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8D941" w14:textId="188359CC" w:rsidR="0055440A" w:rsidRDefault="00B947F6" w:rsidP="0055440A">
      <w:pPr>
        <w:jc w:val="center"/>
        <w:rPr>
          <w:rFonts w:ascii="Book Antiqua" w:hAnsi="Book Antiqua"/>
          <w:b/>
          <w:bCs/>
          <w:sz w:val="28"/>
          <w:szCs w:val="28"/>
        </w:rPr>
      </w:pPr>
      <w:r w:rsidRPr="0055440A">
        <w:rPr>
          <w:rFonts w:ascii="Book Antiqua" w:hAnsi="Book Antiqua"/>
          <w:b/>
          <w:bCs/>
          <w:sz w:val="28"/>
          <w:szCs w:val="28"/>
        </w:rPr>
        <w:t>Youth in Transition: Longitudinal Comparisons of Youth Transitions in the UK using Cohort and Synthetic Cohort Data</w:t>
      </w:r>
    </w:p>
    <w:p w14:paraId="75B66A9E" w14:textId="77777777" w:rsidR="0055440A" w:rsidRDefault="0055440A" w:rsidP="0055440A">
      <w:pPr>
        <w:rPr>
          <w:rFonts w:ascii="Book Antiqua" w:hAnsi="Book Antiqua"/>
          <w:b/>
          <w:bCs/>
          <w:sz w:val="28"/>
          <w:szCs w:val="28"/>
        </w:rPr>
      </w:pPr>
    </w:p>
    <w:p w14:paraId="16ABA3C3" w14:textId="77777777" w:rsidR="0055440A" w:rsidRDefault="0055440A" w:rsidP="0055440A">
      <w:pPr>
        <w:rPr>
          <w:rFonts w:ascii="Book Antiqua" w:hAnsi="Book Antiqua"/>
          <w:b/>
          <w:bCs/>
          <w:sz w:val="28"/>
          <w:szCs w:val="28"/>
        </w:rPr>
      </w:pPr>
    </w:p>
    <w:p w14:paraId="563E8C06" w14:textId="77777777" w:rsidR="0055440A" w:rsidRDefault="0055440A" w:rsidP="0055440A">
      <w:pPr>
        <w:rPr>
          <w:rFonts w:ascii="Book Antiqua" w:hAnsi="Book Antiqua"/>
          <w:b/>
          <w:bCs/>
          <w:sz w:val="28"/>
          <w:szCs w:val="28"/>
        </w:rPr>
      </w:pPr>
    </w:p>
    <w:p w14:paraId="5403E678" w14:textId="77777777" w:rsidR="0055440A" w:rsidRDefault="0055440A" w:rsidP="0055440A">
      <w:pPr>
        <w:rPr>
          <w:rFonts w:ascii="Book Antiqua" w:hAnsi="Book Antiqua"/>
          <w:b/>
          <w:bCs/>
          <w:sz w:val="28"/>
          <w:szCs w:val="28"/>
        </w:rPr>
      </w:pPr>
    </w:p>
    <w:p w14:paraId="7A08F3C9" w14:textId="5AC0D2C6" w:rsidR="0055440A" w:rsidRDefault="0055440A" w:rsidP="0055440A">
      <w:pPr>
        <w:jc w:val="center"/>
        <w:rPr>
          <w:rFonts w:ascii="Book Antiqua" w:hAnsi="Book Antiqua"/>
          <w:sz w:val="28"/>
          <w:szCs w:val="28"/>
        </w:rPr>
      </w:pPr>
      <w:r w:rsidRPr="0055440A">
        <w:rPr>
          <w:rFonts w:ascii="Book Antiqua" w:hAnsi="Book Antiqua"/>
          <w:sz w:val="28"/>
          <w:szCs w:val="28"/>
        </w:rPr>
        <w:t>Scott Oatley</w:t>
      </w:r>
    </w:p>
    <w:p w14:paraId="59377534" w14:textId="77777777" w:rsidR="0055440A" w:rsidRDefault="0055440A" w:rsidP="0055440A">
      <w:pPr>
        <w:jc w:val="center"/>
        <w:rPr>
          <w:rFonts w:ascii="Book Antiqua" w:hAnsi="Book Antiqua"/>
          <w:sz w:val="28"/>
          <w:szCs w:val="28"/>
        </w:rPr>
      </w:pPr>
    </w:p>
    <w:p w14:paraId="447C9994" w14:textId="77777777" w:rsidR="0055440A" w:rsidRPr="0055440A" w:rsidRDefault="0055440A" w:rsidP="0055440A">
      <w:pPr>
        <w:jc w:val="center"/>
        <w:rPr>
          <w:rFonts w:ascii="Book Antiqua" w:hAnsi="Book Antiqua"/>
          <w:sz w:val="28"/>
          <w:szCs w:val="28"/>
        </w:rPr>
      </w:pPr>
    </w:p>
    <w:p w14:paraId="1B76970F" w14:textId="77777777" w:rsidR="0055440A" w:rsidRDefault="0055440A" w:rsidP="0055440A">
      <w:pPr>
        <w:rPr>
          <w:rFonts w:ascii="Book Antiqua" w:hAnsi="Book Antiqua"/>
          <w:b/>
          <w:bCs/>
          <w:sz w:val="28"/>
          <w:szCs w:val="28"/>
        </w:rPr>
      </w:pPr>
    </w:p>
    <w:p w14:paraId="6E752B04" w14:textId="140E8723" w:rsidR="0055440A" w:rsidRDefault="0055440A" w:rsidP="0055440A">
      <w:pPr>
        <w:jc w:val="center"/>
        <w:rPr>
          <w:rFonts w:ascii="Book Antiqua" w:hAnsi="Book Antiqua"/>
          <w:b/>
          <w:bCs/>
          <w:sz w:val="28"/>
          <w:szCs w:val="28"/>
        </w:rPr>
      </w:pPr>
      <w:r>
        <w:rPr>
          <w:rFonts w:ascii="Book Antiqua" w:hAnsi="Book Antiqua"/>
          <w:b/>
          <w:bCs/>
          <w:noProof/>
          <w:sz w:val="28"/>
          <w:szCs w:val="28"/>
          <w14:ligatures w14:val="standardContextual"/>
        </w:rPr>
        <w:drawing>
          <wp:inline distT="0" distB="0" distL="0" distR="0" wp14:anchorId="0C630CEE" wp14:editId="33201A07">
            <wp:extent cx="2194560" cy="2194560"/>
            <wp:effectExtent l="0" t="0" r="0" b="0"/>
            <wp:docPr id="1480234656"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4656" name="Picture 1" descr="A black and white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p w14:paraId="42CF7F42" w14:textId="77777777" w:rsidR="0055440A" w:rsidRDefault="0055440A" w:rsidP="0055440A">
      <w:pPr>
        <w:rPr>
          <w:rFonts w:ascii="Book Antiqua" w:hAnsi="Book Antiqua"/>
          <w:b/>
          <w:bCs/>
          <w:sz w:val="28"/>
          <w:szCs w:val="28"/>
        </w:rPr>
      </w:pPr>
    </w:p>
    <w:p w14:paraId="3B160D7C" w14:textId="77777777" w:rsidR="0055440A" w:rsidRDefault="0055440A" w:rsidP="0055440A">
      <w:pPr>
        <w:rPr>
          <w:rFonts w:ascii="Book Antiqua" w:hAnsi="Book Antiqua"/>
          <w:b/>
          <w:bCs/>
          <w:sz w:val="28"/>
          <w:szCs w:val="28"/>
        </w:rPr>
      </w:pPr>
    </w:p>
    <w:p w14:paraId="7CA67A5A" w14:textId="77777777" w:rsidR="0055440A" w:rsidRDefault="0055440A" w:rsidP="0055440A">
      <w:pPr>
        <w:rPr>
          <w:rFonts w:ascii="Book Antiqua" w:hAnsi="Book Antiqua"/>
          <w:b/>
          <w:bCs/>
          <w:sz w:val="28"/>
          <w:szCs w:val="28"/>
        </w:rPr>
      </w:pPr>
    </w:p>
    <w:p w14:paraId="2E9F43A5" w14:textId="77777777" w:rsidR="0055440A" w:rsidRDefault="0055440A" w:rsidP="0055440A">
      <w:pPr>
        <w:rPr>
          <w:rFonts w:ascii="Book Antiqua" w:hAnsi="Book Antiqua"/>
          <w:b/>
          <w:bCs/>
          <w:sz w:val="28"/>
          <w:szCs w:val="28"/>
        </w:rPr>
      </w:pPr>
    </w:p>
    <w:p w14:paraId="378D732F" w14:textId="77777777" w:rsidR="0055440A" w:rsidRDefault="0055440A" w:rsidP="0055440A">
      <w:pPr>
        <w:rPr>
          <w:rFonts w:ascii="Book Antiqua" w:hAnsi="Book Antiqua"/>
          <w:b/>
          <w:bCs/>
          <w:sz w:val="28"/>
          <w:szCs w:val="28"/>
        </w:rPr>
      </w:pPr>
    </w:p>
    <w:p w14:paraId="3C6376C3" w14:textId="77777777" w:rsidR="0055440A" w:rsidRDefault="0055440A" w:rsidP="0055440A">
      <w:pPr>
        <w:rPr>
          <w:rFonts w:ascii="Book Antiqua" w:hAnsi="Book Antiqua"/>
          <w:b/>
          <w:bCs/>
          <w:sz w:val="28"/>
          <w:szCs w:val="28"/>
        </w:rPr>
      </w:pPr>
    </w:p>
    <w:p w14:paraId="176E561F" w14:textId="5DCB2391" w:rsidR="0055440A" w:rsidRPr="0055440A" w:rsidRDefault="0055440A" w:rsidP="0055440A">
      <w:pPr>
        <w:jc w:val="center"/>
        <w:rPr>
          <w:rFonts w:ascii="Book Antiqua" w:hAnsi="Book Antiqua"/>
          <w:sz w:val="28"/>
          <w:szCs w:val="28"/>
        </w:rPr>
      </w:pPr>
      <w:r w:rsidRPr="0055440A">
        <w:rPr>
          <w:rFonts w:ascii="Book Antiqua" w:hAnsi="Book Antiqua"/>
          <w:sz w:val="28"/>
          <w:szCs w:val="28"/>
        </w:rPr>
        <w:t>Thesis submitted for the degree of Doctor of Philosophy</w:t>
      </w:r>
    </w:p>
    <w:p w14:paraId="0C125AE4" w14:textId="424053E9" w:rsidR="0055440A" w:rsidRPr="0055440A" w:rsidRDefault="0055440A" w:rsidP="0055440A">
      <w:pPr>
        <w:jc w:val="center"/>
        <w:rPr>
          <w:rFonts w:ascii="Book Antiqua" w:hAnsi="Book Antiqua"/>
          <w:sz w:val="28"/>
          <w:szCs w:val="28"/>
        </w:rPr>
      </w:pPr>
      <w:r w:rsidRPr="0055440A">
        <w:rPr>
          <w:rFonts w:ascii="Book Antiqua" w:hAnsi="Book Antiqua"/>
          <w:sz w:val="28"/>
          <w:szCs w:val="28"/>
        </w:rPr>
        <w:t>School of Social and Political Science</w:t>
      </w:r>
    </w:p>
    <w:p w14:paraId="1E3B4302" w14:textId="22D28606" w:rsidR="0055440A" w:rsidRPr="0055440A" w:rsidRDefault="0055440A" w:rsidP="0055440A">
      <w:pPr>
        <w:jc w:val="center"/>
        <w:rPr>
          <w:rFonts w:ascii="Book Antiqua" w:hAnsi="Book Antiqua"/>
          <w:sz w:val="28"/>
          <w:szCs w:val="28"/>
        </w:rPr>
      </w:pPr>
      <w:r w:rsidRPr="0055440A">
        <w:rPr>
          <w:rFonts w:ascii="Book Antiqua" w:hAnsi="Book Antiqua"/>
          <w:sz w:val="28"/>
          <w:szCs w:val="28"/>
        </w:rPr>
        <w:t>University of Edinburgh</w:t>
      </w:r>
    </w:p>
    <w:p w14:paraId="59D454A5" w14:textId="4160799B" w:rsidR="0055440A" w:rsidRPr="0055440A" w:rsidRDefault="0055440A" w:rsidP="0055440A">
      <w:pPr>
        <w:jc w:val="center"/>
        <w:rPr>
          <w:rFonts w:ascii="Book Antiqua" w:hAnsi="Book Antiqua"/>
          <w:sz w:val="28"/>
          <w:szCs w:val="28"/>
        </w:rPr>
      </w:pPr>
      <w:r w:rsidRPr="0055440A">
        <w:rPr>
          <w:rFonts w:ascii="Book Antiqua" w:hAnsi="Book Antiqua"/>
          <w:sz w:val="28"/>
          <w:szCs w:val="28"/>
        </w:rPr>
        <w:t>2024</w:t>
      </w:r>
    </w:p>
    <w:p w14:paraId="0146265E" w14:textId="7D227AF2" w:rsidR="0055440A" w:rsidRDefault="00BE45EF" w:rsidP="00BE45EF">
      <w:pPr>
        <w:jc w:val="center"/>
        <w:rPr>
          <w:rFonts w:ascii="Book Antiqua" w:hAnsi="Book Antiqua"/>
          <w:b/>
          <w:bCs/>
          <w:sz w:val="28"/>
          <w:szCs w:val="28"/>
        </w:rPr>
      </w:pPr>
      <w:r>
        <w:rPr>
          <w:rFonts w:ascii="Book Antiqua" w:hAnsi="Book Antiqua"/>
          <w:b/>
          <w:bCs/>
          <w:sz w:val="28"/>
          <w:szCs w:val="28"/>
        </w:rPr>
        <w:lastRenderedPageBreak/>
        <w:t>Thesis Declaration</w:t>
      </w:r>
    </w:p>
    <w:p w14:paraId="10F770E3" w14:textId="6DE85CE6" w:rsidR="0055440A" w:rsidRPr="00C34B27" w:rsidRDefault="00BE45EF" w:rsidP="0055440A">
      <w:pPr>
        <w:rPr>
          <w:rFonts w:ascii="Book Antiqua" w:hAnsi="Book Antiqua"/>
          <w:sz w:val="24"/>
          <w:szCs w:val="24"/>
        </w:rPr>
      </w:pPr>
      <w:r w:rsidRPr="00C34B27">
        <w:rPr>
          <w:rFonts w:ascii="Book Antiqua" w:hAnsi="Book Antiqua"/>
          <w:sz w:val="24"/>
          <w:szCs w:val="24"/>
        </w:rPr>
        <w:t xml:space="preserve">I declare that this thesis has been composed by myself, is my own work, and has not been submitted, in whole or in part, for any other degree. </w:t>
      </w:r>
    </w:p>
    <w:p w14:paraId="7E216DFD" w14:textId="77777777" w:rsidR="0055440A" w:rsidRDefault="0055440A" w:rsidP="0055440A">
      <w:pPr>
        <w:rPr>
          <w:rFonts w:ascii="Book Antiqua" w:hAnsi="Book Antiqua"/>
          <w:b/>
          <w:bCs/>
          <w:sz w:val="28"/>
          <w:szCs w:val="28"/>
        </w:rPr>
      </w:pPr>
    </w:p>
    <w:p w14:paraId="178CF704" w14:textId="77777777" w:rsidR="0055440A" w:rsidRDefault="0055440A" w:rsidP="0055440A">
      <w:pPr>
        <w:rPr>
          <w:rFonts w:ascii="Book Antiqua" w:hAnsi="Book Antiqua"/>
          <w:b/>
          <w:bCs/>
          <w:sz w:val="28"/>
          <w:szCs w:val="28"/>
        </w:rPr>
      </w:pPr>
    </w:p>
    <w:p w14:paraId="281B174E" w14:textId="77777777" w:rsidR="005D6920" w:rsidRDefault="005D6920" w:rsidP="0055440A">
      <w:pPr>
        <w:rPr>
          <w:rFonts w:ascii="Book Antiqua" w:hAnsi="Book Antiqua"/>
          <w:b/>
          <w:bCs/>
          <w:sz w:val="28"/>
          <w:szCs w:val="28"/>
        </w:rPr>
      </w:pPr>
    </w:p>
    <w:p w14:paraId="40B7EE3F" w14:textId="0C98EBF5" w:rsidR="0055440A" w:rsidRPr="00C34B27" w:rsidRDefault="00BE45EF" w:rsidP="0055440A">
      <w:pPr>
        <w:rPr>
          <w:rFonts w:ascii="Book Antiqua" w:hAnsi="Book Antiqua"/>
          <w:sz w:val="24"/>
          <w:szCs w:val="24"/>
        </w:rPr>
      </w:pPr>
      <w:r w:rsidRPr="00C34B27">
        <w:rPr>
          <w:rFonts w:ascii="Book Antiqua" w:hAnsi="Book Antiqua"/>
          <w:sz w:val="24"/>
          <w:szCs w:val="24"/>
        </w:rPr>
        <w:t>Scott Oatley</w:t>
      </w:r>
    </w:p>
    <w:p w14:paraId="2F4464B0" w14:textId="77777777" w:rsidR="00BE45EF" w:rsidRDefault="00BE45EF" w:rsidP="0055440A">
      <w:pPr>
        <w:rPr>
          <w:rFonts w:ascii="Book Antiqua" w:hAnsi="Book Antiqua"/>
          <w:b/>
          <w:bCs/>
          <w:sz w:val="28"/>
          <w:szCs w:val="28"/>
        </w:rPr>
      </w:pPr>
    </w:p>
    <w:p w14:paraId="00DFC30C" w14:textId="77777777" w:rsidR="00BE45EF" w:rsidRDefault="00BE45EF" w:rsidP="0055440A">
      <w:pPr>
        <w:rPr>
          <w:rFonts w:ascii="Book Antiqua" w:hAnsi="Book Antiqua"/>
          <w:b/>
          <w:bCs/>
          <w:sz w:val="28"/>
          <w:szCs w:val="28"/>
        </w:rPr>
      </w:pPr>
    </w:p>
    <w:p w14:paraId="762B9ED3" w14:textId="77777777" w:rsidR="00BE45EF" w:rsidRDefault="00BE45EF" w:rsidP="0055440A">
      <w:pPr>
        <w:rPr>
          <w:rFonts w:ascii="Book Antiqua" w:hAnsi="Book Antiqua"/>
          <w:b/>
          <w:bCs/>
          <w:sz w:val="28"/>
          <w:szCs w:val="28"/>
        </w:rPr>
      </w:pPr>
    </w:p>
    <w:p w14:paraId="78899E18" w14:textId="77777777" w:rsidR="00BE45EF" w:rsidRDefault="00BE45EF" w:rsidP="0055440A">
      <w:pPr>
        <w:rPr>
          <w:rFonts w:ascii="Book Antiqua" w:hAnsi="Book Antiqua"/>
          <w:b/>
          <w:bCs/>
          <w:sz w:val="28"/>
          <w:szCs w:val="28"/>
        </w:rPr>
      </w:pPr>
    </w:p>
    <w:p w14:paraId="1549C77B" w14:textId="21CE3291" w:rsidR="00CD3DE6" w:rsidRDefault="002928A9" w:rsidP="0055440A">
      <w:pPr>
        <w:rPr>
          <w:rFonts w:ascii="Book Antiqua" w:hAnsi="Book Antiqua"/>
          <w:b/>
          <w:bCs/>
          <w:sz w:val="28"/>
          <w:szCs w:val="28"/>
        </w:rPr>
      </w:pPr>
      <w:r>
        <w:rPr>
          <w:rFonts w:ascii="Book Antiqua" w:hAnsi="Book Antiqua"/>
          <w:b/>
          <w:bCs/>
          <w:sz w:val="28"/>
          <w:szCs w:val="28"/>
        </w:rPr>
        <w:t xml:space="preserve"> </w:t>
      </w:r>
    </w:p>
    <w:p w14:paraId="0410884B" w14:textId="77777777" w:rsidR="00BE45EF" w:rsidRDefault="00BE45EF" w:rsidP="0055440A">
      <w:pPr>
        <w:rPr>
          <w:rFonts w:ascii="Book Antiqua" w:hAnsi="Book Antiqua"/>
          <w:b/>
          <w:bCs/>
          <w:sz w:val="28"/>
          <w:szCs w:val="28"/>
        </w:rPr>
      </w:pPr>
    </w:p>
    <w:p w14:paraId="5E08A0F0" w14:textId="77777777" w:rsidR="00BE45EF" w:rsidRDefault="00BE45EF" w:rsidP="0055440A">
      <w:pPr>
        <w:rPr>
          <w:rFonts w:ascii="Book Antiqua" w:hAnsi="Book Antiqua"/>
          <w:b/>
          <w:bCs/>
          <w:sz w:val="28"/>
          <w:szCs w:val="28"/>
        </w:rPr>
      </w:pPr>
    </w:p>
    <w:p w14:paraId="4FE03241" w14:textId="77777777" w:rsidR="00BE45EF" w:rsidRDefault="00BE45EF" w:rsidP="0055440A">
      <w:pPr>
        <w:rPr>
          <w:rFonts w:ascii="Book Antiqua" w:hAnsi="Book Antiqua"/>
          <w:b/>
          <w:bCs/>
          <w:sz w:val="28"/>
          <w:szCs w:val="28"/>
        </w:rPr>
      </w:pPr>
    </w:p>
    <w:p w14:paraId="5826DFDF" w14:textId="77777777" w:rsidR="00BE45EF" w:rsidRDefault="00BE45EF" w:rsidP="0055440A">
      <w:pPr>
        <w:rPr>
          <w:rFonts w:ascii="Book Antiqua" w:hAnsi="Book Antiqua"/>
          <w:b/>
          <w:bCs/>
          <w:sz w:val="28"/>
          <w:szCs w:val="28"/>
        </w:rPr>
      </w:pPr>
    </w:p>
    <w:p w14:paraId="22C0AD6E" w14:textId="77777777" w:rsidR="00BE45EF" w:rsidRDefault="00BE45EF" w:rsidP="0055440A">
      <w:pPr>
        <w:rPr>
          <w:rFonts w:ascii="Book Antiqua" w:hAnsi="Book Antiqua"/>
          <w:b/>
          <w:bCs/>
          <w:sz w:val="28"/>
          <w:szCs w:val="28"/>
        </w:rPr>
      </w:pPr>
    </w:p>
    <w:p w14:paraId="69307A23" w14:textId="77777777" w:rsidR="00BE45EF" w:rsidRDefault="00BE45EF" w:rsidP="0055440A">
      <w:pPr>
        <w:rPr>
          <w:rFonts w:ascii="Book Antiqua" w:hAnsi="Book Antiqua"/>
          <w:b/>
          <w:bCs/>
          <w:sz w:val="28"/>
          <w:szCs w:val="28"/>
        </w:rPr>
      </w:pPr>
    </w:p>
    <w:p w14:paraId="0ABC54DA" w14:textId="77777777" w:rsidR="00BE45EF" w:rsidRDefault="00BE45EF" w:rsidP="0055440A">
      <w:pPr>
        <w:rPr>
          <w:rFonts w:ascii="Book Antiqua" w:hAnsi="Book Antiqua"/>
          <w:b/>
          <w:bCs/>
          <w:sz w:val="28"/>
          <w:szCs w:val="28"/>
        </w:rPr>
      </w:pPr>
    </w:p>
    <w:p w14:paraId="5AF34C98" w14:textId="77777777" w:rsidR="00BE45EF" w:rsidRDefault="00BE45EF" w:rsidP="0055440A">
      <w:pPr>
        <w:rPr>
          <w:rFonts w:ascii="Book Antiqua" w:hAnsi="Book Antiqua"/>
          <w:b/>
          <w:bCs/>
          <w:sz w:val="28"/>
          <w:szCs w:val="28"/>
        </w:rPr>
      </w:pPr>
    </w:p>
    <w:p w14:paraId="7F2B618C" w14:textId="77777777" w:rsidR="00BE45EF" w:rsidRDefault="00BE45EF" w:rsidP="0055440A">
      <w:pPr>
        <w:rPr>
          <w:rFonts w:ascii="Book Antiqua" w:hAnsi="Book Antiqua"/>
          <w:b/>
          <w:bCs/>
          <w:sz w:val="28"/>
          <w:szCs w:val="28"/>
        </w:rPr>
      </w:pPr>
    </w:p>
    <w:p w14:paraId="3DE8AB7E" w14:textId="77777777" w:rsidR="00BE45EF" w:rsidRDefault="00BE45EF" w:rsidP="0055440A">
      <w:pPr>
        <w:rPr>
          <w:rFonts w:ascii="Book Antiqua" w:hAnsi="Book Antiqua"/>
          <w:b/>
          <w:bCs/>
          <w:sz w:val="28"/>
          <w:szCs w:val="28"/>
        </w:rPr>
      </w:pPr>
    </w:p>
    <w:p w14:paraId="247F9202" w14:textId="77777777" w:rsidR="00BE45EF" w:rsidRDefault="00BE45EF" w:rsidP="0055440A">
      <w:pPr>
        <w:rPr>
          <w:rFonts w:ascii="Book Antiqua" w:hAnsi="Book Antiqua"/>
          <w:b/>
          <w:bCs/>
          <w:sz w:val="28"/>
          <w:szCs w:val="28"/>
        </w:rPr>
      </w:pPr>
    </w:p>
    <w:p w14:paraId="07D67BC4" w14:textId="77777777" w:rsidR="00BE45EF" w:rsidRDefault="00BE45EF" w:rsidP="0055440A">
      <w:pPr>
        <w:rPr>
          <w:rFonts w:ascii="Book Antiqua" w:hAnsi="Book Antiqua"/>
          <w:b/>
          <w:bCs/>
          <w:sz w:val="28"/>
          <w:szCs w:val="28"/>
        </w:rPr>
      </w:pPr>
    </w:p>
    <w:p w14:paraId="2475FF66" w14:textId="77777777" w:rsidR="00BE45EF" w:rsidRDefault="00BE45EF" w:rsidP="0055440A">
      <w:pPr>
        <w:rPr>
          <w:rFonts w:ascii="Book Antiqua" w:hAnsi="Book Antiqua"/>
          <w:b/>
          <w:bCs/>
          <w:sz w:val="28"/>
          <w:szCs w:val="28"/>
        </w:rPr>
      </w:pPr>
    </w:p>
    <w:p w14:paraId="1B2E8F7C" w14:textId="77777777" w:rsidR="00BE45EF" w:rsidRDefault="00BE45EF" w:rsidP="0055440A">
      <w:pPr>
        <w:rPr>
          <w:rFonts w:ascii="Book Antiqua" w:hAnsi="Book Antiqua"/>
          <w:b/>
          <w:bCs/>
          <w:sz w:val="28"/>
          <w:szCs w:val="28"/>
        </w:rPr>
      </w:pPr>
    </w:p>
    <w:p w14:paraId="23143AEF" w14:textId="77777777" w:rsidR="00BE45EF" w:rsidRDefault="00BE45EF" w:rsidP="0055440A">
      <w:pPr>
        <w:rPr>
          <w:rFonts w:ascii="Book Antiqua" w:hAnsi="Book Antiqua"/>
          <w:b/>
          <w:bCs/>
          <w:sz w:val="28"/>
          <w:szCs w:val="28"/>
        </w:rPr>
      </w:pPr>
    </w:p>
    <w:p w14:paraId="6EF57A4A" w14:textId="1AF769BF" w:rsidR="00BE45EF" w:rsidRDefault="00BE45EF" w:rsidP="00BE45EF">
      <w:pPr>
        <w:jc w:val="center"/>
        <w:rPr>
          <w:rFonts w:ascii="Book Antiqua" w:hAnsi="Book Antiqua"/>
          <w:b/>
          <w:bCs/>
          <w:sz w:val="28"/>
          <w:szCs w:val="28"/>
        </w:rPr>
      </w:pPr>
      <w:r>
        <w:rPr>
          <w:rFonts w:ascii="Book Antiqua" w:hAnsi="Book Antiqua"/>
          <w:b/>
          <w:bCs/>
          <w:sz w:val="28"/>
          <w:szCs w:val="28"/>
        </w:rPr>
        <w:lastRenderedPageBreak/>
        <w:t>Lay Summary</w:t>
      </w:r>
    </w:p>
    <w:p w14:paraId="634EC217" w14:textId="294CE8B9" w:rsidR="00BE45EF" w:rsidRPr="00843349" w:rsidRDefault="00843349" w:rsidP="00843349">
      <w:pPr>
        <w:jc w:val="center"/>
        <w:rPr>
          <w:rFonts w:ascii="Book Antiqua" w:hAnsi="Book Antiqua"/>
          <w:sz w:val="28"/>
          <w:szCs w:val="28"/>
        </w:rPr>
      </w:pPr>
      <w:r w:rsidRPr="00843349">
        <w:rPr>
          <w:rFonts w:ascii="Book Antiqua" w:hAnsi="Book Antiqua"/>
          <w:sz w:val="28"/>
          <w:szCs w:val="28"/>
        </w:rPr>
        <w:t>[insert text here]</w:t>
      </w:r>
    </w:p>
    <w:p w14:paraId="37DF57C2" w14:textId="77777777" w:rsidR="00BE45EF" w:rsidRDefault="00BE45EF" w:rsidP="0055440A">
      <w:pPr>
        <w:rPr>
          <w:rFonts w:ascii="Book Antiqua" w:hAnsi="Book Antiqua"/>
          <w:b/>
          <w:bCs/>
          <w:sz w:val="28"/>
          <w:szCs w:val="28"/>
        </w:rPr>
      </w:pPr>
    </w:p>
    <w:p w14:paraId="5C98E41B" w14:textId="77777777" w:rsidR="00BE45EF" w:rsidRDefault="00BE45EF" w:rsidP="0055440A">
      <w:pPr>
        <w:rPr>
          <w:rFonts w:ascii="Book Antiqua" w:hAnsi="Book Antiqua"/>
          <w:b/>
          <w:bCs/>
          <w:sz w:val="28"/>
          <w:szCs w:val="28"/>
        </w:rPr>
      </w:pPr>
    </w:p>
    <w:p w14:paraId="247A71E6" w14:textId="77777777" w:rsidR="00BE45EF" w:rsidRDefault="00BE45EF" w:rsidP="0055440A">
      <w:pPr>
        <w:rPr>
          <w:rFonts w:ascii="Book Antiqua" w:hAnsi="Book Antiqua"/>
          <w:b/>
          <w:bCs/>
          <w:sz w:val="28"/>
          <w:szCs w:val="28"/>
        </w:rPr>
      </w:pPr>
    </w:p>
    <w:p w14:paraId="56E57CC3" w14:textId="77777777" w:rsidR="00BE45EF" w:rsidRDefault="00BE45EF" w:rsidP="0055440A">
      <w:pPr>
        <w:rPr>
          <w:rFonts w:ascii="Book Antiqua" w:hAnsi="Book Antiqua"/>
          <w:b/>
          <w:bCs/>
          <w:sz w:val="28"/>
          <w:szCs w:val="28"/>
        </w:rPr>
      </w:pPr>
    </w:p>
    <w:p w14:paraId="6611A5A3" w14:textId="77777777" w:rsidR="00BE45EF" w:rsidRDefault="00BE45EF" w:rsidP="0055440A">
      <w:pPr>
        <w:rPr>
          <w:rFonts w:ascii="Book Antiqua" w:hAnsi="Book Antiqua"/>
          <w:b/>
          <w:bCs/>
          <w:sz w:val="28"/>
          <w:szCs w:val="28"/>
        </w:rPr>
      </w:pPr>
    </w:p>
    <w:p w14:paraId="4619FF65" w14:textId="77777777" w:rsidR="00BE45EF" w:rsidRDefault="00BE45EF" w:rsidP="0055440A">
      <w:pPr>
        <w:rPr>
          <w:rFonts w:ascii="Book Antiqua" w:hAnsi="Book Antiqua"/>
          <w:b/>
          <w:bCs/>
          <w:sz w:val="28"/>
          <w:szCs w:val="28"/>
        </w:rPr>
      </w:pPr>
    </w:p>
    <w:p w14:paraId="197F6926" w14:textId="77777777" w:rsidR="00BE45EF" w:rsidRDefault="00BE45EF" w:rsidP="0055440A">
      <w:pPr>
        <w:rPr>
          <w:rFonts w:ascii="Book Antiqua" w:hAnsi="Book Antiqua"/>
          <w:b/>
          <w:bCs/>
          <w:sz w:val="28"/>
          <w:szCs w:val="28"/>
        </w:rPr>
      </w:pPr>
    </w:p>
    <w:p w14:paraId="19C2AD47" w14:textId="77777777" w:rsidR="00BE45EF" w:rsidRDefault="00BE45EF" w:rsidP="0055440A">
      <w:pPr>
        <w:rPr>
          <w:rFonts w:ascii="Book Antiqua" w:hAnsi="Book Antiqua"/>
          <w:b/>
          <w:bCs/>
          <w:sz w:val="28"/>
          <w:szCs w:val="28"/>
        </w:rPr>
      </w:pPr>
    </w:p>
    <w:p w14:paraId="716D48F5" w14:textId="77777777" w:rsidR="00BE45EF" w:rsidRDefault="00BE45EF" w:rsidP="0055440A">
      <w:pPr>
        <w:rPr>
          <w:rFonts w:ascii="Book Antiqua" w:hAnsi="Book Antiqua"/>
          <w:b/>
          <w:bCs/>
          <w:sz w:val="28"/>
          <w:szCs w:val="28"/>
        </w:rPr>
      </w:pPr>
    </w:p>
    <w:p w14:paraId="51974DC2" w14:textId="77777777" w:rsidR="00BE45EF" w:rsidRDefault="00BE45EF" w:rsidP="0055440A">
      <w:pPr>
        <w:rPr>
          <w:rFonts w:ascii="Book Antiqua" w:hAnsi="Book Antiqua"/>
          <w:b/>
          <w:bCs/>
          <w:sz w:val="28"/>
          <w:szCs w:val="28"/>
        </w:rPr>
      </w:pPr>
    </w:p>
    <w:p w14:paraId="6C899D5C" w14:textId="77777777" w:rsidR="00BE45EF" w:rsidRDefault="00BE45EF" w:rsidP="0055440A">
      <w:pPr>
        <w:rPr>
          <w:rFonts w:ascii="Book Antiqua" w:hAnsi="Book Antiqua"/>
          <w:b/>
          <w:bCs/>
          <w:sz w:val="28"/>
          <w:szCs w:val="28"/>
        </w:rPr>
      </w:pPr>
    </w:p>
    <w:p w14:paraId="5CC8AE0D" w14:textId="77777777" w:rsidR="00BE45EF" w:rsidRDefault="00BE45EF" w:rsidP="0055440A">
      <w:pPr>
        <w:rPr>
          <w:rFonts w:ascii="Book Antiqua" w:hAnsi="Book Antiqua"/>
          <w:b/>
          <w:bCs/>
          <w:sz w:val="28"/>
          <w:szCs w:val="28"/>
        </w:rPr>
      </w:pPr>
    </w:p>
    <w:p w14:paraId="79F2F064" w14:textId="77777777" w:rsidR="00BE45EF" w:rsidRDefault="00BE45EF" w:rsidP="0055440A">
      <w:pPr>
        <w:rPr>
          <w:rFonts w:ascii="Book Antiqua" w:hAnsi="Book Antiqua"/>
          <w:b/>
          <w:bCs/>
          <w:sz w:val="28"/>
          <w:szCs w:val="28"/>
        </w:rPr>
      </w:pPr>
    </w:p>
    <w:p w14:paraId="4383131B" w14:textId="77777777" w:rsidR="00BE45EF" w:rsidRDefault="00BE45EF" w:rsidP="0055440A">
      <w:pPr>
        <w:rPr>
          <w:rFonts w:ascii="Book Antiqua" w:hAnsi="Book Antiqua"/>
          <w:b/>
          <w:bCs/>
          <w:sz w:val="28"/>
          <w:szCs w:val="28"/>
        </w:rPr>
      </w:pPr>
    </w:p>
    <w:p w14:paraId="666B8BA6" w14:textId="77777777" w:rsidR="00BE45EF" w:rsidRDefault="00BE45EF" w:rsidP="0055440A">
      <w:pPr>
        <w:rPr>
          <w:rFonts w:ascii="Book Antiqua" w:hAnsi="Book Antiqua"/>
          <w:b/>
          <w:bCs/>
          <w:sz w:val="28"/>
          <w:szCs w:val="28"/>
        </w:rPr>
      </w:pPr>
    </w:p>
    <w:p w14:paraId="16C28E7F" w14:textId="77777777" w:rsidR="00BE45EF" w:rsidRDefault="00BE45EF" w:rsidP="0055440A">
      <w:pPr>
        <w:rPr>
          <w:rFonts w:ascii="Book Antiqua" w:hAnsi="Book Antiqua"/>
          <w:b/>
          <w:bCs/>
          <w:sz w:val="28"/>
          <w:szCs w:val="28"/>
        </w:rPr>
      </w:pPr>
    </w:p>
    <w:p w14:paraId="1EE80701" w14:textId="77777777" w:rsidR="00BE45EF" w:rsidRDefault="00BE45EF" w:rsidP="0055440A">
      <w:pPr>
        <w:rPr>
          <w:rFonts w:ascii="Book Antiqua" w:hAnsi="Book Antiqua"/>
          <w:b/>
          <w:bCs/>
          <w:sz w:val="28"/>
          <w:szCs w:val="28"/>
        </w:rPr>
      </w:pPr>
    </w:p>
    <w:p w14:paraId="21C259A4" w14:textId="77777777" w:rsidR="00BE45EF" w:rsidRDefault="00BE45EF" w:rsidP="0055440A">
      <w:pPr>
        <w:rPr>
          <w:rFonts w:ascii="Book Antiqua" w:hAnsi="Book Antiqua"/>
          <w:b/>
          <w:bCs/>
          <w:sz w:val="28"/>
          <w:szCs w:val="28"/>
        </w:rPr>
      </w:pPr>
    </w:p>
    <w:p w14:paraId="679B3249" w14:textId="77777777" w:rsidR="00BE45EF" w:rsidRDefault="00BE45EF" w:rsidP="0055440A">
      <w:pPr>
        <w:rPr>
          <w:rFonts w:ascii="Book Antiqua" w:hAnsi="Book Antiqua"/>
          <w:b/>
          <w:bCs/>
          <w:sz w:val="28"/>
          <w:szCs w:val="28"/>
        </w:rPr>
      </w:pPr>
    </w:p>
    <w:p w14:paraId="397E910E" w14:textId="77777777" w:rsidR="00BE45EF" w:rsidRDefault="00BE45EF" w:rsidP="0055440A">
      <w:pPr>
        <w:rPr>
          <w:rFonts w:ascii="Book Antiqua" w:hAnsi="Book Antiqua"/>
          <w:b/>
          <w:bCs/>
          <w:sz w:val="28"/>
          <w:szCs w:val="28"/>
        </w:rPr>
      </w:pPr>
    </w:p>
    <w:p w14:paraId="6A816994" w14:textId="77777777" w:rsidR="00BE45EF" w:rsidRDefault="00BE45EF" w:rsidP="0055440A">
      <w:pPr>
        <w:rPr>
          <w:rFonts w:ascii="Book Antiqua" w:hAnsi="Book Antiqua"/>
          <w:b/>
          <w:bCs/>
          <w:sz w:val="28"/>
          <w:szCs w:val="28"/>
        </w:rPr>
      </w:pPr>
    </w:p>
    <w:p w14:paraId="053D939A" w14:textId="77777777" w:rsidR="00BE45EF" w:rsidRDefault="00BE45EF" w:rsidP="0055440A">
      <w:pPr>
        <w:rPr>
          <w:rFonts w:ascii="Book Antiqua" w:hAnsi="Book Antiqua"/>
          <w:b/>
          <w:bCs/>
          <w:sz w:val="28"/>
          <w:szCs w:val="28"/>
        </w:rPr>
      </w:pPr>
    </w:p>
    <w:p w14:paraId="6DC51818" w14:textId="77777777" w:rsidR="0055440A" w:rsidRDefault="0055440A" w:rsidP="0055440A">
      <w:pPr>
        <w:rPr>
          <w:rFonts w:ascii="Book Antiqua" w:hAnsi="Book Antiqua"/>
          <w:b/>
          <w:bCs/>
          <w:sz w:val="28"/>
          <w:szCs w:val="28"/>
        </w:rPr>
      </w:pPr>
    </w:p>
    <w:p w14:paraId="46543445" w14:textId="77777777" w:rsidR="00BE45EF" w:rsidRDefault="00BE45EF" w:rsidP="0055440A">
      <w:pPr>
        <w:rPr>
          <w:rFonts w:ascii="Book Antiqua" w:hAnsi="Book Antiqua"/>
          <w:b/>
          <w:bCs/>
          <w:sz w:val="28"/>
          <w:szCs w:val="28"/>
        </w:rPr>
      </w:pPr>
    </w:p>
    <w:p w14:paraId="10A4AC52" w14:textId="5F1A01DF" w:rsidR="00BE45EF" w:rsidRDefault="00BE45EF" w:rsidP="00BE45EF">
      <w:pPr>
        <w:jc w:val="center"/>
        <w:rPr>
          <w:rFonts w:ascii="Book Antiqua" w:hAnsi="Book Antiqua"/>
          <w:b/>
          <w:bCs/>
          <w:sz w:val="28"/>
          <w:szCs w:val="28"/>
        </w:rPr>
      </w:pPr>
      <w:r>
        <w:rPr>
          <w:rFonts w:ascii="Book Antiqua" w:hAnsi="Book Antiqua"/>
          <w:b/>
          <w:bCs/>
          <w:sz w:val="28"/>
          <w:szCs w:val="28"/>
        </w:rPr>
        <w:lastRenderedPageBreak/>
        <w:t>Abstract</w:t>
      </w:r>
    </w:p>
    <w:p w14:paraId="4956F1CA" w14:textId="77777777" w:rsidR="00843349" w:rsidRPr="00843349" w:rsidRDefault="00843349" w:rsidP="00843349">
      <w:pPr>
        <w:jc w:val="center"/>
        <w:rPr>
          <w:rFonts w:ascii="Book Antiqua" w:hAnsi="Book Antiqua"/>
          <w:sz w:val="28"/>
          <w:szCs w:val="28"/>
        </w:rPr>
      </w:pPr>
      <w:r w:rsidRPr="00843349">
        <w:rPr>
          <w:rFonts w:ascii="Book Antiqua" w:hAnsi="Book Antiqua"/>
          <w:sz w:val="28"/>
          <w:szCs w:val="28"/>
        </w:rPr>
        <w:t>[insert text here]</w:t>
      </w:r>
    </w:p>
    <w:p w14:paraId="22646757" w14:textId="77777777" w:rsidR="00BE45EF" w:rsidRDefault="00BE45EF" w:rsidP="00843349">
      <w:pPr>
        <w:jc w:val="center"/>
        <w:rPr>
          <w:rFonts w:ascii="Book Antiqua" w:hAnsi="Book Antiqua"/>
          <w:b/>
          <w:bCs/>
          <w:sz w:val="28"/>
          <w:szCs w:val="28"/>
        </w:rPr>
      </w:pPr>
    </w:p>
    <w:p w14:paraId="432E9312" w14:textId="77777777" w:rsidR="00BE45EF" w:rsidRDefault="00BE45EF" w:rsidP="0055440A">
      <w:pPr>
        <w:rPr>
          <w:rFonts w:ascii="Book Antiqua" w:hAnsi="Book Antiqua"/>
          <w:b/>
          <w:bCs/>
          <w:sz w:val="28"/>
          <w:szCs w:val="28"/>
        </w:rPr>
      </w:pPr>
    </w:p>
    <w:p w14:paraId="0F119CD3" w14:textId="77777777" w:rsidR="00BE45EF" w:rsidRDefault="00BE45EF" w:rsidP="0055440A">
      <w:pPr>
        <w:rPr>
          <w:rFonts w:ascii="Book Antiqua" w:hAnsi="Book Antiqua"/>
          <w:b/>
          <w:bCs/>
          <w:sz w:val="28"/>
          <w:szCs w:val="28"/>
        </w:rPr>
      </w:pPr>
    </w:p>
    <w:p w14:paraId="47850797" w14:textId="77777777" w:rsidR="00BE45EF" w:rsidRDefault="00BE45EF" w:rsidP="0055440A">
      <w:pPr>
        <w:rPr>
          <w:rFonts w:ascii="Book Antiqua" w:hAnsi="Book Antiqua"/>
          <w:b/>
          <w:bCs/>
          <w:sz w:val="28"/>
          <w:szCs w:val="28"/>
        </w:rPr>
      </w:pPr>
    </w:p>
    <w:p w14:paraId="5350FD7D" w14:textId="77777777" w:rsidR="00BE45EF" w:rsidRDefault="00BE45EF" w:rsidP="0055440A">
      <w:pPr>
        <w:rPr>
          <w:rFonts w:ascii="Book Antiqua" w:hAnsi="Book Antiqua"/>
          <w:b/>
          <w:bCs/>
          <w:sz w:val="28"/>
          <w:szCs w:val="28"/>
        </w:rPr>
      </w:pPr>
    </w:p>
    <w:p w14:paraId="1EFEA410" w14:textId="77777777" w:rsidR="00BE45EF" w:rsidRDefault="00BE45EF" w:rsidP="0055440A">
      <w:pPr>
        <w:rPr>
          <w:rFonts w:ascii="Book Antiqua" w:hAnsi="Book Antiqua"/>
          <w:b/>
          <w:bCs/>
          <w:sz w:val="28"/>
          <w:szCs w:val="28"/>
        </w:rPr>
      </w:pPr>
    </w:p>
    <w:p w14:paraId="5E1903E2" w14:textId="77777777" w:rsidR="00BE45EF" w:rsidRDefault="00BE45EF" w:rsidP="0055440A">
      <w:pPr>
        <w:rPr>
          <w:rFonts w:ascii="Book Antiqua" w:hAnsi="Book Antiqua"/>
          <w:b/>
          <w:bCs/>
          <w:sz w:val="28"/>
          <w:szCs w:val="28"/>
        </w:rPr>
      </w:pPr>
    </w:p>
    <w:p w14:paraId="7FBACA64" w14:textId="77777777" w:rsidR="00BE45EF" w:rsidRDefault="00BE45EF" w:rsidP="0055440A">
      <w:pPr>
        <w:rPr>
          <w:rFonts w:ascii="Book Antiqua" w:hAnsi="Book Antiqua"/>
          <w:b/>
          <w:bCs/>
          <w:sz w:val="28"/>
          <w:szCs w:val="28"/>
        </w:rPr>
      </w:pPr>
    </w:p>
    <w:p w14:paraId="042211D0" w14:textId="77777777" w:rsidR="00BE45EF" w:rsidRDefault="00BE45EF" w:rsidP="0055440A">
      <w:pPr>
        <w:rPr>
          <w:rFonts w:ascii="Book Antiqua" w:hAnsi="Book Antiqua"/>
          <w:b/>
          <w:bCs/>
          <w:sz w:val="28"/>
          <w:szCs w:val="28"/>
        </w:rPr>
      </w:pPr>
    </w:p>
    <w:p w14:paraId="14082EEB" w14:textId="77777777" w:rsidR="00BE45EF" w:rsidRDefault="00BE45EF" w:rsidP="0055440A">
      <w:pPr>
        <w:rPr>
          <w:rFonts w:ascii="Book Antiqua" w:hAnsi="Book Antiqua"/>
          <w:b/>
          <w:bCs/>
          <w:sz w:val="28"/>
          <w:szCs w:val="28"/>
        </w:rPr>
      </w:pPr>
    </w:p>
    <w:p w14:paraId="2D3AE772" w14:textId="77777777" w:rsidR="00BE45EF" w:rsidRDefault="00BE45EF" w:rsidP="0055440A">
      <w:pPr>
        <w:rPr>
          <w:rFonts w:ascii="Book Antiqua" w:hAnsi="Book Antiqua"/>
          <w:b/>
          <w:bCs/>
          <w:sz w:val="28"/>
          <w:szCs w:val="28"/>
        </w:rPr>
      </w:pPr>
    </w:p>
    <w:p w14:paraId="3F93DD47" w14:textId="77777777" w:rsidR="00BE45EF" w:rsidRDefault="00BE45EF" w:rsidP="0055440A">
      <w:pPr>
        <w:rPr>
          <w:rFonts w:ascii="Book Antiqua" w:hAnsi="Book Antiqua"/>
          <w:b/>
          <w:bCs/>
          <w:sz w:val="28"/>
          <w:szCs w:val="28"/>
        </w:rPr>
      </w:pPr>
    </w:p>
    <w:p w14:paraId="6585FD27" w14:textId="77777777" w:rsidR="00BE45EF" w:rsidRDefault="00BE45EF" w:rsidP="0055440A">
      <w:pPr>
        <w:rPr>
          <w:rFonts w:ascii="Book Antiqua" w:hAnsi="Book Antiqua"/>
          <w:b/>
          <w:bCs/>
          <w:sz w:val="28"/>
          <w:szCs w:val="28"/>
        </w:rPr>
      </w:pPr>
    </w:p>
    <w:p w14:paraId="7610DBCE" w14:textId="77777777" w:rsidR="00BE45EF" w:rsidRDefault="00BE45EF" w:rsidP="0055440A">
      <w:pPr>
        <w:rPr>
          <w:rFonts w:ascii="Book Antiqua" w:hAnsi="Book Antiqua"/>
          <w:b/>
          <w:bCs/>
          <w:sz w:val="28"/>
          <w:szCs w:val="28"/>
        </w:rPr>
      </w:pPr>
    </w:p>
    <w:p w14:paraId="04B601F8" w14:textId="77777777" w:rsidR="00BE45EF" w:rsidRDefault="00BE45EF" w:rsidP="0055440A">
      <w:pPr>
        <w:rPr>
          <w:rFonts w:ascii="Book Antiqua" w:hAnsi="Book Antiqua"/>
          <w:b/>
          <w:bCs/>
          <w:sz w:val="28"/>
          <w:szCs w:val="28"/>
        </w:rPr>
      </w:pPr>
    </w:p>
    <w:p w14:paraId="35D9ABE2" w14:textId="77777777" w:rsidR="00BE45EF" w:rsidRDefault="00BE45EF" w:rsidP="0055440A">
      <w:pPr>
        <w:rPr>
          <w:rFonts w:ascii="Book Antiqua" w:hAnsi="Book Antiqua"/>
          <w:b/>
          <w:bCs/>
          <w:sz w:val="28"/>
          <w:szCs w:val="28"/>
        </w:rPr>
      </w:pPr>
    </w:p>
    <w:p w14:paraId="76D09761" w14:textId="77777777" w:rsidR="00BE45EF" w:rsidRDefault="00BE45EF" w:rsidP="0055440A">
      <w:pPr>
        <w:rPr>
          <w:rFonts w:ascii="Book Antiqua" w:hAnsi="Book Antiqua"/>
          <w:b/>
          <w:bCs/>
          <w:sz w:val="28"/>
          <w:szCs w:val="28"/>
        </w:rPr>
      </w:pPr>
    </w:p>
    <w:p w14:paraId="7CC19447" w14:textId="77777777" w:rsidR="00BE45EF" w:rsidRDefault="00BE45EF" w:rsidP="0055440A">
      <w:pPr>
        <w:rPr>
          <w:rFonts w:ascii="Book Antiqua" w:hAnsi="Book Antiqua"/>
          <w:b/>
          <w:bCs/>
          <w:sz w:val="28"/>
          <w:szCs w:val="28"/>
        </w:rPr>
      </w:pPr>
    </w:p>
    <w:p w14:paraId="3DBE24A9" w14:textId="77777777" w:rsidR="00BE45EF" w:rsidRDefault="00BE45EF" w:rsidP="0055440A">
      <w:pPr>
        <w:rPr>
          <w:rFonts w:ascii="Book Antiqua" w:hAnsi="Book Antiqua"/>
          <w:b/>
          <w:bCs/>
          <w:sz w:val="28"/>
          <w:szCs w:val="28"/>
        </w:rPr>
      </w:pPr>
    </w:p>
    <w:p w14:paraId="576CA465" w14:textId="77777777" w:rsidR="00BE45EF" w:rsidRDefault="00BE45EF" w:rsidP="0055440A">
      <w:pPr>
        <w:rPr>
          <w:rFonts w:ascii="Book Antiqua" w:hAnsi="Book Antiqua"/>
          <w:b/>
          <w:bCs/>
          <w:sz w:val="28"/>
          <w:szCs w:val="28"/>
        </w:rPr>
      </w:pPr>
    </w:p>
    <w:p w14:paraId="50486C42" w14:textId="77777777" w:rsidR="00BE45EF" w:rsidRDefault="00BE45EF" w:rsidP="0055440A">
      <w:pPr>
        <w:rPr>
          <w:rFonts w:ascii="Book Antiqua" w:hAnsi="Book Antiqua"/>
          <w:b/>
          <w:bCs/>
          <w:sz w:val="28"/>
          <w:szCs w:val="28"/>
        </w:rPr>
      </w:pPr>
    </w:p>
    <w:p w14:paraId="6AA1EFBA" w14:textId="77777777" w:rsidR="00BE45EF" w:rsidRDefault="00BE45EF" w:rsidP="0055440A">
      <w:pPr>
        <w:rPr>
          <w:rFonts w:ascii="Book Antiqua" w:hAnsi="Book Antiqua"/>
          <w:b/>
          <w:bCs/>
          <w:sz w:val="28"/>
          <w:szCs w:val="28"/>
        </w:rPr>
      </w:pPr>
    </w:p>
    <w:p w14:paraId="21F464C2" w14:textId="77777777" w:rsidR="00BE45EF" w:rsidRDefault="00BE45EF" w:rsidP="0055440A">
      <w:pPr>
        <w:rPr>
          <w:rFonts w:ascii="Book Antiqua" w:hAnsi="Book Antiqua"/>
          <w:b/>
          <w:bCs/>
          <w:sz w:val="28"/>
          <w:szCs w:val="28"/>
        </w:rPr>
      </w:pPr>
    </w:p>
    <w:p w14:paraId="44E69E40" w14:textId="77777777" w:rsidR="00BE45EF" w:rsidRDefault="00BE45EF" w:rsidP="0055440A">
      <w:pPr>
        <w:rPr>
          <w:rFonts w:ascii="Book Antiqua" w:hAnsi="Book Antiqua"/>
          <w:b/>
          <w:bCs/>
          <w:sz w:val="28"/>
          <w:szCs w:val="28"/>
        </w:rPr>
      </w:pPr>
    </w:p>
    <w:p w14:paraId="0630CDF6" w14:textId="00B87891" w:rsidR="00BE45EF" w:rsidRDefault="002B5ACB" w:rsidP="00BE45EF">
      <w:pPr>
        <w:jc w:val="center"/>
        <w:rPr>
          <w:rFonts w:ascii="Book Antiqua" w:hAnsi="Book Antiqua"/>
          <w:b/>
          <w:bCs/>
          <w:sz w:val="28"/>
          <w:szCs w:val="28"/>
        </w:rPr>
      </w:pPr>
      <w:r>
        <w:rPr>
          <w:rFonts w:ascii="Book Antiqua" w:hAnsi="Book Antiqua"/>
          <w:b/>
          <w:bCs/>
          <w:sz w:val="28"/>
          <w:szCs w:val="28"/>
        </w:rPr>
        <w:lastRenderedPageBreak/>
        <w:t>Acknowledgements</w:t>
      </w:r>
    </w:p>
    <w:p w14:paraId="2D1EC1D1" w14:textId="77777777" w:rsidR="00BE45EF" w:rsidRDefault="00BE45EF" w:rsidP="0055440A">
      <w:pPr>
        <w:rPr>
          <w:rFonts w:ascii="Book Antiqua" w:hAnsi="Book Antiqua"/>
          <w:b/>
          <w:bCs/>
          <w:sz w:val="28"/>
          <w:szCs w:val="28"/>
        </w:rPr>
      </w:pPr>
    </w:p>
    <w:p w14:paraId="267178F3" w14:textId="66A762E0" w:rsidR="00BE45EF" w:rsidRPr="00C34B27" w:rsidRDefault="00B13E95" w:rsidP="0055440A">
      <w:pPr>
        <w:rPr>
          <w:rFonts w:ascii="Book Antiqua" w:hAnsi="Book Antiqua"/>
        </w:rPr>
      </w:pPr>
      <w:r>
        <w:rPr>
          <w:rFonts w:ascii="Book Antiqua" w:hAnsi="Book Antiqua"/>
        </w:rPr>
        <w:t>I thank</w:t>
      </w:r>
      <w:r w:rsidR="00C3025C">
        <w:rPr>
          <w:rFonts w:ascii="Book Antiqua" w:hAnsi="Book Antiqua"/>
        </w:rPr>
        <w:t xml:space="preserve"> my sanity for holding together just long enough</w:t>
      </w:r>
      <w:r>
        <w:rPr>
          <w:rFonts w:ascii="Book Antiqua" w:hAnsi="Book Antiqua"/>
        </w:rPr>
        <w:t>…</w:t>
      </w:r>
    </w:p>
    <w:p w14:paraId="469C1524" w14:textId="77777777" w:rsidR="00BE45EF" w:rsidRDefault="00BE45EF" w:rsidP="0055440A">
      <w:pPr>
        <w:rPr>
          <w:rFonts w:ascii="Book Antiqua" w:hAnsi="Book Antiqua"/>
          <w:b/>
          <w:bCs/>
          <w:sz w:val="28"/>
          <w:szCs w:val="28"/>
        </w:rPr>
      </w:pPr>
    </w:p>
    <w:p w14:paraId="7F5C71A8" w14:textId="77777777" w:rsidR="00BE45EF" w:rsidRDefault="00BE45EF" w:rsidP="0055440A">
      <w:pPr>
        <w:rPr>
          <w:rFonts w:ascii="Book Antiqua" w:hAnsi="Book Antiqua"/>
          <w:b/>
          <w:bCs/>
          <w:sz w:val="28"/>
          <w:szCs w:val="28"/>
        </w:rPr>
      </w:pPr>
    </w:p>
    <w:p w14:paraId="3116DC5F" w14:textId="77777777" w:rsidR="00BE45EF" w:rsidRDefault="00BE45EF" w:rsidP="0055440A">
      <w:pPr>
        <w:rPr>
          <w:rFonts w:ascii="Book Antiqua" w:hAnsi="Book Antiqua"/>
          <w:b/>
          <w:bCs/>
          <w:sz w:val="28"/>
          <w:szCs w:val="28"/>
        </w:rPr>
      </w:pPr>
    </w:p>
    <w:p w14:paraId="07D930C7" w14:textId="77777777" w:rsidR="00BE45EF" w:rsidRDefault="00BE45EF" w:rsidP="0055440A">
      <w:pPr>
        <w:rPr>
          <w:rFonts w:ascii="Book Antiqua" w:hAnsi="Book Antiqua"/>
          <w:b/>
          <w:bCs/>
          <w:sz w:val="28"/>
          <w:szCs w:val="28"/>
        </w:rPr>
      </w:pPr>
    </w:p>
    <w:p w14:paraId="1B263A2E" w14:textId="77777777" w:rsidR="00BE45EF" w:rsidRDefault="00BE45EF" w:rsidP="0055440A">
      <w:pPr>
        <w:rPr>
          <w:rFonts w:ascii="Book Antiqua" w:hAnsi="Book Antiqua"/>
          <w:b/>
          <w:bCs/>
          <w:sz w:val="28"/>
          <w:szCs w:val="28"/>
        </w:rPr>
      </w:pPr>
    </w:p>
    <w:p w14:paraId="2D0A3D68" w14:textId="77777777" w:rsidR="00BE45EF" w:rsidRDefault="00BE45EF" w:rsidP="0055440A">
      <w:pPr>
        <w:rPr>
          <w:rFonts w:ascii="Book Antiqua" w:hAnsi="Book Antiqua"/>
          <w:b/>
          <w:bCs/>
          <w:sz w:val="28"/>
          <w:szCs w:val="28"/>
        </w:rPr>
      </w:pPr>
    </w:p>
    <w:p w14:paraId="1C143CCA" w14:textId="77777777" w:rsidR="00BE45EF" w:rsidRDefault="00BE45EF" w:rsidP="0055440A">
      <w:pPr>
        <w:rPr>
          <w:rFonts w:ascii="Book Antiqua" w:hAnsi="Book Antiqua"/>
          <w:b/>
          <w:bCs/>
          <w:sz w:val="28"/>
          <w:szCs w:val="28"/>
        </w:rPr>
      </w:pPr>
    </w:p>
    <w:p w14:paraId="1D63DF98" w14:textId="77777777" w:rsidR="00BE45EF" w:rsidRDefault="00BE45EF" w:rsidP="0055440A">
      <w:pPr>
        <w:rPr>
          <w:rFonts w:ascii="Book Antiqua" w:hAnsi="Book Antiqua"/>
          <w:b/>
          <w:bCs/>
          <w:sz w:val="28"/>
          <w:szCs w:val="28"/>
        </w:rPr>
      </w:pPr>
    </w:p>
    <w:p w14:paraId="6B95A2F0" w14:textId="77777777" w:rsidR="00BE45EF" w:rsidRDefault="00BE45EF" w:rsidP="0055440A">
      <w:pPr>
        <w:rPr>
          <w:rFonts w:ascii="Book Antiqua" w:hAnsi="Book Antiqua"/>
          <w:b/>
          <w:bCs/>
          <w:sz w:val="28"/>
          <w:szCs w:val="28"/>
        </w:rPr>
      </w:pPr>
    </w:p>
    <w:p w14:paraId="7C8B6DC0" w14:textId="77777777" w:rsidR="00BE45EF" w:rsidRDefault="00BE45EF" w:rsidP="0055440A">
      <w:pPr>
        <w:rPr>
          <w:rFonts w:ascii="Book Antiqua" w:hAnsi="Book Antiqua"/>
          <w:b/>
          <w:bCs/>
          <w:sz w:val="28"/>
          <w:szCs w:val="28"/>
        </w:rPr>
      </w:pPr>
    </w:p>
    <w:p w14:paraId="3A39D50B" w14:textId="77777777" w:rsidR="00BE45EF" w:rsidRDefault="00BE45EF" w:rsidP="0055440A">
      <w:pPr>
        <w:rPr>
          <w:rFonts w:ascii="Book Antiqua" w:hAnsi="Book Antiqua"/>
          <w:b/>
          <w:bCs/>
          <w:sz w:val="28"/>
          <w:szCs w:val="28"/>
        </w:rPr>
      </w:pPr>
    </w:p>
    <w:p w14:paraId="20C6D948" w14:textId="77777777" w:rsidR="00BE45EF" w:rsidRDefault="00BE45EF" w:rsidP="0055440A">
      <w:pPr>
        <w:rPr>
          <w:rFonts w:ascii="Book Antiqua" w:hAnsi="Book Antiqua"/>
          <w:b/>
          <w:bCs/>
          <w:sz w:val="28"/>
          <w:szCs w:val="28"/>
        </w:rPr>
      </w:pPr>
    </w:p>
    <w:p w14:paraId="6493145A" w14:textId="77777777" w:rsidR="00BE45EF" w:rsidRDefault="00BE45EF" w:rsidP="0055440A">
      <w:pPr>
        <w:rPr>
          <w:rFonts w:ascii="Book Antiqua" w:hAnsi="Book Antiqua"/>
          <w:b/>
          <w:bCs/>
          <w:sz w:val="28"/>
          <w:szCs w:val="28"/>
        </w:rPr>
      </w:pPr>
    </w:p>
    <w:p w14:paraId="59614127" w14:textId="77777777" w:rsidR="00BE45EF" w:rsidRDefault="00BE45EF" w:rsidP="0055440A">
      <w:pPr>
        <w:rPr>
          <w:rFonts w:ascii="Book Antiqua" w:hAnsi="Book Antiqua"/>
          <w:b/>
          <w:bCs/>
          <w:sz w:val="28"/>
          <w:szCs w:val="28"/>
        </w:rPr>
      </w:pPr>
    </w:p>
    <w:p w14:paraId="2FD39A74" w14:textId="77777777" w:rsidR="00BE45EF" w:rsidRDefault="00BE45EF" w:rsidP="0055440A">
      <w:pPr>
        <w:rPr>
          <w:rFonts w:ascii="Book Antiqua" w:hAnsi="Book Antiqua"/>
          <w:b/>
          <w:bCs/>
          <w:sz w:val="28"/>
          <w:szCs w:val="28"/>
        </w:rPr>
      </w:pPr>
    </w:p>
    <w:p w14:paraId="1AF17F73" w14:textId="77777777" w:rsidR="00BE45EF" w:rsidRDefault="00BE45EF" w:rsidP="0055440A">
      <w:pPr>
        <w:rPr>
          <w:rFonts w:ascii="Book Antiqua" w:hAnsi="Book Antiqua"/>
          <w:b/>
          <w:bCs/>
          <w:sz w:val="28"/>
          <w:szCs w:val="28"/>
        </w:rPr>
      </w:pPr>
    </w:p>
    <w:p w14:paraId="662201D8" w14:textId="77777777" w:rsidR="00C34B27" w:rsidRDefault="00C34B27" w:rsidP="0055440A">
      <w:pPr>
        <w:rPr>
          <w:rFonts w:ascii="Book Antiqua" w:hAnsi="Book Antiqua"/>
          <w:b/>
          <w:bCs/>
          <w:sz w:val="28"/>
          <w:szCs w:val="28"/>
        </w:rPr>
      </w:pPr>
    </w:p>
    <w:p w14:paraId="1E8A42D7" w14:textId="77777777" w:rsidR="00BE45EF" w:rsidRDefault="00BE45EF" w:rsidP="0055440A">
      <w:pPr>
        <w:rPr>
          <w:rFonts w:ascii="Book Antiqua" w:hAnsi="Book Antiqua"/>
          <w:b/>
          <w:bCs/>
          <w:sz w:val="28"/>
          <w:szCs w:val="28"/>
        </w:rPr>
      </w:pPr>
    </w:p>
    <w:p w14:paraId="7502443B" w14:textId="77777777" w:rsidR="00BE45EF" w:rsidRDefault="00BE45EF" w:rsidP="0055440A">
      <w:pPr>
        <w:rPr>
          <w:rFonts w:ascii="Book Antiqua" w:hAnsi="Book Antiqua"/>
          <w:b/>
          <w:bCs/>
          <w:sz w:val="28"/>
          <w:szCs w:val="28"/>
        </w:rPr>
      </w:pPr>
    </w:p>
    <w:p w14:paraId="76E59ECA" w14:textId="77777777" w:rsidR="00BE45EF" w:rsidRDefault="00BE45EF" w:rsidP="0055440A">
      <w:pPr>
        <w:rPr>
          <w:rFonts w:ascii="Book Antiqua" w:hAnsi="Book Antiqua"/>
          <w:b/>
          <w:bCs/>
          <w:sz w:val="28"/>
          <w:szCs w:val="28"/>
        </w:rPr>
      </w:pPr>
    </w:p>
    <w:p w14:paraId="268CFC50" w14:textId="77777777" w:rsidR="00BE45EF" w:rsidRDefault="00BE45EF" w:rsidP="0055440A">
      <w:pPr>
        <w:rPr>
          <w:rFonts w:ascii="Book Antiqua" w:hAnsi="Book Antiqua"/>
          <w:b/>
          <w:bCs/>
          <w:sz w:val="28"/>
          <w:szCs w:val="28"/>
        </w:rPr>
      </w:pPr>
    </w:p>
    <w:p w14:paraId="78B100E2" w14:textId="77777777" w:rsidR="00BE45EF" w:rsidRDefault="00BE45EF" w:rsidP="0055440A">
      <w:pPr>
        <w:rPr>
          <w:rFonts w:ascii="Book Antiqua" w:hAnsi="Book Antiqua"/>
          <w:b/>
          <w:bCs/>
          <w:sz w:val="28"/>
          <w:szCs w:val="28"/>
        </w:rPr>
      </w:pPr>
    </w:p>
    <w:p w14:paraId="5EFDF43D" w14:textId="77777777" w:rsidR="00BE45EF" w:rsidRDefault="00BE45EF" w:rsidP="0055440A">
      <w:pPr>
        <w:rPr>
          <w:rFonts w:ascii="Book Antiqua" w:hAnsi="Book Antiqua"/>
          <w:b/>
          <w:bCs/>
          <w:sz w:val="28"/>
          <w:szCs w:val="28"/>
        </w:rPr>
      </w:pPr>
    </w:p>
    <w:p w14:paraId="7F6D946E" w14:textId="77777777" w:rsidR="0055440A" w:rsidRPr="0055440A" w:rsidRDefault="0055440A" w:rsidP="0055440A">
      <w:pPr>
        <w:rPr>
          <w:rFonts w:ascii="Book Antiqua" w:hAnsi="Book Antiqua"/>
          <w:b/>
          <w:bCs/>
          <w:sz w:val="28"/>
          <w:szCs w:val="28"/>
        </w:rPr>
      </w:pPr>
    </w:p>
    <w:p w14:paraId="1E9B39A9" w14:textId="40B2974B" w:rsidR="009A3A34" w:rsidRPr="0055440A" w:rsidRDefault="0055440A" w:rsidP="0055440A">
      <w:pPr>
        <w:pStyle w:val="chapter"/>
      </w:pPr>
      <w:r w:rsidRPr="0055440A">
        <w:lastRenderedPageBreak/>
        <w:t>Contents</w:t>
      </w:r>
    </w:p>
    <w:p w14:paraId="652E5753" w14:textId="6F6CF527" w:rsidR="00AB46E7" w:rsidRDefault="007D7008" w:rsidP="00AB46E7">
      <w:pPr>
        <w:pStyle w:val="TOC6"/>
        <w:tabs>
          <w:tab w:val="right" w:leader="dot" w:pos="9016"/>
        </w:tabs>
        <w:ind w:left="0"/>
        <w:rPr>
          <w:noProof/>
        </w:rPr>
      </w:pPr>
      <w:r>
        <w:rPr>
          <w:rFonts w:ascii="Book Antiqua" w:hAnsi="Book Antiqua" w:cs="Times New Roman"/>
          <w:sz w:val="24"/>
          <w:szCs w:val="24"/>
        </w:rPr>
        <w:fldChar w:fldCharType="begin"/>
      </w:r>
      <w:r>
        <w:rPr>
          <w:rFonts w:ascii="Book Antiqua" w:hAnsi="Book Antiqua" w:cs="Times New Roman"/>
          <w:sz w:val="24"/>
          <w:szCs w:val="24"/>
        </w:rPr>
        <w:instrText xml:space="preserve"> TOC \o "1-6" \h \z \u </w:instrText>
      </w:r>
      <w:r>
        <w:rPr>
          <w:rFonts w:ascii="Book Antiqua" w:hAnsi="Book Antiqua" w:cs="Times New Roman"/>
          <w:sz w:val="24"/>
          <w:szCs w:val="24"/>
        </w:rPr>
        <w:fldChar w:fldCharType="separate"/>
      </w:r>
      <w:hyperlink w:anchor="_Toc160103477" w:history="1">
        <w:r w:rsidR="00AB46E7" w:rsidRPr="006916B9">
          <w:rPr>
            <w:rStyle w:val="Hyperlink"/>
            <w:noProof/>
          </w:rPr>
          <w:t>List of Tables</w:t>
        </w:r>
        <w:r w:rsidR="00AB46E7">
          <w:rPr>
            <w:noProof/>
            <w:webHidden/>
          </w:rPr>
          <w:tab/>
        </w:r>
        <w:r w:rsidR="00AB46E7">
          <w:rPr>
            <w:noProof/>
            <w:webHidden/>
          </w:rPr>
          <w:fldChar w:fldCharType="begin"/>
        </w:r>
        <w:r w:rsidR="00AB46E7">
          <w:rPr>
            <w:noProof/>
            <w:webHidden/>
          </w:rPr>
          <w:instrText xml:space="preserve"> PAGEREF _Toc160103477 \h </w:instrText>
        </w:r>
        <w:r w:rsidR="00AB46E7">
          <w:rPr>
            <w:noProof/>
            <w:webHidden/>
          </w:rPr>
        </w:r>
        <w:r w:rsidR="00AB46E7">
          <w:rPr>
            <w:noProof/>
            <w:webHidden/>
          </w:rPr>
          <w:fldChar w:fldCharType="separate"/>
        </w:r>
        <w:r w:rsidR="00AB46E7">
          <w:rPr>
            <w:noProof/>
            <w:webHidden/>
          </w:rPr>
          <w:t>10</w:t>
        </w:r>
        <w:r w:rsidR="00AB46E7">
          <w:rPr>
            <w:noProof/>
            <w:webHidden/>
          </w:rPr>
          <w:fldChar w:fldCharType="end"/>
        </w:r>
      </w:hyperlink>
    </w:p>
    <w:p w14:paraId="3DD8FA1F" w14:textId="6992CB18" w:rsidR="00AB46E7" w:rsidRDefault="00767397" w:rsidP="00AB46E7">
      <w:pPr>
        <w:pStyle w:val="TOC6"/>
        <w:tabs>
          <w:tab w:val="right" w:leader="dot" w:pos="9016"/>
        </w:tabs>
        <w:ind w:left="0"/>
        <w:rPr>
          <w:noProof/>
        </w:rPr>
      </w:pPr>
      <w:hyperlink w:anchor="_Toc160103478" w:history="1">
        <w:r w:rsidR="00AB46E7" w:rsidRPr="006916B9">
          <w:rPr>
            <w:rStyle w:val="Hyperlink"/>
            <w:noProof/>
          </w:rPr>
          <w:t>List of Appendix Tables</w:t>
        </w:r>
        <w:r w:rsidR="00AB46E7">
          <w:rPr>
            <w:noProof/>
            <w:webHidden/>
          </w:rPr>
          <w:tab/>
        </w:r>
        <w:r w:rsidR="00AB46E7">
          <w:rPr>
            <w:noProof/>
            <w:webHidden/>
          </w:rPr>
          <w:fldChar w:fldCharType="begin"/>
        </w:r>
        <w:r w:rsidR="00AB46E7">
          <w:rPr>
            <w:noProof/>
            <w:webHidden/>
          </w:rPr>
          <w:instrText xml:space="preserve"> PAGEREF _Toc160103478 \h </w:instrText>
        </w:r>
        <w:r w:rsidR="00AB46E7">
          <w:rPr>
            <w:noProof/>
            <w:webHidden/>
          </w:rPr>
        </w:r>
        <w:r w:rsidR="00AB46E7">
          <w:rPr>
            <w:noProof/>
            <w:webHidden/>
          </w:rPr>
          <w:fldChar w:fldCharType="separate"/>
        </w:r>
        <w:r w:rsidR="00AB46E7">
          <w:rPr>
            <w:noProof/>
            <w:webHidden/>
          </w:rPr>
          <w:t>12</w:t>
        </w:r>
        <w:r w:rsidR="00AB46E7">
          <w:rPr>
            <w:noProof/>
            <w:webHidden/>
          </w:rPr>
          <w:fldChar w:fldCharType="end"/>
        </w:r>
      </w:hyperlink>
    </w:p>
    <w:p w14:paraId="4800517A" w14:textId="012AB40A" w:rsidR="00AB46E7" w:rsidRDefault="00767397" w:rsidP="00AB46E7">
      <w:pPr>
        <w:pStyle w:val="TOC6"/>
        <w:tabs>
          <w:tab w:val="right" w:leader="dot" w:pos="9016"/>
        </w:tabs>
        <w:ind w:left="0"/>
        <w:rPr>
          <w:noProof/>
        </w:rPr>
      </w:pPr>
      <w:hyperlink w:anchor="_Toc160103479" w:history="1">
        <w:r w:rsidR="00AB46E7" w:rsidRPr="006916B9">
          <w:rPr>
            <w:rStyle w:val="Hyperlink"/>
            <w:noProof/>
          </w:rPr>
          <w:t>List of Figures</w:t>
        </w:r>
        <w:r w:rsidR="00AB46E7">
          <w:rPr>
            <w:noProof/>
            <w:webHidden/>
          </w:rPr>
          <w:tab/>
        </w:r>
        <w:r w:rsidR="00AB46E7">
          <w:rPr>
            <w:noProof/>
            <w:webHidden/>
          </w:rPr>
          <w:fldChar w:fldCharType="begin"/>
        </w:r>
        <w:r w:rsidR="00AB46E7">
          <w:rPr>
            <w:noProof/>
            <w:webHidden/>
          </w:rPr>
          <w:instrText xml:space="preserve"> PAGEREF _Toc160103479 \h </w:instrText>
        </w:r>
        <w:r w:rsidR="00AB46E7">
          <w:rPr>
            <w:noProof/>
            <w:webHidden/>
          </w:rPr>
        </w:r>
        <w:r w:rsidR="00AB46E7">
          <w:rPr>
            <w:noProof/>
            <w:webHidden/>
          </w:rPr>
          <w:fldChar w:fldCharType="separate"/>
        </w:r>
        <w:r w:rsidR="00AB46E7">
          <w:rPr>
            <w:noProof/>
            <w:webHidden/>
          </w:rPr>
          <w:t>13</w:t>
        </w:r>
        <w:r w:rsidR="00AB46E7">
          <w:rPr>
            <w:noProof/>
            <w:webHidden/>
          </w:rPr>
          <w:fldChar w:fldCharType="end"/>
        </w:r>
      </w:hyperlink>
    </w:p>
    <w:p w14:paraId="4F428378" w14:textId="05845E3A" w:rsidR="00AB46E7" w:rsidRDefault="00767397" w:rsidP="00AB46E7">
      <w:pPr>
        <w:pStyle w:val="TOC6"/>
        <w:tabs>
          <w:tab w:val="right" w:leader="dot" w:pos="9016"/>
        </w:tabs>
        <w:ind w:left="0"/>
        <w:rPr>
          <w:noProof/>
        </w:rPr>
      </w:pPr>
      <w:hyperlink w:anchor="_Toc160103480" w:history="1">
        <w:r w:rsidR="00AB46E7" w:rsidRPr="006916B9">
          <w:rPr>
            <w:rStyle w:val="Hyperlink"/>
            <w:noProof/>
          </w:rPr>
          <w:t>List of Abbreviations</w:t>
        </w:r>
        <w:r w:rsidR="00AB46E7">
          <w:rPr>
            <w:noProof/>
            <w:webHidden/>
          </w:rPr>
          <w:tab/>
        </w:r>
        <w:r w:rsidR="00AB46E7">
          <w:rPr>
            <w:noProof/>
            <w:webHidden/>
          </w:rPr>
          <w:fldChar w:fldCharType="begin"/>
        </w:r>
        <w:r w:rsidR="00AB46E7">
          <w:rPr>
            <w:noProof/>
            <w:webHidden/>
          </w:rPr>
          <w:instrText xml:space="preserve"> PAGEREF _Toc160103480 \h </w:instrText>
        </w:r>
        <w:r w:rsidR="00AB46E7">
          <w:rPr>
            <w:noProof/>
            <w:webHidden/>
          </w:rPr>
        </w:r>
        <w:r w:rsidR="00AB46E7">
          <w:rPr>
            <w:noProof/>
            <w:webHidden/>
          </w:rPr>
          <w:fldChar w:fldCharType="separate"/>
        </w:r>
        <w:r w:rsidR="00AB46E7">
          <w:rPr>
            <w:noProof/>
            <w:webHidden/>
          </w:rPr>
          <w:t>14</w:t>
        </w:r>
        <w:r w:rsidR="00AB46E7">
          <w:rPr>
            <w:noProof/>
            <w:webHidden/>
          </w:rPr>
          <w:fldChar w:fldCharType="end"/>
        </w:r>
      </w:hyperlink>
    </w:p>
    <w:p w14:paraId="45BA7DBE" w14:textId="0E55FC90" w:rsidR="00AB46E7" w:rsidRDefault="00767397">
      <w:pPr>
        <w:pStyle w:val="TOC1"/>
        <w:rPr>
          <w:rFonts w:eastAsiaTheme="minorEastAsia"/>
          <w:b w:val="0"/>
          <w:bCs w:val="0"/>
          <w:lang w:eastAsia="en-GB"/>
        </w:rPr>
      </w:pPr>
      <w:hyperlink w:anchor="_Toc160103481" w:history="1">
        <w:r w:rsidR="00AB46E7" w:rsidRPr="006916B9">
          <w:rPr>
            <w:rStyle w:val="Hyperlink"/>
          </w:rPr>
          <w:t>Part 1 Introduction</w:t>
        </w:r>
        <w:r w:rsidR="00AB46E7">
          <w:rPr>
            <w:webHidden/>
          </w:rPr>
          <w:tab/>
        </w:r>
        <w:r w:rsidR="00AB46E7">
          <w:rPr>
            <w:webHidden/>
          </w:rPr>
          <w:fldChar w:fldCharType="begin"/>
        </w:r>
        <w:r w:rsidR="00AB46E7">
          <w:rPr>
            <w:webHidden/>
          </w:rPr>
          <w:instrText xml:space="preserve"> PAGEREF _Toc160103481 \h </w:instrText>
        </w:r>
        <w:r w:rsidR="00AB46E7">
          <w:rPr>
            <w:webHidden/>
          </w:rPr>
        </w:r>
        <w:r w:rsidR="00AB46E7">
          <w:rPr>
            <w:webHidden/>
          </w:rPr>
          <w:fldChar w:fldCharType="separate"/>
        </w:r>
        <w:r w:rsidR="00AB46E7">
          <w:rPr>
            <w:webHidden/>
          </w:rPr>
          <w:t>15</w:t>
        </w:r>
        <w:r w:rsidR="00AB46E7">
          <w:rPr>
            <w:webHidden/>
          </w:rPr>
          <w:fldChar w:fldCharType="end"/>
        </w:r>
      </w:hyperlink>
    </w:p>
    <w:p w14:paraId="1E76B220" w14:textId="14BCB547" w:rsidR="00AB46E7" w:rsidRDefault="00767397">
      <w:pPr>
        <w:pStyle w:val="TOC2"/>
        <w:tabs>
          <w:tab w:val="right" w:leader="dot" w:pos="9016"/>
        </w:tabs>
        <w:rPr>
          <w:rFonts w:eastAsiaTheme="minorEastAsia"/>
          <w:noProof/>
          <w:lang w:eastAsia="en-GB"/>
        </w:rPr>
      </w:pPr>
      <w:hyperlink w:anchor="_Toc160103482" w:history="1">
        <w:r w:rsidR="00AB46E7" w:rsidRPr="006916B9">
          <w:rPr>
            <w:rStyle w:val="Hyperlink"/>
            <w:noProof/>
          </w:rPr>
          <w:t>Chapter 1.1 Social Theory</w:t>
        </w:r>
        <w:r w:rsidR="00AB46E7">
          <w:rPr>
            <w:noProof/>
            <w:webHidden/>
          </w:rPr>
          <w:tab/>
        </w:r>
        <w:r w:rsidR="00AB46E7">
          <w:rPr>
            <w:noProof/>
            <w:webHidden/>
          </w:rPr>
          <w:fldChar w:fldCharType="begin"/>
        </w:r>
        <w:r w:rsidR="00AB46E7">
          <w:rPr>
            <w:noProof/>
            <w:webHidden/>
          </w:rPr>
          <w:instrText xml:space="preserve"> PAGEREF _Toc160103482 \h </w:instrText>
        </w:r>
        <w:r w:rsidR="00AB46E7">
          <w:rPr>
            <w:noProof/>
            <w:webHidden/>
          </w:rPr>
        </w:r>
        <w:r w:rsidR="00AB46E7">
          <w:rPr>
            <w:noProof/>
            <w:webHidden/>
          </w:rPr>
          <w:fldChar w:fldCharType="separate"/>
        </w:r>
        <w:r w:rsidR="00AB46E7">
          <w:rPr>
            <w:noProof/>
            <w:webHidden/>
          </w:rPr>
          <w:t>17</w:t>
        </w:r>
        <w:r w:rsidR="00AB46E7">
          <w:rPr>
            <w:noProof/>
            <w:webHidden/>
          </w:rPr>
          <w:fldChar w:fldCharType="end"/>
        </w:r>
      </w:hyperlink>
    </w:p>
    <w:p w14:paraId="4A9C2FC5" w14:textId="4E6B709C" w:rsidR="00AB46E7" w:rsidRDefault="00767397">
      <w:pPr>
        <w:pStyle w:val="TOC2"/>
        <w:tabs>
          <w:tab w:val="right" w:leader="dot" w:pos="9016"/>
        </w:tabs>
        <w:rPr>
          <w:rFonts w:eastAsiaTheme="minorEastAsia"/>
          <w:noProof/>
          <w:lang w:eastAsia="en-GB"/>
        </w:rPr>
      </w:pPr>
      <w:hyperlink w:anchor="_Toc160103483" w:history="1">
        <w:r w:rsidR="00AB46E7" w:rsidRPr="006916B9">
          <w:rPr>
            <w:rStyle w:val="Hyperlink"/>
            <w:noProof/>
          </w:rPr>
          <w:t>Chapter 1.2 School-to-work transitions in context</w:t>
        </w:r>
        <w:r w:rsidR="00AB46E7">
          <w:rPr>
            <w:noProof/>
            <w:webHidden/>
          </w:rPr>
          <w:tab/>
        </w:r>
        <w:r w:rsidR="00AB46E7">
          <w:rPr>
            <w:noProof/>
            <w:webHidden/>
          </w:rPr>
          <w:fldChar w:fldCharType="begin"/>
        </w:r>
        <w:r w:rsidR="00AB46E7">
          <w:rPr>
            <w:noProof/>
            <w:webHidden/>
          </w:rPr>
          <w:instrText xml:space="preserve"> PAGEREF _Toc160103483 \h </w:instrText>
        </w:r>
        <w:r w:rsidR="00AB46E7">
          <w:rPr>
            <w:noProof/>
            <w:webHidden/>
          </w:rPr>
        </w:r>
        <w:r w:rsidR="00AB46E7">
          <w:rPr>
            <w:noProof/>
            <w:webHidden/>
          </w:rPr>
          <w:fldChar w:fldCharType="separate"/>
        </w:r>
        <w:r w:rsidR="00AB46E7">
          <w:rPr>
            <w:noProof/>
            <w:webHidden/>
          </w:rPr>
          <w:t>23</w:t>
        </w:r>
        <w:r w:rsidR="00AB46E7">
          <w:rPr>
            <w:noProof/>
            <w:webHidden/>
          </w:rPr>
          <w:fldChar w:fldCharType="end"/>
        </w:r>
      </w:hyperlink>
    </w:p>
    <w:p w14:paraId="64E1709B" w14:textId="20451BEA" w:rsidR="00AB46E7" w:rsidRDefault="00767397">
      <w:pPr>
        <w:pStyle w:val="TOC2"/>
        <w:tabs>
          <w:tab w:val="right" w:leader="dot" w:pos="9016"/>
        </w:tabs>
        <w:rPr>
          <w:rFonts w:eastAsiaTheme="minorEastAsia"/>
          <w:noProof/>
          <w:lang w:eastAsia="en-GB"/>
        </w:rPr>
      </w:pPr>
      <w:hyperlink w:anchor="_Toc160103484" w:history="1">
        <w:r w:rsidR="00AB46E7" w:rsidRPr="006916B9">
          <w:rPr>
            <w:rStyle w:val="Hyperlink"/>
            <w:noProof/>
          </w:rPr>
          <w:t>Chapter 1.3 Social Stratification</w:t>
        </w:r>
        <w:r w:rsidR="00AB46E7">
          <w:rPr>
            <w:noProof/>
            <w:webHidden/>
          </w:rPr>
          <w:tab/>
        </w:r>
        <w:r w:rsidR="00AB46E7">
          <w:rPr>
            <w:noProof/>
            <w:webHidden/>
          </w:rPr>
          <w:fldChar w:fldCharType="begin"/>
        </w:r>
        <w:r w:rsidR="00AB46E7">
          <w:rPr>
            <w:noProof/>
            <w:webHidden/>
          </w:rPr>
          <w:instrText xml:space="preserve"> PAGEREF _Toc160103484 \h </w:instrText>
        </w:r>
        <w:r w:rsidR="00AB46E7">
          <w:rPr>
            <w:noProof/>
            <w:webHidden/>
          </w:rPr>
        </w:r>
        <w:r w:rsidR="00AB46E7">
          <w:rPr>
            <w:noProof/>
            <w:webHidden/>
          </w:rPr>
          <w:fldChar w:fldCharType="separate"/>
        </w:r>
        <w:r w:rsidR="00AB46E7">
          <w:rPr>
            <w:noProof/>
            <w:webHidden/>
          </w:rPr>
          <w:t>23</w:t>
        </w:r>
        <w:r w:rsidR="00AB46E7">
          <w:rPr>
            <w:noProof/>
            <w:webHidden/>
          </w:rPr>
          <w:fldChar w:fldCharType="end"/>
        </w:r>
      </w:hyperlink>
    </w:p>
    <w:p w14:paraId="37A9D48F" w14:textId="11A56298" w:rsidR="00AB46E7" w:rsidRDefault="00767397">
      <w:pPr>
        <w:pStyle w:val="TOC2"/>
        <w:tabs>
          <w:tab w:val="right" w:leader="dot" w:pos="9016"/>
        </w:tabs>
        <w:rPr>
          <w:rFonts w:eastAsiaTheme="minorEastAsia"/>
          <w:noProof/>
          <w:lang w:eastAsia="en-GB"/>
        </w:rPr>
      </w:pPr>
      <w:hyperlink w:anchor="_Toc160103485" w:history="1">
        <w:r w:rsidR="00AB46E7" w:rsidRPr="006916B9">
          <w:rPr>
            <w:rStyle w:val="Hyperlink"/>
            <w:noProof/>
          </w:rPr>
          <w:t>Chapter 1.4 The British Education System</w:t>
        </w:r>
        <w:r w:rsidR="00AB46E7">
          <w:rPr>
            <w:noProof/>
            <w:webHidden/>
          </w:rPr>
          <w:tab/>
        </w:r>
        <w:r w:rsidR="00AB46E7">
          <w:rPr>
            <w:noProof/>
            <w:webHidden/>
          </w:rPr>
          <w:fldChar w:fldCharType="begin"/>
        </w:r>
        <w:r w:rsidR="00AB46E7">
          <w:rPr>
            <w:noProof/>
            <w:webHidden/>
          </w:rPr>
          <w:instrText xml:space="preserve"> PAGEREF _Toc160103485 \h </w:instrText>
        </w:r>
        <w:r w:rsidR="00AB46E7">
          <w:rPr>
            <w:noProof/>
            <w:webHidden/>
          </w:rPr>
        </w:r>
        <w:r w:rsidR="00AB46E7">
          <w:rPr>
            <w:noProof/>
            <w:webHidden/>
          </w:rPr>
          <w:fldChar w:fldCharType="separate"/>
        </w:r>
        <w:r w:rsidR="00AB46E7">
          <w:rPr>
            <w:noProof/>
            <w:webHidden/>
          </w:rPr>
          <w:t>23</w:t>
        </w:r>
        <w:r w:rsidR="00AB46E7">
          <w:rPr>
            <w:noProof/>
            <w:webHidden/>
          </w:rPr>
          <w:fldChar w:fldCharType="end"/>
        </w:r>
      </w:hyperlink>
    </w:p>
    <w:p w14:paraId="094C3B28" w14:textId="349BCADB" w:rsidR="00AB46E7" w:rsidRDefault="00767397">
      <w:pPr>
        <w:pStyle w:val="TOC2"/>
        <w:tabs>
          <w:tab w:val="right" w:leader="dot" w:pos="9016"/>
        </w:tabs>
        <w:rPr>
          <w:rFonts w:eastAsiaTheme="minorEastAsia"/>
          <w:noProof/>
          <w:lang w:eastAsia="en-GB"/>
        </w:rPr>
      </w:pPr>
      <w:hyperlink w:anchor="_Toc160103486" w:history="1">
        <w:r w:rsidR="00AB46E7" w:rsidRPr="006916B9">
          <w:rPr>
            <w:rStyle w:val="Hyperlink"/>
            <w:noProof/>
          </w:rPr>
          <w:t>Chapter 1.5 Research Questions</w:t>
        </w:r>
        <w:r w:rsidR="00AB46E7">
          <w:rPr>
            <w:noProof/>
            <w:webHidden/>
          </w:rPr>
          <w:tab/>
        </w:r>
        <w:r w:rsidR="00AB46E7">
          <w:rPr>
            <w:noProof/>
            <w:webHidden/>
          </w:rPr>
          <w:fldChar w:fldCharType="begin"/>
        </w:r>
        <w:r w:rsidR="00AB46E7">
          <w:rPr>
            <w:noProof/>
            <w:webHidden/>
          </w:rPr>
          <w:instrText xml:space="preserve"> PAGEREF _Toc160103486 \h </w:instrText>
        </w:r>
        <w:r w:rsidR="00AB46E7">
          <w:rPr>
            <w:noProof/>
            <w:webHidden/>
          </w:rPr>
        </w:r>
        <w:r w:rsidR="00AB46E7">
          <w:rPr>
            <w:noProof/>
            <w:webHidden/>
          </w:rPr>
          <w:fldChar w:fldCharType="separate"/>
        </w:r>
        <w:r w:rsidR="00AB46E7">
          <w:rPr>
            <w:noProof/>
            <w:webHidden/>
          </w:rPr>
          <w:t>23</w:t>
        </w:r>
        <w:r w:rsidR="00AB46E7">
          <w:rPr>
            <w:noProof/>
            <w:webHidden/>
          </w:rPr>
          <w:fldChar w:fldCharType="end"/>
        </w:r>
      </w:hyperlink>
    </w:p>
    <w:p w14:paraId="4C8632C4" w14:textId="6998B26A" w:rsidR="00AB46E7" w:rsidRDefault="00767397">
      <w:pPr>
        <w:pStyle w:val="TOC2"/>
        <w:tabs>
          <w:tab w:val="right" w:leader="dot" w:pos="9016"/>
        </w:tabs>
        <w:rPr>
          <w:rFonts w:eastAsiaTheme="minorEastAsia"/>
          <w:noProof/>
          <w:lang w:eastAsia="en-GB"/>
        </w:rPr>
      </w:pPr>
      <w:hyperlink w:anchor="_Toc160103487" w:history="1">
        <w:r w:rsidR="00AB46E7" w:rsidRPr="006916B9">
          <w:rPr>
            <w:rStyle w:val="Hyperlink"/>
            <w:noProof/>
          </w:rPr>
          <w:t>Chapter 1.6 Data and Methods</w:t>
        </w:r>
        <w:r w:rsidR="00AB46E7">
          <w:rPr>
            <w:noProof/>
            <w:webHidden/>
          </w:rPr>
          <w:tab/>
        </w:r>
        <w:r w:rsidR="00AB46E7">
          <w:rPr>
            <w:noProof/>
            <w:webHidden/>
          </w:rPr>
          <w:fldChar w:fldCharType="begin"/>
        </w:r>
        <w:r w:rsidR="00AB46E7">
          <w:rPr>
            <w:noProof/>
            <w:webHidden/>
          </w:rPr>
          <w:instrText xml:space="preserve"> PAGEREF _Toc160103487 \h </w:instrText>
        </w:r>
        <w:r w:rsidR="00AB46E7">
          <w:rPr>
            <w:noProof/>
            <w:webHidden/>
          </w:rPr>
        </w:r>
        <w:r w:rsidR="00AB46E7">
          <w:rPr>
            <w:noProof/>
            <w:webHidden/>
          </w:rPr>
          <w:fldChar w:fldCharType="separate"/>
        </w:r>
        <w:r w:rsidR="00AB46E7">
          <w:rPr>
            <w:noProof/>
            <w:webHidden/>
          </w:rPr>
          <w:t>24</w:t>
        </w:r>
        <w:r w:rsidR="00AB46E7">
          <w:rPr>
            <w:noProof/>
            <w:webHidden/>
          </w:rPr>
          <w:fldChar w:fldCharType="end"/>
        </w:r>
      </w:hyperlink>
    </w:p>
    <w:p w14:paraId="53565CBF" w14:textId="29341A6F" w:rsidR="00AB46E7" w:rsidRDefault="00767397">
      <w:pPr>
        <w:pStyle w:val="TOC3"/>
        <w:tabs>
          <w:tab w:val="right" w:leader="dot" w:pos="9016"/>
        </w:tabs>
        <w:rPr>
          <w:noProof/>
        </w:rPr>
      </w:pPr>
      <w:hyperlink w:anchor="_Toc160103488" w:history="1">
        <w:r w:rsidR="00AB46E7" w:rsidRPr="006916B9">
          <w:rPr>
            <w:rStyle w:val="Hyperlink"/>
            <w:noProof/>
          </w:rPr>
          <w:t>1.6.1 National Childhood Development Study</w:t>
        </w:r>
        <w:r w:rsidR="00AB46E7">
          <w:rPr>
            <w:noProof/>
            <w:webHidden/>
          </w:rPr>
          <w:tab/>
        </w:r>
        <w:r w:rsidR="00AB46E7">
          <w:rPr>
            <w:noProof/>
            <w:webHidden/>
          </w:rPr>
          <w:fldChar w:fldCharType="begin"/>
        </w:r>
        <w:r w:rsidR="00AB46E7">
          <w:rPr>
            <w:noProof/>
            <w:webHidden/>
          </w:rPr>
          <w:instrText xml:space="preserve"> PAGEREF _Toc160103488 \h </w:instrText>
        </w:r>
        <w:r w:rsidR="00AB46E7">
          <w:rPr>
            <w:noProof/>
            <w:webHidden/>
          </w:rPr>
        </w:r>
        <w:r w:rsidR="00AB46E7">
          <w:rPr>
            <w:noProof/>
            <w:webHidden/>
          </w:rPr>
          <w:fldChar w:fldCharType="separate"/>
        </w:r>
        <w:r w:rsidR="00AB46E7">
          <w:rPr>
            <w:noProof/>
            <w:webHidden/>
          </w:rPr>
          <w:t>25</w:t>
        </w:r>
        <w:r w:rsidR="00AB46E7">
          <w:rPr>
            <w:noProof/>
            <w:webHidden/>
          </w:rPr>
          <w:fldChar w:fldCharType="end"/>
        </w:r>
      </w:hyperlink>
    </w:p>
    <w:p w14:paraId="3330F988" w14:textId="384ECD9E" w:rsidR="00AB46E7" w:rsidRDefault="00767397">
      <w:pPr>
        <w:pStyle w:val="TOC3"/>
        <w:tabs>
          <w:tab w:val="right" w:leader="dot" w:pos="9016"/>
        </w:tabs>
        <w:rPr>
          <w:noProof/>
        </w:rPr>
      </w:pPr>
      <w:hyperlink w:anchor="_Toc160103489" w:history="1">
        <w:r w:rsidR="00AB46E7" w:rsidRPr="006916B9">
          <w:rPr>
            <w:rStyle w:val="Hyperlink"/>
            <w:noProof/>
          </w:rPr>
          <w:t>1.6.2 British Cohort Survey</w:t>
        </w:r>
        <w:r w:rsidR="00AB46E7">
          <w:rPr>
            <w:noProof/>
            <w:webHidden/>
          </w:rPr>
          <w:tab/>
        </w:r>
        <w:r w:rsidR="00AB46E7">
          <w:rPr>
            <w:noProof/>
            <w:webHidden/>
          </w:rPr>
          <w:fldChar w:fldCharType="begin"/>
        </w:r>
        <w:r w:rsidR="00AB46E7">
          <w:rPr>
            <w:noProof/>
            <w:webHidden/>
          </w:rPr>
          <w:instrText xml:space="preserve"> PAGEREF _Toc160103489 \h </w:instrText>
        </w:r>
        <w:r w:rsidR="00AB46E7">
          <w:rPr>
            <w:noProof/>
            <w:webHidden/>
          </w:rPr>
        </w:r>
        <w:r w:rsidR="00AB46E7">
          <w:rPr>
            <w:noProof/>
            <w:webHidden/>
          </w:rPr>
          <w:fldChar w:fldCharType="separate"/>
        </w:r>
        <w:r w:rsidR="00AB46E7">
          <w:rPr>
            <w:noProof/>
            <w:webHidden/>
          </w:rPr>
          <w:t>25</w:t>
        </w:r>
        <w:r w:rsidR="00AB46E7">
          <w:rPr>
            <w:noProof/>
            <w:webHidden/>
          </w:rPr>
          <w:fldChar w:fldCharType="end"/>
        </w:r>
      </w:hyperlink>
    </w:p>
    <w:p w14:paraId="78E1B0B1" w14:textId="63BBC2B5" w:rsidR="00AB46E7" w:rsidRDefault="00767397">
      <w:pPr>
        <w:pStyle w:val="TOC3"/>
        <w:tabs>
          <w:tab w:val="right" w:leader="dot" w:pos="9016"/>
        </w:tabs>
        <w:rPr>
          <w:noProof/>
        </w:rPr>
      </w:pPr>
      <w:hyperlink w:anchor="_Toc160103490" w:history="1">
        <w:r w:rsidR="00AB46E7" w:rsidRPr="006916B9">
          <w:rPr>
            <w:rStyle w:val="Hyperlink"/>
            <w:noProof/>
          </w:rPr>
          <w:t>1.6.3 The British Household Panel Survey</w:t>
        </w:r>
        <w:r w:rsidR="00AB46E7">
          <w:rPr>
            <w:noProof/>
            <w:webHidden/>
          </w:rPr>
          <w:tab/>
        </w:r>
        <w:r w:rsidR="00AB46E7">
          <w:rPr>
            <w:noProof/>
            <w:webHidden/>
          </w:rPr>
          <w:fldChar w:fldCharType="begin"/>
        </w:r>
        <w:r w:rsidR="00AB46E7">
          <w:rPr>
            <w:noProof/>
            <w:webHidden/>
          </w:rPr>
          <w:instrText xml:space="preserve"> PAGEREF _Toc160103490 \h </w:instrText>
        </w:r>
        <w:r w:rsidR="00AB46E7">
          <w:rPr>
            <w:noProof/>
            <w:webHidden/>
          </w:rPr>
        </w:r>
        <w:r w:rsidR="00AB46E7">
          <w:rPr>
            <w:noProof/>
            <w:webHidden/>
          </w:rPr>
          <w:fldChar w:fldCharType="separate"/>
        </w:r>
        <w:r w:rsidR="00AB46E7">
          <w:rPr>
            <w:noProof/>
            <w:webHidden/>
          </w:rPr>
          <w:t>25</w:t>
        </w:r>
        <w:r w:rsidR="00AB46E7">
          <w:rPr>
            <w:noProof/>
            <w:webHidden/>
          </w:rPr>
          <w:fldChar w:fldCharType="end"/>
        </w:r>
      </w:hyperlink>
    </w:p>
    <w:p w14:paraId="054471C9" w14:textId="29CE8D40" w:rsidR="00AB46E7" w:rsidRDefault="00767397">
      <w:pPr>
        <w:pStyle w:val="TOC3"/>
        <w:tabs>
          <w:tab w:val="right" w:leader="dot" w:pos="9016"/>
        </w:tabs>
        <w:rPr>
          <w:noProof/>
        </w:rPr>
      </w:pPr>
      <w:hyperlink w:anchor="_Toc160103491" w:history="1">
        <w:r w:rsidR="00AB46E7" w:rsidRPr="006916B9">
          <w:rPr>
            <w:rStyle w:val="Hyperlink"/>
            <w:noProof/>
          </w:rPr>
          <w:t>1.6.4 United Kingdom Household Panel Survey</w:t>
        </w:r>
        <w:r w:rsidR="00AB46E7">
          <w:rPr>
            <w:noProof/>
            <w:webHidden/>
          </w:rPr>
          <w:tab/>
        </w:r>
        <w:r w:rsidR="00AB46E7">
          <w:rPr>
            <w:noProof/>
            <w:webHidden/>
          </w:rPr>
          <w:fldChar w:fldCharType="begin"/>
        </w:r>
        <w:r w:rsidR="00AB46E7">
          <w:rPr>
            <w:noProof/>
            <w:webHidden/>
          </w:rPr>
          <w:instrText xml:space="preserve"> PAGEREF _Toc160103491 \h </w:instrText>
        </w:r>
        <w:r w:rsidR="00AB46E7">
          <w:rPr>
            <w:noProof/>
            <w:webHidden/>
          </w:rPr>
        </w:r>
        <w:r w:rsidR="00AB46E7">
          <w:rPr>
            <w:noProof/>
            <w:webHidden/>
          </w:rPr>
          <w:fldChar w:fldCharType="separate"/>
        </w:r>
        <w:r w:rsidR="00AB46E7">
          <w:rPr>
            <w:noProof/>
            <w:webHidden/>
          </w:rPr>
          <w:t>25</w:t>
        </w:r>
        <w:r w:rsidR="00AB46E7">
          <w:rPr>
            <w:noProof/>
            <w:webHidden/>
          </w:rPr>
          <w:fldChar w:fldCharType="end"/>
        </w:r>
      </w:hyperlink>
    </w:p>
    <w:p w14:paraId="2DCDECAF" w14:textId="0C700E6B" w:rsidR="00AB46E7" w:rsidRDefault="00767397">
      <w:pPr>
        <w:pStyle w:val="TOC4"/>
        <w:tabs>
          <w:tab w:val="right" w:leader="dot" w:pos="9016"/>
        </w:tabs>
        <w:rPr>
          <w:noProof/>
        </w:rPr>
      </w:pPr>
      <w:hyperlink w:anchor="_Toc160103492" w:history="1">
        <w:r w:rsidR="00AB46E7" w:rsidRPr="006916B9">
          <w:rPr>
            <w:rStyle w:val="Hyperlink"/>
            <w:noProof/>
          </w:rPr>
          <w:t>1.6.4.1 Complex Survey Design</w:t>
        </w:r>
        <w:r w:rsidR="00AB46E7">
          <w:rPr>
            <w:noProof/>
            <w:webHidden/>
          </w:rPr>
          <w:tab/>
        </w:r>
        <w:r w:rsidR="00AB46E7">
          <w:rPr>
            <w:noProof/>
            <w:webHidden/>
          </w:rPr>
          <w:fldChar w:fldCharType="begin"/>
        </w:r>
        <w:r w:rsidR="00AB46E7">
          <w:rPr>
            <w:noProof/>
            <w:webHidden/>
          </w:rPr>
          <w:instrText xml:space="preserve"> PAGEREF _Toc160103492 \h </w:instrText>
        </w:r>
        <w:r w:rsidR="00AB46E7">
          <w:rPr>
            <w:noProof/>
            <w:webHidden/>
          </w:rPr>
        </w:r>
        <w:r w:rsidR="00AB46E7">
          <w:rPr>
            <w:noProof/>
            <w:webHidden/>
          </w:rPr>
          <w:fldChar w:fldCharType="separate"/>
        </w:r>
        <w:r w:rsidR="00AB46E7">
          <w:rPr>
            <w:noProof/>
            <w:webHidden/>
          </w:rPr>
          <w:t>25</w:t>
        </w:r>
        <w:r w:rsidR="00AB46E7">
          <w:rPr>
            <w:noProof/>
            <w:webHidden/>
          </w:rPr>
          <w:fldChar w:fldCharType="end"/>
        </w:r>
      </w:hyperlink>
    </w:p>
    <w:p w14:paraId="4FFDC60C" w14:textId="658E56BB" w:rsidR="00AB46E7" w:rsidRDefault="00767397">
      <w:pPr>
        <w:pStyle w:val="TOC3"/>
        <w:tabs>
          <w:tab w:val="right" w:leader="dot" w:pos="9016"/>
        </w:tabs>
        <w:rPr>
          <w:noProof/>
        </w:rPr>
      </w:pPr>
      <w:hyperlink w:anchor="_Toc160103493" w:history="1">
        <w:r w:rsidR="00AB46E7" w:rsidRPr="006916B9">
          <w:rPr>
            <w:rStyle w:val="Hyperlink"/>
            <w:noProof/>
          </w:rPr>
          <w:t>1.6.5 Next Steps</w:t>
        </w:r>
        <w:r w:rsidR="00AB46E7">
          <w:rPr>
            <w:noProof/>
            <w:webHidden/>
          </w:rPr>
          <w:tab/>
        </w:r>
        <w:r w:rsidR="00AB46E7">
          <w:rPr>
            <w:noProof/>
            <w:webHidden/>
          </w:rPr>
          <w:fldChar w:fldCharType="begin"/>
        </w:r>
        <w:r w:rsidR="00AB46E7">
          <w:rPr>
            <w:noProof/>
            <w:webHidden/>
          </w:rPr>
          <w:instrText xml:space="preserve"> PAGEREF _Toc160103493 \h </w:instrText>
        </w:r>
        <w:r w:rsidR="00AB46E7">
          <w:rPr>
            <w:noProof/>
            <w:webHidden/>
          </w:rPr>
        </w:r>
        <w:r w:rsidR="00AB46E7">
          <w:rPr>
            <w:noProof/>
            <w:webHidden/>
          </w:rPr>
          <w:fldChar w:fldCharType="separate"/>
        </w:r>
        <w:r w:rsidR="00AB46E7">
          <w:rPr>
            <w:noProof/>
            <w:webHidden/>
          </w:rPr>
          <w:t>25</w:t>
        </w:r>
        <w:r w:rsidR="00AB46E7">
          <w:rPr>
            <w:noProof/>
            <w:webHidden/>
          </w:rPr>
          <w:fldChar w:fldCharType="end"/>
        </w:r>
      </w:hyperlink>
    </w:p>
    <w:p w14:paraId="55A39758" w14:textId="7F18F392" w:rsidR="00AB46E7" w:rsidRDefault="00767397">
      <w:pPr>
        <w:pStyle w:val="TOC2"/>
        <w:tabs>
          <w:tab w:val="right" w:leader="dot" w:pos="9016"/>
        </w:tabs>
        <w:rPr>
          <w:rFonts w:eastAsiaTheme="minorEastAsia"/>
          <w:noProof/>
          <w:lang w:eastAsia="en-GB"/>
        </w:rPr>
      </w:pPr>
      <w:hyperlink w:anchor="_Toc160103494" w:history="1">
        <w:r w:rsidR="00AB46E7" w:rsidRPr="006916B9">
          <w:rPr>
            <w:rStyle w:val="Hyperlink"/>
            <w:noProof/>
          </w:rPr>
          <w:t>Chapter 1.7 Methods</w:t>
        </w:r>
        <w:r w:rsidR="00AB46E7">
          <w:rPr>
            <w:noProof/>
            <w:webHidden/>
          </w:rPr>
          <w:tab/>
        </w:r>
        <w:r w:rsidR="00AB46E7">
          <w:rPr>
            <w:noProof/>
            <w:webHidden/>
          </w:rPr>
          <w:fldChar w:fldCharType="begin"/>
        </w:r>
        <w:r w:rsidR="00AB46E7">
          <w:rPr>
            <w:noProof/>
            <w:webHidden/>
          </w:rPr>
          <w:instrText xml:space="preserve"> PAGEREF _Toc160103494 \h </w:instrText>
        </w:r>
        <w:r w:rsidR="00AB46E7">
          <w:rPr>
            <w:noProof/>
            <w:webHidden/>
          </w:rPr>
        </w:r>
        <w:r w:rsidR="00AB46E7">
          <w:rPr>
            <w:noProof/>
            <w:webHidden/>
          </w:rPr>
          <w:fldChar w:fldCharType="separate"/>
        </w:r>
        <w:r w:rsidR="00AB46E7">
          <w:rPr>
            <w:noProof/>
            <w:webHidden/>
          </w:rPr>
          <w:t>25</w:t>
        </w:r>
        <w:r w:rsidR="00AB46E7">
          <w:rPr>
            <w:noProof/>
            <w:webHidden/>
          </w:rPr>
          <w:fldChar w:fldCharType="end"/>
        </w:r>
      </w:hyperlink>
    </w:p>
    <w:p w14:paraId="7FF1F4C4" w14:textId="661CDA23" w:rsidR="00AB46E7" w:rsidRDefault="00767397">
      <w:pPr>
        <w:pStyle w:val="TOC2"/>
        <w:tabs>
          <w:tab w:val="right" w:leader="dot" w:pos="9016"/>
        </w:tabs>
        <w:rPr>
          <w:rFonts w:eastAsiaTheme="minorEastAsia"/>
          <w:noProof/>
          <w:lang w:eastAsia="en-GB"/>
        </w:rPr>
      </w:pPr>
      <w:hyperlink w:anchor="_Toc160103495" w:history="1">
        <w:r w:rsidR="00AB46E7" w:rsidRPr="006916B9">
          <w:rPr>
            <w:rStyle w:val="Hyperlink"/>
            <w:noProof/>
          </w:rPr>
          <w:t>Chapter 1.8 Structure of Thesis</w:t>
        </w:r>
        <w:r w:rsidR="00AB46E7">
          <w:rPr>
            <w:noProof/>
            <w:webHidden/>
          </w:rPr>
          <w:tab/>
        </w:r>
        <w:r w:rsidR="00AB46E7">
          <w:rPr>
            <w:noProof/>
            <w:webHidden/>
          </w:rPr>
          <w:fldChar w:fldCharType="begin"/>
        </w:r>
        <w:r w:rsidR="00AB46E7">
          <w:rPr>
            <w:noProof/>
            <w:webHidden/>
          </w:rPr>
          <w:instrText xml:space="preserve"> PAGEREF _Toc160103495 \h </w:instrText>
        </w:r>
        <w:r w:rsidR="00AB46E7">
          <w:rPr>
            <w:noProof/>
            <w:webHidden/>
          </w:rPr>
        </w:r>
        <w:r w:rsidR="00AB46E7">
          <w:rPr>
            <w:noProof/>
            <w:webHidden/>
          </w:rPr>
          <w:fldChar w:fldCharType="separate"/>
        </w:r>
        <w:r w:rsidR="00AB46E7">
          <w:rPr>
            <w:noProof/>
            <w:webHidden/>
          </w:rPr>
          <w:t>31</w:t>
        </w:r>
        <w:r w:rsidR="00AB46E7">
          <w:rPr>
            <w:noProof/>
            <w:webHidden/>
          </w:rPr>
          <w:fldChar w:fldCharType="end"/>
        </w:r>
      </w:hyperlink>
    </w:p>
    <w:p w14:paraId="0047EF54" w14:textId="3C81D1A4" w:rsidR="00AB46E7" w:rsidRDefault="00767397">
      <w:pPr>
        <w:pStyle w:val="TOC1"/>
        <w:rPr>
          <w:rFonts w:eastAsiaTheme="minorEastAsia"/>
          <w:b w:val="0"/>
          <w:bCs w:val="0"/>
          <w:lang w:eastAsia="en-GB"/>
        </w:rPr>
      </w:pPr>
      <w:hyperlink w:anchor="_Toc160103496" w:history="1">
        <w:r w:rsidR="00AB46E7" w:rsidRPr="006916B9">
          <w:rPr>
            <w:rStyle w:val="Hyperlink"/>
          </w:rPr>
          <w:t>Part 2 The National Childhood Development Survey (1958): Youth Transitions in Education and Employment</w:t>
        </w:r>
        <w:r w:rsidR="00AB46E7">
          <w:rPr>
            <w:webHidden/>
          </w:rPr>
          <w:tab/>
        </w:r>
        <w:r w:rsidR="00AB46E7">
          <w:rPr>
            <w:webHidden/>
          </w:rPr>
          <w:fldChar w:fldCharType="begin"/>
        </w:r>
        <w:r w:rsidR="00AB46E7">
          <w:rPr>
            <w:webHidden/>
          </w:rPr>
          <w:instrText xml:space="preserve"> PAGEREF _Toc160103496 \h </w:instrText>
        </w:r>
        <w:r w:rsidR="00AB46E7">
          <w:rPr>
            <w:webHidden/>
          </w:rPr>
        </w:r>
        <w:r w:rsidR="00AB46E7">
          <w:rPr>
            <w:webHidden/>
          </w:rPr>
          <w:fldChar w:fldCharType="separate"/>
        </w:r>
        <w:r w:rsidR="00AB46E7">
          <w:rPr>
            <w:webHidden/>
          </w:rPr>
          <w:t>33</w:t>
        </w:r>
        <w:r w:rsidR="00AB46E7">
          <w:rPr>
            <w:webHidden/>
          </w:rPr>
          <w:fldChar w:fldCharType="end"/>
        </w:r>
      </w:hyperlink>
    </w:p>
    <w:p w14:paraId="62B52130" w14:textId="73EBA2B5" w:rsidR="00AB46E7" w:rsidRDefault="00767397">
      <w:pPr>
        <w:pStyle w:val="TOC2"/>
        <w:tabs>
          <w:tab w:val="right" w:leader="dot" w:pos="9016"/>
        </w:tabs>
        <w:rPr>
          <w:rFonts w:eastAsiaTheme="minorEastAsia"/>
          <w:noProof/>
          <w:lang w:eastAsia="en-GB"/>
        </w:rPr>
      </w:pPr>
      <w:hyperlink w:anchor="_Toc160103497" w:history="1">
        <w:r w:rsidR="00AB46E7" w:rsidRPr="006916B9">
          <w:rPr>
            <w:rStyle w:val="Hyperlink"/>
            <w:noProof/>
          </w:rPr>
          <w:t>Chapter 2.1 Introduction</w:t>
        </w:r>
        <w:r w:rsidR="00AB46E7">
          <w:rPr>
            <w:noProof/>
            <w:webHidden/>
          </w:rPr>
          <w:tab/>
        </w:r>
        <w:r w:rsidR="00AB46E7">
          <w:rPr>
            <w:noProof/>
            <w:webHidden/>
          </w:rPr>
          <w:fldChar w:fldCharType="begin"/>
        </w:r>
        <w:r w:rsidR="00AB46E7">
          <w:rPr>
            <w:noProof/>
            <w:webHidden/>
          </w:rPr>
          <w:instrText xml:space="preserve"> PAGEREF _Toc160103497 \h </w:instrText>
        </w:r>
        <w:r w:rsidR="00AB46E7">
          <w:rPr>
            <w:noProof/>
            <w:webHidden/>
          </w:rPr>
        </w:r>
        <w:r w:rsidR="00AB46E7">
          <w:rPr>
            <w:noProof/>
            <w:webHidden/>
          </w:rPr>
          <w:fldChar w:fldCharType="separate"/>
        </w:r>
        <w:r w:rsidR="00AB46E7">
          <w:rPr>
            <w:noProof/>
            <w:webHidden/>
          </w:rPr>
          <w:t>33</w:t>
        </w:r>
        <w:r w:rsidR="00AB46E7">
          <w:rPr>
            <w:noProof/>
            <w:webHidden/>
          </w:rPr>
          <w:fldChar w:fldCharType="end"/>
        </w:r>
      </w:hyperlink>
    </w:p>
    <w:p w14:paraId="59C706B4" w14:textId="4FC8C8DB" w:rsidR="00AB46E7" w:rsidRDefault="00767397">
      <w:pPr>
        <w:pStyle w:val="TOC2"/>
        <w:tabs>
          <w:tab w:val="right" w:leader="dot" w:pos="9016"/>
        </w:tabs>
        <w:rPr>
          <w:rFonts w:eastAsiaTheme="minorEastAsia"/>
          <w:noProof/>
          <w:lang w:eastAsia="en-GB"/>
        </w:rPr>
      </w:pPr>
      <w:hyperlink w:anchor="_Toc160103498" w:history="1">
        <w:r w:rsidR="00AB46E7" w:rsidRPr="006916B9">
          <w:rPr>
            <w:rStyle w:val="Hyperlink"/>
            <w:noProof/>
          </w:rPr>
          <w:t>Chapter 2.2 Literature Review: NCDS Timeframe and Context</w:t>
        </w:r>
        <w:r w:rsidR="00AB46E7">
          <w:rPr>
            <w:noProof/>
            <w:webHidden/>
          </w:rPr>
          <w:tab/>
        </w:r>
        <w:r w:rsidR="00AB46E7">
          <w:rPr>
            <w:noProof/>
            <w:webHidden/>
          </w:rPr>
          <w:fldChar w:fldCharType="begin"/>
        </w:r>
        <w:r w:rsidR="00AB46E7">
          <w:rPr>
            <w:noProof/>
            <w:webHidden/>
          </w:rPr>
          <w:instrText xml:space="preserve"> PAGEREF _Toc160103498 \h </w:instrText>
        </w:r>
        <w:r w:rsidR="00AB46E7">
          <w:rPr>
            <w:noProof/>
            <w:webHidden/>
          </w:rPr>
        </w:r>
        <w:r w:rsidR="00AB46E7">
          <w:rPr>
            <w:noProof/>
            <w:webHidden/>
          </w:rPr>
          <w:fldChar w:fldCharType="separate"/>
        </w:r>
        <w:r w:rsidR="00AB46E7">
          <w:rPr>
            <w:noProof/>
            <w:webHidden/>
          </w:rPr>
          <w:t>35</w:t>
        </w:r>
        <w:r w:rsidR="00AB46E7">
          <w:rPr>
            <w:noProof/>
            <w:webHidden/>
          </w:rPr>
          <w:fldChar w:fldCharType="end"/>
        </w:r>
      </w:hyperlink>
    </w:p>
    <w:p w14:paraId="43590E91" w14:textId="07A1157D" w:rsidR="00AB46E7" w:rsidRDefault="00767397">
      <w:pPr>
        <w:pStyle w:val="TOC3"/>
        <w:tabs>
          <w:tab w:val="right" w:leader="dot" w:pos="9016"/>
        </w:tabs>
        <w:rPr>
          <w:noProof/>
        </w:rPr>
      </w:pPr>
      <w:hyperlink w:anchor="_Toc160103499" w:history="1">
        <w:r w:rsidR="00AB46E7" w:rsidRPr="006916B9">
          <w:rPr>
            <w:rStyle w:val="Hyperlink"/>
            <w:noProof/>
          </w:rPr>
          <w:t>2.2.1 Story of transitions for NCDS youth</w:t>
        </w:r>
        <w:r w:rsidR="00AB46E7">
          <w:rPr>
            <w:noProof/>
            <w:webHidden/>
          </w:rPr>
          <w:tab/>
        </w:r>
        <w:r w:rsidR="00AB46E7">
          <w:rPr>
            <w:noProof/>
            <w:webHidden/>
          </w:rPr>
          <w:fldChar w:fldCharType="begin"/>
        </w:r>
        <w:r w:rsidR="00AB46E7">
          <w:rPr>
            <w:noProof/>
            <w:webHidden/>
          </w:rPr>
          <w:instrText xml:space="preserve"> PAGEREF _Toc160103499 \h </w:instrText>
        </w:r>
        <w:r w:rsidR="00AB46E7">
          <w:rPr>
            <w:noProof/>
            <w:webHidden/>
          </w:rPr>
        </w:r>
        <w:r w:rsidR="00AB46E7">
          <w:rPr>
            <w:noProof/>
            <w:webHidden/>
          </w:rPr>
          <w:fldChar w:fldCharType="separate"/>
        </w:r>
        <w:r w:rsidR="00AB46E7">
          <w:rPr>
            <w:noProof/>
            <w:webHidden/>
          </w:rPr>
          <w:t>36</w:t>
        </w:r>
        <w:r w:rsidR="00AB46E7">
          <w:rPr>
            <w:noProof/>
            <w:webHidden/>
          </w:rPr>
          <w:fldChar w:fldCharType="end"/>
        </w:r>
      </w:hyperlink>
    </w:p>
    <w:p w14:paraId="4A90AF16" w14:textId="07843E8D" w:rsidR="00AB46E7" w:rsidRDefault="00767397">
      <w:pPr>
        <w:pStyle w:val="TOC3"/>
        <w:tabs>
          <w:tab w:val="right" w:leader="dot" w:pos="9016"/>
        </w:tabs>
        <w:rPr>
          <w:noProof/>
        </w:rPr>
      </w:pPr>
      <w:hyperlink w:anchor="_Toc160103500" w:history="1">
        <w:r w:rsidR="00AB46E7" w:rsidRPr="006916B9">
          <w:rPr>
            <w:rStyle w:val="Hyperlink"/>
            <w:noProof/>
          </w:rPr>
          <w:t>Structural Barriers to successful transitions – the role of sex and social-class</w:t>
        </w:r>
        <w:r w:rsidR="00AB46E7">
          <w:rPr>
            <w:noProof/>
            <w:webHidden/>
          </w:rPr>
          <w:tab/>
        </w:r>
        <w:r w:rsidR="00AB46E7">
          <w:rPr>
            <w:noProof/>
            <w:webHidden/>
          </w:rPr>
          <w:fldChar w:fldCharType="begin"/>
        </w:r>
        <w:r w:rsidR="00AB46E7">
          <w:rPr>
            <w:noProof/>
            <w:webHidden/>
          </w:rPr>
          <w:instrText xml:space="preserve"> PAGEREF _Toc160103500 \h </w:instrText>
        </w:r>
        <w:r w:rsidR="00AB46E7">
          <w:rPr>
            <w:noProof/>
            <w:webHidden/>
          </w:rPr>
        </w:r>
        <w:r w:rsidR="00AB46E7">
          <w:rPr>
            <w:noProof/>
            <w:webHidden/>
          </w:rPr>
          <w:fldChar w:fldCharType="separate"/>
        </w:r>
        <w:r w:rsidR="00AB46E7">
          <w:rPr>
            <w:noProof/>
            <w:webHidden/>
          </w:rPr>
          <w:t>45</w:t>
        </w:r>
        <w:r w:rsidR="00AB46E7">
          <w:rPr>
            <w:noProof/>
            <w:webHidden/>
          </w:rPr>
          <w:fldChar w:fldCharType="end"/>
        </w:r>
      </w:hyperlink>
    </w:p>
    <w:p w14:paraId="2B99B3BD" w14:textId="6E271681" w:rsidR="00AB46E7" w:rsidRDefault="00767397">
      <w:pPr>
        <w:pStyle w:val="TOC4"/>
        <w:tabs>
          <w:tab w:val="right" w:leader="dot" w:pos="9016"/>
        </w:tabs>
        <w:rPr>
          <w:noProof/>
        </w:rPr>
      </w:pPr>
      <w:hyperlink w:anchor="_Toc160103501" w:history="1">
        <w:r w:rsidR="00AB46E7" w:rsidRPr="006916B9">
          <w:rPr>
            <w:rStyle w:val="Hyperlink"/>
            <w:noProof/>
          </w:rPr>
          <w:t>2.2.1.1 Sex</w:t>
        </w:r>
        <w:r w:rsidR="00AB46E7">
          <w:rPr>
            <w:noProof/>
            <w:webHidden/>
          </w:rPr>
          <w:tab/>
        </w:r>
        <w:r w:rsidR="00AB46E7">
          <w:rPr>
            <w:noProof/>
            <w:webHidden/>
          </w:rPr>
          <w:fldChar w:fldCharType="begin"/>
        </w:r>
        <w:r w:rsidR="00AB46E7">
          <w:rPr>
            <w:noProof/>
            <w:webHidden/>
          </w:rPr>
          <w:instrText xml:space="preserve"> PAGEREF _Toc160103501 \h </w:instrText>
        </w:r>
        <w:r w:rsidR="00AB46E7">
          <w:rPr>
            <w:noProof/>
            <w:webHidden/>
          </w:rPr>
        </w:r>
        <w:r w:rsidR="00AB46E7">
          <w:rPr>
            <w:noProof/>
            <w:webHidden/>
          </w:rPr>
          <w:fldChar w:fldCharType="separate"/>
        </w:r>
        <w:r w:rsidR="00AB46E7">
          <w:rPr>
            <w:noProof/>
            <w:webHidden/>
          </w:rPr>
          <w:t>45</w:t>
        </w:r>
        <w:r w:rsidR="00AB46E7">
          <w:rPr>
            <w:noProof/>
            <w:webHidden/>
          </w:rPr>
          <w:fldChar w:fldCharType="end"/>
        </w:r>
      </w:hyperlink>
    </w:p>
    <w:p w14:paraId="42911DD8" w14:textId="70516D59" w:rsidR="00AB46E7" w:rsidRDefault="00767397">
      <w:pPr>
        <w:pStyle w:val="TOC4"/>
        <w:tabs>
          <w:tab w:val="right" w:leader="dot" w:pos="9016"/>
        </w:tabs>
        <w:rPr>
          <w:noProof/>
        </w:rPr>
      </w:pPr>
      <w:hyperlink w:anchor="_Toc160103502" w:history="1">
        <w:r w:rsidR="00AB46E7" w:rsidRPr="006916B9">
          <w:rPr>
            <w:rStyle w:val="Hyperlink"/>
            <w:noProof/>
          </w:rPr>
          <w:t>2.2.1.2 Social Class</w:t>
        </w:r>
        <w:r w:rsidR="00AB46E7">
          <w:rPr>
            <w:noProof/>
            <w:webHidden/>
          </w:rPr>
          <w:tab/>
        </w:r>
        <w:r w:rsidR="00AB46E7">
          <w:rPr>
            <w:noProof/>
            <w:webHidden/>
          </w:rPr>
          <w:fldChar w:fldCharType="begin"/>
        </w:r>
        <w:r w:rsidR="00AB46E7">
          <w:rPr>
            <w:noProof/>
            <w:webHidden/>
          </w:rPr>
          <w:instrText xml:space="preserve"> PAGEREF _Toc160103502 \h </w:instrText>
        </w:r>
        <w:r w:rsidR="00AB46E7">
          <w:rPr>
            <w:noProof/>
            <w:webHidden/>
          </w:rPr>
        </w:r>
        <w:r w:rsidR="00AB46E7">
          <w:rPr>
            <w:noProof/>
            <w:webHidden/>
          </w:rPr>
          <w:fldChar w:fldCharType="separate"/>
        </w:r>
        <w:r w:rsidR="00AB46E7">
          <w:rPr>
            <w:noProof/>
            <w:webHidden/>
          </w:rPr>
          <w:t>47</w:t>
        </w:r>
        <w:r w:rsidR="00AB46E7">
          <w:rPr>
            <w:noProof/>
            <w:webHidden/>
          </w:rPr>
          <w:fldChar w:fldCharType="end"/>
        </w:r>
      </w:hyperlink>
    </w:p>
    <w:p w14:paraId="5432CC8C" w14:textId="50EB9D02" w:rsidR="00AB46E7" w:rsidRDefault="00767397">
      <w:pPr>
        <w:pStyle w:val="TOC4"/>
        <w:tabs>
          <w:tab w:val="right" w:leader="dot" w:pos="9016"/>
        </w:tabs>
        <w:rPr>
          <w:noProof/>
        </w:rPr>
      </w:pPr>
      <w:hyperlink w:anchor="_Toc160103503" w:history="1">
        <w:r w:rsidR="00AB46E7" w:rsidRPr="006916B9">
          <w:rPr>
            <w:rStyle w:val="Hyperlink"/>
            <w:noProof/>
          </w:rPr>
          <w:t>2.2.1.3 Educational Attainment and training</w:t>
        </w:r>
        <w:r w:rsidR="00AB46E7">
          <w:rPr>
            <w:noProof/>
            <w:webHidden/>
          </w:rPr>
          <w:tab/>
        </w:r>
        <w:r w:rsidR="00AB46E7">
          <w:rPr>
            <w:noProof/>
            <w:webHidden/>
          </w:rPr>
          <w:fldChar w:fldCharType="begin"/>
        </w:r>
        <w:r w:rsidR="00AB46E7">
          <w:rPr>
            <w:noProof/>
            <w:webHidden/>
          </w:rPr>
          <w:instrText xml:space="preserve"> PAGEREF _Toc160103503 \h </w:instrText>
        </w:r>
        <w:r w:rsidR="00AB46E7">
          <w:rPr>
            <w:noProof/>
            <w:webHidden/>
          </w:rPr>
        </w:r>
        <w:r w:rsidR="00AB46E7">
          <w:rPr>
            <w:noProof/>
            <w:webHidden/>
          </w:rPr>
          <w:fldChar w:fldCharType="separate"/>
        </w:r>
        <w:r w:rsidR="00AB46E7">
          <w:rPr>
            <w:noProof/>
            <w:webHidden/>
          </w:rPr>
          <w:t>47</w:t>
        </w:r>
        <w:r w:rsidR="00AB46E7">
          <w:rPr>
            <w:noProof/>
            <w:webHidden/>
          </w:rPr>
          <w:fldChar w:fldCharType="end"/>
        </w:r>
      </w:hyperlink>
    </w:p>
    <w:p w14:paraId="3BDDF1F9" w14:textId="5A30BB36" w:rsidR="00AB46E7" w:rsidRDefault="00767397">
      <w:pPr>
        <w:pStyle w:val="TOC2"/>
        <w:tabs>
          <w:tab w:val="right" w:leader="dot" w:pos="9016"/>
        </w:tabs>
        <w:rPr>
          <w:rFonts w:eastAsiaTheme="minorEastAsia"/>
          <w:noProof/>
          <w:lang w:eastAsia="en-GB"/>
        </w:rPr>
      </w:pPr>
      <w:hyperlink w:anchor="_Toc160103504" w:history="1">
        <w:r w:rsidR="00AB46E7" w:rsidRPr="006916B9">
          <w:rPr>
            <w:rStyle w:val="Hyperlink"/>
            <w:noProof/>
          </w:rPr>
          <w:t>Chapter 2.3 Data and Methods</w:t>
        </w:r>
        <w:r w:rsidR="00AB46E7">
          <w:rPr>
            <w:noProof/>
            <w:webHidden/>
          </w:rPr>
          <w:tab/>
        </w:r>
        <w:r w:rsidR="00AB46E7">
          <w:rPr>
            <w:noProof/>
            <w:webHidden/>
          </w:rPr>
          <w:fldChar w:fldCharType="begin"/>
        </w:r>
        <w:r w:rsidR="00AB46E7">
          <w:rPr>
            <w:noProof/>
            <w:webHidden/>
          </w:rPr>
          <w:instrText xml:space="preserve"> PAGEREF _Toc160103504 \h </w:instrText>
        </w:r>
        <w:r w:rsidR="00AB46E7">
          <w:rPr>
            <w:noProof/>
            <w:webHidden/>
          </w:rPr>
        </w:r>
        <w:r w:rsidR="00AB46E7">
          <w:rPr>
            <w:noProof/>
            <w:webHidden/>
          </w:rPr>
          <w:fldChar w:fldCharType="separate"/>
        </w:r>
        <w:r w:rsidR="00AB46E7">
          <w:rPr>
            <w:noProof/>
            <w:webHidden/>
          </w:rPr>
          <w:t>49</w:t>
        </w:r>
        <w:r w:rsidR="00AB46E7">
          <w:rPr>
            <w:noProof/>
            <w:webHidden/>
          </w:rPr>
          <w:fldChar w:fldCharType="end"/>
        </w:r>
      </w:hyperlink>
    </w:p>
    <w:p w14:paraId="4C98B280" w14:textId="136E69DE" w:rsidR="00AB46E7" w:rsidRDefault="00767397">
      <w:pPr>
        <w:pStyle w:val="TOC3"/>
        <w:tabs>
          <w:tab w:val="right" w:leader="dot" w:pos="9016"/>
        </w:tabs>
        <w:rPr>
          <w:noProof/>
        </w:rPr>
      </w:pPr>
      <w:hyperlink w:anchor="_Toc160103505" w:history="1">
        <w:r w:rsidR="00AB46E7" w:rsidRPr="006916B9">
          <w:rPr>
            <w:rStyle w:val="Hyperlink"/>
            <w:noProof/>
          </w:rPr>
          <w:t>2.3.1 Introduction to the NCDS data</w:t>
        </w:r>
        <w:r w:rsidR="00AB46E7">
          <w:rPr>
            <w:noProof/>
            <w:webHidden/>
          </w:rPr>
          <w:tab/>
        </w:r>
        <w:r w:rsidR="00AB46E7">
          <w:rPr>
            <w:noProof/>
            <w:webHidden/>
          </w:rPr>
          <w:fldChar w:fldCharType="begin"/>
        </w:r>
        <w:r w:rsidR="00AB46E7">
          <w:rPr>
            <w:noProof/>
            <w:webHidden/>
          </w:rPr>
          <w:instrText xml:space="preserve"> PAGEREF _Toc160103505 \h </w:instrText>
        </w:r>
        <w:r w:rsidR="00AB46E7">
          <w:rPr>
            <w:noProof/>
            <w:webHidden/>
          </w:rPr>
        </w:r>
        <w:r w:rsidR="00AB46E7">
          <w:rPr>
            <w:noProof/>
            <w:webHidden/>
          </w:rPr>
          <w:fldChar w:fldCharType="separate"/>
        </w:r>
        <w:r w:rsidR="00AB46E7">
          <w:rPr>
            <w:noProof/>
            <w:webHidden/>
          </w:rPr>
          <w:t>50</w:t>
        </w:r>
        <w:r w:rsidR="00AB46E7">
          <w:rPr>
            <w:noProof/>
            <w:webHidden/>
          </w:rPr>
          <w:fldChar w:fldCharType="end"/>
        </w:r>
      </w:hyperlink>
    </w:p>
    <w:p w14:paraId="1904B890" w14:textId="0B8B802B" w:rsidR="00AB46E7" w:rsidRDefault="00767397">
      <w:pPr>
        <w:pStyle w:val="TOC3"/>
        <w:tabs>
          <w:tab w:val="right" w:leader="dot" w:pos="9016"/>
        </w:tabs>
        <w:rPr>
          <w:noProof/>
        </w:rPr>
      </w:pPr>
      <w:hyperlink w:anchor="_Toc160103506" w:history="1">
        <w:r w:rsidR="00AB46E7" w:rsidRPr="006916B9">
          <w:rPr>
            <w:rStyle w:val="Hyperlink"/>
            <w:noProof/>
          </w:rPr>
          <w:t>2.3.2 Introduction to measures for subsequent analysis</w:t>
        </w:r>
        <w:r w:rsidR="00AB46E7">
          <w:rPr>
            <w:noProof/>
            <w:webHidden/>
          </w:rPr>
          <w:tab/>
        </w:r>
        <w:r w:rsidR="00AB46E7">
          <w:rPr>
            <w:noProof/>
            <w:webHidden/>
          </w:rPr>
          <w:fldChar w:fldCharType="begin"/>
        </w:r>
        <w:r w:rsidR="00AB46E7">
          <w:rPr>
            <w:noProof/>
            <w:webHidden/>
          </w:rPr>
          <w:instrText xml:space="preserve"> PAGEREF _Toc160103506 \h </w:instrText>
        </w:r>
        <w:r w:rsidR="00AB46E7">
          <w:rPr>
            <w:noProof/>
            <w:webHidden/>
          </w:rPr>
        </w:r>
        <w:r w:rsidR="00AB46E7">
          <w:rPr>
            <w:noProof/>
            <w:webHidden/>
          </w:rPr>
          <w:fldChar w:fldCharType="separate"/>
        </w:r>
        <w:r w:rsidR="00AB46E7">
          <w:rPr>
            <w:noProof/>
            <w:webHidden/>
          </w:rPr>
          <w:t>53</w:t>
        </w:r>
        <w:r w:rsidR="00AB46E7">
          <w:rPr>
            <w:noProof/>
            <w:webHidden/>
          </w:rPr>
          <w:fldChar w:fldCharType="end"/>
        </w:r>
      </w:hyperlink>
    </w:p>
    <w:p w14:paraId="65291A8B" w14:textId="57048FF1" w:rsidR="00AB46E7" w:rsidRDefault="00767397">
      <w:pPr>
        <w:pStyle w:val="TOC4"/>
        <w:tabs>
          <w:tab w:val="right" w:leader="dot" w:pos="9016"/>
        </w:tabs>
        <w:rPr>
          <w:noProof/>
        </w:rPr>
      </w:pPr>
      <w:hyperlink w:anchor="_Toc160103507" w:history="1">
        <w:r w:rsidR="00AB46E7" w:rsidRPr="006916B9">
          <w:rPr>
            <w:rStyle w:val="Hyperlink"/>
            <w:noProof/>
          </w:rPr>
          <w:t>2.3.2.1 Economic Activity</w:t>
        </w:r>
        <w:r w:rsidR="00AB46E7">
          <w:rPr>
            <w:noProof/>
            <w:webHidden/>
          </w:rPr>
          <w:tab/>
        </w:r>
        <w:r w:rsidR="00AB46E7">
          <w:rPr>
            <w:noProof/>
            <w:webHidden/>
          </w:rPr>
          <w:fldChar w:fldCharType="begin"/>
        </w:r>
        <w:r w:rsidR="00AB46E7">
          <w:rPr>
            <w:noProof/>
            <w:webHidden/>
          </w:rPr>
          <w:instrText xml:space="preserve"> PAGEREF _Toc160103507 \h </w:instrText>
        </w:r>
        <w:r w:rsidR="00AB46E7">
          <w:rPr>
            <w:noProof/>
            <w:webHidden/>
          </w:rPr>
        </w:r>
        <w:r w:rsidR="00AB46E7">
          <w:rPr>
            <w:noProof/>
            <w:webHidden/>
          </w:rPr>
          <w:fldChar w:fldCharType="separate"/>
        </w:r>
        <w:r w:rsidR="00AB46E7">
          <w:rPr>
            <w:noProof/>
            <w:webHidden/>
          </w:rPr>
          <w:t>53</w:t>
        </w:r>
        <w:r w:rsidR="00AB46E7">
          <w:rPr>
            <w:noProof/>
            <w:webHidden/>
          </w:rPr>
          <w:fldChar w:fldCharType="end"/>
        </w:r>
      </w:hyperlink>
    </w:p>
    <w:p w14:paraId="74EC231B" w14:textId="4C5A9155" w:rsidR="00AB46E7" w:rsidRDefault="00767397">
      <w:pPr>
        <w:pStyle w:val="TOC4"/>
        <w:tabs>
          <w:tab w:val="right" w:leader="dot" w:pos="9016"/>
        </w:tabs>
        <w:rPr>
          <w:noProof/>
        </w:rPr>
      </w:pPr>
      <w:hyperlink w:anchor="_Toc160103508" w:history="1">
        <w:r w:rsidR="00AB46E7" w:rsidRPr="006916B9">
          <w:rPr>
            <w:rStyle w:val="Hyperlink"/>
            <w:noProof/>
          </w:rPr>
          <w:t>2.3.2.2 Educational Attainment</w:t>
        </w:r>
        <w:r w:rsidR="00AB46E7">
          <w:rPr>
            <w:noProof/>
            <w:webHidden/>
          </w:rPr>
          <w:tab/>
        </w:r>
        <w:r w:rsidR="00AB46E7">
          <w:rPr>
            <w:noProof/>
            <w:webHidden/>
          </w:rPr>
          <w:fldChar w:fldCharType="begin"/>
        </w:r>
        <w:r w:rsidR="00AB46E7">
          <w:rPr>
            <w:noProof/>
            <w:webHidden/>
          </w:rPr>
          <w:instrText xml:space="preserve"> PAGEREF _Toc160103508 \h </w:instrText>
        </w:r>
        <w:r w:rsidR="00AB46E7">
          <w:rPr>
            <w:noProof/>
            <w:webHidden/>
          </w:rPr>
        </w:r>
        <w:r w:rsidR="00AB46E7">
          <w:rPr>
            <w:noProof/>
            <w:webHidden/>
          </w:rPr>
          <w:fldChar w:fldCharType="separate"/>
        </w:r>
        <w:r w:rsidR="00AB46E7">
          <w:rPr>
            <w:noProof/>
            <w:webHidden/>
          </w:rPr>
          <w:t>58</w:t>
        </w:r>
        <w:r w:rsidR="00AB46E7">
          <w:rPr>
            <w:noProof/>
            <w:webHidden/>
          </w:rPr>
          <w:fldChar w:fldCharType="end"/>
        </w:r>
      </w:hyperlink>
    </w:p>
    <w:p w14:paraId="220BB022" w14:textId="28F13F71" w:rsidR="00AB46E7" w:rsidRDefault="00767397">
      <w:pPr>
        <w:pStyle w:val="TOC4"/>
        <w:tabs>
          <w:tab w:val="right" w:leader="dot" w:pos="9016"/>
        </w:tabs>
        <w:rPr>
          <w:noProof/>
        </w:rPr>
      </w:pPr>
      <w:hyperlink w:anchor="_Toc160103509" w:history="1">
        <w:r w:rsidR="00AB46E7" w:rsidRPr="006916B9">
          <w:rPr>
            <w:rStyle w:val="Hyperlink"/>
            <w:noProof/>
          </w:rPr>
          <w:t>2.3.2.3 Sex</w:t>
        </w:r>
        <w:r w:rsidR="00AB46E7">
          <w:rPr>
            <w:noProof/>
            <w:webHidden/>
          </w:rPr>
          <w:tab/>
        </w:r>
        <w:r w:rsidR="00AB46E7">
          <w:rPr>
            <w:noProof/>
            <w:webHidden/>
          </w:rPr>
          <w:fldChar w:fldCharType="begin"/>
        </w:r>
        <w:r w:rsidR="00AB46E7">
          <w:rPr>
            <w:noProof/>
            <w:webHidden/>
          </w:rPr>
          <w:instrText xml:space="preserve"> PAGEREF _Toc160103509 \h </w:instrText>
        </w:r>
        <w:r w:rsidR="00AB46E7">
          <w:rPr>
            <w:noProof/>
            <w:webHidden/>
          </w:rPr>
        </w:r>
        <w:r w:rsidR="00AB46E7">
          <w:rPr>
            <w:noProof/>
            <w:webHidden/>
          </w:rPr>
          <w:fldChar w:fldCharType="separate"/>
        </w:r>
        <w:r w:rsidR="00AB46E7">
          <w:rPr>
            <w:noProof/>
            <w:webHidden/>
          </w:rPr>
          <w:t>61</w:t>
        </w:r>
        <w:r w:rsidR="00AB46E7">
          <w:rPr>
            <w:noProof/>
            <w:webHidden/>
          </w:rPr>
          <w:fldChar w:fldCharType="end"/>
        </w:r>
      </w:hyperlink>
    </w:p>
    <w:p w14:paraId="3570BC6D" w14:textId="5E08E89A" w:rsidR="00AB46E7" w:rsidRDefault="00767397">
      <w:pPr>
        <w:pStyle w:val="TOC4"/>
        <w:tabs>
          <w:tab w:val="right" w:leader="dot" w:pos="9016"/>
        </w:tabs>
        <w:rPr>
          <w:noProof/>
        </w:rPr>
      </w:pPr>
      <w:hyperlink w:anchor="_Toc160103510" w:history="1">
        <w:r w:rsidR="00AB46E7" w:rsidRPr="006916B9">
          <w:rPr>
            <w:rStyle w:val="Hyperlink"/>
            <w:noProof/>
          </w:rPr>
          <w:t>2.3.2.4 Race</w:t>
        </w:r>
        <w:r w:rsidR="00AB46E7">
          <w:rPr>
            <w:noProof/>
            <w:webHidden/>
          </w:rPr>
          <w:tab/>
        </w:r>
        <w:r w:rsidR="00AB46E7">
          <w:rPr>
            <w:noProof/>
            <w:webHidden/>
          </w:rPr>
          <w:fldChar w:fldCharType="begin"/>
        </w:r>
        <w:r w:rsidR="00AB46E7">
          <w:rPr>
            <w:noProof/>
            <w:webHidden/>
          </w:rPr>
          <w:instrText xml:space="preserve"> PAGEREF _Toc160103510 \h </w:instrText>
        </w:r>
        <w:r w:rsidR="00AB46E7">
          <w:rPr>
            <w:noProof/>
            <w:webHidden/>
          </w:rPr>
        </w:r>
        <w:r w:rsidR="00AB46E7">
          <w:rPr>
            <w:noProof/>
            <w:webHidden/>
          </w:rPr>
          <w:fldChar w:fldCharType="separate"/>
        </w:r>
        <w:r w:rsidR="00AB46E7">
          <w:rPr>
            <w:noProof/>
            <w:webHidden/>
          </w:rPr>
          <w:t>61</w:t>
        </w:r>
        <w:r w:rsidR="00AB46E7">
          <w:rPr>
            <w:noProof/>
            <w:webHidden/>
          </w:rPr>
          <w:fldChar w:fldCharType="end"/>
        </w:r>
      </w:hyperlink>
    </w:p>
    <w:p w14:paraId="40F984A7" w14:textId="3E007595" w:rsidR="00AB46E7" w:rsidRDefault="00767397">
      <w:pPr>
        <w:pStyle w:val="TOC4"/>
        <w:tabs>
          <w:tab w:val="right" w:leader="dot" w:pos="9016"/>
        </w:tabs>
        <w:rPr>
          <w:noProof/>
        </w:rPr>
      </w:pPr>
      <w:hyperlink w:anchor="_Toc160103511" w:history="1">
        <w:r w:rsidR="00AB46E7" w:rsidRPr="006916B9">
          <w:rPr>
            <w:rStyle w:val="Hyperlink"/>
            <w:noProof/>
          </w:rPr>
          <w:t>2.3.2.5 Housing Tenure</w:t>
        </w:r>
        <w:r w:rsidR="00AB46E7">
          <w:rPr>
            <w:noProof/>
            <w:webHidden/>
          </w:rPr>
          <w:tab/>
        </w:r>
        <w:r w:rsidR="00AB46E7">
          <w:rPr>
            <w:noProof/>
            <w:webHidden/>
          </w:rPr>
          <w:fldChar w:fldCharType="begin"/>
        </w:r>
        <w:r w:rsidR="00AB46E7">
          <w:rPr>
            <w:noProof/>
            <w:webHidden/>
          </w:rPr>
          <w:instrText xml:space="preserve"> PAGEREF _Toc160103511 \h </w:instrText>
        </w:r>
        <w:r w:rsidR="00AB46E7">
          <w:rPr>
            <w:noProof/>
            <w:webHidden/>
          </w:rPr>
        </w:r>
        <w:r w:rsidR="00AB46E7">
          <w:rPr>
            <w:noProof/>
            <w:webHidden/>
          </w:rPr>
          <w:fldChar w:fldCharType="separate"/>
        </w:r>
        <w:r w:rsidR="00AB46E7">
          <w:rPr>
            <w:noProof/>
            <w:webHidden/>
          </w:rPr>
          <w:t>62</w:t>
        </w:r>
        <w:r w:rsidR="00AB46E7">
          <w:rPr>
            <w:noProof/>
            <w:webHidden/>
          </w:rPr>
          <w:fldChar w:fldCharType="end"/>
        </w:r>
      </w:hyperlink>
    </w:p>
    <w:p w14:paraId="3F62D974" w14:textId="5064FE62" w:rsidR="00AB46E7" w:rsidRDefault="00767397">
      <w:pPr>
        <w:pStyle w:val="TOC4"/>
        <w:tabs>
          <w:tab w:val="right" w:leader="dot" w:pos="9016"/>
        </w:tabs>
        <w:rPr>
          <w:noProof/>
        </w:rPr>
      </w:pPr>
      <w:hyperlink w:anchor="_Toc160103512" w:history="1">
        <w:r w:rsidR="00AB46E7" w:rsidRPr="006916B9">
          <w:rPr>
            <w:rStyle w:val="Hyperlink"/>
            <w:noProof/>
          </w:rPr>
          <w:t>2.3.2.6 Social Stratification: NS-SEC, CAMSIS, RGSC</w:t>
        </w:r>
        <w:r w:rsidR="00AB46E7">
          <w:rPr>
            <w:noProof/>
            <w:webHidden/>
          </w:rPr>
          <w:tab/>
        </w:r>
        <w:r w:rsidR="00AB46E7">
          <w:rPr>
            <w:noProof/>
            <w:webHidden/>
          </w:rPr>
          <w:fldChar w:fldCharType="begin"/>
        </w:r>
        <w:r w:rsidR="00AB46E7">
          <w:rPr>
            <w:noProof/>
            <w:webHidden/>
          </w:rPr>
          <w:instrText xml:space="preserve"> PAGEREF _Toc160103512 \h </w:instrText>
        </w:r>
        <w:r w:rsidR="00AB46E7">
          <w:rPr>
            <w:noProof/>
            <w:webHidden/>
          </w:rPr>
        </w:r>
        <w:r w:rsidR="00AB46E7">
          <w:rPr>
            <w:noProof/>
            <w:webHidden/>
          </w:rPr>
          <w:fldChar w:fldCharType="separate"/>
        </w:r>
        <w:r w:rsidR="00AB46E7">
          <w:rPr>
            <w:noProof/>
            <w:webHidden/>
          </w:rPr>
          <w:t>62</w:t>
        </w:r>
        <w:r w:rsidR="00AB46E7">
          <w:rPr>
            <w:noProof/>
            <w:webHidden/>
          </w:rPr>
          <w:fldChar w:fldCharType="end"/>
        </w:r>
      </w:hyperlink>
    </w:p>
    <w:p w14:paraId="4E3D085D" w14:textId="33F759F0" w:rsidR="00AB46E7" w:rsidRDefault="00767397">
      <w:pPr>
        <w:pStyle w:val="TOC5"/>
        <w:tabs>
          <w:tab w:val="right" w:leader="dot" w:pos="9016"/>
        </w:tabs>
        <w:rPr>
          <w:noProof/>
        </w:rPr>
      </w:pPr>
      <w:hyperlink w:anchor="_Toc160103513" w:history="1">
        <w:r w:rsidR="00AB46E7" w:rsidRPr="006916B9">
          <w:rPr>
            <w:rStyle w:val="Hyperlink"/>
            <w:noProof/>
          </w:rPr>
          <w:t>2.3.2.6.1 SOC Codes and the construction of socio-economic variables</w:t>
        </w:r>
        <w:r w:rsidR="00AB46E7">
          <w:rPr>
            <w:noProof/>
            <w:webHidden/>
          </w:rPr>
          <w:tab/>
        </w:r>
        <w:r w:rsidR="00AB46E7">
          <w:rPr>
            <w:noProof/>
            <w:webHidden/>
          </w:rPr>
          <w:fldChar w:fldCharType="begin"/>
        </w:r>
        <w:r w:rsidR="00AB46E7">
          <w:rPr>
            <w:noProof/>
            <w:webHidden/>
          </w:rPr>
          <w:instrText xml:space="preserve"> PAGEREF _Toc160103513 \h </w:instrText>
        </w:r>
        <w:r w:rsidR="00AB46E7">
          <w:rPr>
            <w:noProof/>
            <w:webHidden/>
          </w:rPr>
        </w:r>
        <w:r w:rsidR="00AB46E7">
          <w:rPr>
            <w:noProof/>
            <w:webHidden/>
          </w:rPr>
          <w:fldChar w:fldCharType="separate"/>
        </w:r>
        <w:r w:rsidR="00AB46E7">
          <w:rPr>
            <w:noProof/>
            <w:webHidden/>
          </w:rPr>
          <w:t>65</w:t>
        </w:r>
        <w:r w:rsidR="00AB46E7">
          <w:rPr>
            <w:noProof/>
            <w:webHidden/>
          </w:rPr>
          <w:fldChar w:fldCharType="end"/>
        </w:r>
      </w:hyperlink>
    </w:p>
    <w:p w14:paraId="1676ADBB" w14:textId="2B140E03" w:rsidR="00AB46E7" w:rsidRDefault="00767397">
      <w:pPr>
        <w:pStyle w:val="TOC5"/>
        <w:tabs>
          <w:tab w:val="right" w:leader="dot" w:pos="9016"/>
        </w:tabs>
        <w:rPr>
          <w:noProof/>
        </w:rPr>
      </w:pPr>
      <w:hyperlink w:anchor="_Toc160103514" w:history="1">
        <w:r w:rsidR="00AB46E7" w:rsidRPr="006916B9">
          <w:rPr>
            <w:rStyle w:val="Hyperlink"/>
            <w:noProof/>
          </w:rPr>
          <w:t>2.3.2.6.2 Registrar General Class Schema</w:t>
        </w:r>
        <w:r w:rsidR="00AB46E7">
          <w:rPr>
            <w:noProof/>
            <w:webHidden/>
          </w:rPr>
          <w:tab/>
        </w:r>
        <w:r w:rsidR="00AB46E7">
          <w:rPr>
            <w:noProof/>
            <w:webHidden/>
          </w:rPr>
          <w:fldChar w:fldCharType="begin"/>
        </w:r>
        <w:r w:rsidR="00AB46E7">
          <w:rPr>
            <w:noProof/>
            <w:webHidden/>
          </w:rPr>
          <w:instrText xml:space="preserve"> PAGEREF _Toc160103514 \h </w:instrText>
        </w:r>
        <w:r w:rsidR="00AB46E7">
          <w:rPr>
            <w:noProof/>
            <w:webHidden/>
          </w:rPr>
        </w:r>
        <w:r w:rsidR="00AB46E7">
          <w:rPr>
            <w:noProof/>
            <w:webHidden/>
          </w:rPr>
          <w:fldChar w:fldCharType="separate"/>
        </w:r>
        <w:r w:rsidR="00AB46E7">
          <w:rPr>
            <w:noProof/>
            <w:webHidden/>
          </w:rPr>
          <w:t>72</w:t>
        </w:r>
        <w:r w:rsidR="00AB46E7">
          <w:rPr>
            <w:noProof/>
            <w:webHidden/>
          </w:rPr>
          <w:fldChar w:fldCharType="end"/>
        </w:r>
      </w:hyperlink>
    </w:p>
    <w:p w14:paraId="61F39F85" w14:textId="61343D7D" w:rsidR="00AB46E7" w:rsidRDefault="00767397">
      <w:pPr>
        <w:pStyle w:val="TOC5"/>
        <w:tabs>
          <w:tab w:val="right" w:leader="dot" w:pos="9016"/>
        </w:tabs>
        <w:rPr>
          <w:noProof/>
        </w:rPr>
      </w:pPr>
      <w:hyperlink w:anchor="_Toc160103515" w:history="1">
        <w:r w:rsidR="00AB46E7" w:rsidRPr="006916B9">
          <w:rPr>
            <w:rStyle w:val="Hyperlink"/>
            <w:noProof/>
          </w:rPr>
          <w:t>2.3.2.6.3 National Statistics Socio-Economic Classification</w:t>
        </w:r>
        <w:r w:rsidR="00AB46E7">
          <w:rPr>
            <w:noProof/>
            <w:webHidden/>
          </w:rPr>
          <w:tab/>
        </w:r>
        <w:r w:rsidR="00AB46E7">
          <w:rPr>
            <w:noProof/>
            <w:webHidden/>
          </w:rPr>
          <w:fldChar w:fldCharType="begin"/>
        </w:r>
        <w:r w:rsidR="00AB46E7">
          <w:rPr>
            <w:noProof/>
            <w:webHidden/>
          </w:rPr>
          <w:instrText xml:space="preserve"> PAGEREF _Toc160103515 \h </w:instrText>
        </w:r>
        <w:r w:rsidR="00AB46E7">
          <w:rPr>
            <w:noProof/>
            <w:webHidden/>
          </w:rPr>
        </w:r>
        <w:r w:rsidR="00AB46E7">
          <w:rPr>
            <w:noProof/>
            <w:webHidden/>
          </w:rPr>
          <w:fldChar w:fldCharType="separate"/>
        </w:r>
        <w:r w:rsidR="00AB46E7">
          <w:rPr>
            <w:noProof/>
            <w:webHidden/>
          </w:rPr>
          <w:t>75</w:t>
        </w:r>
        <w:r w:rsidR="00AB46E7">
          <w:rPr>
            <w:noProof/>
            <w:webHidden/>
          </w:rPr>
          <w:fldChar w:fldCharType="end"/>
        </w:r>
      </w:hyperlink>
    </w:p>
    <w:p w14:paraId="5A3BA12F" w14:textId="1753FFBB" w:rsidR="00AB46E7" w:rsidRDefault="00767397">
      <w:pPr>
        <w:pStyle w:val="TOC5"/>
        <w:tabs>
          <w:tab w:val="right" w:leader="dot" w:pos="9016"/>
        </w:tabs>
        <w:rPr>
          <w:noProof/>
        </w:rPr>
      </w:pPr>
      <w:hyperlink w:anchor="_Toc160103516" w:history="1">
        <w:r w:rsidR="00AB46E7" w:rsidRPr="006916B9">
          <w:rPr>
            <w:rStyle w:val="Hyperlink"/>
            <w:noProof/>
          </w:rPr>
          <w:t>2.3.2.6.4 CAMSIS</w:t>
        </w:r>
        <w:r w:rsidR="00AB46E7">
          <w:rPr>
            <w:noProof/>
            <w:webHidden/>
          </w:rPr>
          <w:tab/>
        </w:r>
        <w:r w:rsidR="00AB46E7">
          <w:rPr>
            <w:noProof/>
            <w:webHidden/>
          </w:rPr>
          <w:fldChar w:fldCharType="begin"/>
        </w:r>
        <w:r w:rsidR="00AB46E7">
          <w:rPr>
            <w:noProof/>
            <w:webHidden/>
          </w:rPr>
          <w:instrText xml:space="preserve"> PAGEREF _Toc160103516 \h </w:instrText>
        </w:r>
        <w:r w:rsidR="00AB46E7">
          <w:rPr>
            <w:noProof/>
            <w:webHidden/>
          </w:rPr>
        </w:r>
        <w:r w:rsidR="00AB46E7">
          <w:rPr>
            <w:noProof/>
            <w:webHidden/>
          </w:rPr>
          <w:fldChar w:fldCharType="separate"/>
        </w:r>
        <w:r w:rsidR="00AB46E7">
          <w:rPr>
            <w:noProof/>
            <w:webHidden/>
          </w:rPr>
          <w:t>78</w:t>
        </w:r>
        <w:r w:rsidR="00AB46E7">
          <w:rPr>
            <w:noProof/>
            <w:webHidden/>
          </w:rPr>
          <w:fldChar w:fldCharType="end"/>
        </w:r>
      </w:hyperlink>
    </w:p>
    <w:p w14:paraId="3CA3692F" w14:textId="60348715" w:rsidR="00AB46E7" w:rsidRDefault="00767397">
      <w:pPr>
        <w:pStyle w:val="TOC2"/>
        <w:tabs>
          <w:tab w:val="right" w:leader="dot" w:pos="9016"/>
        </w:tabs>
        <w:rPr>
          <w:rFonts w:eastAsiaTheme="minorEastAsia"/>
          <w:noProof/>
          <w:lang w:eastAsia="en-GB"/>
        </w:rPr>
      </w:pPr>
      <w:hyperlink w:anchor="_Toc160103517" w:history="1">
        <w:r w:rsidR="00AB46E7" w:rsidRPr="006916B9">
          <w:rPr>
            <w:rStyle w:val="Hyperlink"/>
            <w:noProof/>
          </w:rPr>
          <w:t>Chapter 2.4 Descriptive Statistics</w:t>
        </w:r>
        <w:r w:rsidR="00AB46E7">
          <w:rPr>
            <w:noProof/>
            <w:webHidden/>
          </w:rPr>
          <w:tab/>
        </w:r>
        <w:r w:rsidR="00AB46E7">
          <w:rPr>
            <w:noProof/>
            <w:webHidden/>
          </w:rPr>
          <w:fldChar w:fldCharType="begin"/>
        </w:r>
        <w:r w:rsidR="00AB46E7">
          <w:rPr>
            <w:noProof/>
            <w:webHidden/>
          </w:rPr>
          <w:instrText xml:space="preserve"> PAGEREF _Toc160103517 \h </w:instrText>
        </w:r>
        <w:r w:rsidR="00AB46E7">
          <w:rPr>
            <w:noProof/>
            <w:webHidden/>
          </w:rPr>
        </w:r>
        <w:r w:rsidR="00AB46E7">
          <w:rPr>
            <w:noProof/>
            <w:webHidden/>
          </w:rPr>
          <w:fldChar w:fldCharType="separate"/>
        </w:r>
        <w:r w:rsidR="00AB46E7">
          <w:rPr>
            <w:noProof/>
            <w:webHidden/>
          </w:rPr>
          <w:t>81</w:t>
        </w:r>
        <w:r w:rsidR="00AB46E7">
          <w:rPr>
            <w:noProof/>
            <w:webHidden/>
          </w:rPr>
          <w:fldChar w:fldCharType="end"/>
        </w:r>
      </w:hyperlink>
    </w:p>
    <w:p w14:paraId="6406F322" w14:textId="61605FFB" w:rsidR="00AB46E7" w:rsidRDefault="00767397">
      <w:pPr>
        <w:pStyle w:val="TOC2"/>
        <w:tabs>
          <w:tab w:val="right" w:leader="dot" w:pos="9016"/>
        </w:tabs>
        <w:rPr>
          <w:rFonts w:eastAsiaTheme="minorEastAsia"/>
          <w:noProof/>
          <w:lang w:eastAsia="en-GB"/>
        </w:rPr>
      </w:pPr>
      <w:hyperlink w:anchor="_Toc160103518" w:history="1">
        <w:r w:rsidR="00AB46E7" w:rsidRPr="006916B9">
          <w:rPr>
            <w:rStyle w:val="Hyperlink"/>
            <w:noProof/>
          </w:rPr>
          <w:t>Chapter 2.5 Modelling Main Economic Activity</w:t>
        </w:r>
        <w:r w:rsidR="00AB46E7">
          <w:rPr>
            <w:noProof/>
            <w:webHidden/>
          </w:rPr>
          <w:tab/>
        </w:r>
        <w:r w:rsidR="00AB46E7">
          <w:rPr>
            <w:noProof/>
            <w:webHidden/>
          </w:rPr>
          <w:fldChar w:fldCharType="begin"/>
        </w:r>
        <w:r w:rsidR="00AB46E7">
          <w:rPr>
            <w:noProof/>
            <w:webHidden/>
          </w:rPr>
          <w:instrText xml:space="preserve"> PAGEREF _Toc160103518 \h </w:instrText>
        </w:r>
        <w:r w:rsidR="00AB46E7">
          <w:rPr>
            <w:noProof/>
            <w:webHidden/>
          </w:rPr>
        </w:r>
        <w:r w:rsidR="00AB46E7">
          <w:rPr>
            <w:noProof/>
            <w:webHidden/>
          </w:rPr>
          <w:fldChar w:fldCharType="separate"/>
        </w:r>
        <w:r w:rsidR="00AB46E7">
          <w:rPr>
            <w:noProof/>
            <w:webHidden/>
          </w:rPr>
          <w:t>98</w:t>
        </w:r>
        <w:r w:rsidR="00AB46E7">
          <w:rPr>
            <w:noProof/>
            <w:webHidden/>
          </w:rPr>
          <w:fldChar w:fldCharType="end"/>
        </w:r>
      </w:hyperlink>
    </w:p>
    <w:p w14:paraId="79AA4EFE" w14:textId="3151D96E" w:rsidR="00AB46E7" w:rsidRDefault="00767397">
      <w:pPr>
        <w:pStyle w:val="TOC3"/>
        <w:tabs>
          <w:tab w:val="right" w:leader="dot" w:pos="9016"/>
        </w:tabs>
        <w:rPr>
          <w:noProof/>
        </w:rPr>
      </w:pPr>
      <w:hyperlink w:anchor="_Toc160103519" w:history="1">
        <w:r w:rsidR="00AB46E7" w:rsidRPr="006916B9">
          <w:rPr>
            <w:rStyle w:val="Hyperlink"/>
            <w:noProof/>
          </w:rPr>
          <w:t>2.5.1 Discussion and Conclusion</w:t>
        </w:r>
        <w:r w:rsidR="00AB46E7">
          <w:rPr>
            <w:noProof/>
            <w:webHidden/>
          </w:rPr>
          <w:tab/>
        </w:r>
        <w:r w:rsidR="00AB46E7">
          <w:rPr>
            <w:noProof/>
            <w:webHidden/>
          </w:rPr>
          <w:fldChar w:fldCharType="begin"/>
        </w:r>
        <w:r w:rsidR="00AB46E7">
          <w:rPr>
            <w:noProof/>
            <w:webHidden/>
          </w:rPr>
          <w:instrText xml:space="preserve"> PAGEREF _Toc160103519 \h </w:instrText>
        </w:r>
        <w:r w:rsidR="00AB46E7">
          <w:rPr>
            <w:noProof/>
            <w:webHidden/>
          </w:rPr>
        </w:r>
        <w:r w:rsidR="00AB46E7">
          <w:rPr>
            <w:noProof/>
            <w:webHidden/>
          </w:rPr>
          <w:fldChar w:fldCharType="separate"/>
        </w:r>
        <w:r w:rsidR="00AB46E7">
          <w:rPr>
            <w:noProof/>
            <w:webHidden/>
          </w:rPr>
          <w:t>119</w:t>
        </w:r>
        <w:r w:rsidR="00AB46E7">
          <w:rPr>
            <w:noProof/>
            <w:webHidden/>
          </w:rPr>
          <w:fldChar w:fldCharType="end"/>
        </w:r>
      </w:hyperlink>
    </w:p>
    <w:p w14:paraId="15A558D7" w14:textId="08982417" w:rsidR="00AB46E7" w:rsidRDefault="00767397">
      <w:pPr>
        <w:pStyle w:val="TOC2"/>
        <w:tabs>
          <w:tab w:val="right" w:leader="dot" w:pos="9016"/>
        </w:tabs>
        <w:rPr>
          <w:rFonts w:eastAsiaTheme="minorEastAsia"/>
          <w:noProof/>
          <w:lang w:eastAsia="en-GB"/>
        </w:rPr>
      </w:pPr>
      <w:hyperlink w:anchor="_Toc160103520" w:history="1">
        <w:r w:rsidR="00AB46E7" w:rsidRPr="006916B9">
          <w:rPr>
            <w:rStyle w:val="Hyperlink"/>
            <w:noProof/>
          </w:rPr>
          <w:t>Chapter 2.6 Sensitivity Analysis of Independent Variables</w:t>
        </w:r>
        <w:r w:rsidR="00AB46E7">
          <w:rPr>
            <w:noProof/>
            <w:webHidden/>
          </w:rPr>
          <w:tab/>
        </w:r>
        <w:r w:rsidR="00AB46E7">
          <w:rPr>
            <w:noProof/>
            <w:webHidden/>
          </w:rPr>
          <w:fldChar w:fldCharType="begin"/>
        </w:r>
        <w:r w:rsidR="00AB46E7">
          <w:rPr>
            <w:noProof/>
            <w:webHidden/>
          </w:rPr>
          <w:instrText xml:space="preserve"> PAGEREF _Toc160103520 \h </w:instrText>
        </w:r>
        <w:r w:rsidR="00AB46E7">
          <w:rPr>
            <w:noProof/>
            <w:webHidden/>
          </w:rPr>
        </w:r>
        <w:r w:rsidR="00AB46E7">
          <w:rPr>
            <w:noProof/>
            <w:webHidden/>
          </w:rPr>
          <w:fldChar w:fldCharType="separate"/>
        </w:r>
        <w:r w:rsidR="00AB46E7">
          <w:rPr>
            <w:noProof/>
            <w:webHidden/>
          </w:rPr>
          <w:t>122</w:t>
        </w:r>
        <w:r w:rsidR="00AB46E7">
          <w:rPr>
            <w:noProof/>
            <w:webHidden/>
          </w:rPr>
          <w:fldChar w:fldCharType="end"/>
        </w:r>
      </w:hyperlink>
    </w:p>
    <w:p w14:paraId="034DFF9C" w14:textId="7E353C94" w:rsidR="00AB46E7" w:rsidRDefault="00767397">
      <w:pPr>
        <w:pStyle w:val="TOC3"/>
        <w:tabs>
          <w:tab w:val="right" w:leader="dot" w:pos="9016"/>
        </w:tabs>
        <w:rPr>
          <w:noProof/>
        </w:rPr>
      </w:pPr>
      <w:hyperlink w:anchor="_Toc160103521" w:history="1">
        <w:r w:rsidR="00AB46E7" w:rsidRPr="006916B9">
          <w:rPr>
            <w:rStyle w:val="Hyperlink"/>
            <w:noProof/>
          </w:rPr>
          <w:t>2.6.1 Testing Measures of Parental Social Class</w:t>
        </w:r>
        <w:r w:rsidR="00AB46E7">
          <w:rPr>
            <w:noProof/>
            <w:webHidden/>
          </w:rPr>
          <w:tab/>
        </w:r>
        <w:r w:rsidR="00AB46E7">
          <w:rPr>
            <w:noProof/>
            <w:webHidden/>
          </w:rPr>
          <w:fldChar w:fldCharType="begin"/>
        </w:r>
        <w:r w:rsidR="00AB46E7">
          <w:rPr>
            <w:noProof/>
            <w:webHidden/>
          </w:rPr>
          <w:instrText xml:space="preserve"> PAGEREF _Toc160103521 \h </w:instrText>
        </w:r>
        <w:r w:rsidR="00AB46E7">
          <w:rPr>
            <w:noProof/>
            <w:webHidden/>
          </w:rPr>
        </w:r>
        <w:r w:rsidR="00AB46E7">
          <w:rPr>
            <w:noProof/>
            <w:webHidden/>
          </w:rPr>
          <w:fldChar w:fldCharType="separate"/>
        </w:r>
        <w:r w:rsidR="00AB46E7">
          <w:rPr>
            <w:noProof/>
            <w:webHidden/>
          </w:rPr>
          <w:t>123</w:t>
        </w:r>
        <w:r w:rsidR="00AB46E7">
          <w:rPr>
            <w:noProof/>
            <w:webHidden/>
          </w:rPr>
          <w:fldChar w:fldCharType="end"/>
        </w:r>
      </w:hyperlink>
    </w:p>
    <w:p w14:paraId="6253AC6E" w14:textId="12ED2CDA" w:rsidR="00AB46E7" w:rsidRDefault="00767397">
      <w:pPr>
        <w:pStyle w:val="TOC3"/>
        <w:tabs>
          <w:tab w:val="right" w:leader="dot" w:pos="9016"/>
        </w:tabs>
        <w:rPr>
          <w:noProof/>
        </w:rPr>
      </w:pPr>
      <w:hyperlink w:anchor="_Toc160103522" w:history="1">
        <w:r w:rsidR="00AB46E7" w:rsidRPr="006916B9">
          <w:rPr>
            <w:rStyle w:val="Hyperlink"/>
            <w:noProof/>
          </w:rPr>
          <w:t>2.6.2 Discussion and Conclusions</w:t>
        </w:r>
        <w:r w:rsidR="00AB46E7">
          <w:rPr>
            <w:noProof/>
            <w:webHidden/>
          </w:rPr>
          <w:tab/>
        </w:r>
        <w:r w:rsidR="00AB46E7">
          <w:rPr>
            <w:noProof/>
            <w:webHidden/>
          </w:rPr>
          <w:fldChar w:fldCharType="begin"/>
        </w:r>
        <w:r w:rsidR="00AB46E7">
          <w:rPr>
            <w:noProof/>
            <w:webHidden/>
          </w:rPr>
          <w:instrText xml:space="preserve"> PAGEREF _Toc160103522 \h </w:instrText>
        </w:r>
        <w:r w:rsidR="00AB46E7">
          <w:rPr>
            <w:noProof/>
            <w:webHidden/>
          </w:rPr>
        </w:r>
        <w:r w:rsidR="00AB46E7">
          <w:rPr>
            <w:noProof/>
            <w:webHidden/>
          </w:rPr>
          <w:fldChar w:fldCharType="separate"/>
        </w:r>
        <w:r w:rsidR="00AB46E7">
          <w:rPr>
            <w:noProof/>
            <w:webHidden/>
          </w:rPr>
          <w:t>130</w:t>
        </w:r>
        <w:r w:rsidR="00AB46E7">
          <w:rPr>
            <w:noProof/>
            <w:webHidden/>
          </w:rPr>
          <w:fldChar w:fldCharType="end"/>
        </w:r>
      </w:hyperlink>
    </w:p>
    <w:p w14:paraId="3F0AF0F9" w14:textId="4CB5B989" w:rsidR="00AB46E7" w:rsidRDefault="00767397">
      <w:pPr>
        <w:pStyle w:val="TOC2"/>
        <w:tabs>
          <w:tab w:val="right" w:leader="dot" w:pos="9016"/>
        </w:tabs>
        <w:rPr>
          <w:rFonts w:eastAsiaTheme="minorEastAsia"/>
          <w:noProof/>
          <w:lang w:eastAsia="en-GB"/>
        </w:rPr>
      </w:pPr>
      <w:hyperlink w:anchor="_Toc160103523" w:history="1">
        <w:r w:rsidR="00AB46E7" w:rsidRPr="006916B9">
          <w:rPr>
            <w:rStyle w:val="Hyperlink"/>
            <w:noProof/>
          </w:rPr>
          <w:t>Chapter 2.7 Sensitivity analysis using SOC codes</w:t>
        </w:r>
        <w:r w:rsidR="00AB46E7">
          <w:rPr>
            <w:noProof/>
            <w:webHidden/>
          </w:rPr>
          <w:tab/>
        </w:r>
        <w:r w:rsidR="00AB46E7">
          <w:rPr>
            <w:noProof/>
            <w:webHidden/>
          </w:rPr>
          <w:fldChar w:fldCharType="begin"/>
        </w:r>
        <w:r w:rsidR="00AB46E7">
          <w:rPr>
            <w:noProof/>
            <w:webHidden/>
          </w:rPr>
          <w:instrText xml:space="preserve"> PAGEREF _Toc160103523 \h </w:instrText>
        </w:r>
        <w:r w:rsidR="00AB46E7">
          <w:rPr>
            <w:noProof/>
            <w:webHidden/>
          </w:rPr>
        </w:r>
        <w:r w:rsidR="00AB46E7">
          <w:rPr>
            <w:noProof/>
            <w:webHidden/>
          </w:rPr>
          <w:fldChar w:fldCharType="separate"/>
        </w:r>
        <w:r w:rsidR="00AB46E7">
          <w:rPr>
            <w:noProof/>
            <w:webHidden/>
          </w:rPr>
          <w:t>131</w:t>
        </w:r>
        <w:r w:rsidR="00AB46E7">
          <w:rPr>
            <w:noProof/>
            <w:webHidden/>
          </w:rPr>
          <w:fldChar w:fldCharType="end"/>
        </w:r>
      </w:hyperlink>
    </w:p>
    <w:p w14:paraId="21CB585A" w14:textId="1337D473" w:rsidR="00AB46E7" w:rsidRDefault="00767397">
      <w:pPr>
        <w:pStyle w:val="TOC3"/>
        <w:tabs>
          <w:tab w:val="right" w:leader="dot" w:pos="9016"/>
        </w:tabs>
        <w:rPr>
          <w:noProof/>
        </w:rPr>
      </w:pPr>
      <w:hyperlink w:anchor="_Toc160103524" w:history="1">
        <w:r w:rsidR="00AB46E7" w:rsidRPr="006916B9">
          <w:rPr>
            <w:rStyle w:val="Hyperlink"/>
            <w:noProof/>
          </w:rPr>
          <w:t>2.7.1 SOC codes Modelling</w:t>
        </w:r>
        <w:r w:rsidR="00AB46E7">
          <w:rPr>
            <w:noProof/>
            <w:webHidden/>
          </w:rPr>
          <w:tab/>
        </w:r>
        <w:r w:rsidR="00AB46E7">
          <w:rPr>
            <w:noProof/>
            <w:webHidden/>
          </w:rPr>
          <w:fldChar w:fldCharType="begin"/>
        </w:r>
        <w:r w:rsidR="00AB46E7">
          <w:rPr>
            <w:noProof/>
            <w:webHidden/>
          </w:rPr>
          <w:instrText xml:space="preserve"> PAGEREF _Toc160103524 \h </w:instrText>
        </w:r>
        <w:r w:rsidR="00AB46E7">
          <w:rPr>
            <w:noProof/>
            <w:webHidden/>
          </w:rPr>
        </w:r>
        <w:r w:rsidR="00AB46E7">
          <w:rPr>
            <w:noProof/>
            <w:webHidden/>
          </w:rPr>
          <w:fldChar w:fldCharType="separate"/>
        </w:r>
        <w:r w:rsidR="00AB46E7">
          <w:rPr>
            <w:noProof/>
            <w:webHidden/>
          </w:rPr>
          <w:t>131</w:t>
        </w:r>
        <w:r w:rsidR="00AB46E7">
          <w:rPr>
            <w:noProof/>
            <w:webHidden/>
          </w:rPr>
          <w:fldChar w:fldCharType="end"/>
        </w:r>
      </w:hyperlink>
    </w:p>
    <w:p w14:paraId="11092AA6" w14:textId="1B611A4D" w:rsidR="00AB46E7" w:rsidRDefault="00767397">
      <w:pPr>
        <w:pStyle w:val="TOC3"/>
        <w:tabs>
          <w:tab w:val="right" w:leader="dot" w:pos="9016"/>
        </w:tabs>
        <w:rPr>
          <w:noProof/>
        </w:rPr>
      </w:pPr>
      <w:hyperlink w:anchor="_Toc160103525" w:history="1">
        <w:r w:rsidR="00AB46E7" w:rsidRPr="006916B9">
          <w:rPr>
            <w:rStyle w:val="Hyperlink"/>
            <w:noProof/>
          </w:rPr>
          <w:t>2.7.2 Discussion and Conclusion</w:t>
        </w:r>
        <w:r w:rsidR="00AB46E7">
          <w:rPr>
            <w:noProof/>
            <w:webHidden/>
          </w:rPr>
          <w:tab/>
        </w:r>
        <w:r w:rsidR="00AB46E7">
          <w:rPr>
            <w:noProof/>
            <w:webHidden/>
          </w:rPr>
          <w:fldChar w:fldCharType="begin"/>
        </w:r>
        <w:r w:rsidR="00AB46E7">
          <w:rPr>
            <w:noProof/>
            <w:webHidden/>
          </w:rPr>
          <w:instrText xml:space="preserve"> PAGEREF _Toc160103525 \h </w:instrText>
        </w:r>
        <w:r w:rsidR="00AB46E7">
          <w:rPr>
            <w:noProof/>
            <w:webHidden/>
          </w:rPr>
        </w:r>
        <w:r w:rsidR="00AB46E7">
          <w:rPr>
            <w:noProof/>
            <w:webHidden/>
          </w:rPr>
          <w:fldChar w:fldCharType="separate"/>
        </w:r>
        <w:r w:rsidR="00AB46E7">
          <w:rPr>
            <w:noProof/>
            <w:webHidden/>
          </w:rPr>
          <w:t>139</w:t>
        </w:r>
        <w:r w:rsidR="00AB46E7">
          <w:rPr>
            <w:noProof/>
            <w:webHidden/>
          </w:rPr>
          <w:fldChar w:fldCharType="end"/>
        </w:r>
      </w:hyperlink>
    </w:p>
    <w:p w14:paraId="27B5CD64" w14:textId="04627D2B" w:rsidR="00AB46E7" w:rsidRDefault="00767397">
      <w:pPr>
        <w:pStyle w:val="TOC2"/>
        <w:tabs>
          <w:tab w:val="right" w:leader="dot" w:pos="9016"/>
        </w:tabs>
        <w:rPr>
          <w:rFonts w:eastAsiaTheme="minorEastAsia"/>
          <w:noProof/>
          <w:lang w:eastAsia="en-GB"/>
        </w:rPr>
      </w:pPr>
      <w:hyperlink w:anchor="_Toc160103526" w:history="1">
        <w:r w:rsidR="00AB46E7" w:rsidRPr="006916B9">
          <w:rPr>
            <w:rStyle w:val="Hyperlink"/>
            <w:noProof/>
          </w:rPr>
          <w:t>Chapter 2.8 Missing Data in the NCDS</w:t>
        </w:r>
        <w:r w:rsidR="00AB46E7">
          <w:rPr>
            <w:noProof/>
            <w:webHidden/>
          </w:rPr>
          <w:tab/>
        </w:r>
        <w:r w:rsidR="00AB46E7">
          <w:rPr>
            <w:noProof/>
            <w:webHidden/>
          </w:rPr>
          <w:fldChar w:fldCharType="begin"/>
        </w:r>
        <w:r w:rsidR="00AB46E7">
          <w:rPr>
            <w:noProof/>
            <w:webHidden/>
          </w:rPr>
          <w:instrText xml:space="preserve"> PAGEREF _Toc160103526 \h </w:instrText>
        </w:r>
        <w:r w:rsidR="00AB46E7">
          <w:rPr>
            <w:noProof/>
            <w:webHidden/>
          </w:rPr>
        </w:r>
        <w:r w:rsidR="00AB46E7">
          <w:rPr>
            <w:noProof/>
            <w:webHidden/>
          </w:rPr>
          <w:fldChar w:fldCharType="separate"/>
        </w:r>
        <w:r w:rsidR="00AB46E7">
          <w:rPr>
            <w:noProof/>
            <w:webHidden/>
          </w:rPr>
          <w:t>141</w:t>
        </w:r>
        <w:r w:rsidR="00AB46E7">
          <w:rPr>
            <w:noProof/>
            <w:webHidden/>
          </w:rPr>
          <w:fldChar w:fldCharType="end"/>
        </w:r>
      </w:hyperlink>
    </w:p>
    <w:p w14:paraId="049539D1" w14:textId="51FD2F7F" w:rsidR="00AB46E7" w:rsidRDefault="00767397">
      <w:pPr>
        <w:pStyle w:val="TOC3"/>
        <w:tabs>
          <w:tab w:val="right" w:leader="dot" w:pos="9016"/>
        </w:tabs>
        <w:rPr>
          <w:noProof/>
        </w:rPr>
      </w:pPr>
      <w:hyperlink w:anchor="_Toc160103527" w:history="1">
        <w:r w:rsidR="00AB46E7" w:rsidRPr="006916B9">
          <w:rPr>
            <w:rStyle w:val="Hyperlink"/>
            <w:noProof/>
          </w:rPr>
          <w:t>2.8.1 Missing Data</w:t>
        </w:r>
        <w:r w:rsidR="00AB46E7">
          <w:rPr>
            <w:noProof/>
            <w:webHidden/>
          </w:rPr>
          <w:tab/>
        </w:r>
        <w:r w:rsidR="00AB46E7">
          <w:rPr>
            <w:noProof/>
            <w:webHidden/>
          </w:rPr>
          <w:fldChar w:fldCharType="begin"/>
        </w:r>
        <w:r w:rsidR="00AB46E7">
          <w:rPr>
            <w:noProof/>
            <w:webHidden/>
          </w:rPr>
          <w:instrText xml:space="preserve"> PAGEREF _Toc160103527 \h </w:instrText>
        </w:r>
        <w:r w:rsidR="00AB46E7">
          <w:rPr>
            <w:noProof/>
            <w:webHidden/>
          </w:rPr>
        </w:r>
        <w:r w:rsidR="00AB46E7">
          <w:rPr>
            <w:noProof/>
            <w:webHidden/>
          </w:rPr>
          <w:fldChar w:fldCharType="separate"/>
        </w:r>
        <w:r w:rsidR="00AB46E7">
          <w:rPr>
            <w:noProof/>
            <w:webHidden/>
          </w:rPr>
          <w:t>141</w:t>
        </w:r>
        <w:r w:rsidR="00AB46E7">
          <w:rPr>
            <w:noProof/>
            <w:webHidden/>
          </w:rPr>
          <w:fldChar w:fldCharType="end"/>
        </w:r>
      </w:hyperlink>
    </w:p>
    <w:p w14:paraId="6BD7BB26" w14:textId="37D9B56D" w:rsidR="00AB46E7" w:rsidRDefault="00767397">
      <w:pPr>
        <w:pStyle w:val="TOC3"/>
        <w:tabs>
          <w:tab w:val="right" w:leader="dot" w:pos="9016"/>
        </w:tabs>
        <w:rPr>
          <w:noProof/>
        </w:rPr>
      </w:pPr>
      <w:hyperlink w:anchor="_Toc160103528" w:history="1">
        <w:r w:rsidR="00AB46E7" w:rsidRPr="006916B9">
          <w:rPr>
            <w:rStyle w:val="Hyperlink"/>
            <w:noProof/>
          </w:rPr>
          <w:t>2.8.2 Multiple Imputation by Chained Equations</w:t>
        </w:r>
        <w:r w:rsidR="00AB46E7">
          <w:rPr>
            <w:noProof/>
            <w:webHidden/>
          </w:rPr>
          <w:tab/>
        </w:r>
        <w:r w:rsidR="00AB46E7">
          <w:rPr>
            <w:noProof/>
            <w:webHidden/>
          </w:rPr>
          <w:fldChar w:fldCharType="begin"/>
        </w:r>
        <w:r w:rsidR="00AB46E7">
          <w:rPr>
            <w:noProof/>
            <w:webHidden/>
          </w:rPr>
          <w:instrText xml:space="preserve"> PAGEREF _Toc160103528 \h </w:instrText>
        </w:r>
        <w:r w:rsidR="00AB46E7">
          <w:rPr>
            <w:noProof/>
            <w:webHidden/>
          </w:rPr>
        </w:r>
        <w:r w:rsidR="00AB46E7">
          <w:rPr>
            <w:noProof/>
            <w:webHidden/>
          </w:rPr>
          <w:fldChar w:fldCharType="separate"/>
        </w:r>
        <w:r w:rsidR="00AB46E7">
          <w:rPr>
            <w:noProof/>
            <w:webHidden/>
          </w:rPr>
          <w:t>146</w:t>
        </w:r>
        <w:r w:rsidR="00AB46E7">
          <w:rPr>
            <w:noProof/>
            <w:webHidden/>
          </w:rPr>
          <w:fldChar w:fldCharType="end"/>
        </w:r>
      </w:hyperlink>
    </w:p>
    <w:p w14:paraId="4E3391CC" w14:textId="2F20FA69" w:rsidR="00AB46E7" w:rsidRDefault="00767397">
      <w:pPr>
        <w:pStyle w:val="TOC3"/>
        <w:tabs>
          <w:tab w:val="right" w:leader="dot" w:pos="9016"/>
        </w:tabs>
        <w:rPr>
          <w:noProof/>
        </w:rPr>
      </w:pPr>
      <w:hyperlink w:anchor="_Toc160103529" w:history="1">
        <w:r w:rsidR="00AB46E7" w:rsidRPr="006916B9">
          <w:rPr>
            <w:rStyle w:val="Hyperlink"/>
            <w:noProof/>
          </w:rPr>
          <w:t>2.8.3 Discussion and Conclusions</w:t>
        </w:r>
        <w:r w:rsidR="00AB46E7">
          <w:rPr>
            <w:noProof/>
            <w:webHidden/>
          </w:rPr>
          <w:tab/>
        </w:r>
        <w:r w:rsidR="00AB46E7">
          <w:rPr>
            <w:noProof/>
            <w:webHidden/>
          </w:rPr>
          <w:fldChar w:fldCharType="begin"/>
        </w:r>
        <w:r w:rsidR="00AB46E7">
          <w:rPr>
            <w:noProof/>
            <w:webHidden/>
          </w:rPr>
          <w:instrText xml:space="preserve"> PAGEREF _Toc160103529 \h </w:instrText>
        </w:r>
        <w:r w:rsidR="00AB46E7">
          <w:rPr>
            <w:noProof/>
            <w:webHidden/>
          </w:rPr>
        </w:r>
        <w:r w:rsidR="00AB46E7">
          <w:rPr>
            <w:noProof/>
            <w:webHidden/>
          </w:rPr>
          <w:fldChar w:fldCharType="separate"/>
        </w:r>
        <w:r w:rsidR="00AB46E7">
          <w:rPr>
            <w:noProof/>
            <w:webHidden/>
          </w:rPr>
          <w:t>162</w:t>
        </w:r>
        <w:r w:rsidR="00AB46E7">
          <w:rPr>
            <w:noProof/>
            <w:webHidden/>
          </w:rPr>
          <w:fldChar w:fldCharType="end"/>
        </w:r>
      </w:hyperlink>
    </w:p>
    <w:p w14:paraId="2B6D15A7" w14:textId="405E5A9C" w:rsidR="00AB46E7" w:rsidRDefault="00767397">
      <w:pPr>
        <w:pStyle w:val="TOC2"/>
        <w:tabs>
          <w:tab w:val="right" w:leader="dot" w:pos="9016"/>
        </w:tabs>
        <w:rPr>
          <w:rFonts w:eastAsiaTheme="minorEastAsia"/>
          <w:noProof/>
          <w:lang w:eastAsia="en-GB"/>
        </w:rPr>
      </w:pPr>
      <w:hyperlink w:anchor="_Toc160103530" w:history="1">
        <w:r w:rsidR="00AB46E7" w:rsidRPr="006916B9">
          <w:rPr>
            <w:rStyle w:val="Hyperlink"/>
            <w:noProof/>
          </w:rPr>
          <w:t>Chapter 2.9 Discussion and Conclusions for Part 1</w:t>
        </w:r>
        <w:r w:rsidR="00AB46E7">
          <w:rPr>
            <w:noProof/>
            <w:webHidden/>
          </w:rPr>
          <w:tab/>
        </w:r>
        <w:r w:rsidR="00AB46E7">
          <w:rPr>
            <w:noProof/>
            <w:webHidden/>
          </w:rPr>
          <w:fldChar w:fldCharType="begin"/>
        </w:r>
        <w:r w:rsidR="00AB46E7">
          <w:rPr>
            <w:noProof/>
            <w:webHidden/>
          </w:rPr>
          <w:instrText xml:space="preserve"> PAGEREF _Toc160103530 \h </w:instrText>
        </w:r>
        <w:r w:rsidR="00AB46E7">
          <w:rPr>
            <w:noProof/>
            <w:webHidden/>
          </w:rPr>
        </w:r>
        <w:r w:rsidR="00AB46E7">
          <w:rPr>
            <w:noProof/>
            <w:webHidden/>
          </w:rPr>
          <w:fldChar w:fldCharType="separate"/>
        </w:r>
        <w:r w:rsidR="00AB46E7">
          <w:rPr>
            <w:noProof/>
            <w:webHidden/>
          </w:rPr>
          <w:t>163</w:t>
        </w:r>
        <w:r w:rsidR="00AB46E7">
          <w:rPr>
            <w:noProof/>
            <w:webHidden/>
          </w:rPr>
          <w:fldChar w:fldCharType="end"/>
        </w:r>
      </w:hyperlink>
    </w:p>
    <w:p w14:paraId="12E479A5" w14:textId="37C33596" w:rsidR="00AB46E7" w:rsidRDefault="00767397">
      <w:pPr>
        <w:pStyle w:val="TOC1"/>
        <w:rPr>
          <w:rFonts w:eastAsiaTheme="minorEastAsia"/>
          <w:b w:val="0"/>
          <w:bCs w:val="0"/>
          <w:lang w:eastAsia="en-GB"/>
        </w:rPr>
      </w:pPr>
      <w:hyperlink w:anchor="_Toc160103531" w:history="1">
        <w:r w:rsidR="00AB46E7" w:rsidRPr="006916B9">
          <w:rPr>
            <w:rStyle w:val="Hyperlink"/>
          </w:rPr>
          <w:t>Part 3 The British Cohort Study: Youth Transitions in Education and Employment</w:t>
        </w:r>
        <w:r w:rsidR="00AB46E7">
          <w:rPr>
            <w:webHidden/>
          </w:rPr>
          <w:tab/>
        </w:r>
        <w:r w:rsidR="00AB46E7">
          <w:rPr>
            <w:webHidden/>
          </w:rPr>
          <w:fldChar w:fldCharType="begin"/>
        </w:r>
        <w:r w:rsidR="00AB46E7">
          <w:rPr>
            <w:webHidden/>
          </w:rPr>
          <w:instrText xml:space="preserve"> PAGEREF _Toc160103531 \h </w:instrText>
        </w:r>
        <w:r w:rsidR="00AB46E7">
          <w:rPr>
            <w:webHidden/>
          </w:rPr>
        </w:r>
        <w:r w:rsidR="00AB46E7">
          <w:rPr>
            <w:webHidden/>
          </w:rPr>
          <w:fldChar w:fldCharType="separate"/>
        </w:r>
        <w:r w:rsidR="00AB46E7">
          <w:rPr>
            <w:webHidden/>
          </w:rPr>
          <w:t>169</w:t>
        </w:r>
        <w:r w:rsidR="00AB46E7">
          <w:rPr>
            <w:webHidden/>
          </w:rPr>
          <w:fldChar w:fldCharType="end"/>
        </w:r>
      </w:hyperlink>
    </w:p>
    <w:p w14:paraId="621B577A" w14:textId="322CE142" w:rsidR="00AB46E7" w:rsidRDefault="00767397">
      <w:pPr>
        <w:pStyle w:val="TOC2"/>
        <w:tabs>
          <w:tab w:val="right" w:leader="dot" w:pos="9016"/>
        </w:tabs>
        <w:rPr>
          <w:rFonts w:eastAsiaTheme="minorEastAsia"/>
          <w:noProof/>
          <w:lang w:eastAsia="en-GB"/>
        </w:rPr>
      </w:pPr>
      <w:hyperlink w:anchor="_Toc160103532" w:history="1">
        <w:r w:rsidR="00AB46E7" w:rsidRPr="006916B9">
          <w:rPr>
            <w:rStyle w:val="Hyperlink"/>
            <w:noProof/>
          </w:rPr>
          <w:t>Chapter 3.1 Introduction</w:t>
        </w:r>
        <w:r w:rsidR="00AB46E7">
          <w:rPr>
            <w:noProof/>
            <w:webHidden/>
          </w:rPr>
          <w:tab/>
        </w:r>
        <w:r w:rsidR="00AB46E7">
          <w:rPr>
            <w:noProof/>
            <w:webHidden/>
          </w:rPr>
          <w:fldChar w:fldCharType="begin"/>
        </w:r>
        <w:r w:rsidR="00AB46E7">
          <w:rPr>
            <w:noProof/>
            <w:webHidden/>
          </w:rPr>
          <w:instrText xml:space="preserve"> PAGEREF _Toc160103532 \h </w:instrText>
        </w:r>
        <w:r w:rsidR="00AB46E7">
          <w:rPr>
            <w:noProof/>
            <w:webHidden/>
          </w:rPr>
        </w:r>
        <w:r w:rsidR="00AB46E7">
          <w:rPr>
            <w:noProof/>
            <w:webHidden/>
          </w:rPr>
          <w:fldChar w:fldCharType="separate"/>
        </w:r>
        <w:r w:rsidR="00AB46E7">
          <w:rPr>
            <w:noProof/>
            <w:webHidden/>
          </w:rPr>
          <w:t>169</w:t>
        </w:r>
        <w:r w:rsidR="00AB46E7">
          <w:rPr>
            <w:noProof/>
            <w:webHidden/>
          </w:rPr>
          <w:fldChar w:fldCharType="end"/>
        </w:r>
      </w:hyperlink>
    </w:p>
    <w:p w14:paraId="4DF7C76D" w14:textId="057D0B75" w:rsidR="00AB46E7" w:rsidRDefault="00767397">
      <w:pPr>
        <w:pStyle w:val="TOC2"/>
        <w:tabs>
          <w:tab w:val="right" w:leader="dot" w:pos="9016"/>
        </w:tabs>
        <w:rPr>
          <w:rFonts w:eastAsiaTheme="minorEastAsia"/>
          <w:noProof/>
          <w:lang w:eastAsia="en-GB"/>
        </w:rPr>
      </w:pPr>
      <w:hyperlink w:anchor="_Toc160103533" w:history="1">
        <w:r w:rsidR="00AB46E7" w:rsidRPr="006916B9">
          <w:rPr>
            <w:rStyle w:val="Hyperlink"/>
            <w:noProof/>
          </w:rPr>
          <w:t>Chapter 3.2 Literature Review: BCS Timeframe and Context</w:t>
        </w:r>
        <w:r w:rsidR="00AB46E7">
          <w:rPr>
            <w:noProof/>
            <w:webHidden/>
          </w:rPr>
          <w:tab/>
        </w:r>
        <w:r w:rsidR="00AB46E7">
          <w:rPr>
            <w:noProof/>
            <w:webHidden/>
          </w:rPr>
          <w:fldChar w:fldCharType="begin"/>
        </w:r>
        <w:r w:rsidR="00AB46E7">
          <w:rPr>
            <w:noProof/>
            <w:webHidden/>
          </w:rPr>
          <w:instrText xml:space="preserve"> PAGEREF _Toc160103533 \h </w:instrText>
        </w:r>
        <w:r w:rsidR="00AB46E7">
          <w:rPr>
            <w:noProof/>
            <w:webHidden/>
          </w:rPr>
        </w:r>
        <w:r w:rsidR="00AB46E7">
          <w:rPr>
            <w:noProof/>
            <w:webHidden/>
          </w:rPr>
          <w:fldChar w:fldCharType="separate"/>
        </w:r>
        <w:r w:rsidR="00AB46E7">
          <w:rPr>
            <w:noProof/>
            <w:webHidden/>
          </w:rPr>
          <w:t>170</w:t>
        </w:r>
        <w:r w:rsidR="00AB46E7">
          <w:rPr>
            <w:noProof/>
            <w:webHidden/>
          </w:rPr>
          <w:fldChar w:fldCharType="end"/>
        </w:r>
      </w:hyperlink>
    </w:p>
    <w:p w14:paraId="35AA6DDA" w14:textId="726FD414" w:rsidR="00AB46E7" w:rsidRDefault="00767397">
      <w:pPr>
        <w:pStyle w:val="TOC3"/>
        <w:tabs>
          <w:tab w:val="right" w:leader="dot" w:pos="9016"/>
        </w:tabs>
        <w:rPr>
          <w:noProof/>
        </w:rPr>
      </w:pPr>
      <w:hyperlink w:anchor="_Toc160103534" w:history="1">
        <w:r w:rsidR="00AB46E7" w:rsidRPr="006916B9">
          <w:rPr>
            <w:rStyle w:val="Hyperlink"/>
            <w:noProof/>
          </w:rPr>
          <w:t>3.2.1 Story of transitions for BCS youth</w:t>
        </w:r>
        <w:r w:rsidR="00AB46E7">
          <w:rPr>
            <w:noProof/>
            <w:webHidden/>
          </w:rPr>
          <w:tab/>
        </w:r>
        <w:r w:rsidR="00AB46E7">
          <w:rPr>
            <w:noProof/>
            <w:webHidden/>
          </w:rPr>
          <w:fldChar w:fldCharType="begin"/>
        </w:r>
        <w:r w:rsidR="00AB46E7">
          <w:rPr>
            <w:noProof/>
            <w:webHidden/>
          </w:rPr>
          <w:instrText xml:space="preserve"> PAGEREF _Toc160103534 \h </w:instrText>
        </w:r>
        <w:r w:rsidR="00AB46E7">
          <w:rPr>
            <w:noProof/>
            <w:webHidden/>
          </w:rPr>
        </w:r>
        <w:r w:rsidR="00AB46E7">
          <w:rPr>
            <w:noProof/>
            <w:webHidden/>
          </w:rPr>
          <w:fldChar w:fldCharType="separate"/>
        </w:r>
        <w:r w:rsidR="00AB46E7">
          <w:rPr>
            <w:noProof/>
            <w:webHidden/>
          </w:rPr>
          <w:t>171</w:t>
        </w:r>
        <w:r w:rsidR="00AB46E7">
          <w:rPr>
            <w:noProof/>
            <w:webHidden/>
          </w:rPr>
          <w:fldChar w:fldCharType="end"/>
        </w:r>
      </w:hyperlink>
    </w:p>
    <w:p w14:paraId="66450216" w14:textId="70C4C98C" w:rsidR="00AB46E7" w:rsidRDefault="00767397">
      <w:pPr>
        <w:pStyle w:val="TOC3"/>
        <w:tabs>
          <w:tab w:val="right" w:leader="dot" w:pos="9016"/>
        </w:tabs>
        <w:rPr>
          <w:noProof/>
        </w:rPr>
      </w:pPr>
      <w:hyperlink w:anchor="_Toc160103535" w:history="1">
        <w:r w:rsidR="00AB46E7" w:rsidRPr="006916B9">
          <w:rPr>
            <w:rStyle w:val="Hyperlink"/>
            <w:noProof/>
          </w:rPr>
          <w:t>3.2.2 Structural Barriers to successful transitions – the role of social class and sex</w:t>
        </w:r>
        <w:r w:rsidR="00AB46E7">
          <w:rPr>
            <w:noProof/>
            <w:webHidden/>
          </w:rPr>
          <w:tab/>
        </w:r>
        <w:r w:rsidR="00AB46E7">
          <w:rPr>
            <w:noProof/>
            <w:webHidden/>
          </w:rPr>
          <w:fldChar w:fldCharType="begin"/>
        </w:r>
        <w:r w:rsidR="00AB46E7">
          <w:rPr>
            <w:noProof/>
            <w:webHidden/>
          </w:rPr>
          <w:instrText xml:space="preserve"> PAGEREF _Toc160103535 \h </w:instrText>
        </w:r>
        <w:r w:rsidR="00AB46E7">
          <w:rPr>
            <w:noProof/>
            <w:webHidden/>
          </w:rPr>
        </w:r>
        <w:r w:rsidR="00AB46E7">
          <w:rPr>
            <w:noProof/>
            <w:webHidden/>
          </w:rPr>
          <w:fldChar w:fldCharType="separate"/>
        </w:r>
        <w:r w:rsidR="00AB46E7">
          <w:rPr>
            <w:noProof/>
            <w:webHidden/>
          </w:rPr>
          <w:t>177</w:t>
        </w:r>
        <w:r w:rsidR="00AB46E7">
          <w:rPr>
            <w:noProof/>
            <w:webHidden/>
          </w:rPr>
          <w:fldChar w:fldCharType="end"/>
        </w:r>
      </w:hyperlink>
    </w:p>
    <w:p w14:paraId="006DE12F" w14:textId="35116FFB" w:rsidR="00AB46E7" w:rsidRDefault="00767397">
      <w:pPr>
        <w:pStyle w:val="TOC4"/>
        <w:tabs>
          <w:tab w:val="right" w:leader="dot" w:pos="9016"/>
        </w:tabs>
        <w:rPr>
          <w:noProof/>
        </w:rPr>
      </w:pPr>
      <w:hyperlink w:anchor="_Toc160103536" w:history="1">
        <w:r w:rsidR="00AB46E7" w:rsidRPr="006916B9">
          <w:rPr>
            <w:rStyle w:val="Hyperlink"/>
            <w:noProof/>
          </w:rPr>
          <w:t>3.2.2.1 Social Class</w:t>
        </w:r>
        <w:r w:rsidR="00AB46E7">
          <w:rPr>
            <w:noProof/>
            <w:webHidden/>
          </w:rPr>
          <w:tab/>
        </w:r>
        <w:r w:rsidR="00AB46E7">
          <w:rPr>
            <w:noProof/>
            <w:webHidden/>
          </w:rPr>
          <w:fldChar w:fldCharType="begin"/>
        </w:r>
        <w:r w:rsidR="00AB46E7">
          <w:rPr>
            <w:noProof/>
            <w:webHidden/>
          </w:rPr>
          <w:instrText xml:space="preserve"> PAGEREF _Toc160103536 \h </w:instrText>
        </w:r>
        <w:r w:rsidR="00AB46E7">
          <w:rPr>
            <w:noProof/>
            <w:webHidden/>
          </w:rPr>
        </w:r>
        <w:r w:rsidR="00AB46E7">
          <w:rPr>
            <w:noProof/>
            <w:webHidden/>
          </w:rPr>
          <w:fldChar w:fldCharType="separate"/>
        </w:r>
        <w:r w:rsidR="00AB46E7">
          <w:rPr>
            <w:noProof/>
            <w:webHidden/>
          </w:rPr>
          <w:t>177</w:t>
        </w:r>
        <w:r w:rsidR="00AB46E7">
          <w:rPr>
            <w:noProof/>
            <w:webHidden/>
          </w:rPr>
          <w:fldChar w:fldCharType="end"/>
        </w:r>
      </w:hyperlink>
    </w:p>
    <w:p w14:paraId="12647DBA" w14:textId="0866367C" w:rsidR="00AB46E7" w:rsidRDefault="00767397">
      <w:pPr>
        <w:pStyle w:val="TOC4"/>
        <w:tabs>
          <w:tab w:val="right" w:leader="dot" w:pos="9016"/>
        </w:tabs>
        <w:rPr>
          <w:noProof/>
        </w:rPr>
      </w:pPr>
      <w:hyperlink w:anchor="_Toc160103537" w:history="1">
        <w:r w:rsidR="00AB46E7" w:rsidRPr="006916B9">
          <w:rPr>
            <w:rStyle w:val="Hyperlink"/>
            <w:noProof/>
          </w:rPr>
          <w:t>3.2.2.2 Sex</w:t>
        </w:r>
        <w:r w:rsidR="00AB46E7">
          <w:rPr>
            <w:noProof/>
            <w:webHidden/>
          </w:rPr>
          <w:tab/>
        </w:r>
        <w:r w:rsidR="00AB46E7">
          <w:rPr>
            <w:noProof/>
            <w:webHidden/>
          </w:rPr>
          <w:fldChar w:fldCharType="begin"/>
        </w:r>
        <w:r w:rsidR="00AB46E7">
          <w:rPr>
            <w:noProof/>
            <w:webHidden/>
          </w:rPr>
          <w:instrText xml:space="preserve"> PAGEREF _Toc160103537 \h </w:instrText>
        </w:r>
        <w:r w:rsidR="00AB46E7">
          <w:rPr>
            <w:noProof/>
            <w:webHidden/>
          </w:rPr>
        </w:r>
        <w:r w:rsidR="00AB46E7">
          <w:rPr>
            <w:noProof/>
            <w:webHidden/>
          </w:rPr>
          <w:fldChar w:fldCharType="separate"/>
        </w:r>
        <w:r w:rsidR="00AB46E7">
          <w:rPr>
            <w:noProof/>
            <w:webHidden/>
          </w:rPr>
          <w:t>178</w:t>
        </w:r>
        <w:r w:rsidR="00AB46E7">
          <w:rPr>
            <w:noProof/>
            <w:webHidden/>
          </w:rPr>
          <w:fldChar w:fldCharType="end"/>
        </w:r>
      </w:hyperlink>
    </w:p>
    <w:p w14:paraId="3437FE25" w14:textId="2921844F" w:rsidR="00AB46E7" w:rsidRDefault="00767397">
      <w:pPr>
        <w:pStyle w:val="TOC4"/>
        <w:tabs>
          <w:tab w:val="right" w:leader="dot" w:pos="9016"/>
        </w:tabs>
        <w:rPr>
          <w:noProof/>
        </w:rPr>
      </w:pPr>
      <w:hyperlink w:anchor="_Toc160103538" w:history="1">
        <w:r w:rsidR="00AB46E7" w:rsidRPr="006916B9">
          <w:rPr>
            <w:rStyle w:val="Hyperlink"/>
            <w:noProof/>
          </w:rPr>
          <w:t>3.2.2.3 Conclusion</w:t>
        </w:r>
        <w:r w:rsidR="00AB46E7">
          <w:rPr>
            <w:noProof/>
            <w:webHidden/>
          </w:rPr>
          <w:tab/>
        </w:r>
        <w:r w:rsidR="00AB46E7">
          <w:rPr>
            <w:noProof/>
            <w:webHidden/>
          </w:rPr>
          <w:fldChar w:fldCharType="begin"/>
        </w:r>
        <w:r w:rsidR="00AB46E7">
          <w:rPr>
            <w:noProof/>
            <w:webHidden/>
          </w:rPr>
          <w:instrText xml:space="preserve"> PAGEREF _Toc160103538 \h </w:instrText>
        </w:r>
        <w:r w:rsidR="00AB46E7">
          <w:rPr>
            <w:noProof/>
            <w:webHidden/>
          </w:rPr>
        </w:r>
        <w:r w:rsidR="00AB46E7">
          <w:rPr>
            <w:noProof/>
            <w:webHidden/>
          </w:rPr>
          <w:fldChar w:fldCharType="separate"/>
        </w:r>
        <w:r w:rsidR="00AB46E7">
          <w:rPr>
            <w:noProof/>
            <w:webHidden/>
          </w:rPr>
          <w:t>178</w:t>
        </w:r>
        <w:r w:rsidR="00AB46E7">
          <w:rPr>
            <w:noProof/>
            <w:webHidden/>
          </w:rPr>
          <w:fldChar w:fldCharType="end"/>
        </w:r>
      </w:hyperlink>
    </w:p>
    <w:p w14:paraId="631DB1E9" w14:textId="3DC561B4" w:rsidR="00AB46E7" w:rsidRDefault="00767397">
      <w:pPr>
        <w:pStyle w:val="TOC2"/>
        <w:tabs>
          <w:tab w:val="right" w:leader="dot" w:pos="9016"/>
        </w:tabs>
        <w:rPr>
          <w:rFonts w:eastAsiaTheme="minorEastAsia"/>
          <w:noProof/>
          <w:lang w:eastAsia="en-GB"/>
        </w:rPr>
      </w:pPr>
      <w:hyperlink w:anchor="_Toc160103539" w:history="1">
        <w:r w:rsidR="00AB46E7" w:rsidRPr="006916B9">
          <w:rPr>
            <w:rStyle w:val="Hyperlink"/>
            <w:noProof/>
          </w:rPr>
          <w:t>Chapter 3.3 Data and Methods</w:t>
        </w:r>
        <w:r w:rsidR="00AB46E7">
          <w:rPr>
            <w:noProof/>
            <w:webHidden/>
          </w:rPr>
          <w:tab/>
        </w:r>
        <w:r w:rsidR="00AB46E7">
          <w:rPr>
            <w:noProof/>
            <w:webHidden/>
          </w:rPr>
          <w:fldChar w:fldCharType="begin"/>
        </w:r>
        <w:r w:rsidR="00AB46E7">
          <w:rPr>
            <w:noProof/>
            <w:webHidden/>
          </w:rPr>
          <w:instrText xml:space="preserve"> PAGEREF _Toc160103539 \h </w:instrText>
        </w:r>
        <w:r w:rsidR="00AB46E7">
          <w:rPr>
            <w:noProof/>
            <w:webHidden/>
          </w:rPr>
        </w:r>
        <w:r w:rsidR="00AB46E7">
          <w:rPr>
            <w:noProof/>
            <w:webHidden/>
          </w:rPr>
          <w:fldChar w:fldCharType="separate"/>
        </w:r>
        <w:r w:rsidR="00AB46E7">
          <w:rPr>
            <w:noProof/>
            <w:webHidden/>
          </w:rPr>
          <w:t>180</w:t>
        </w:r>
        <w:r w:rsidR="00AB46E7">
          <w:rPr>
            <w:noProof/>
            <w:webHidden/>
          </w:rPr>
          <w:fldChar w:fldCharType="end"/>
        </w:r>
      </w:hyperlink>
    </w:p>
    <w:p w14:paraId="053F1F63" w14:textId="3C43C980" w:rsidR="00AB46E7" w:rsidRDefault="00767397">
      <w:pPr>
        <w:pStyle w:val="TOC3"/>
        <w:tabs>
          <w:tab w:val="right" w:leader="dot" w:pos="9016"/>
        </w:tabs>
        <w:rPr>
          <w:noProof/>
        </w:rPr>
      </w:pPr>
      <w:hyperlink w:anchor="_Toc160103540" w:history="1">
        <w:r w:rsidR="00AB46E7" w:rsidRPr="006916B9">
          <w:rPr>
            <w:rStyle w:val="Hyperlink"/>
            <w:noProof/>
          </w:rPr>
          <w:t>3.3.1 Introduction to the BCS data</w:t>
        </w:r>
        <w:r w:rsidR="00AB46E7">
          <w:rPr>
            <w:noProof/>
            <w:webHidden/>
          </w:rPr>
          <w:tab/>
        </w:r>
        <w:r w:rsidR="00AB46E7">
          <w:rPr>
            <w:noProof/>
            <w:webHidden/>
          </w:rPr>
          <w:fldChar w:fldCharType="begin"/>
        </w:r>
        <w:r w:rsidR="00AB46E7">
          <w:rPr>
            <w:noProof/>
            <w:webHidden/>
          </w:rPr>
          <w:instrText xml:space="preserve"> PAGEREF _Toc160103540 \h </w:instrText>
        </w:r>
        <w:r w:rsidR="00AB46E7">
          <w:rPr>
            <w:noProof/>
            <w:webHidden/>
          </w:rPr>
        </w:r>
        <w:r w:rsidR="00AB46E7">
          <w:rPr>
            <w:noProof/>
            <w:webHidden/>
          </w:rPr>
          <w:fldChar w:fldCharType="separate"/>
        </w:r>
        <w:r w:rsidR="00AB46E7">
          <w:rPr>
            <w:noProof/>
            <w:webHidden/>
          </w:rPr>
          <w:t>182</w:t>
        </w:r>
        <w:r w:rsidR="00AB46E7">
          <w:rPr>
            <w:noProof/>
            <w:webHidden/>
          </w:rPr>
          <w:fldChar w:fldCharType="end"/>
        </w:r>
      </w:hyperlink>
    </w:p>
    <w:p w14:paraId="61A3CBC4" w14:textId="19D16514" w:rsidR="00AB46E7" w:rsidRDefault="00767397">
      <w:pPr>
        <w:pStyle w:val="TOC3"/>
        <w:tabs>
          <w:tab w:val="right" w:leader="dot" w:pos="9016"/>
        </w:tabs>
        <w:rPr>
          <w:noProof/>
        </w:rPr>
      </w:pPr>
      <w:hyperlink w:anchor="_Toc160103541" w:history="1">
        <w:r w:rsidR="00AB46E7" w:rsidRPr="006916B9">
          <w:rPr>
            <w:rStyle w:val="Hyperlink"/>
            <w:noProof/>
          </w:rPr>
          <w:t>3.3.2 Introduction to measures for subsequent analysis</w:t>
        </w:r>
        <w:r w:rsidR="00AB46E7">
          <w:rPr>
            <w:noProof/>
            <w:webHidden/>
          </w:rPr>
          <w:tab/>
        </w:r>
        <w:r w:rsidR="00AB46E7">
          <w:rPr>
            <w:noProof/>
            <w:webHidden/>
          </w:rPr>
          <w:fldChar w:fldCharType="begin"/>
        </w:r>
        <w:r w:rsidR="00AB46E7">
          <w:rPr>
            <w:noProof/>
            <w:webHidden/>
          </w:rPr>
          <w:instrText xml:space="preserve"> PAGEREF _Toc160103541 \h </w:instrText>
        </w:r>
        <w:r w:rsidR="00AB46E7">
          <w:rPr>
            <w:noProof/>
            <w:webHidden/>
          </w:rPr>
        </w:r>
        <w:r w:rsidR="00AB46E7">
          <w:rPr>
            <w:noProof/>
            <w:webHidden/>
          </w:rPr>
          <w:fldChar w:fldCharType="separate"/>
        </w:r>
        <w:r w:rsidR="00AB46E7">
          <w:rPr>
            <w:noProof/>
            <w:webHidden/>
          </w:rPr>
          <w:t>185</w:t>
        </w:r>
        <w:r w:rsidR="00AB46E7">
          <w:rPr>
            <w:noProof/>
            <w:webHidden/>
          </w:rPr>
          <w:fldChar w:fldCharType="end"/>
        </w:r>
      </w:hyperlink>
    </w:p>
    <w:p w14:paraId="63CCFDE2" w14:textId="581B0F35" w:rsidR="00AB46E7" w:rsidRDefault="00767397">
      <w:pPr>
        <w:pStyle w:val="TOC4"/>
        <w:tabs>
          <w:tab w:val="right" w:leader="dot" w:pos="9016"/>
        </w:tabs>
        <w:rPr>
          <w:noProof/>
        </w:rPr>
      </w:pPr>
      <w:hyperlink w:anchor="_Toc160103542" w:history="1">
        <w:r w:rsidR="00AB46E7" w:rsidRPr="006916B9">
          <w:rPr>
            <w:rStyle w:val="Hyperlink"/>
            <w:noProof/>
          </w:rPr>
          <w:t>3.3.2.1 Economic Activity</w:t>
        </w:r>
        <w:r w:rsidR="00AB46E7">
          <w:rPr>
            <w:noProof/>
            <w:webHidden/>
          </w:rPr>
          <w:tab/>
        </w:r>
        <w:r w:rsidR="00AB46E7">
          <w:rPr>
            <w:noProof/>
            <w:webHidden/>
          </w:rPr>
          <w:fldChar w:fldCharType="begin"/>
        </w:r>
        <w:r w:rsidR="00AB46E7">
          <w:rPr>
            <w:noProof/>
            <w:webHidden/>
          </w:rPr>
          <w:instrText xml:space="preserve"> PAGEREF _Toc160103542 \h </w:instrText>
        </w:r>
        <w:r w:rsidR="00AB46E7">
          <w:rPr>
            <w:noProof/>
            <w:webHidden/>
          </w:rPr>
        </w:r>
        <w:r w:rsidR="00AB46E7">
          <w:rPr>
            <w:noProof/>
            <w:webHidden/>
          </w:rPr>
          <w:fldChar w:fldCharType="separate"/>
        </w:r>
        <w:r w:rsidR="00AB46E7">
          <w:rPr>
            <w:noProof/>
            <w:webHidden/>
          </w:rPr>
          <w:t>185</w:t>
        </w:r>
        <w:r w:rsidR="00AB46E7">
          <w:rPr>
            <w:noProof/>
            <w:webHidden/>
          </w:rPr>
          <w:fldChar w:fldCharType="end"/>
        </w:r>
      </w:hyperlink>
    </w:p>
    <w:p w14:paraId="4A34C595" w14:textId="3842E659" w:rsidR="00AB46E7" w:rsidRDefault="00767397">
      <w:pPr>
        <w:pStyle w:val="TOC4"/>
        <w:tabs>
          <w:tab w:val="right" w:leader="dot" w:pos="9016"/>
        </w:tabs>
        <w:rPr>
          <w:noProof/>
        </w:rPr>
      </w:pPr>
      <w:hyperlink w:anchor="_Toc160103543" w:history="1">
        <w:r w:rsidR="00AB46E7" w:rsidRPr="006916B9">
          <w:rPr>
            <w:rStyle w:val="Hyperlink"/>
            <w:noProof/>
          </w:rPr>
          <w:t>3.3.2.2 Educational Attainment</w:t>
        </w:r>
        <w:r w:rsidR="00AB46E7">
          <w:rPr>
            <w:noProof/>
            <w:webHidden/>
          </w:rPr>
          <w:tab/>
        </w:r>
        <w:r w:rsidR="00AB46E7">
          <w:rPr>
            <w:noProof/>
            <w:webHidden/>
          </w:rPr>
          <w:fldChar w:fldCharType="begin"/>
        </w:r>
        <w:r w:rsidR="00AB46E7">
          <w:rPr>
            <w:noProof/>
            <w:webHidden/>
          </w:rPr>
          <w:instrText xml:space="preserve"> PAGEREF _Toc160103543 \h </w:instrText>
        </w:r>
        <w:r w:rsidR="00AB46E7">
          <w:rPr>
            <w:noProof/>
            <w:webHidden/>
          </w:rPr>
        </w:r>
        <w:r w:rsidR="00AB46E7">
          <w:rPr>
            <w:noProof/>
            <w:webHidden/>
          </w:rPr>
          <w:fldChar w:fldCharType="separate"/>
        </w:r>
        <w:r w:rsidR="00AB46E7">
          <w:rPr>
            <w:noProof/>
            <w:webHidden/>
          </w:rPr>
          <w:t>188</w:t>
        </w:r>
        <w:r w:rsidR="00AB46E7">
          <w:rPr>
            <w:noProof/>
            <w:webHidden/>
          </w:rPr>
          <w:fldChar w:fldCharType="end"/>
        </w:r>
      </w:hyperlink>
    </w:p>
    <w:p w14:paraId="658CAFFB" w14:textId="64FA12E8" w:rsidR="00AB46E7" w:rsidRDefault="00767397">
      <w:pPr>
        <w:pStyle w:val="TOC4"/>
        <w:tabs>
          <w:tab w:val="right" w:leader="dot" w:pos="9016"/>
        </w:tabs>
        <w:rPr>
          <w:noProof/>
        </w:rPr>
      </w:pPr>
      <w:hyperlink w:anchor="_Toc160103544" w:history="1">
        <w:r w:rsidR="00AB46E7" w:rsidRPr="006916B9">
          <w:rPr>
            <w:rStyle w:val="Hyperlink"/>
            <w:noProof/>
          </w:rPr>
          <w:t>3.3.2.3 Sex</w:t>
        </w:r>
        <w:r w:rsidR="00AB46E7">
          <w:rPr>
            <w:noProof/>
            <w:webHidden/>
          </w:rPr>
          <w:tab/>
        </w:r>
        <w:r w:rsidR="00AB46E7">
          <w:rPr>
            <w:noProof/>
            <w:webHidden/>
          </w:rPr>
          <w:fldChar w:fldCharType="begin"/>
        </w:r>
        <w:r w:rsidR="00AB46E7">
          <w:rPr>
            <w:noProof/>
            <w:webHidden/>
          </w:rPr>
          <w:instrText xml:space="preserve"> PAGEREF _Toc160103544 \h </w:instrText>
        </w:r>
        <w:r w:rsidR="00AB46E7">
          <w:rPr>
            <w:noProof/>
            <w:webHidden/>
          </w:rPr>
        </w:r>
        <w:r w:rsidR="00AB46E7">
          <w:rPr>
            <w:noProof/>
            <w:webHidden/>
          </w:rPr>
          <w:fldChar w:fldCharType="separate"/>
        </w:r>
        <w:r w:rsidR="00AB46E7">
          <w:rPr>
            <w:noProof/>
            <w:webHidden/>
          </w:rPr>
          <w:t>189</w:t>
        </w:r>
        <w:r w:rsidR="00AB46E7">
          <w:rPr>
            <w:noProof/>
            <w:webHidden/>
          </w:rPr>
          <w:fldChar w:fldCharType="end"/>
        </w:r>
      </w:hyperlink>
    </w:p>
    <w:p w14:paraId="61481BA1" w14:textId="4F76B235" w:rsidR="00AB46E7" w:rsidRDefault="00767397">
      <w:pPr>
        <w:pStyle w:val="TOC4"/>
        <w:tabs>
          <w:tab w:val="right" w:leader="dot" w:pos="9016"/>
        </w:tabs>
        <w:rPr>
          <w:noProof/>
        </w:rPr>
      </w:pPr>
      <w:hyperlink w:anchor="_Toc160103545" w:history="1">
        <w:r w:rsidR="00AB46E7" w:rsidRPr="006916B9">
          <w:rPr>
            <w:rStyle w:val="Hyperlink"/>
            <w:noProof/>
          </w:rPr>
          <w:t>3.3.2.4 Housing Tenure</w:t>
        </w:r>
        <w:r w:rsidR="00AB46E7">
          <w:rPr>
            <w:noProof/>
            <w:webHidden/>
          </w:rPr>
          <w:tab/>
        </w:r>
        <w:r w:rsidR="00AB46E7">
          <w:rPr>
            <w:noProof/>
            <w:webHidden/>
          </w:rPr>
          <w:fldChar w:fldCharType="begin"/>
        </w:r>
        <w:r w:rsidR="00AB46E7">
          <w:rPr>
            <w:noProof/>
            <w:webHidden/>
          </w:rPr>
          <w:instrText xml:space="preserve"> PAGEREF _Toc160103545 \h </w:instrText>
        </w:r>
        <w:r w:rsidR="00AB46E7">
          <w:rPr>
            <w:noProof/>
            <w:webHidden/>
          </w:rPr>
        </w:r>
        <w:r w:rsidR="00AB46E7">
          <w:rPr>
            <w:noProof/>
            <w:webHidden/>
          </w:rPr>
          <w:fldChar w:fldCharType="separate"/>
        </w:r>
        <w:r w:rsidR="00AB46E7">
          <w:rPr>
            <w:noProof/>
            <w:webHidden/>
          </w:rPr>
          <w:t>190</w:t>
        </w:r>
        <w:r w:rsidR="00AB46E7">
          <w:rPr>
            <w:noProof/>
            <w:webHidden/>
          </w:rPr>
          <w:fldChar w:fldCharType="end"/>
        </w:r>
      </w:hyperlink>
    </w:p>
    <w:p w14:paraId="2658DB76" w14:textId="48366E25" w:rsidR="00AB46E7" w:rsidRDefault="00767397">
      <w:pPr>
        <w:pStyle w:val="TOC4"/>
        <w:tabs>
          <w:tab w:val="right" w:leader="dot" w:pos="9016"/>
        </w:tabs>
        <w:rPr>
          <w:noProof/>
        </w:rPr>
      </w:pPr>
      <w:hyperlink w:anchor="_Toc160103546" w:history="1">
        <w:r w:rsidR="00AB46E7" w:rsidRPr="006916B9">
          <w:rPr>
            <w:rStyle w:val="Hyperlink"/>
            <w:noProof/>
          </w:rPr>
          <w:t>3.3.2.5 Social Stratification and Socio-Economic Background: NS-SEC, CAMSIS, RGSC</w:t>
        </w:r>
        <w:r w:rsidR="00AB46E7">
          <w:rPr>
            <w:noProof/>
            <w:webHidden/>
          </w:rPr>
          <w:tab/>
        </w:r>
        <w:r w:rsidR="00AB46E7">
          <w:rPr>
            <w:noProof/>
            <w:webHidden/>
          </w:rPr>
          <w:fldChar w:fldCharType="begin"/>
        </w:r>
        <w:r w:rsidR="00AB46E7">
          <w:rPr>
            <w:noProof/>
            <w:webHidden/>
          </w:rPr>
          <w:instrText xml:space="preserve"> PAGEREF _Toc160103546 \h </w:instrText>
        </w:r>
        <w:r w:rsidR="00AB46E7">
          <w:rPr>
            <w:noProof/>
            <w:webHidden/>
          </w:rPr>
        </w:r>
        <w:r w:rsidR="00AB46E7">
          <w:rPr>
            <w:noProof/>
            <w:webHidden/>
          </w:rPr>
          <w:fldChar w:fldCharType="separate"/>
        </w:r>
        <w:r w:rsidR="00AB46E7">
          <w:rPr>
            <w:noProof/>
            <w:webHidden/>
          </w:rPr>
          <w:t>191</w:t>
        </w:r>
        <w:r w:rsidR="00AB46E7">
          <w:rPr>
            <w:noProof/>
            <w:webHidden/>
          </w:rPr>
          <w:fldChar w:fldCharType="end"/>
        </w:r>
      </w:hyperlink>
    </w:p>
    <w:p w14:paraId="39E80DE4" w14:textId="1E2263B0" w:rsidR="00AB46E7" w:rsidRDefault="00767397">
      <w:pPr>
        <w:pStyle w:val="TOC5"/>
        <w:tabs>
          <w:tab w:val="right" w:leader="dot" w:pos="9016"/>
        </w:tabs>
        <w:rPr>
          <w:noProof/>
        </w:rPr>
      </w:pPr>
      <w:hyperlink w:anchor="_Toc160103547" w:history="1">
        <w:r w:rsidR="00AB46E7" w:rsidRPr="006916B9">
          <w:rPr>
            <w:rStyle w:val="Hyperlink"/>
            <w:noProof/>
          </w:rPr>
          <w:t>3.3.2.5.1 SOC Codes</w:t>
        </w:r>
        <w:r w:rsidR="00AB46E7">
          <w:rPr>
            <w:noProof/>
            <w:webHidden/>
          </w:rPr>
          <w:tab/>
        </w:r>
        <w:r w:rsidR="00AB46E7">
          <w:rPr>
            <w:noProof/>
            <w:webHidden/>
          </w:rPr>
          <w:fldChar w:fldCharType="begin"/>
        </w:r>
        <w:r w:rsidR="00AB46E7">
          <w:rPr>
            <w:noProof/>
            <w:webHidden/>
          </w:rPr>
          <w:instrText xml:space="preserve"> PAGEREF _Toc160103547 \h </w:instrText>
        </w:r>
        <w:r w:rsidR="00AB46E7">
          <w:rPr>
            <w:noProof/>
            <w:webHidden/>
          </w:rPr>
        </w:r>
        <w:r w:rsidR="00AB46E7">
          <w:rPr>
            <w:noProof/>
            <w:webHidden/>
          </w:rPr>
          <w:fldChar w:fldCharType="separate"/>
        </w:r>
        <w:r w:rsidR="00AB46E7">
          <w:rPr>
            <w:noProof/>
            <w:webHidden/>
          </w:rPr>
          <w:t>192</w:t>
        </w:r>
        <w:r w:rsidR="00AB46E7">
          <w:rPr>
            <w:noProof/>
            <w:webHidden/>
          </w:rPr>
          <w:fldChar w:fldCharType="end"/>
        </w:r>
      </w:hyperlink>
    </w:p>
    <w:p w14:paraId="1669BD5F" w14:textId="523E85B0" w:rsidR="00AB46E7" w:rsidRDefault="00767397">
      <w:pPr>
        <w:pStyle w:val="TOC2"/>
        <w:tabs>
          <w:tab w:val="right" w:leader="dot" w:pos="9016"/>
        </w:tabs>
        <w:rPr>
          <w:rFonts w:eastAsiaTheme="minorEastAsia"/>
          <w:noProof/>
          <w:lang w:eastAsia="en-GB"/>
        </w:rPr>
      </w:pPr>
      <w:hyperlink w:anchor="_Toc160103548" w:history="1">
        <w:r w:rsidR="00AB46E7" w:rsidRPr="006916B9">
          <w:rPr>
            <w:rStyle w:val="Hyperlink"/>
            <w:noProof/>
          </w:rPr>
          <w:t>Chapter 3.4 Descriptive Statistics</w:t>
        </w:r>
        <w:r w:rsidR="00AB46E7">
          <w:rPr>
            <w:noProof/>
            <w:webHidden/>
          </w:rPr>
          <w:tab/>
        </w:r>
        <w:r w:rsidR="00AB46E7">
          <w:rPr>
            <w:noProof/>
            <w:webHidden/>
          </w:rPr>
          <w:fldChar w:fldCharType="begin"/>
        </w:r>
        <w:r w:rsidR="00AB46E7">
          <w:rPr>
            <w:noProof/>
            <w:webHidden/>
          </w:rPr>
          <w:instrText xml:space="preserve"> PAGEREF _Toc160103548 \h </w:instrText>
        </w:r>
        <w:r w:rsidR="00AB46E7">
          <w:rPr>
            <w:noProof/>
            <w:webHidden/>
          </w:rPr>
        </w:r>
        <w:r w:rsidR="00AB46E7">
          <w:rPr>
            <w:noProof/>
            <w:webHidden/>
          </w:rPr>
          <w:fldChar w:fldCharType="separate"/>
        </w:r>
        <w:r w:rsidR="00AB46E7">
          <w:rPr>
            <w:noProof/>
            <w:webHidden/>
          </w:rPr>
          <w:t>193</w:t>
        </w:r>
        <w:r w:rsidR="00AB46E7">
          <w:rPr>
            <w:noProof/>
            <w:webHidden/>
          </w:rPr>
          <w:fldChar w:fldCharType="end"/>
        </w:r>
      </w:hyperlink>
    </w:p>
    <w:p w14:paraId="71929B4F" w14:textId="6BC94A34" w:rsidR="00AB46E7" w:rsidRDefault="00767397">
      <w:pPr>
        <w:pStyle w:val="TOC2"/>
        <w:tabs>
          <w:tab w:val="right" w:leader="dot" w:pos="9016"/>
        </w:tabs>
        <w:rPr>
          <w:rFonts w:eastAsiaTheme="minorEastAsia"/>
          <w:noProof/>
          <w:lang w:eastAsia="en-GB"/>
        </w:rPr>
      </w:pPr>
      <w:hyperlink w:anchor="_Toc160103549" w:history="1">
        <w:r w:rsidR="00AB46E7" w:rsidRPr="006916B9">
          <w:rPr>
            <w:rStyle w:val="Hyperlink"/>
            <w:noProof/>
          </w:rPr>
          <w:t>Chapter 3.5 Modelling Main Economic Activity:</w:t>
        </w:r>
        <w:r w:rsidR="00AB46E7">
          <w:rPr>
            <w:noProof/>
            <w:webHidden/>
          </w:rPr>
          <w:tab/>
        </w:r>
        <w:r w:rsidR="00AB46E7">
          <w:rPr>
            <w:noProof/>
            <w:webHidden/>
          </w:rPr>
          <w:fldChar w:fldCharType="begin"/>
        </w:r>
        <w:r w:rsidR="00AB46E7">
          <w:rPr>
            <w:noProof/>
            <w:webHidden/>
          </w:rPr>
          <w:instrText xml:space="preserve"> PAGEREF _Toc160103549 \h </w:instrText>
        </w:r>
        <w:r w:rsidR="00AB46E7">
          <w:rPr>
            <w:noProof/>
            <w:webHidden/>
          </w:rPr>
        </w:r>
        <w:r w:rsidR="00AB46E7">
          <w:rPr>
            <w:noProof/>
            <w:webHidden/>
          </w:rPr>
          <w:fldChar w:fldCharType="separate"/>
        </w:r>
        <w:r w:rsidR="00AB46E7">
          <w:rPr>
            <w:noProof/>
            <w:webHidden/>
          </w:rPr>
          <w:t>207</w:t>
        </w:r>
        <w:r w:rsidR="00AB46E7">
          <w:rPr>
            <w:noProof/>
            <w:webHidden/>
          </w:rPr>
          <w:fldChar w:fldCharType="end"/>
        </w:r>
      </w:hyperlink>
    </w:p>
    <w:p w14:paraId="205D0F93" w14:textId="5D48A704" w:rsidR="00AB46E7" w:rsidRDefault="00767397">
      <w:pPr>
        <w:pStyle w:val="TOC3"/>
        <w:tabs>
          <w:tab w:val="right" w:leader="dot" w:pos="9016"/>
        </w:tabs>
        <w:rPr>
          <w:noProof/>
        </w:rPr>
      </w:pPr>
      <w:hyperlink w:anchor="_Toc160103550" w:history="1">
        <w:r w:rsidR="00AB46E7" w:rsidRPr="006916B9">
          <w:rPr>
            <w:rStyle w:val="Hyperlink"/>
            <w:noProof/>
          </w:rPr>
          <w:t>3.5.1 Discussion and Conclusion</w:t>
        </w:r>
        <w:r w:rsidR="00AB46E7">
          <w:rPr>
            <w:noProof/>
            <w:webHidden/>
          </w:rPr>
          <w:tab/>
        </w:r>
        <w:r w:rsidR="00AB46E7">
          <w:rPr>
            <w:noProof/>
            <w:webHidden/>
          </w:rPr>
          <w:fldChar w:fldCharType="begin"/>
        </w:r>
        <w:r w:rsidR="00AB46E7">
          <w:rPr>
            <w:noProof/>
            <w:webHidden/>
          </w:rPr>
          <w:instrText xml:space="preserve"> PAGEREF _Toc160103550 \h </w:instrText>
        </w:r>
        <w:r w:rsidR="00AB46E7">
          <w:rPr>
            <w:noProof/>
            <w:webHidden/>
          </w:rPr>
        </w:r>
        <w:r w:rsidR="00AB46E7">
          <w:rPr>
            <w:noProof/>
            <w:webHidden/>
          </w:rPr>
          <w:fldChar w:fldCharType="separate"/>
        </w:r>
        <w:r w:rsidR="00AB46E7">
          <w:rPr>
            <w:noProof/>
            <w:webHidden/>
          </w:rPr>
          <w:t>220</w:t>
        </w:r>
        <w:r w:rsidR="00AB46E7">
          <w:rPr>
            <w:noProof/>
            <w:webHidden/>
          </w:rPr>
          <w:fldChar w:fldCharType="end"/>
        </w:r>
      </w:hyperlink>
    </w:p>
    <w:p w14:paraId="2D2B4735" w14:textId="2EF6DAB8" w:rsidR="00AB46E7" w:rsidRDefault="00767397">
      <w:pPr>
        <w:pStyle w:val="TOC2"/>
        <w:tabs>
          <w:tab w:val="right" w:leader="dot" w:pos="9016"/>
        </w:tabs>
        <w:rPr>
          <w:rFonts w:eastAsiaTheme="minorEastAsia"/>
          <w:noProof/>
          <w:lang w:eastAsia="en-GB"/>
        </w:rPr>
      </w:pPr>
      <w:hyperlink w:anchor="_Toc160103551" w:history="1">
        <w:r w:rsidR="00AB46E7" w:rsidRPr="006916B9">
          <w:rPr>
            <w:rStyle w:val="Hyperlink"/>
            <w:noProof/>
          </w:rPr>
          <w:t>Chapter 3.6 Sensitivity Analysis of Independent Variables</w:t>
        </w:r>
        <w:r w:rsidR="00AB46E7">
          <w:rPr>
            <w:noProof/>
            <w:webHidden/>
          </w:rPr>
          <w:tab/>
        </w:r>
        <w:r w:rsidR="00AB46E7">
          <w:rPr>
            <w:noProof/>
            <w:webHidden/>
          </w:rPr>
          <w:fldChar w:fldCharType="begin"/>
        </w:r>
        <w:r w:rsidR="00AB46E7">
          <w:rPr>
            <w:noProof/>
            <w:webHidden/>
          </w:rPr>
          <w:instrText xml:space="preserve"> PAGEREF _Toc160103551 \h </w:instrText>
        </w:r>
        <w:r w:rsidR="00AB46E7">
          <w:rPr>
            <w:noProof/>
            <w:webHidden/>
          </w:rPr>
        </w:r>
        <w:r w:rsidR="00AB46E7">
          <w:rPr>
            <w:noProof/>
            <w:webHidden/>
          </w:rPr>
          <w:fldChar w:fldCharType="separate"/>
        </w:r>
        <w:r w:rsidR="00AB46E7">
          <w:rPr>
            <w:noProof/>
            <w:webHidden/>
          </w:rPr>
          <w:t>222</w:t>
        </w:r>
        <w:r w:rsidR="00AB46E7">
          <w:rPr>
            <w:noProof/>
            <w:webHidden/>
          </w:rPr>
          <w:fldChar w:fldCharType="end"/>
        </w:r>
      </w:hyperlink>
    </w:p>
    <w:p w14:paraId="705776B2" w14:textId="749EB8FD" w:rsidR="00AB46E7" w:rsidRDefault="00767397">
      <w:pPr>
        <w:pStyle w:val="TOC3"/>
        <w:tabs>
          <w:tab w:val="right" w:leader="dot" w:pos="9016"/>
        </w:tabs>
        <w:rPr>
          <w:noProof/>
        </w:rPr>
      </w:pPr>
      <w:hyperlink w:anchor="_Toc160103552" w:history="1">
        <w:r w:rsidR="00AB46E7" w:rsidRPr="006916B9">
          <w:rPr>
            <w:rStyle w:val="Hyperlink"/>
            <w:noProof/>
          </w:rPr>
          <w:t>3.6.1 Testing Measures of Parental Social Class</w:t>
        </w:r>
        <w:r w:rsidR="00AB46E7">
          <w:rPr>
            <w:noProof/>
            <w:webHidden/>
          </w:rPr>
          <w:tab/>
        </w:r>
        <w:r w:rsidR="00AB46E7">
          <w:rPr>
            <w:noProof/>
            <w:webHidden/>
          </w:rPr>
          <w:fldChar w:fldCharType="begin"/>
        </w:r>
        <w:r w:rsidR="00AB46E7">
          <w:rPr>
            <w:noProof/>
            <w:webHidden/>
          </w:rPr>
          <w:instrText xml:space="preserve"> PAGEREF _Toc160103552 \h </w:instrText>
        </w:r>
        <w:r w:rsidR="00AB46E7">
          <w:rPr>
            <w:noProof/>
            <w:webHidden/>
          </w:rPr>
        </w:r>
        <w:r w:rsidR="00AB46E7">
          <w:rPr>
            <w:noProof/>
            <w:webHidden/>
          </w:rPr>
          <w:fldChar w:fldCharType="separate"/>
        </w:r>
        <w:r w:rsidR="00AB46E7">
          <w:rPr>
            <w:noProof/>
            <w:webHidden/>
          </w:rPr>
          <w:t>223</w:t>
        </w:r>
        <w:r w:rsidR="00AB46E7">
          <w:rPr>
            <w:noProof/>
            <w:webHidden/>
          </w:rPr>
          <w:fldChar w:fldCharType="end"/>
        </w:r>
      </w:hyperlink>
    </w:p>
    <w:p w14:paraId="66717E93" w14:textId="7073BB98" w:rsidR="00AB46E7" w:rsidRDefault="00767397">
      <w:pPr>
        <w:pStyle w:val="TOC3"/>
        <w:tabs>
          <w:tab w:val="right" w:leader="dot" w:pos="9016"/>
        </w:tabs>
        <w:rPr>
          <w:noProof/>
        </w:rPr>
      </w:pPr>
      <w:hyperlink w:anchor="_Toc160103553" w:history="1">
        <w:r w:rsidR="00AB46E7" w:rsidRPr="006916B9">
          <w:rPr>
            <w:rStyle w:val="Hyperlink"/>
            <w:noProof/>
          </w:rPr>
          <w:t>3.6.2 Discussion and Conclusions</w:t>
        </w:r>
        <w:r w:rsidR="00AB46E7">
          <w:rPr>
            <w:noProof/>
            <w:webHidden/>
          </w:rPr>
          <w:tab/>
        </w:r>
        <w:r w:rsidR="00AB46E7">
          <w:rPr>
            <w:noProof/>
            <w:webHidden/>
          </w:rPr>
          <w:fldChar w:fldCharType="begin"/>
        </w:r>
        <w:r w:rsidR="00AB46E7">
          <w:rPr>
            <w:noProof/>
            <w:webHidden/>
          </w:rPr>
          <w:instrText xml:space="preserve"> PAGEREF _Toc160103553 \h </w:instrText>
        </w:r>
        <w:r w:rsidR="00AB46E7">
          <w:rPr>
            <w:noProof/>
            <w:webHidden/>
          </w:rPr>
        </w:r>
        <w:r w:rsidR="00AB46E7">
          <w:rPr>
            <w:noProof/>
            <w:webHidden/>
          </w:rPr>
          <w:fldChar w:fldCharType="separate"/>
        </w:r>
        <w:r w:rsidR="00AB46E7">
          <w:rPr>
            <w:noProof/>
            <w:webHidden/>
          </w:rPr>
          <w:t>231</w:t>
        </w:r>
        <w:r w:rsidR="00AB46E7">
          <w:rPr>
            <w:noProof/>
            <w:webHidden/>
          </w:rPr>
          <w:fldChar w:fldCharType="end"/>
        </w:r>
      </w:hyperlink>
    </w:p>
    <w:p w14:paraId="2B11CD9B" w14:textId="044793A5" w:rsidR="00AB46E7" w:rsidRDefault="00767397">
      <w:pPr>
        <w:pStyle w:val="TOC2"/>
        <w:tabs>
          <w:tab w:val="right" w:leader="dot" w:pos="9016"/>
        </w:tabs>
        <w:rPr>
          <w:rFonts w:eastAsiaTheme="minorEastAsia"/>
          <w:noProof/>
          <w:lang w:eastAsia="en-GB"/>
        </w:rPr>
      </w:pPr>
      <w:hyperlink w:anchor="_Toc160103554" w:history="1">
        <w:r w:rsidR="00AB46E7" w:rsidRPr="006916B9">
          <w:rPr>
            <w:rStyle w:val="Hyperlink"/>
            <w:noProof/>
          </w:rPr>
          <w:t>Chapter 3.7 Sensitivity analysis using SOC codes</w:t>
        </w:r>
        <w:r w:rsidR="00AB46E7">
          <w:rPr>
            <w:noProof/>
            <w:webHidden/>
          </w:rPr>
          <w:tab/>
        </w:r>
        <w:r w:rsidR="00AB46E7">
          <w:rPr>
            <w:noProof/>
            <w:webHidden/>
          </w:rPr>
          <w:fldChar w:fldCharType="begin"/>
        </w:r>
        <w:r w:rsidR="00AB46E7">
          <w:rPr>
            <w:noProof/>
            <w:webHidden/>
          </w:rPr>
          <w:instrText xml:space="preserve"> PAGEREF _Toc160103554 \h </w:instrText>
        </w:r>
        <w:r w:rsidR="00AB46E7">
          <w:rPr>
            <w:noProof/>
            <w:webHidden/>
          </w:rPr>
        </w:r>
        <w:r w:rsidR="00AB46E7">
          <w:rPr>
            <w:noProof/>
            <w:webHidden/>
          </w:rPr>
          <w:fldChar w:fldCharType="separate"/>
        </w:r>
        <w:r w:rsidR="00AB46E7">
          <w:rPr>
            <w:noProof/>
            <w:webHidden/>
          </w:rPr>
          <w:t>232</w:t>
        </w:r>
        <w:r w:rsidR="00AB46E7">
          <w:rPr>
            <w:noProof/>
            <w:webHidden/>
          </w:rPr>
          <w:fldChar w:fldCharType="end"/>
        </w:r>
      </w:hyperlink>
    </w:p>
    <w:p w14:paraId="650984FA" w14:textId="0BC9EF71" w:rsidR="00AB46E7" w:rsidRDefault="00767397">
      <w:pPr>
        <w:pStyle w:val="TOC3"/>
        <w:tabs>
          <w:tab w:val="right" w:leader="dot" w:pos="9016"/>
        </w:tabs>
        <w:rPr>
          <w:noProof/>
        </w:rPr>
      </w:pPr>
      <w:hyperlink w:anchor="_Toc160103555" w:history="1">
        <w:r w:rsidR="00AB46E7" w:rsidRPr="006916B9">
          <w:rPr>
            <w:rStyle w:val="Hyperlink"/>
            <w:noProof/>
          </w:rPr>
          <w:t>3.7.1 SOC Codes Modelling</w:t>
        </w:r>
        <w:r w:rsidR="00AB46E7">
          <w:rPr>
            <w:noProof/>
            <w:webHidden/>
          </w:rPr>
          <w:tab/>
        </w:r>
        <w:r w:rsidR="00AB46E7">
          <w:rPr>
            <w:noProof/>
            <w:webHidden/>
          </w:rPr>
          <w:fldChar w:fldCharType="begin"/>
        </w:r>
        <w:r w:rsidR="00AB46E7">
          <w:rPr>
            <w:noProof/>
            <w:webHidden/>
          </w:rPr>
          <w:instrText xml:space="preserve"> PAGEREF _Toc160103555 \h </w:instrText>
        </w:r>
        <w:r w:rsidR="00AB46E7">
          <w:rPr>
            <w:noProof/>
            <w:webHidden/>
          </w:rPr>
        </w:r>
        <w:r w:rsidR="00AB46E7">
          <w:rPr>
            <w:noProof/>
            <w:webHidden/>
          </w:rPr>
          <w:fldChar w:fldCharType="separate"/>
        </w:r>
        <w:r w:rsidR="00AB46E7">
          <w:rPr>
            <w:noProof/>
            <w:webHidden/>
          </w:rPr>
          <w:t>232</w:t>
        </w:r>
        <w:r w:rsidR="00AB46E7">
          <w:rPr>
            <w:noProof/>
            <w:webHidden/>
          </w:rPr>
          <w:fldChar w:fldCharType="end"/>
        </w:r>
      </w:hyperlink>
    </w:p>
    <w:p w14:paraId="393F6A93" w14:textId="42268D80" w:rsidR="00AB46E7" w:rsidRDefault="00767397">
      <w:pPr>
        <w:pStyle w:val="TOC3"/>
        <w:tabs>
          <w:tab w:val="right" w:leader="dot" w:pos="9016"/>
        </w:tabs>
        <w:rPr>
          <w:noProof/>
        </w:rPr>
      </w:pPr>
      <w:hyperlink w:anchor="_Toc160103556" w:history="1">
        <w:r w:rsidR="00AB46E7" w:rsidRPr="006916B9">
          <w:rPr>
            <w:rStyle w:val="Hyperlink"/>
            <w:noProof/>
          </w:rPr>
          <w:t>3.7.2 Discussion and Conclusion</w:t>
        </w:r>
        <w:r w:rsidR="00AB46E7">
          <w:rPr>
            <w:noProof/>
            <w:webHidden/>
          </w:rPr>
          <w:tab/>
        </w:r>
        <w:r w:rsidR="00AB46E7">
          <w:rPr>
            <w:noProof/>
            <w:webHidden/>
          </w:rPr>
          <w:fldChar w:fldCharType="begin"/>
        </w:r>
        <w:r w:rsidR="00AB46E7">
          <w:rPr>
            <w:noProof/>
            <w:webHidden/>
          </w:rPr>
          <w:instrText xml:space="preserve"> PAGEREF _Toc160103556 \h </w:instrText>
        </w:r>
        <w:r w:rsidR="00AB46E7">
          <w:rPr>
            <w:noProof/>
            <w:webHidden/>
          </w:rPr>
        </w:r>
        <w:r w:rsidR="00AB46E7">
          <w:rPr>
            <w:noProof/>
            <w:webHidden/>
          </w:rPr>
          <w:fldChar w:fldCharType="separate"/>
        </w:r>
        <w:r w:rsidR="00AB46E7">
          <w:rPr>
            <w:noProof/>
            <w:webHidden/>
          </w:rPr>
          <w:t>237</w:t>
        </w:r>
        <w:r w:rsidR="00AB46E7">
          <w:rPr>
            <w:noProof/>
            <w:webHidden/>
          </w:rPr>
          <w:fldChar w:fldCharType="end"/>
        </w:r>
      </w:hyperlink>
    </w:p>
    <w:p w14:paraId="50E857A0" w14:textId="2D78B346" w:rsidR="00AB46E7" w:rsidRDefault="00767397">
      <w:pPr>
        <w:pStyle w:val="TOC2"/>
        <w:tabs>
          <w:tab w:val="right" w:leader="dot" w:pos="9016"/>
        </w:tabs>
        <w:rPr>
          <w:rFonts w:eastAsiaTheme="minorEastAsia"/>
          <w:noProof/>
          <w:lang w:eastAsia="en-GB"/>
        </w:rPr>
      </w:pPr>
      <w:hyperlink w:anchor="_Toc160103557" w:history="1">
        <w:r w:rsidR="00AB46E7" w:rsidRPr="006916B9">
          <w:rPr>
            <w:rStyle w:val="Hyperlink"/>
            <w:noProof/>
          </w:rPr>
          <w:t>Chapter 3.8 Missing Data in the BCS</w:t>
        </w:r>
        <w:r w:rsidR="00AB46E7">
          <w:rPr>
            <w:noProof/>
            <w:webHidden/>
          </w:rPr>
          <w:tab/>
        </w:r>
        <w:r w:rsidR="00AB46E7">
          <w:rPr>
            <w:noProof/>
            <w:webHidden/>
          </w:rPr>
          <w:fldChar w:fldCharType="begin"/>
        </w:r>
        <w:r w:rsidR="00AB46E7">
          <w:rPr>
            <w:noProof/>
            <w:webHidden/>
          </w:rPr>
          <w:instrText xml:space="preserve"> PAGEREF _Toc160103557 \h </w:instrText>
        </w:r>
        <w:r w:rsidR="00AB46E7">
          <w:rPr>
            <w:noProof/>
            <w:webHidden/>
          </w:rPr>
        </w:r>
        <w:r w:rsidR="00AB46E7">
          <w:rPr>
            <w:noProof/>
            <w:webHidden/>
          </w:rPr>
          <w:fldChar w:fldCharType="separate"/>
        </w:r>
        <w:r w:rsidR="00AB46E7">
          <w:rPr>
            <w:noProof/>
            <w:webHidden/>
          </w:rPr>
          <w:t>238</w:t>
        </w:r>
        <w:r w:rsidR="00AB46E7">
          <w:rPr>
            <w:noProof/>
            <w:webHidden/>
          </w:rPr>
          <w:fldChar w:fldCharType="end"/>
        </w:r>
      </w:hyperlink>
    </w:p>
    <w:p w14:paraId="7C76873D" w14:textId="05A0FC11" w:rsidR="00AB46E7" w:rsidRDefault="00767397">
      <w:pPr>
        <w:pStyle w:val="TOC3"/>
        <w:tabs>
          <w:tab w:val="right" w:leader="dot" w:pos="9016"/>
        </w:tabs>
        <w:rPr>
          <w:noProof/>
        </w:rPr>
      </w:pPr>
      <w:hyperlink w:anchor="_Toc160103558" w:history="1">
        <w:r w:rsidR="00AB46E7" w:rsidRPr="006916B9">
          <w:rPr>
            <w:rStyle w:val="Hyperlink"/>
            <w:noProof/>
          </w:rPr>
          <w:t>3.8.1 Discussion and Conclusions</w:t>
        </w:r>
        <w:r w:rsidR="00AB46E7">
          <w:rPr>
            <w:noProof/>
            <w:webHidden/>
          </w:rPr>
          <w:tab/>
        </w:r>
        <w:r w:rsidR="00AB46E7">
          <w:rPr>
            <w:noProof/>
            <w:webHidden/>
          </w:rPr>
          <w:fldChar w:fldCharType="begin"/>
        </w:r>
        <w:r w:rsidR="00AB46E7">
          <w:rPr>
            <w:noProof/>
            <w:webHidden/>
          </w:rPr>
          <w:instrText xml:space="preserve"> PAGEREF _Toc160103558 \h </w:instrText>
        </w:r>
        <w:r w:rsidR="00AB46E7">
          <w:rPr>
            <w:noProof/>
            <w:webHidden/>
          </w:rPr>
        </w:r>
        <w:r w:rsidR="00AB46E7">
          <w:rPr>
            <w:noProof/>
            <w:webHidden/>
          </w:rPr>
          <w:fldChar w:fldCharType="separate"/>
        </w:r>
        <w:r w:rsidR="00AB46E7">
          <w:rPr>
            <w:noProof/>
            <w:webHidden/>
          </w:rPr>
          <w:t>252</w:t>
        </w:r>
        <w:r w:rsidR="00AB46E7">
          <w:rPr>
            <w:noProof/>
            <w:webHidden/>
          </w:rPr>
          <w:fldChar w:fldCharType="end"/>
        </w:r>
      </w:hyperlink>
    </w:p>
    <w:p w14:paraId="6A2F2180" w14:textId="5169BB56" w:rsidR="00AB46E7" w:rsidRDefault="00767397">
      <w:pPr>
        <w:pStyle w:val="TOC2"/>
        <w:tabs>
          <w:tab w:val="right" w:leader="dot" w:pos="9016"/>
        </w:tabs>
        <w:rPr>
          <w:rFonts w:eastAsiaTheme="minorEastAsia"/>
          <w:noProof/>
          <w:lang w:eastAsia="en-GB"/>
        </w:rPr>
      </w:pPr>
      <w:hyperlink w:anchor="_Toc160103559" w:history="1">
        <w:r w:rsidR="00AB46E7" w:rsidRPr="006916B9">
          <w:rPr>
            <w:rStyle w:val="Hyperlink"/>
            <w:noProof/>
          </w:rPr>
          <w:t>Chapter 3.9 Discussion and Conclusions for Part 2</w:t>
        </w:r>
        <w:r w:rsidR="00AB46E7">
          <w:rPr>
            <w:noProof/>
            <w:webHidden/>
          </w:rPr>
          <w:tab/>
        </w:r>
        <w:r w:rsidR="00AB46E7">
          <w:rPr>
            <w:noProof/>
            <w:webHidden/>
          </w:rPr>
          <w:fldChar w:fldCharType="begin"/>
        </w:r>
        <w:r w:rsidR="00AB46E7">
          <w:rPr>
            <w:noProof/>
            <w:webHidden/>
          </w:rPr>
          <w:instrText xml:space="preserve"> PAGEREF _Toc160103559 \h </w:instrText>
        </w:r>
        <w:r w:rsidR="00AB46E7">
          <w:rPr>
            <w:noProof/>
            <w:webHidden/>
          </w:rPr>
        </w:r>
        <w:r w:rsidR="00AB46E7">
          <w:rPr>
            <w:noProof/>
            <w:webHidden/>
          </w:rPr>
          <w:fldChar w:fldCharType="separate"/>
        </w:r>
        <w:r w:rsidR="00AB46E7">
          <w:rPr>
            <w:noProof/>
            <w:webHidden/>
          </w:rPr>
          <w:t>254</w:t>
        </w:r>
        <w:r w:rsidR="00AB46E7">
          <w:rPr>
            <w:noProof/>
            <w:webHidden/>
          </w:rPr>
          <w:fldChar w:fldCharType="end"/>
        </w:r>
      </w:hyperlink>
    </w:p>
    <w:p w14:paraId="2D250C89" w14:textId="02664315" w:rsidR="00AB46E7" w:rsidRDefault="00767397">
      <w:pPr>
        <w:pStyle w:val="TOC1"/>
        <w:rPr>
          <w:rFonts w:eastAsiaTheme="minorEastAsia"/>
          <w:b w:val="0"/>
          <w:bCs w:val="0"/>
          <w:lang w:eastAsia="en-GB"/>
        </w:rPr>
      </w:pPr>
      <w:hyperlink w:anchor="_Toc160103560" w:history="1">
        <w:r w:rsidR="00AB46E7" w:rsidRPr="006916B9">
          <w:rPr>
            <w:rStyle w:val="Hyperlink"/>
          </w:rPr>
          <w:t>Part 4 The United Kingdom Household Panel Survey</w:t>
        </w:r>
        <w:r w:rsidR="00AB46E7">
          <w:rPr>
            <w:webHidden/>
          </w:rPr>
          <w:tab/>
        </w:r>
        <w:r w:rsidR="00AB46E7">
          <w:rPr>
            <w:webHidden/>
          </w:rPr>
          <w:fldChar w:fldCharType="begin"/>
        </w:r>
        <w:r w:rsidR="00AB46E7">
          <w:rPr>
            <w:webHidden/>
          </w:rPr>
          <w:instrText xml:space="preserve"> PAGEREF _Toc160103560 \h </w:instrText>
        </w:r>
        <w:r w:rsidR="00AB46E7">
          <w:rPr>
            <w:webHidden/>
          </w:rPr>
        </w:r>
        <w:r w:rsidR="00AB46E7">
          <w:rPr>
            <w:webHidden/>
          </w:rPr>
          <w:fldChar w:fldCharType="separate"/>
        </w:r>
        <w:r w:rsidR="00AB46E7">
          <w:rPr>
            <w:webHidden/>
          </w:rPr>
          <w:t>257</w:t>
        </w:r>
        <w:r w:rsidR="00AB46E7">
          <w:rPr>
            <w:webHidden/>
          </w:rPr>
          <w:fldChar w:fldCharType="end"/>
        </w:r>
      </w:hyperlink>
    </w:p>
    <w:p w14:paraId="015E9FDE" w14:textId="7FB1F447" w:rsidR="00AB46E7" w:rsidRDefault="00767397">
      <w:pPr>
        <w:pStyle w:val="TOC2"/>
        <w:tabs>
          <w:tab w:val="right" w:leader="dot" w:pos="9016"/>
        </w:tabs>
        <w:rPr>
          <w:rFonts w:eastAsiaTheme="minorEastAsia"/>
          <w:noProof/>
          <w:lang w:eastAsia="en-GB"/>
        </w:rPr>
      </w:pPr>
      <w:hyperlink w:anchor="_Toc160103561" w:history="1">
        <w:r w:rsidR="00AB46E7" w:rsidRPr="006916B9">
          <w:rPr>
            <w:rStyle w:val="Hyperlink"/>
            <w:noProof/>
          </w:rPr>
          <w:t>Chapter 4.1 Introduction to Part 3</w:t>
        </w:r>
        <w:r w:rsidR="00AB46E7">
          <w:rPr>
            <w:noProof/>
            <w:webHidden/>
          </w:rPr>
          <w:tab/>
        </w:r>
        <w:r w:rsidR="00AB46E7">
          <w:rPr>
            <w:noProof/>
            <w:webHidden/>
          </w:rPr>
          <w:fldChar w:fldCharType="begin"/>
        </w:r>
        <w:r w:rsidR="00AB46E7">
          <w:rPr>
            <w:noProof/>
            <w:webHidden/>
          </w:rPr>
          <w:instrText xml:space="preserve"> PAGEREF _Toc160103561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2627AEB0" w14:textId="4803C640" w:rsidR="00AB46E7" w:rsidRDefault="00767397">
      <w:pPr>
        <w:pStyle w:val="TOC2"/>
        <w:tabs>
          <w:tab w:val="right" w:leader="dot" w:pos="9016"/>
        </w:tabs>
        <w:rPr>
          <w:rFonts w:eastAsiaTheme="minorEastAsia"/>
          <w:noProof/>
          <w:lang w:eastAsia="en-GB"/>
        </w:rPr>
      </w:pPr>
      <w:hyperlink w:anchor="_Toc160103562" w:history="1">
        <w:r w:rsidR="00AB46E7" w:rsidRPr="006916B9">
          <w:rPr>
            <w:rStyle w:val="Hyperlink"/>
            <w:noProof/>
          </w:rPr>
          <w:t>Chapter 4.2 Literature Review: UKHLS Timeframe and Context</w:t>
        </w:r>
        <w:r w:rsidR="00AB46E7">
          <w:rPr>
            <w:noProof/>
            <w:webHidden/>
          </w:rPr>
          <w:tab/>
        </w:r>
        <w:r w:rsidR="00AB46E7">
          <w:rPr>
            <w:noProof/>
            <w:webHidden/>
          </w:rPr>
          <w:fldChar w:fldCharType="begin"/>
        </w:r>
        <w:r w:rsidR="00AB46E7">
          <w:rPr>
            <w:noProof/>
            <w:webHidden/>
          </w:rPr>
          <w:instrText xml:space="preserve"> PAGEREF _Toc160103562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5B6561C4" w14:textId="0A7AA762" w:rsidR="00AB46E7" w:rsidRDefault="00767397">
      <w:pPr>
        <w:pStyle w:val="TOC3"/>
        <w:tabs>
          <w:tab w:val="right" w:leader="dot" w:pos="9016"/>
        </w:tabs>
        <w:rPr>
          <w:noProof/>
        </w:rPr>
      </w:pPr>
      <w:hyperlink w:anchor="_Toc160103563" w:history="1">
        <w:r w:rsidR="00AB46E7" w:rsidRPr="006916B9">
          <w:rPr>
            <w:rStyle w:val="Hyperlink"/>
            <w:noProof/>
          </w:rPr>
          <w:t>4.2.1 Story of transitions for UKHLS Youth</w:t>
        </w:r>
        <w:r w:rsidR="00AB46E7">
          <w:rPr>
            <w:noProof/>
            <w:webHidden/>
          </w:rPr>
          <w:tab/>
        </w:r>
        <w:r w:rsidR="00AB46E7">
          <w:rPr>
            <w:noProof/>
            <w:webHidden/>
          </w:rPr>
          <w:fldChar w:fldCharType="begin"/>
        </w:r>
        <w:r w:rsidR="00AB46E7">
          <w:rPr>
            <w:noProof/>
            <w:webHidden/>
          </w:rPr>
          <w:instrText xml:space="preserve"> PAGEREF _Toc160103563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5B647AA6" w14:textId="7A5209E1" w:rsidR="00AB46E7" w:rsidRDefault="00767397">
      <w:pPr>
        <w:pStyle w:val="TOC3"/>
        <w:tabs>
          <w:tab w:val="right" w:leader="dot" w:pos="9016"/>
        </w:tabs>
        <w:rPr>
          <w:noProof/>
        </w:rPr>
      </w:pPr>
      <w:hyperlink w:anchor="_Toc160103564" w:history="1">
        <w:r w:rsidR="00AB46E7" w:rsidRPr="006916B9">
          <w:rPr>
            <w:rStyle w:val="Hyperlink"/>
            <w:noProof/>
          </w:rPr>
          <w:t>4.2.2 Structural barriers to successful transitions – the role of social class and sex</w:t>
        </w:r>
        <w:r w:rsidR="00AB46E7">
          <w:rPr>
            <w:noProof/>
            <w:webHidden/>
          </w:rPr>
          <w:tab/>
        </w:r>
        <w:r w:rsidR="00AB46E7">
          <w:rPr>
            <w:noProof/>
            <w:webHidden/>
          </w:rPr>
          <w:fldChar w:fldCharType="begin"/>
        </w:r>
        <w:r w:rsidR="00AB46E7">
          <w:rPr>
            <w:noProof/>
            <w:webHidden/>
          </w:rPr>
          <w:instrText xml:space="preserve"> PAGEREF _Toc160103564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38C21DC1" w14:textId="7989676B" w:rsidR="00AB46E7" w:rsidRDefault="00767397">
      <w:pPr>
        <w:pStyle w:val="TOC2"/>
        <w:tabs>
          <w:tab w:val="right" w:leader="dot" w:pos="9016"/>
        </w:tabs>
        <w:rPr>
          <w:rFonts w:eastAsiaTheme="minorEastAsia"/>
          <w:noProof/>
          <w:lang w:eastAsia="en-GB"/>
        </w:rPr>
      </w:pPr>
      <w:hyperlink w:anchor="_Toc160103565" w:history="1">
        <w:r w:rsidR="00AB46E7" w:rsidRPr="006916B9">
          <w:rPr>
            <w:rStyle w:val="Hyperlink"/>
            <w:noProof/>
          </w:rPr>
          <w:t>Chapter 4.3 Data and Methods</w:t>
        </w:r>
        <w:r w:rsidR="00AB46E7">
          <w:rPr>
            <w:noProof/>
            <w:webHidden/>
          </w:rPr>
          <w:tab/>
        </w:r>
        <w:r w:rsidR="00AB46E7">
          <w:rPr>
            <w:noProof/>
            <w:webHidden/>
          </w:rPr>
          <w:fldChar w:fldCharType="begin"/>
        </w:r>
        <w:r w:rsidR="00AB46E7">
          <w:rPr>
            <w:noProof/>
            <w:webHidden/>
          </w:rPr>
          <w:instrText xml:space="preserve"> PAGEREF _Toc160103565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09FC3ABA" w14:textId="4639A73E" w:rsidR="00AB46E7" w:rsidRDefault="00767397">
      <w:pPr>
        <w:pStyle w:val="TOC3"/>
        <w:tabs>
          <w:tab w:val="right" w:leader="dot" w:pos="9016"/>
        </w:tabs>
        <w:rPr>
          <w:noProof/>
        </w:rPr>
      </w:pPr>
      <w:hyperlink w:anchor="_Toc160103566" w:history="1">
        <w:r w:rsidR="00AB46E7" w:rsidRPr="006916B9">
          <w:rPr>
            <w:rStyle w:val="Hyperlink"/>
            <w:noProof/>
          </w:rPr>
          <w:t>4.3.1 Introduction to the UKHLS data</w:t>
        </w:r>
        <w:r w:rsidR="00AB46E7">
          <w:rPr>
            <w:noProof/>
            <w:webHidden/>
          </w:rPr>
          <w:tab/>
        </w:r>
        <w:r w:rsidR="00AB46E7">
          <w:rPr>
            <w:noProof/>
            <w:webHidden/>
          </w:rPr>
          <w:fldChar w:fldCharType="begin"/>
        </w:r>
        <w:r w:rsidR="00AB46E7">
          <w:rPr>
            <w:noProof/>
            <w:webHidden/>
          </w:rPr>
          <w:instrText xml:space="preserve"> PAGEREF _Toc160103566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2C659B3B" w14:textId="5CE81852" w:rsidR="00AB46E7" w:rsidRDefault="00767397">
      <w:pPr>
        <w:pStyle w:val="TOC3"/>
        <w:tabs>
          <w:tab w:val="right" w:leader="dot" w:pos="9016"/>
        </w:tabs>
        <w:rPr>
          <w:noProof/>
        </w:rPr>
      </w:pPr>
      <w:hyperlink w:anchor="_Toc160103567" w:history="1">
        <w:r w:rsidR="00AB46E7" w:rsidRPr="006916B9">
          <w:rPr>
            <w:rStyle w:val="Hyperlink"/>
            <w:noProof/>
          </w:rPr>
          <w:t>4.3.2 Synthetic Cohorts</w:t>
        </w:r>
        <w:r w:rsidR="00AB46E7">
          <w:rPr>
            <w:noProof/>
            <w:webHidden/>
          </w:rPr>
          <w:tab/>
        </w:r>
        <w:r w:rsidR="00AB46E7">
          <w:rPr>
            <w:noProof/>
            <w:webHidden/>
          </w:rPr>
          <w:fldChar w:fldCharType="begin"/>
        </w:r>
        <w:r w:rsidR="00AB46E7">
          <w:rPr>
            <w:noProof/>
            <w:webHidden/>
          </w:rPr>
          <w:instrText xml:space="preserve"> PAGEREF _Toc160103567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5100FFF9" w14:textId="25C699F9" w:rsidR="00AB46E7" w:rsidRDefault="00767397">
      <w:pPr>
        <w:pStyle w:val="TOC3"/>
        <w:tabs>
          <w:tab w:val="right" w:leader="dot" w:pos="9016"/>
        </w:tabs>
        <w:rPr>
          <w:noProof/>
        </w:rPr>
      </w:pPr>
      <w:hyperlink w:anchor="_Toc160103568" w:history="1">
        <w:r w:rsidR="00AB46E7" w:rsidRPr="006916B9">
          <w:rPr>
            <w:rStyle w:val="Hyperlink"/>
            <w:noProof/>
          </w:rPr>
          <w:t>4.3.3 Introduction to measures for subsequent analysis</w:t>
        </w:r>
        <w:r w:rsidR="00AB46E7">
          <w:rPr>
            <w:noProof/>
            <w:webHidden/>
          </w:rPr>
          <w:tab/>
        </w:r>
        <w:r w:rsidR="00AB46E7">
          <w:rPr>
            <w:noProof/>
            <w:webHidden/>
          </w:rPr>
          <w:fldChar w:fldCharType="begin"/>
        </w:r>
        <w:r w:rsidR="00AB46E7">
          <w:rPr>
            <w:noProof/>
            <w:webHidden/>
          </w:rPr>
          <w:instrText xml:space="preserve"> PAGEREF _Toc160103568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2E68CF9F" w14:textId="19D97079" w:rsidR="00AB46E7" w:rsidRDefault="00767397">
      <w:pPr>
        <w:pStyle w:val="TOC2"/>
        <w:tabs>
          <w:tab w:val="right" w:leader="dot" w:pos="9016"/>
        </w:tabs>
        <w:rPr>
          <w:rFonts w:eastAsiaTheme="minorEastAsia"/>
          <w:noProof/>
          <w:lang w:eastAsia="en-GB"/>
        </w:rPr>
      </w:pPr>
      <w:hyperlink w:anchor="_Toc160103569" w:history="1">
        <w:r w:rsidR="00AB46E7" w:rsidRPr="006916B9">
          <w:rPr>
            <w:rStyle w:val="Hyperlink"/>
            <w:noProof/>
          </w:rPr>
          <w:t>Chapter 4.4 Descriptive Statistics</w:t>
        </w:r>
        <w:r w:rsidR="00AB46E7">
          <w:rPr>
            <w:noProof/>
            <w:webHidden/>
          </w:rPr>
          <w:tab/>
        </w:r>
        <w:r w:rsidR="00AB46E7">
          <w:rPr>
            <w:noProof/>
            <w:webHidden/>
          </w:rPr>
          <w:fldChar w:fldCharType="begin"/>
        </w:r>
        <w:r w:rsidR="00AB46E7">
          <w:rPr>
            <w:noProof/>
            <w:webHidden/>
          </w:rPr>
          <w:instrText xml:space="preserve"> PAGEREF _Toc160103569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05F1CA47" w14:textId="7B86EBCC" w:rsidR="00AB46E7" w:rsidRDefault="00767397">
      <w:pPr>
        <w:pStyle w:val="TOC2"/>
        <w:tabs>
          <w:tab w:val="right" w:leader="dot" w:pos="9016"/>
        </w:tabs>
        <w:rPr>
          <w:rFonts w:eastAsiaTheme="minorEastAsia"/>
          <w:noProof/>
          <w:lang w:eastAsia="en-GB"/>
        </w:rPr>
      </w:pPr>
      <w:hyperlink w:anchor="_Toc160103570" w:history="1">
        <w:r w:rsidR="00AB46E7" w:rsidRPr="006916B9">
          <w:rPr>
            <w:rStyle w:val="Hyperlink"/>
            <w:noProof/>
          </w:rPr>
          <w:t>Chapter 4.5 Modelling Main Economic Activity</w:t>
        </w:r>
        <w:r w:rsidR="00AB46E7">
          <w:rPr>
            <w:noProof/>
            <w:webHidden/>
          </w:rPr>
          <w:tab/>
        </w:r>
        <w:r w:rsidR="00AB46E7">
          <w:rPr>
            <w:noProof/>
            <w:webHidden/>
          </w:rPr>
          <w:fldChar w:fldCharType="begin"/>
        </w:r>
        <w:r w:rsidR="00AB46E7">
          <w:rPr>
            <w:noProof/>
            <w:webHidden/>
          </w:rPr>
          <w:instrText xml:space="preserve"> PAGEREF _Toc160103570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27E9AC28" w14:textId="3407A33F" w:rsidR="00AB46E7" w:rsidRDefault="00767397">
      <w:pPr>
        <w:pStyle w:val="TOC3"/>
        <w:tabs>
          <w:tab w:val="right" w:leader="dot" w:pos="9016"/>
        </w:tabs>
        <w:rPr>
          <w:noProof/>
        </w:rPr>
      </w:pPr>
      <w:hyperlink w:anchor="_Toc160103571" w:history="1">
        <w:r w:rsidR="00AB46E7" w:rsidRPr="006916B9">
          <w:rPr>
            <w:rStyle w:val="Hyperlink"/>
            <w:noProof/>
          </w:rPr>
          <w:t>4.5.1 Discussion and Conclusions</w:t>
        </w:r>
        <w:r w:rsidR="00AB46E7">
          <w:rPr>
            <w:noProof/>
            <w:webHidden/>
          </w:rPr>
          <w:tab/>
        </w:r>
        <w:r w:rsidR="00AB46E7">
          <w:rPr>
            <w:noProof/>
            <w:webHidden/>
          </w:rPr>
          <w:fldChar w:fldCharType="begin"/>
        </w:r>
        <w:r w:rsidR="00AB46E7">
          <w:rPr>
            <w:noProof/>
            <w:webHidden/>
          </w:rPr>
          <w:instrText xml:space="preserve"> PAGEREF _Toc160103571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4A7E545F" w14:textId="2831AED7" w:rsidR="00AB46E7" w:rsidRDefault="00767397">
      <w:pPr>
        <w:pStyle w:val="TOC2"/>
        <w:tabs>
          <w:tab w:val="right" w:leader="dot" w:pos="9016"/>
        </w:tabs>
        <w:rPr>
          <w:rFonts w:eastAsiaTheme="minorEastAsia"/>
          <w:noProof/>
          <w:lang w:eastAsia="en-GB"/>
        </w:rPr>
      </w:pPr>
      <w:hyperlink w:anchor="_Toc160103572" w:history="1">
        <w:r w:rsidR="00AB46E7" w:rsidRPr="006916B9">
          <w:rPr>
            <w:rStyle w:val="Hyperlink"/>
            <w:noProof/>
          </w:rPr>
          <w:t>Chapter 4.6 Sensitivity Analysis of Independent Variables</w:t>
        </w:r>
        <w:r w:rsidR="00AB46E7">
          <w:rPr>
            <w:noProof/>
            <w:webHidden/>
          </w:rPr>
          <w:tab/>
        </w:r>
        <w:r w:rsidR="00AB46E7">
          <w:rPr>
            <w:noProof/>
            <w:webHidden/>
          </w:rPr>
          <w:fldChar w:fldCharType="begin"/>
        </w:r>
        <w:r w:rsidR="00AB46E7">
          <w:rPr>
            <w:noProof/>
            <w:webHidden/>
          </w:rPr>
          <w:instrText xml:space="preserve"> PAGEREF _Toc160103572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6B77922E" w14:textId="7FD450D6" w:rsidR="00AB46E7" w:rsidRDefault="00767397">
      <w:pPr>
        <w:pStyle w:val="TOC3"/>
        <w:tabs>
          <w:tab w:val="right" w:leader="dot" w:pos="9016"/>
        </w:tabs>
        <w:rPr>
          <w:noProof/>
        </w:rPr>
      </w:pPr>
      <w:hyperlink w:anchor="_Toc160103573" w:history="1">
        <w:r w:rsidR="00AB46E7" w:rsidRPr="006916B9">
          <w:rPr>
            <w:rStyle w:val="Hyperlink"/>
            <w:noProof/>
          </w:rPr>
          <w:t>4.6.1 Testing Measures of Parental Social Class</w:t>
        </w:r>
        <w:r w:rsidR="00AB46E7">
          <w:rPr>
            <w:noProof/>
            <w:webHidden/>
          </w:rPr>
          <w:tab/>
        </w:r>
        <w:r w:rsidR="00AB46E7">
          <w:rPr>
            <w:noProof/>
            <w:webHidden/>
          </w:rPr>
          <w:fldChar w:fldCharType="begin"/>
        </w:r>
        <w:r w:rsidR="00AB46E7">
          <w:rPr>
            <w:noProof/>
            <w:webHidden/>
          </w:rPr>
          <w:instrText xml:space="preserve"> PAGEREF _Toc160103573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652FEE76" w14:textId="1F88F049" w:rsidR="00AB46E7" w:rsidRDefault="00767397">
      <w:pPr>
        <w:pStyle w:val="TOC3"/>
        <w:tabs>
          <w:tab w:val="right" w:leader="dot" w:pos="9016"/>
        </w:tabs>
        <w:rPr>
          <w:noProof/>
        </w:rPr>
      </w:pPr>
      <w:hyperlink w:anchor="_Toc160103574" w:history="1">
        <w:r w:rsidR="00AB46E7" w:rsidRPr="006916B9">
          <w:rPr>
            <w:rStyle w:val="Hyperlink"/>
            <w:noProof/>
          </w:rPr>
          <w:t>4.6.2 Discussion and Conclusions</w:t>
        </w:r>
        <w:r w:rsidR="00AB46E7">
          <w:rPr>
            <w:noProof/>
            <w:webHidden/>
          </w:rPr>
          <w:tab/>
        </w:r>
        <w:r w:rsidR="00AB46E7">
          <w:rPr>
            <w:noProof/>
            <w:webHidden/>
          </w:rPr>
          <w:fldChar w:fldCharType="begin"/>
        </w:r>
        <w:r w:rsidR="00AB46E7">
          <w:rPr>
            <w:noProof/>
            <w:webHidden/>
          </w:rPr>
          <w:instrText xml:space="preserve"> PAGEREF _Toc160103574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7ADC1987" w14:textId="75813C2F" w:rsidR="00AB46E7" w:rsidRDefault="00767397">
      <w:pPr>
        <w:pStyle w:val="TOC2"/>
        <w:tabs>
          <w:tab w:val="right" w:leader="dot" w:pos="9016"/>
        </w:tabs>
        <w:rPr>
          <w:rFonts w:eastAsiaTheme="minorEastAsia"/>
          <w:noProof/>
          <w:lang w:eastAsia="en-GB"/>
        </w:rPr>
      </w:pPr>
      <w:hyperlink w:anchor="_Toc160103575" w:history="1">
        <w:r w:rsidR="00AB46E7" w:rsidRPr="006916B9">
          <w:rPr>
            <w:rStyle w:val="Hyperlink"/>
            <w:noProof/>
          </w:rPr>
          <w:t>Chapter 4.7 Missing Data in the UKHLS</w:t>
        </w:r>
        <w:r w:rsidR="00AB46E7">
          <w:rPr>
            <w:noProof/>
            <w:webHidden/>
          </w:rPr>
          <w:tab/>
        </w:r>
        <w:r w:rsidR="00AB46E7">
          <w:rPr>
            <w:noProof/>
            <w:webHidden/>
          </w:rPr>
          <w:fldChar w:fldCharType="begin"/>
        </w:r>
        <w:r w:rsidR="00AB46E7">
          <w:rPr>
            <w:noProof/>
            <w:webHidden/>
          </w:rPr>
          <w:instrText xml:space="preserve"> PAGEREF _Toc160103575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68CC4920" w14:textId="7B07C541" w:rsidR="00AB46E7" w:rsidRDefault="00767397">
      <w:pPr>
        <w:pStyle w:val="TOC3"/>
        <w:tabs>
          <w:tab w:val="right" w:leader="dot" w:pos="9016"/>
        </w:tabs>
        <w:rPr>
          <w:noProof/>
        </w:rPr>
      </w:pPr>
      <w:hyperlink w:anchor="_Toc160103576" w:history="1">
        <w:r w:rsidR="00AB46E7" w:rsidRPr="006916B9">
          <w:rPr>
            <w:rStyle w:val="Hyperlink"/>
            <w:noProof/>
          </w:rPr>
          <w:t>4.7.1 Discussion and Conclusions</w:t>
        </w:r>
        <w:r w:rsidR="00AB46E7">
          <w:rPr>
            <w:noProof/>
            <w:webHidden/>
          </w:rPr>
          <w:tab/>
        </w:r>
        <w:r w:rsidR="00AB46E7">
          <w:rPr>
            <w:noProof/>
            <w:webHidden/>
          </w:rPr>
          <w:fldChar w:fldCharType="begin"/>
        </w:r>
        <w:r w:rsidR="00AB46E7">
          <w:rPr>
            <w:noProof/>
            <w:webHidden/>
          </w:rPr>
          <w:instrText xml:space="preserve"> PAGEREF _Toc160103576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001E3ED9" w14:textId="10F9C303" w:rsidR="00AB46E7" w:rsidRDefault="00767397">
      <w:pPr>
        <w:pStyle w:val="TOC2"/>
        <w:tabs>
          <w:tab w:val="right" w:leader="dot" w:pos="9016"/>
        </w:tabs>
        <w:rPr>
          <w:rFonts w:eastAsiaTheme="minorEastAsia"/>
          <w:noProof/>
          <w:lang w:eastAsia="en-GB"/>
        </w:rPr>
      </w:pPr>
      <w:hyperlink w:anchor="_Toc160103577" w:history="1">
        <w:r w:rsidR="00AB46E7" w:rsidRPr="006916B9">
          <w:rPr>
            <w:rStyle w:val="Hyperlink"/>
            <w:noProof/>
          </w:rPr>
          <w:t>Chapter 4.8 Duplication Analysis using Next Steps</w:t>
        </w:r>
        <w:r w:rsidR="00AB46E7">
          <w:rPr>
            <w:noProof/>
            <w:webHidden/>
          </w:rPr>
          <w:tab/>
        </w:r>
        <w:r w:rsidR="00AB46E7">
          <w:rPr>
            <w:noProof/>
            <w:webHidden/>
          </w:rPr>
          <w:fldChar w:fldCharType="begin"/>
        </w:r>
        <w:r w:rsidR="00AB46E7">
          <w:rPr>
            <w:noProof/>
            <w:webHidden/>
          </w:rPr>
          <w:instrText xml:space="preserve"> PAGEREF _Toc160103577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235DC5BA" w14:textId="262F0FC4" w:rsidR="00AB46E7" w:rsidRDefault="00767397">
      <w:pPr>
        <w:pStyle w:val="TOC3"/>
        <w:tabs>
          <w:tab w:val="right" w:leader="dot" w:pos="9016"/>
        </w:tabs>
        <w:rPr>
          <w:noProof/>
        </w:rPr>
      </w:pPr>
      <w:hyperlink w:anchor="_Toc160103578" w:history="1">
        <w:r w:rsidR="00AB46E7" w:rsidRPr="006916B9">
          <w:rPr>
            <w:rStyle w:val="Hyperlink"/>
            <w:noProof/>
          </w:rPr>
          <w:t>4.8.1 Data and Methods</w:t>
        </w:r>
        <w:r w:rsidR="00AB46E7">
          <w:rPr>
            <w:noProof/>
            <w:webHidden/>
          </w:rPr>
          <w:tab/>
        </w:r>
        <w:r w:rsidR="00AB46E7">
          <w:rPr>
            <w:noProof/>
            <w:webHidden/>
          </w:rPr>
          <w:fldChar w:fldCharType="begin"/>
        </w:r>
        <w:r w:rsidR="00AB46E7">
          <w:rPr>
            <w:noProof/>
            <w:webHidden/>
          </w:rPr>
          <w:instrText xml:space="preserve"> PAGEREF _Toc160103578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5F774191" w14:textId="1BC581DA" w:rsidR="00AB46E7" w:rsidRDefault="00767397">
      <w:pPr>
        <w:pStyle w:val="TOC4"/>
        <w:tabs>
          <w:tab w:val="right" w:leader="dot" w:pos="9016"/>
        </w:tabs>
        <w:rPr>
          <w:noProof/>
        </w:rPr>
      </w:pPr>
      <w:hyperlink w:anchor="_Toc160103579" w:history="1">
        <w:r w:rsidR="00AB46E7" w:rsidRPr="006916B9">
          <w:rPr>
            <w:rStyle w:val="Hyperlink"/>
            <w:noProof/>
          </w:rPr>
          <w:t>4.8.1.1 Introduction to Next Steps Data</w:t>
        </w:r>
        <w:r w:rsidR="00AB46E7">
          <w:rPr>
            <w:noProof/>
            <w:webHidden/>
          </w:rPr>
          <w:tab/>
        </w:r>
        <w:r w:rsidR="00AB46E7">
          <w:rPr>
            <w:noProof/>
            <w:webHidden/>
          </w:rPr>
          <w:fldChar w:fldCharType="begin"/>
        </w:r>
        <w:r w:rsidR="00AB46E7">
          <w:rPr>
            <w:noProof/>
            <w:webHidden/>
          </w:rPr>
          <w:instrText xml:space="preserve"> PAGEREF _Toc160103579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7D1B4D76" w14:textId="53FE5146" w:rsidR="00AB46E7" w:rsidRDefault="00767397">
      <w:pPr>
        <w:pStyle w:val="TOC4"/>
        <w:tabs>
          <w:tab w:val="right" w:leader="dot" w:pos="9016"/>
        </w:tabs>
        <w:rPr>
          <w:noProof/>
        </w:rPr>
      </w:pPr>
      <w:hyperlink w:anchor="_Toc160103580" w:history="1">
        <w:r w:rsidR="00AB46E7" w:rsidRPr="006916B9">
          <w:rPr>
            <w:rStyle w:val="Hyperlink"/>
            <w:noProof/>
          </w:rPr>
          <w:t>4.8.1.2 Introduction to measures for subsequent analysis</w:t>
        </w:r>
        <w:r w:rsidR="00AB46E7">
          <w:rPr>
            <w:noProof/>
            <w:webHidden/>
          </w:rPr>
          <w:tab/>
        </w:r>
        <w:r w:rsidR="00AB46E7">
          <w:rPr>
            <w:noProof/>
            <w:webHidden/>
          </w:rPr>
          <w:fldChar w:fldCharType="begin"/>
        </w:r>
        <w:r w:rsidR="00AB46E7">
          <w:rPr>
            <w:noProof/>
            <w:webHidden/>
          </w:rPr>
          <w:instrText xml:space="preserve"> PAGEREF _Toc160103580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1B779664" w14:textId="06959712" w:rsidR="00AB46E7" w:rsidRDefault="00767397">
      <w:pPr>
        <w:pStyle w:val="TOC3"/>
        <w:tabs>
          <w:tab w:val="right" w:leader="dot" w:pos="9016"/>
        </w:tabs>
        <w:rPr>
          <w:noProof/>
        </w:rPr>
      </w:pPr>
      <w:hyperlink w:anchor="_Toc160103581" w:history="1">
        <w:r w:rsidR="00AB46E7" w:rsidRPr="006916B9">
          <w:rPr>
            <w:rStyle w:val="Hyperlink"/>
            <w:noProof/>
          </w:rPr>
          <w:t>4.8.2 Descriptive Statistics</w:t>
        </w:r>
        <w:r w:rsidR="00AB46E7">
          <w:rPr>
            <w:noProof/>
            <w:webHidden/>
          </w:rPr>
          <w:tab/>
        </w:r>
        <w:r w:rsidR="00AB46E7">
          <w:rPr>
            <w:noProof/>
            <w:webHidden/>
          </w:rPr>
          <w:fldChar w:fldCharType="begin"/>
        </w:r>
        <w:r w:rsidR="00AB46E7">
          <w:rPr>
            <w:noProof/>
            <w:webHidden/>
          </w:rPr>
          <w:instrText xml:space="preserve"> PAGEREF _Toc160103581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55D12ACE" w14:textId="7F127166" w:rsidR="00AB46E7" w:rsidRDefault="00767397">
      <w:pPr>
        <w:pStyle w:val="TOC3"/>
        <w:tabs>
          <w:tab w:val="right" w:leader="dot" w:pos="9016"/>
        </w:tabs>
        <w:rPr>
          <w:noProof/>
        </w:rPr>
      </w:pPr>
      <w:hyperlink w:anchor="_Toc160103582" w:history="1">
        <w:r w:rsidR="00AB46E7" w:rsidRPr="006916B9">
          <w:rPr>
            <w:rStyle w:val="Hyperlink"/>
            <w:noProof/>
          </w:rPr>
          <w:t>4.8.3 Modelling Main Economic Activity</w:t>
        </w:r>
        <w:r w:rsidR="00AB46E7">
          <w:rPr>
            <w:noProof/>
            <w:webHidden/>
          </w:rPr>
          <w:tab/>
        </w:r>
        <w:r w:rsidR="00AB46E7">
          <w:rPr>
            <w:noProof/>
            <w:webHidden/>
          </w:rPr>
          <w:fldChar w:fldCharType="begin"/>
        </w:r>
        <w:r w:rsidR="00AB46E7">
          <w:rPr>
            <w:noProof/>
            <w:webHidden/>
          </w:rPr>
          <w:instrText xml:space="preserve"> PAGEREF _Toc160103582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54640EAE" w14:textId="41FBD294" w:rsidR="00AB46E7" w:rsidRDefault="00767397">
      <w:pPr>
        <w:pStyle w:val="TOC4"/>
        <w:tabs>
          <w:tab w:val="right" w:leader="dot" w:pos="9016"/>
        </w:tabs>
        <w:rPr>
          <w:noProof/>
        </w:rPr>
      </w:pPr>
      <w:hyperlink w:anchor="_Toc160103583" w:history="1">
        <w:r w:rsidR="00AB46E7" w:rsidRPr="006916B9">
          <w:rPr>
            <w:rStyle w:val="Hyperlink"/>
            <w:noProof/>
          </w:rPr>
          <w:t>4.8.3.1 Discussion and Conclusions</w:t>
        </w:r>
        <w:r w:rsidR="00AB46E7">
          <w:rPr>
            <w:noProof/>
            <w:webHidden/>
          </w:rPr>
          <w:tab/>
        </w:r>
        <w:r w:rsidR="00AB46E7">
          <w:rPr>
            <w:noProof/>
            <w:webHidden/>
          </w:rPr>
          <w:fldChar w:fldCharType="begin"/>
        </w:r>
        <w:r w:rsidR="00AB46E7">
          <w:rPr>
            <w:noProof/>
            <w:webHidden/>
          </w:rPr>
          <w:instrText xml:space="preserve"> PAGEREF _Toc160103583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1D940DFE" w14:textId="489BCDCE" w:rsidR="00AB46E7" w:rsidRDefault="00767397">
      <w:pPr>
        <w:pStyle w:val="TOC3"/>
        <w:tabs>
          <w:tab w:val="right" w:leader="dot" w:pos="9016"/>
        </w:tabs>
        <w:rPr>
          <w:noProof/>
        </w:rPr>
      </w:pPr>
      <w:hyperlink w:anchor="_Toc160103584" w:history="1">
        <w:r w:rsidR="00AB46E7" w:rsidRPr="006916B9">
          <w:rPr>
            <w:rStyle w:val="Hyperlink"/>
            <w:noProof/>
          </w:rPr>
          <w:t>4.8.4 Sensitivity Analysis</w:t>
        </w:r>
        <w:r w:rsidR="00AB46E7">
          <w:rPr>
            <w:noProof/>
            <w:webHidden/>
          </w:rPr>
          <w:tab/>
        </w:r>
        <w:r w:rsidR="00AB46E7">
          <w:rPr>
            <w:noProof/>
            <w:webHidden/>
          </w:rPr>
          <w:fldChar w:fldCharType="begin"/>
        </w:r>
        <w:r w:rsidR="00AB46E7">
          <w:rPr>
            <w:noProof/>
            <w:webHidden/>
          </w:rPr>
          <w:instrText xml:space="preserve"> PAGEREF _Toc160103584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53E98883" w14:textId="5AB9C9F0" w:rsidR="00AB46E7" w:rsidRDefault="00767397">
      <w:pPr>
        <w:pStyle w:val="TOC4"/>
        <w:tabs>
          <w:tab w:val="right" w:leader="dot" w:pos="9016"/>
        </w:tabs>
        <w:rPr>
          <w:noProof/>
        </w:rPr>
      </w:pPr>
      <w:hyperlink w:anchor="_Toc160103585" w:history="1">
        <w:r w:rsidR="00AB46E7" w:rsidRPr="006916B9">
          <w:rPr>
            <w:rStyle w:val="Hyperlink"/>
            <w:noProof/>
          </w:rPr>
          <w:t>4.8.4.1 Discussion and Conclusions</w:t>
        </w:r>
        <w:r w:rsidR="00AB46E7">
          <w:rPr>
            <w:noProof/>
            <w:webHidden/>
          </w:rPr>
          <w:tab/>
        </w:r>
        <w:r w:rsidR="00AB46E7">
          <w:rPr>
            <w:noProof/>
            <w:webHidden/>
          </w:rPr>
          <w:fldChar w:fldCharType="begin"/>
        </w:r>
        <w:r w:rsidR="00AB46E7">
          <w:rPr>
            <w:noProof/>
            <w:webHidden/>
          </w:rPr>
          <w:instrText xml:space="preserve"> PAGEREF _Toc160103585 \h </w:instrText>
        </w:r>
        <w:r w:rsidR="00AB46E7">
          <w:rPr>
            <w:noProof/>
            <w:webHidden/>
          </w:rPr>
        </w:r>
        <w:r w:rsidR="00AB46E7">
          <w:rPr>
            <w:noProof/>
            <w:webHidden/>
          </w:rPr>
          <w:fldChar w:fldCharType="separate"/>
        </w:r>
        <w:r w:rsidR="00AB46E7">
          <w:rPr>
            <w:noProof/>
            <w:webHidden/>
          </w:rPr>
          <w:t>258</w:t>
        </w:r>
        <w:r w:rsidR="00AB46E7">
          <w:rPr>
            <w:noProof/>
            <w:webHidden/>
          </w:rPr>
          <w:fldChar w:fldCharType="end"/>
        </w:r>
      </w:hyperlink>
    </w:p>
    <w:p w14:paraId="4126EF1E" w14:textId="7359AB0C" w:rsidR="00AB46E7" w:rsidRDefault="00767397">
      <w:pPr>
        <w:pStyle w:val="TOC3"/>
        <w:tabs>
          <w:tab w:val="right" w:leader="dot" w:pos="9016"/>
        </w:tabs>
        <w:rPr>
          <w:noProof/>
        </w:rPr>
      </w:pPr>
      <w:hyperlink w:anchor="_Toc160103586" w:history="1">
        <w:r w:rsidR="00AB46E7" w:rsidRPr="006916B9">
          <w:rPr>
            <w:rStyle w:val="Hyperlink"/>
            <w:noProof/>
          </w:rPr>
          <w:t>4.8.5 Missing Data in Next Steps</w:t>
        </w:r>
        <w:r w:rsidR="00AB46E7">
          <w:rPr>
            <w:noProof/>
            <w:webHidden/>
          </w:rPr>
          <w:tab/>
        </w:r>
        <w:r w:rsidR="00AB46E7">
          <w:rPr>
            <w:noProof/>
            <w:webHidden/>
          </w:rPr>
          <w:fldChar w:fldCharType="begin"/>
        </w:r>
        <w:r w:rsidR="00AB46E7">
          <w:rPr>
            <w:noProof/>
            <w:webHidden/>
          </w:rPr>
          <w:instrText xml:space="preserve"> PAGEREF _Toc160103586 \h </w:instrText>
        </w:r>
        <w:r w:rsidR="00AB46E7">
          <w:rPr>
            <w:noProof/>
            <w:webHidden/>
          </w:rPr>
        </w:r>
        <w:r w:rsidR="00AB46E7">
          <w:rPr>
            <w:noProof/>
            <w:webHidden/>
          </w:rPr>
          <w:fldChar w:fldCharType="separate"/>
        </w:r>
        <w:r w:rsidR="00AB46E7">
          <w:rPr>
            <w:noProof/>
            <w:webHidden/>
          </w:rPr>
          <w:t>258</w:t>
        </w:r>
        <w:r w:rsidR="00AB46E7">
          <w:rPr>
            <w:noProof/>
            <w:webHidden/>
          </w:rPr>
          <w:fldChar w:fldCharType="end"/>
        </w:r>
      </w:hyperlink>
    </w:p>
    <w:p w14:paraId="0DB03076" w14:textId="72353653" w:rsidR="00AB46E7" w:rsidRDefault="00767397">
      <w:pPr>
        <w:pStyle w:val="TOC4"/>
        <w:tabs>
          <w:tab w:val="right" w:leader="dot" w:pos="9016"/>
        </w:tabs>
        <w:rPr>
          <w:noProof/>
        </w:rPr>
      </w:pPr>
      <w:hyperlink w:anchor="_Toc160103587" w:history="1">
        <w:r w:rsidR="00AB46E7" w:rsidRPr="006916B9">
          <w:rPr>
            <w:rStyle w:val="Hyperlink"/>
            <w:noProof/>
          </w:rPr>
          <w:t>4.8.5.1 Discussion and Conclusions</w:t>
        </w:r>
        <w:r w:rsidR="00AB46E7">
          <w:rPr>
            <w:noProof/>
            <w:webHidden/>
          </w:rPr>
          <w:tab/>
        </w:r>
        <w:r w:rsidR="00AB46E7">
          <w:rPr>
            <w:noProof/>
            <w:webHidden/>
          </w:rPr>
          <w:fldChar w:fldCharType="begin"/>
        </w:r>
        <w:r w:rsidR="00AB46E7">
          <w:rPr>
            <w:noProof/>
            <w:webHidden/>
          </w:rPr>
          <w:instrText xml:space="preserve"> PAGEREF _Toc160103587 \h </w:instrText>
        </w:r>
        <w:r w:rsidR="00AB46E7">
          <w:rPr>
            <w:noProof/>
            <w:webHidden/>
          </w:rPr>
        </w:r>
        <w:r w:rsidR="00AB46E7">
          <w:rPr>
            <w:noProof/>
            <w:webHidden/>
          </w:rPr>
          <w:fldChar w:fldCharType="separate"/>
        </w:r>
        <w:r w:rsidR="00AB46E7">
          <w:rPr>
            <w:noProof/>
            <w:webHidden/>
          </w:rPr>
          <w:t>258</w:t>
        </w:r>
        <w:r w:rsidR="00AB46E7">
          <w:rPr>
            <w:noProof/>
            <w:webHidden/>
          </w:rPr>
          <w:fldChar w:fldCharType="end"/>
        </w:r>
      </w:hyperlink>
    </w:p>
    <w:p w14:paraId="3B3FDB2F" w14:textId="5CB1BB58" w:rsidR="00AB46E7" w:rsidRDefault="00767397">
      <w:pPr>
        <w:pStyle w:val="TOC2"/>
        <w:tabs>
          <w:tab w:val="right" w:leader="dot" w:pos="9016"/>
        </w:tabs>
        <w:rPr>
          <w:rFonts w:eastAsiaTheme="minorEastAsia"/>
          <w:noProof/>
          <w:lang w:eastAsia="en-GB"/>
        </w:rPr>
      </w:pPr>
      <w:hyperlink w:anchor="_Toc160103588" w:history="1">
        <w:r w:rsidR="00AB46E7" w:rsidRPr="006916B9">
          <w:rPr>
            <w:rStyle w:val="Hyperlink"/>
            <w:noProof/>
          </w:rPr>
          <w:t>Chapter 4.9 Discussion and Conclusions for Part 3</w:t>
        </w:r>
        <w:r w:rsidR="00AB46E7">
          <w:rPr>
            <w:noProof/>
            <w:webHidden/>
          </w:rPr>
          <w:tab/>
        </w:r>
        <w:r w:rsidR="00AB46E7">
          <w:rPr>
            <w:noProof/>
            <w:webHidden/>
          </w:rPr>
          <w:fldChar w:fldCharType="begin"/>
        </w:r>
        <w:r w:rsidR="00AB46E7">
          <w:rPr>
            <w:noProof/>
            <w:webHidden/>
          </w:rPr>
          <w:instrText xml:space="preserve"> PAGEREF _Toc160103588 \h </w:instrText>
        </w:r>
        <w:r w:rsidR="00AB46E7">
          <w:rPr>
            <w:noProof/>
            <w:webHidden/>
          </w:rPr>
        </w:r>
        <w:r w:rsidR="00AB46E7">
          <w:rPr>
            <w:noProof/>
            <w:webHidden/>
          </w:rPr>
          <w:fldChar w:fldCharType="separate"/>
        </w:r>
        <w:r w:rsidR="00AB46E7">
          <w:rPr>
            <w:noProof/>
            <w:webHidden/>
          </w:rPr>
          <w:t>258</w:t>
        </w:r>
        <w:r w:rsidR="00AB46E7">
          <w:rPr>
            <w:noProof/>
            <w:webHidden/>
          </w:rPr>
          <w:fldChar w:fldCharType="end"/>
        </w:r>
      </w:hyperlink>
    </w:p>
    <w:p w14:paraId="1BC87C62" w14:textId="6CED7B9F" w:rsidR="00AB46E7" w:rsidRDefault="00767397">
      <w:pPr>
        <w:pStyle w:val="TOC1"/>
        <w:rPr>
          <w:rFonts w:eastAsiaTheme="minorEastAsia"/>
          <w:b w:val="0"/>
          <w:bCs w:val="0"/>
          <w:lang w:eastAsia="en-GB"/>
        </w:rPr>
      </w:pPr>
      <w:hyperlink w:anchor="_Toc160103589" w:history="1">
        <w:r w:rsidR="00AB46E7" w:rsidRPr="006916B9">
          <w:rPr>
            <w:rStyle w:val="Hyperlink"/>
          </w:rPr>
          <w:t>Part 5 Comparison of NCDS, BCS, UKHLS, and Next Steps Cohorts</w:t>
        </w:r>
        <w:r w:rsidR="00AB46E7">
          <w:rPr>
            <w:webHidden/>
          </w:rPr>
          <w:tab/>
        </w:r>
        <w:r w:rsidR="00AB46E7">
          <w:rPr>
            <w:webHidden/>
          </w:rPr>
          <w:fldChar w:fldCharType="begin"/>
        </w:r>
        <w:r w:rsidR="00AB46E7">
          <w:rPr>
            <w:webHidden/>
          </w:rPr>
          <w:instrText xml:space="preserve"> PAGEREF _Toc160103589 \h </w:instrText>
        </w:r>
        <w:r w:rsidR="00AB46E7">
          <w:rPr>
            <w:webHidden/>
          </w:rPr>
        </w:r>
        <w:r w:rsidR="00AB46E7">
          <w:rPr>
            <w:webHidden/>
          </w:rPr>
          <w:fldChar w:fldCharType="separate"/>
        </w:r>
        <w:r w:rsidR="00AB46E7">
          <w:rPr>
            <w:webHidden/>
          </w:rPr>
          <w:t>259</w:t>
        </w:r>
        <w:r w:rsidR="00AB46E7">
          <w:rPr>
            <w:webHidden/>
          </w:rPr>
          <w:fldChar w:fldCharType="end"/>
        </w:r>
      </w:hyperlink>
    </w:p>
    <w:p w14:paraId="75587B10" w14:textId="39B82D61" w:rsidR="00AB46E7" w:rsidRDefault="00767397">
      <w:pPr>
        <w:pStyle w:val="TOC2"/>
        <w:tabs>
          <w:tab w:val="right" w:leader="dot" w:pos="9016"/>
        </w:tabs>
        <w:rPr>
          <w:rFonts w:eastAsiaTheme="minorEastAsia"/>
          <w:noProof/>
          <w:lang w:eastAsia="en-GB"/>
        </w:rPr>
      </w:pPr>
      <w:hyperlink w:anchor="_Toc160103590" w:history="1">
        <w:r w:rsidR="00AB46E7" w:rsidRPr="006916B9">
          <w:rPr>
            <w:rStyle w:val="Hyperlink"/>
            <w:noProof/>
          </w:rPr>
          <w:t>Chapter 5.1 Introduction to Part 4</w:t>
        </w:r>
        <w:r w:rsidR="00AB46E7">
          <w:rPr>
            <w:noProof/>
            <w:webHidden/>
          </w:rPr>
          <w:tab/>
        </w:r>
        <w:r w:rsidR="00AB46E7">
          <w:rPr>
            <w:noProof/>
            <w:webHidden/>
          </w:rPr>
          <w:fldChar w:fldCharType="begin"/>
        </w:r>
        <w:r w:rsidR="00AB46E7">
          <w:rPr>
            <w:noProof/>
            <w:webHidden/>
          </w:rPr>
          <w:instrText xml:space="preserve"> PAGEREF _Toc160103590 \h </w:instrText>
        </w:r>
        <w:r w:rsidR="00AB46E7">
          <w:rPr>
            <w:noProof/>
            <w:webHidden/>
          </w:rPr>
        </w:r>
        <w:r w:rsidR="00AB46E7">
          <w:rPr>
            <w:noProof/>
            <w:webHidden/>
          </w:rPr>
          <w:fldChar w:fldCharType="separate"/>
        </w:r>
        <w:r w:rsidR="00AB46E7">
          <w:rPr>
            <w:noProof/>
            <w:webHidden/>
          </w:rPr>
          <w:t>259</w:t>
        </w:r>
        <w:r w:rsidR="00AB46E7">
          <w:rPr>
            <w:noProof/>
            <w:webHidden/>
          </w:rPr>
          <w:fldChar w:fldCharType="end"/>
        </w:r>
      </w:hyperlink>
    </w:p>
    <w:p w14:paraId="5E760F3E" w14:textId="02FF2BD5" w:rsidR="00AB46E7" w:rsidRDefault="00767397">
      <w:pPr>
        <w:pStyle w:val="TOC2"/>
        <w:tabs>
          <w:tab w:val="right" w:leader="dot" w:pos="9016"/>
        </w:tabs>
        <w:rPr>
          <w:rFonts w:eastAsiaTheme="minorEastAsia"/>
          <w:noProof/>
          <w:lang w:eastAsia="en-GB"/>
        </w:rPr>
      </w:pPr>
      <w:hyperlink w:anchor="_Toc160103591" w:history="1">
        <w:r w:rsidR="00AB46E7" w:rsidRPr="006916B9">
          <w:rPr>
            <w:rStyle w:val="Hyperlink"/>
            <w:noProof/>
          </w:rPr>
          <w:t>Chapter 5.2 The effects of structural inequality across cohorts</w:t>
        </w:r>
        <w:r w:rsidR="00AB46E7">
          <w:rPr>
            <w:noProof/>
            <w:webHidden/>
          </w:rPr>
          <w:tab/>
        </w:r>
        <w:r w:rsidR="00AB46E7">
          <w:rPr>
            <w:noProof/>
            <w:webHidden/>
          </w:rPr>
          <w:fldChar w:fldCharType="begin"/>
        </w:r>
        <w:r w:rsidR="00AB46E7">
          <w:rPr>
            <w:noProof/>
            <w:webHidden/>
          </w:rPr>
          <w:instrText xml:space="preserve"> PAGEREF _Toc160103591 \h </w:instrText>
        </w:r>
        <w:r w:rsidR="00AB46E7">
          <w:rPr>
            <w:noProof/>
            <w:webHidden/>
          </w:rPr>
        </w:r>
        <w:r w:rsidR="00AB46E7">
          <w:rPr>
            <w:noProof/>
            <w:webHidden/>
          </w:rPr>
          <w:fldChar w:fldCharType="separate"/>
        </w:r>
        <w:r w:rsidR="00AB46E7">
          <w:rPr>
            <w:noProof/>
            <w:webHidden/>
          </w:rPr>
          <w:t>259</w:t>
        </w:r>
        <w:r w:rsidR="00AB46E7">
          <w:rPr>
            <w:noProof/>
            <w:webHidden/>
          </w:rPr>
          <w:fldChar w:fldCharType="end"/>
        </w:r>
      </w:hyperlink>
    </w:p>
    <w:p w14:paraId="7233B63B" w14:textId="35EA511F" w:rsidR="00AB46E7" w:rsidRDefault="00767397">
      <w:pPr>
        <w:pStyle w:val="TOC3"/>
        <w:tabs>
          <w:tab w:val="right" w:leader="dot" w:pos="9016"/>
        </w:tabs>
        <w:rPr>
          <w:noProof/>
        </w:rPr>
      </w:pPr>
      <w:hyperlink w:anchor="_Toc160103592" w:history="1">
        <w:r w:rsidR="00AB46E7" w:rsidRPr="006916B9">
          <w:rPr>
            <w:rStyle w:val="Hyperlink"/>
            <w:noProof/>
          </w:rPr>
          <w:t>5.2.1 Discussion and Conclusions</w:t>
        </w:r>
        <w:r w:rsidR="00AB46E7">
          <w:rPr>
            <w:noProof/>
            <w:webHidden/>
          </w:rPr>
          <w:tab/>
        </w:r>
        <w:r w:rsidR="00AB46E7">
          <w:rPr>
            <w:noProof/>
            <w:webHidden/>
          </w:rPr>
          <w:fldChar w:fldCharType="begin"/>
        </w:r>
        <w:r w:rsidR="00AB46E7">
          <w:rPr>
            <w:noProof/>
            <w:webHidden/>
          </w:rPr>
          <w:instrText xml:space="preserve"> PAGEREF _Toc160103592 \h </w:instrText>
        </w:r>
        <w:r w:rsidR="00AB46E7">
          <w:rPr>
            <w:noProof/>
            <w:webHidden/>
          </w:rPr>
        </w:r>
        <w:r w:rsidR="00AB46E7">
          <w:rPr>
            <w:noProof/>
            <w:webHidden/>
          </w:rPr>
          <w:fldChar w:fldCharType="separate"/>
        </w:r>
        <w:r w:rsidR="00AB46E7">
          <w:rPr>
            <w:noProof/>
            <w:webHidden/>
          </w:rPr>
          <w:t>259</w:t>
        </w:r>
        <w:r w:rsidR="00AB46E7">
          <w:rPr>
            <w:noProof/>
            <w:webHidden/>
          </w:rPr>
          <w:fldChar w:fldCharType="end"/>
        </w:r>
      </w:hyperlink>
    </w:p>
    <w:p w14:paraId="44E2E72D" w14:textId="525ECB5F" w:rsidR="00AB46E7" w:rsidRDefault="00767397">
      <w:pPr>
        <w:pStyle w:val="TOC1"/>
        <w:rPr>
          <w:rFonts w:eastAsiaTheme="minorEastAsia"/>
          <w:b w:val="0"/>
          <w:bCs w:val="0"/>
          <w:lang w:eastAsia="en-GB"/>
        </w:rPr>
      </w:pPr>
      <w:hyperlink w:anchor="_Toc160103593" w:history="1">
        <w:r w:rsidR="00AB46E7" w:rsidRPr="006916B9">
          <w:rPr>
            <w:rStyle w:val="Hyperlink"/>
          </w:rPr>
          <w:t>Part 6 Conclusions</w:t>
        </w:r>
        <w:r w:rsidR="00AB46E7">
          <w:rPr>
            <w:webHidden/>
          </w:rPr>
          <w:tab/>
        </w:r>
        <w:r w:rsidR="00AB46E7">
          <w:rPr>
            <w:webHidden/>
          </w:rPr>
          <w:fldChar w:fldCharType="begin"/>
        </w:r>
        <w:r w:rsidR="00AB46E7">
          <w:rPr>
            <w:webHidden/>
          </w:rPr>
          <w:instrText xml:space="preserve"> PAGEREF _Toc160103593 \h </w:instrText>
        </w:r>
        <w:r w:rsidR="00AB46E7">
          <w:rPr>
            <w:webHidden/>
          </w:rPr>
        </w:r>
        <w:r w:rsidR="00AB46E7">
          <w:rPr>
            <w:webHidden/>
          </w:rPr>
          <w:fldChar w:fldCharType="separate"/>
        </w:r>
        <w:r w:rsidR="00AB46E7">
          <w:rPr>
            <w:webHidden/>
          </w:rPr>
          <w:t>259</w:t>
        </w:r>
        <w:r w:rsidR="00AB46E7">
          <w:rPr>
            <w:webHidden/>
          </w:rPr>
          <w:fldChar w:fldCharType="end"/>
        </w:r>
      </w:hyperlink>
    </w:p>
    <w:p w14:paraId="4FCB78FF" w14:textId="26D209E8" w:rsidR="00AB46E7" w:rsidRDefault="00767397">
      <w:pPr>
        <w:pStyle w:val="TOC2"/>
        <w:tabs>
          <w:tab w:val="right" w:leader="dot" w:pos="9016"/>
        </w:tabs>
        <w:rPr>
          <w:rFonts w:eastAsiaTheme="minorEastAsia"/>
          <w:noProof/>
          <w:lang w:eastAsia="en-GB"/>
        </w:rPr>
      </w:pPr>
      <w:hyperlink w:anchor="_Toc160103594" w:history="1">
        <w:r w:rsidR="00AB46E7" w:rsidRPr="006916B9">
          <w:rPr>
            <w:rStyle w:val="Hyperlink"/>
            <w:noProof/>
          </w:rPr>
          <w:t>Chapter 6.1 Introduction to Part 5</w:t>
        </w:r>
        <w:r w:rsidR="00AB46E7">
          <w:rPr>
            <w:noProof/>
            <w:webHidden/>
          </w:rPr>
          <w:tab/>
        </w:r>
        <w:r w:rsidR="00AB46E7">
          <w:rPr>
            <w:noProof/>
            <w:webHidden/>
          </w:rPr>
          <w:fldChar w:fldCharType="begin"/>
        </w:r>
        <w:r w:rsidR="00AB46E7">
          <w:rPr>
            <w:noProof/>
            <w:webHidden/>
          </w:rPr>
          <w:instrText xml:space="preserve"> PAGEREF _Toc160103594 \h </w:instrText>
        </w:r>
        <w:r w:rsidR="00AB46E7">
          <w:rPr>
            <w:noProof/>
            <w:webHidden/>
          </w:rPr>
        </w:r>
        <w:r w:rsidR="00AB46E7">
          <w:rPr>
            <w:noProof/>
            <w:webHidden/>
          </w:rPr>
          <w:fldChar w:fldCharType="separate"/>
        </w:r>
        <w:r w:rsidR="00AB46E7">
          <w:rPr>
            <w:noProof/>
            <w:webHidden/>
          </w:rPr>
          <w:t>259</w:t>
        </w:r>
        <w:r w:rsidR="00AB46E7">
          <w:rPr>
            <w:noProof/>
            <w:webHidden/>
          </w:rPr>
          <w:fldChar w:fldCharType="end"/>
        </w:r>
      </w:hyperlink>
    </w:p>
    <w:p w14:paraId="4BEDABB2" w14:textId="10121759" w:rsidR="00AB46E7" w:rsidRDefault="00767397">
      <w:pPr>
        <w:pStyle w:val="TOC2"/>
        <w:tabs>
          <w:tab w:val="right" w:leader="dot" w:pos="9016"/>
        </w:tabs>
        <w:rPr>
          <w:rFonts w:eastAsiaTheme="minorEastAsia"/>
          <w:noProof/>
          <w:lang w:eastAsia="en-GB"/>
        </w:rPr>
      </w:pPr>
      <w:hyperlink w:anchor="_Toc160103595" w:history="1">
        <w:r w:rsidR="00AB46E7" w:rsidRPr="006916B9">
          <w:rPr>
            <w:rStyle w:val="Hyperlink"/>
            <w:noProof/>
          </w:rPr>
          <w:t>Chapter 6.2 Substantive Conclusions</w:t>
        </w:r>
        <w:r w:rsidR="00AB46E7">
          <w:rPr>
            <w:noProof/>
            <w:webHidden/>
          </w:rPr>
          <w:tab/>
        </w:r>
        <w:r w:rsidR="00AB46E7">
          <w:rPr>
            <w:noProof/>
            <w:webHidden/>
          </w:rPr>
          <w:fldChar w:fldCharType="begin"/>
        </w:r>
        <w:r w:rsidR="00AB46E7">
          <w:rPr>
            <w:noProof/>
            <w:webHidden/>
          </w:rPr>
          <w:instrText xml:space="preserve"> PAGEREF _Toc160103595 \h </w:instrText>
        </w:r>
        <w:r w:rsidR="00AB46E7">
          <w:rPr>
            <w:noProof/>
            <w:webHidden/>
          </w:rPr>
        </w:r>
        <w:r w:rsidR="00AB46E7">
          <w:rPr>
            <w:noProof/>
            <w:webHidden/>
          </w:rPr>
          <w:fldChar w:fldCharType="separate"/>
        </w:r>
        <w:r w:rsidR="00AB46E7">
          <w:rPr>
            <w:noProof/>
            <w:webHidden/>
          </w:rPr>
          <w:t>259</w:t>
        </w:r>
        <w:r w:rsidR="00AB46E7">
          <w:rPr>
            <w:noProof/>
            <w:webHidden/>
          </w:rPr>
          <w:fldChar w:fldCharType="end"/>
        </w:r>
      </w:hyperlink>
    </w:p>
    <w:p w14:paraId="77E0BC6E" w14:textId="55159F6E" w:rsidR="00AB46E7" w:rsidRDefault="00767397">
      <w:pPr>
        <w:pStyle w:val="TOC2"/>
        <w:tabs>
          <w:tab w:val="right" w:leader="dot" w:pos="9016"/>
        </w:tabs>
        <w:rPr>
          <w:rFonts w:eastAsiaTheme="minorEastAsia"/>
          <w:noProof/>
          <w:lang w:eastAsia="en-GB"/>
        </w:rPr>
      </w:pPr>
      <w:hyperlink w:anchor="_Toc160103596" w:history="1">
        <w:r w:rsidR="00AB46E7" w:rsidRPr="006916B9">
          <w:rPr>
            <w:rStyle w:val="Hyperlink"/>
            <w:noProof/>
          </w:rPr>
          <w:t>Chapter 6.3 Methodological Reflections</w:t>
        </w:r>
        <w:r w:rsidR="00AB46E7">
          <w:rPr>
            <w:noProof/>
            <w:webHidden/>
          </w:rPr>
          <w:tab/>
        </w:r>
        <w:r w:rsidR="00AB46E7">
          <w:rPr>
            <w:noProof/>
            <w:webHidden/>
          </w:rPr>
          <w:fldChar w:fldCharType="begin"/>
        </w:r>
        <w:r w:rsidR="00AB46E7">
          <w:rPr>
            <w:noProof/>
            <w:webHidden/>
          </w:rPr>
          <w:instrText xml:space="preserve"> PAGEREF _Toc160103596 \h </w:instrText>
        </w:r>
        <w:r w:rsidR="00AB46E7">
          <w:rPr>
            <w:noProof/>
            <w:webHidden/>
          </w:rPr>
        </w:r>
        <w:r w:rsidR="00AB46E7">
          <w:rPr>
            <w:noProof/>
            <w:webHidden/>
          </w:rPr>
          <w:fldChar w:fldCharType="separate"/>
        </w:r>
        <w:r w:rsidR="00AB46E7">
          <w:rPr>
            <w:noProof/>
            <w:webHidden/>
          </w:rPr>
          <w:t>259</w:t>
        </w:r>
        <w:r w:rsidR="00AB46E7">
          <w:rPr>
            <w:noProof/>
            <w:webHidden/>
          </w:rPr>
          <w:fldChar w:fldCharType="end"/>
        </w:r>
      </w:hyperlink>
    </w:p>
    <w:p w14:paraId="03A9AFF7" w14:textId="787F3171" w:rsidR="00AB46E7" w:rsidRDefault="00767397">
      <w:pPr>
        <w:pStyle w:val="TOC2"/>
        <w:tabs>
          <w:tab w:val="right" w:leader="dot" w:pos="9016"/>
        </w:tabs>
        <w:rPr>
          <w:rFonts w:eastAsiaTheme="minorEastAsia"/>
          <w:noProof/>
          <w:lang w:eastAsia="en-GB"/>
        </w:rPr>
      </w:pPr>
      <w:hyperlink w:anchor="_Toc160103597" w:history="1">
        <w:r w:rsidR="00AB46E7" w:rsidRPr="006916B9">
          <w:rPr>
            <w:rStyle w:val="Hyperlink"/>
            <w:noProof/>
          </w:rPr>
          <w:t>Chapter 6.4 Final Remarks</w:t>
        </w:r>
        <w:r w:rsidR="00AB46E7">
          <w:rPr>
            <w:noProof/>
            <w:webHidden/>
          </w:rPr>
          <w:tab/>
        </w:r>
        <w:r w:rsidR="00AB46E7">
          <w:rPr>
            <w:noProof/>
            <w:webHidden/>
          </w:rPr>
          <w:fldChar w:fldCharType="begin"/>
        </w:r>
        <w:r w:rsidR="00AB46E7">
          <w:rPr>
            <w:noProof/>
            <w:webHidden/>
          </w:rPr>
          <w:instrText xml:space="preserve"> PAGEREF _Toc160103597 \h </w:instrText>
        </w:r>
        <w:r w:rsidR="00AB46E7">
          <w:rPr>
            <w:noProof/>
            <w:webHidden/>
          </w:rPr>
        </w:r>
        <w:r w:rsidR="00AB46E7">
          <w:rPr>
            <w:noProof/>
            <w:webHidden/>
          </w:rPr>
          <w:fldChar w:fldCharType="separate"/>
        </w:r>
        <w:r w:rsidR="00AB46E7">
          <w:rPr>
            <w:noProof/>
            <w:webHidden/>
          </w:rPr>
          <w:t>259</w:t>
        </w:r>
        <w:r w:rsidR="00AB46E7">
          <w:rPr>
            <w:noProof/>
            <w:webHidden/>
          </w:rPr>
          <w:fldChar w:fldCharType="end"/>
        </w:r>
      </w:hyperlink>
    </w:p>
    <w:p w14:paraId="1FD04EB4" w14:textId="68686A7E" w:rsidR="00AB46E7" w:rsidRDefault="00767397">
      <w:pPr>
        <w:pStyle w:val="TOC1"/>
        <w:rPr>
          <w:rFonts w:eastAsiaTheme="minorEastAsia"/>
          <w:b w:val="0"/>
          <w:bCs w:val="0"/>
          <w:lang w:eastAsia="en-GB"/>
        </w:rPr>
      </w:pPr>
      <w:hyperlink w:anchor="_Toc160103598" w:history="1">
        <w:r w:rsidR="00AB46E7" w:rsidRPr="006916B9">
          <w:rPr>
            <w:rStyle w:val="Hyperlink"/>
          </w:rPr>
          <w:t>Part 7 Appendix:</w:t>
        </w:r>
        <w:r w:rsidR="00AB46E7">
          <w:rPr>
            <w:webHidden/>
          </w:rPr>
          <w:tab/>
        </w:r>
        <w:r w:rsidR="00AB46E7">
          <w:rPr>
            <w:webHidden/>
          </w:rPr>
          <w:fldChar w:fldCharType="begin"/>
        </w:r>
        <w:r w:rsidR="00AB46E7">
          <w:rPr>
            <w:webHidden/>
          </w:rPr>
          <w:instrText xml:space="preserve"> PAGEREF _Toc160103598 \h </w:instrText>
        </w:r>
        <w:r w:rsidR="00AB46E7">
          <w:rPr>
            <w:webHidden/>
          </w:rPr>
        </w:r>
        <w:r w:rsidR="00AB46E7">
          <w:rPr>
            <w:webHidden/>
          </w:rPr>
          <w:fldChar w:fldCharType="separate"/>
        </w:r>
        <w:r w:rsidR="00AB46E7">
          <w:rPr>
            <w:webHidden/>
          </w:rPr>
          <w:t>260</w:t>
        </w:r>
        <w:r w:rsidR="00AB46E7">
          <w:rPr>
            <w:webHidden/>
          </w:rPr>
          <w:fldChar w:fldCharType="end"/>
        </w:r>
      </w:hyperlink>
    </w:p>
    <w:p w14:paraId="15681D2B" w14:textId="44E9BBA6" w:rsidR="00AB46E7" w:rsidRDefault="00767397">
      <w:pPr>
        <w:pStyle w:val="TOC2"/>
        <w:tabs>
          <w:tab w:val="right" w:leader="dot" w:pos="9016"/>
        </w:tabs>
        <w:rPr>
          <w:rFonts w:eastAsiaTheme="minorEastAsia"/>
          <w:noProof/>
          <w:lang w:eastAsia="en-GB"/>
        </w:rPr>
      </w:pPr>
      <w:hyperlink w:anchor="_Toc160103599" w:history="1">
        <w:r w:rsidR="00AB46E7" w:rsidRPr="006916B9">
          <w:rPr>
            <w:rStyle w:val="Hyperlink"/>
            <w:noProof/>
          </w:rPr>
          <w:t>Chapter 7.1 Appendix One: NCDS</w:t>
        </w:r>
        <w:r w:rsidR="00AB46E7">
          <w:rPr>
            <w:noProof/>
            <w:webHidden/>
          </w:rPr>
          <w:tab/>
        </w:r>
        <w:r w:rsidR="00AB46E7">
          <w:rPr>
            <w:noProof/>
            <w:webHidden/>
          </w:rPr>
          <w:fldChar w:fldCharType="begin"/>
        </w:r>
        <w:r w:rsidR="00AB46E7">
          <w:rPr>
            <w:noProof/>
            <w:webHidden/>
          </w:rPr>
          <w:instrText xml:space="preserve"> PAGEREF _Toc160103599 \h </w:instrText>
        </w:r>
        <w:r w:rsidR="00AB46E7">
          <w:rPr>
            <w:noProof/>
            <w:webHidden/>
          </w:rPr>
        </w:r>
        <w:r w:rsidR="00AB46E7">
          <w:rPr>
            <w:noProof/>
            <w:webHidden/>
          </w:rPr>
          <w:fldChar w:fldCharType="separate"/>
        </w:r>
        <w:r w:rsidR="00AB46E7">
          <w:rPr>
            <w:noProof/>
            <w:webHidden/>
          </w:rPr>
          <w:t>260</w:t>
        </w:r>
        <w:r w:rsidR="00AB46E7">
          <w:rPr>
            <w:noProof/>
            <w:webHidden/>
          </w:rPr>
          <w:fldChar w:fldCharType="end"/>
        </w:r>
      </w:hyperlink>
    </w:p>
    <w:p w14:paraId="5633C2ED" w14:textId="53291F49" w:rsidR="00AB46E7" w:rsidRDefault="00767397">
      <w:pPr>
        <w:pStyle w:val="TOC2"/>
        <w:tabs>
          <w:tab w:val="right" w:leader="dot" w:pos="9016"/>
        </w:tabs>
        <w:rPr>
          <w:rFonts w:eastAsiaTheme="minorEastAsia"/>
          <w:noProof/>
          <w:lang w:eastAsia="en-GB"/>
        </w:rPr>
      </w:pPr>
      <w:hyperlink w:anchor="_Toc160103600" w:history="1">
        <w:r w:rsidR="00AB46E7" w:rsidRPr="006916B9">
          <w:rPr>
            <w:rStyle w:val="Hyperlink"/>
            <w:noProof/>
          </w:rPr>
          <w:t>Chapter 7.2 Appendix Two: BCS</w:t>
        </w:r>
        <w:r w:rsidR="00AB46E7">
          <w:rPr>
            <w:noProof/>
            <w:webHidden/>
          </w:rPr>
          <w:tab/>
        </w:r>
        <w:r w:rsidR="00AB46E7">
          <w:rPr>
            <w:noProof/>
            <w:webHidden/>
          </w:rPr>
          <w:fldChar w:fldCharType="begin"/>
        </w:r>
        <w:r w:rsidR="00AB46E7">
          <w:rPr>
            <w:noProof/>
            <w:webHidden/>
          </w:rPr>
          <w:instrText xml:space="preserve"> PAGEREF _Toc160103600 \h </w:instrText>
        </w:r>
        <w:r w:rsidR="00AB46E7">
          <w:rPr>
            <w:noProof/>
            <w:webHidden/>
          </w:rPr>
        </w:r>
        <w:r w:rsidR="00AB46E7">
          <w:rPr>
            <w:noProof/>
            <w:webHidden/>
          </w:rPr>
          <w:fldChar w:fldCharType="separate"/>
        </w:r>
        <w:r w:rsidR="00AB46E7">
          <w:rPr>
            <w:noProof/>
            <w:webHidden/>
          </w:rPr>
          <w:t>271</w:t>
        </w:r>
        <w:r w:rsidR="00AB46E7">
          <w:rPr>
            <w:noProof/>
            <w:webHidden/>
          </w:rPr>
          <w:fldChar w:fldCharType="end"/>
        </w:r>
      </w:hyperlink>
    </w:p>
    <w:p w14:paraId="1AC9E2CE" w14:textId="0AD13C33" w:rsidR="00AB46E7" w:rsidRDefault="00767397">
      <w:pPr>
        <w:pStyle w:val="TOC1"/>
        <w:rPr>
          <w:rFonts w:eastAsiaTheme="minorEastAsia"/>
          <w:b w:val="0"/>
          <w:bCs w:val="0"/>
          <w:lang w:eastAsia="en-GB"/>
        </w:rPr>
      </w:pPr>
      <w:hyperlink w:anchor="_Toc160103601" w:history="1">
        <w:r w:rsidR="00AB46E7" w:rsidRPr="006916B9">
          <w:rPr>
            <w:rStyle w:val="Hyperlink"/>
          </w:rPr>
          <w:t>Part 8 Bibliography</w:t>
        </w:r>
        <w:r w:rsidR="00AB46E7">
          <w:rPr>
            <w:webHidden/>
          </w:rPr>
          <w:tab/>
        </w:r>
        <w:r w:rsidR="00AB46E7">
          <w:rPr>
            <w:webHidden/>
          </w:rPr>
          <w:fldChar w:fldCharType="begin"/>
        </w:r>
        <w:r w:rsidR="00AB46E7">
          <w:rPr>
            <w:webHidden/>
          </w:rPr>
          <w:instrText xml:space="preserve"> PAGEREF _Toc160103601 \h </w:instrText>
        </w:r>
        <w:r w:rsidR="00AB46E7">
          <w:rPr>
            <w:webHidden/>
          </w:rPr>
        </w:r>
        <w:r w:rsidR="00AB46E7">
          <w:rPr>
            <w:webHidden/>
          </w:rPr>
          <w:fldChar w:fldCharType="separate"/>
        </w:r>
        <w:r w:rsidR="00AB46E7">
          <w:rPr>
            <w:webHidden/>
          </w:rPr>
          <w:t>281</w:t>
        </w:r>
        <w:r w:rsidR="00AB46E7">
          <w:rPr>
            <w:webHidden/>
          </w:rPr>
          <w:fldChar w:fldCharType="end"/>
        </w:r>
      </w:hyperlink>
    </w:p>
    <w:p w14:paraId="33646CE1" w14:textId="4E0EB11B" w:rsidR="009864D1" w:rsidRPr="007D7008" w:rsidRDefault="007D7008" w:rsidP="007D7008">
      <w:pPr>
        <w:pStyle w:val="ListParagraph"/>
        <w:ind w:left="0" w:firstLine="0"/>
        <w:rPr>
          <w:rFonts w:ascii="Book Antiqua" w:hAnsi="Book Antiqua" w:cs="Times New Roman"/>
          <w:sz w:val="24"/>
          <w:szCs w:val="24"/>
        </w:rPr>
      </w:pPr>
      <w:r>
        <w:rPr>
          <w:rFonts w:ascii="Book Antiqua" w:hAnsi="Book Antiqua" w:cs="Times New Roman"/>
          <w:sz w:val="24"/>
          <w:szCs w:val="24"/>
        </w:rPr>
        <w:fldChar w:fldCharType="end"/>
      </w:r>
    </w:p>
    <w:p w14:paraId="1921AC38" w14:textId="4CF83E0A" w:rsidR="007D7008" w:rsidRDefault="007D7008" w:rsidP="00B947F6">
      <w:pPr>
        <w:rPr>
          <w:rFonts w:ascii="Book Antiqua" w:hAnsi="Book Antiqua" w:cs="Times New Roman"/>
          <w:sz w:val="24"/>
          <w:szCs w:val="24"/>
        </w:rPr>
      </w:pPr>
    </w:p>
    <w:p w14:paraId="41F7D93E" w14:textId="77777777" w:rsidR="005A2767" w:rsidRDefault="005A2767" w:rsidP="00B947F6">
      <w:pPr>
        <w:rPr>
          <w:rFonts w:ascii="Book Antiqua" w:hAnsi="Book Antiqua" w:cs="Times New Roman"/>
          <w:sz w:val="24"/>
          <w:szCs w:val="24"/>
        </w:rPr>
      </w:pPr>
    </w:p>
    <w:p w14:paraId="68C52A2C" w14:textId="77777777" w:rsidR="005A2767" w:rsidRDefault="005A2767" w:rsidP="00B947F6">
      <w:pPr>
        <w:rPr>
          <w:rFonts w:ascii="Book Antiqua" w:hAnsi="Book Antiqua" w:cs="Times New Roman"/>
          <w:sz w:val="24"/>
          <w:szCs w:val="24"/>
        </w:rPr>
      </w:pPr>
    </w:p>
    <w:p w14:paraId="025285CE" w14:textId="77777777" w:rsidR="005A2767" w:rsidRDefault="005A2767" w:rsidP="00B947F6">
      <w:pPr>
        <w:rPr>
          <w:rFonts w:ascii="Book Antiqua" w:hAnsi="Book Antiqua" w:cs="Times New Roman"/>
          <w:sz w:val="24"/>
          <w:szCs w:val="24"/>
        </w:rPr>
      </w:pPr>
    </w:p>
    <w:p w14:paraId="5A183075" w14:textId="77777777" w:rsidR="005A2767" w:rsidRDefault="005A2767" w:rsidP="00B947F6">
      <w:pPr>
        <w:rPr>
          <w:rFonts w:ascii="Book Antiqua" w:hAnsi="Book Antiqua" w:cs="Times New Roman"/>
          <w:sz w:val="24"/>
          <w:szCs w:val="24"/>
        </w:rPr>
      </w:pPr>
    </w:p>
    <w:p w14:paraId="0E7BB616" w14:textId="77777777" w:rsidR="005A2767" w:rsidRDefault="005A2767" w:rsidP="00B947F6">
      <w:pPr>
        <w:rPr>
          <w:rFonts w:ascii="Book Antiqua" w:hAnsi="Book Antiqua" w:cs="Times New Roman"/>
          <w:sz w:val="24"/>
          <w:szCs w:val="24"/>
        </w:rPr>
      </w:pPr>
    </w:p>
    <w:p w14:paraId="7AEC89BD" w14:textId="77777777" w:rsidR="005A2767" w:rsidRDefault="005A2767" w:rsidP="00B947F6">
      <w:pPr>
        <w:rPr>
          <w:rFonts w:ascii="Book Antiqua" w:hAnsi="Book Antiqua" w:cs="Times New Roman"/>
          <w:sz w:val="24"/>
          <w:szCs w:val="24"/>
        </w:rPr>
      </w:pPr>
    </w:p>
    <w:p w14:paraId="43C84371" w14:textId="77777777" w:rsidR="005A2767" w:rsidRDefault="005A2767" w:rsidP="00B947F6">
      <w:pPr>
        <w:rPr>
          <w:rFonts w:ascii="Book Antiqua" w:hAnsi="Book Antiqua" w:cs="Times New Roman"/>
          <w:sz w:val="24"/>
          <w:szCs w:val="24"/>
        </w:rPr>
      </w:pPr>
    </w:p>
    <w:p w14:paraId="4DA18B01" w14:textId="77777777" w:rsidR="005A2767" w:rsidRDefault="005A2767" w:rsidP="00B947F6">
      <w:pPr>
        <w:rPr>
          <w:rFonts w:ascii="Book Antiqua" w:hAnsi="Book Antiqua" w:cs="Times New Roman"/>
          <w:sz w:val="24"/>
          <w:szCs w:val="24"/>
        </w:rPr>
      </w:pPr>
    </w:p>
    <w:p w14:paraId="39555235" w14:textId="77777777" w:rsidR="005A2767" w:rsidRDefault="005A2767" w:rsidP="00B947F6">
      <w:pPr>
        <w:rPr>
          <w:rFonts w:ascii="Book Antiqua" w:hAnsi="Book Antiqua" w:cs="Times New Roman"/>
          <w:sz w:val="24"/>
          <w:szCs w:val="24"/>
        </w:rPr>
      </w:pPr>
    </w:p>
    <w:p w14:paraId="03A8BD63" w14:textId="77777777" w:rsidR="005A2767" w:rsidRDefault="005A2767" w:rsidP="00B947F6">
      <w:pPr>
        <w:rPr>
          <w:rFonts w:ascii="Book Antiqua" w:hAnsi="Book Antiqua" w:cs="Times New Roman"/>
          <w:sz w:val="24"/>
          <w:szCs w:val="24"/>
        </w:rPr>
      </w:pPr>
    </w:p>
    <w:p w14:paraId="71D35566" w14:textId="77777777" w:rsidR="005A2767" w:rsidRDefault="005A2767" w:rsidP="00B947F6">
      <w:pPr>
        <w:rPr>
          <w:rFonts w:ascii="Book Antiqua" w:hAnsi="Book Antiqua" w:cs="Times New Roman"/>
          <w:sz w:val="24"/>
          <w:szCs w:val="24"/>
        </w:rPr>
      </w:pPr>
    </w:p>
    <w:p w14:paraId="329D38A7" w14:textId="77777777" w:rsidR="005A2767" w:rsidRPr="00837293" w:rsidRDefault="005A2767" w:rsidP="00B947F6">
      <w:pPr>
        <w:rPr>
          <w:rFonts w:ascii="Book Antiqua" w:hAnsi="Book Antiqua" w:cs="Times New Roman"/>
          <w:sz w:val="24"/>
          <w:szCs w:val="24"/>
        </w:rPr>
      </w:pPr>
    </w:p>
    <w:p w14:paraId="763B242A" w14:textId="1AF76022" w:rsidR="00397201" w:rsidRDefault="007D7008" w:rsidP="007D7008">
      <w:pPr>
        <w:pStyle w:val="Heading6"/>
      </w:pPr>
      <w:bookmarkStart w:id="0" w:name="_Toc160103477"/>
      <w:r>
        <w:lastRenderedPageBreak/>
        <w:t>of Tables</w:t>
      </w:r>
      <w:bookmarkEnd w:id="0"/>
    </w:p>
    <w:p w14:paraId="38D0C516" w14:textId="77777777" w:rsidR="007D7008" w:rsidRPr="007D7008" w:rsidRDefault="007D7008" w:rsidP="007D7008"/>
    <w:p w14:paraId="7AB27F55" w14:textId="6300C03C" w:rsidR="00AB46E7" w:rsidRDefault="006A0C55">
      <w:pPr>
        <w:pStyle w:val="TableofFigures"/>
        <w:tabs>
          <w:tab w:val="right" w:leader="dot" w:pos="9016"/>
        </w:tabs>
        <w:rPr>
          <w:rFonts w:eastAsiaTheme="minorEastAsia"/>
          <w:noProof/>
          <w:lang w:eastAsia="en-GB"/>
        </w:rPr>
      </w:pPr>
      <w:r w:rsidRPr="00837293">
        <w:rPr>
          <w:rFonts w:ascii="Book Antiqua" w:hAnsi="Book Antiqua" w:cs="Times New Roman"/>
          <w:sz w:val="24"/>
          <w:szCs w:val="24"/>
        </w:rPr>
        <w:fldChar w:fldCharType="begin"/>
      </w:r>
      <w:r w:rsidRPr="00837293">
        <w:rPr>
          <w:rFonts w:ascii="Book Antiqua" w:hAnsi="Book Antiqua" w:cs="Times New Roman"/>
          <w:sz w:val="24"/>
          <w:szCs w:val="24"/>
        </w:rPr>
        <w:instrText xml:space="preserve"> TOC \h \z \c "Table" </w:instrText>
      </w:r>
      <w:r w:rsidRPr="00837293">
        <w:rPr>
          <w:rFonts w:ascii="Book Antiqua" w:hAnsi="Book Antiqua" w:cs="Times New Roman"/>
          <w:sz w:val="24"/>
          <w:szCs w:val="24"/>
        </w:rPr>
        <w:fldChar w:fldCharType="separate"/>
      </w:r>
      <w:hyperlink w:anchor="_Toc160103644" w:history="1">
        <w:r w:rsidR="00AB46E7" w:rsidRPr="003E1459">
          <w:rPr>
            <w:rStyle w:val="Hyperlink"/>
            <w:noProof/>
          </w:rPr>
          <w:t>Table 2.1 Sweeps Included in Analysis</w:t>
        </w:r>
        <w:r w:rsidR="00AB46E7">
          <w:rPr>
            <w:noProof/>
            <w:webHidden/>
          </w:rPr>
          <w:tab/>
        </w:r>
        <w:r w:rsidR="00AB46E7">
          <w:rPr>
            <w:noProof/>
            <w:webHidden/>
          </w:rPr>
          <w:fldChar w:fldCharType="begin"/>
        </w:r>
        <w:r w:rsidR="00AB46E7">
          <w:rPr>
            <w:noProof/>
            <w:webHidden/>
          </w:rPr>
          <w:instrText xml:space="preserve"> PAGEREF _Toc160103644 \h </w:instrText>
        </w:r>
        <w:r w:rsidR="00AB46E7">
          <w:rPr>
            <w:noProof/>
            <w:webHidden/>
          </w:rPr>
        </w:r>
        <w:r w:rsidR="00AB46E7">
          <w:rPr>
            <w:noProof/>
            <w:webHidden/>
          </w:rPr>
          <w:fldChar w:fldCharType="separate"/>
        </w:r>
        <w:r w:rsidR="00AB46E7">
          <w:rPr>
            <w:noProof/>
            <w:webHidden/>
          </w:rPr>
          <w:t>50</w:t>
        </w:r>
        <w:r w:rsidR="00AB46E7">
          <w:rPr>
            <w:noProof/>
            <w:webHidden/>
          </w:rPr>
          <w:fldChar w:fldCharType="end"/>
        </w:r>
      </w:hyperlink>
    </w:p>
    <w:p w14:paraId="2CCBE76D" w14:textId="48026C34" w:rsidR="00AB46E7" w:rsidRDefault="00767397">
      <w:pPr>
        <w:pStyle w:val="TableofFigures"/>
        <w:tabs>
          <w:tab w:val="right" w:leader="dot" w:pos="9016"/>
        </w:tabs>
        <w:rPr>
          <w:rFonts w:eastAsiaTheme="minorEastAsia"/>
          <w:noProof/>
          <w:lang w:eastAsia="en-GB"/>
        </w:rPr>
      </w:pPr>
      <w:hyperlink w:anchor="_Toc160103645" w:history="1">
        <w:r w:rsidR="00AB46E7" w:rsidRPr="003E1459">
          <w:rPr>
            <w:rStyle w:val="Hyperlink"/>
            <w:noProof/>
          </w:rPr>
          <w:t>Table 2.2 Participation in the NCDS from birth to 23 years</w:t>
        </w:r>
        <w:r w:rsidR="00AB46E7">
          <w:rPr>
            <w:noProof/>
            <w:webHidden/>
          </w:rPr>
          <w:tab/>
        </w:r>
        <w:r w:rsidR="00AB46E7">
          <w:rPr>
            <w:noProof/>
            <w:webHidden/>
          </w:rPr>
          <w:fldChar w:fldCharType="begin"/>
        </w:r>
        <w:r w:rsidR="00AB46E7">
          <w:rPr>
            <w:noProof/>
            <w:webHidden/>
          </w:rPr>
          <w:instrText xml:space="preserve"> PAGEREF _Toc160103645 \h </w:instrText>
        </w:r>
        <w:r w:rsidR="00AB46E7">
          <w:rPr>
            <w:noProof/>
            <w:webHidden/>
          </w:rPr>
        </w:r>
        <w:r w:rsidR="00AB46E7">
          <w:rPr>
            <w:noProof/>
            <w:webHidden/>
          </w:rPr>
          <w:fldChar w:fldCharType="separate"/>
        </w:r>
        <w:r w:rsidR="00AB46E7">
          <w:rPr>
            <w:noProof/>
            <w:webHidden/>
          </w:rPr>
          <w:t>51</w:t>
        </w:r>
        <w:r w:rsidR="00AB46E7">
          <w:rPr>
            <w:noProof/>
            <w:webHidden/>
          </w:rPr>
          <w:fldChar w:fldCharType="end"/>
        </w:r>
      </w:hyperlink>
    </w:p>
    <w:p w14:paraId="257A0AB4" w14:textId="0C113685" w:rsidR="00AB46E7" w:rsidRDefault="00767397">
      <w:pPr>
        <w:pStyle w:val="TableofFigures"/>
        <w:tabs>
          <w:tab w:val="right" w:leader="dot" w:pos="9016"/>
        </w:tabs>
        <w:rPr>
          <w:rFonts w:eastAsiaTheme="minorEastAsia"/>
          <w:noProof/>
          <w:lang w:eastAsia="en-GB"/>
        </w:rPr>
      </w:pPr>
      <w:hyperlink w:anchor="_Toc160103646" w:history="1">
        <w:r w:rsidR="00AB46E7" w:rsidRPr="003E1459">
          <w:rPr>
            <w:rStyle w:val="Hyperlink"/>
            <w:noProof/>
          </w:rPr>
          <w:t>Table 2.3 Frequency Statistics for Economic Activity</w:t>
        </w:r>
        <w:r w:rsidR="00AB46E7">
          <w:rPr>
            <w:noProof/>
            <w:webHidden/>
          </w:rPr>
          <w:tab/>
        </w:r>
        <w:r w:rsidR="00AB46E7">
          <w:rPr>
            <w:noProof/>
            <w:webHidden/>
          </w:rPr>
          <w:fldChar w:fldCharType="begin"/>
        </w:r>
        <w:r w:rsidR="00AB46E7">
          <w:rPr>
            <w:noProof/>
            <w:webHidden/>
          </w:rPr>
          <w:instrText xml:space="preserve"> PAGEREF _Toc160103646 \h </w:instrText>
        </w:r>
        <w:r w:rsidR="00AB46E7">
          <w:rPr>
            <w:noProof/>
            <w:webHidden/>
          </w:rPr>
        </w:r>
        <w:r w:rsidR="00AB46E7">
          <w:rPr>
            <w:noProof/>
            <w:webHidden/>
          </w:rPr>
          <w:fldChar w:fldCharType="separate"/>
        </w:r>
        <w:r w:rsidR="00AB46E7">
          <w:rPr>
            <w:noProof/>
            <w:webHidden/>
          </w:rPr>
          <w:t>54</w:t>
        </w:r>
        <w:r w:rsidR="00AB46E7">
          <w:rPr>
            <w:noProof/>
            <w:webHidden/>
          </w:rPr>
          <w:fldChar w:fldCharType="end"/>
        </w:r>
      </w:hyperlink>
    </w:p>
    <w:p w14:paraId="55F96784" w14:textId="653230D5" w:rsidR="00AB46E7" w:rsidRDefault="00767397">
      <w:pPr>
        <w:pStyle w:val="TableofFigures"/>
        <w:tabs>
          <w:tab w:val="right" w:leader="dot" w:pos="9016"/>
        </w:tabs>
        <w:rPr>
          <w:rFonts w:eastAsiaTheme="minorEastAsia"/>
          <w:noProof/>
          <w:lang w:eastAsia="en-GB"/>
        </w:rPr>
      </w:pPr>
      <w:hyperlink w:anchor="_Toc160103647" w:history="1">
        <w:r w:rsidR="00AB46E7" w:rsidRPr="003E1459">
          <w:rPr>
            <w:rStyle w:val="Hyperlink"/>
            <w:noProof/>
          </w:rPr>
          <w:t>Table 2.4 Educational Attainment Count Variable by Economic Activity</w:t>
        </w:r>
        <w:r w:rsidR="00AB46E7">
          <w:rPr>
            <w:noProof/>
            <w:webHidden/>
          </w:rPr>
          <w:tab/>
        </w:r>
        <w:r w:rsidR="00AB46E7">
          <w:rPr>
            <w:noProof/>
            <w:webHidden/>
          </w:rPr>
          <w:fldChar w:fldCharType="begin"/>
        </w:r>
        <w:r w:rsidR="00AB46E7">
          <w:rPr>
            <w:noProof/>
            <w:webHidden/>
          </w:rPr>
          <w:instrText xml:space="preserve"> PAGEREF _Toc160103647 \h </w:instrText>
        </w:r>
        <w:r w:rsidR="00AB46E7">
          <w:rPr>
            <w:noProof/>
            <w:webHidden/>
          </w:rPr>
        </w:r>
        <w:r w:rsidR="00AB46E7">
          <w:rPr>
            <w:noProof/>
            <w:webHidden/>
          </w:rPr>
          <w:fldChar w:fldCharType="separate"/>
        </w:r>
        <w:r w:rsidR="00AB46E7">
          <w:rPr>
            <w:noProof/>
            <w:webHidden/>
          </w:rPr>
          <w:t>59</w:t>
        </w:r>
        <w:r w:rsidR="00AB46E7">
          <w:rPr>
            <w:noProof/>
            <w:webHidden/>
          </w:rPr>
          <w:fldChar w:fldCharType="end"/>
        </w:r>
      </w:hyperlink>
    </w:p>
    <w:p w14:paraId="5C0521C5" w14:textId="07B8F5AE" w:rsidR="00AB46E7" w:rsidRDefault="00767397">
      <w:pPr>
        <w:pStyle w:val="TableofFigures"/>
        <w:tabs>
          <w:tab w:val="right" w:leader="dot" w:pos="9016"/>
        </w:tabs>
        <w:rPr>
          <w:rFonts w:eastAsiaTheme="minorEastAsia"/>
          <w:noProof/>
          <w:lang w:eastAsia="en-GB"/>
        </w:rPr>
      </w:pPr>
      <w:hyperlink w:anchor="_Toc160103648" w:history="1">
        <w:r w:rsidR="00AB46E7" w:rsidRPr="003E1459">
          <w:rPr>
            <w:rStyle w:val="Hyperlink"/>
            <w:noProof/>
          </w:rPr>
          <w:t>Table 2.9 Breakdown of classification of SOC 90 and SOC 2000</w:t>
        </w:r>
        <w:r w:rsidR="00AB46E7">
          <w:rPr>
            <w:noProof/>
            <w:webHidden/>
          </w:rPr>
          <w:tab/>
        </w:r>
        <w:r w:rsidR="00AB46E7">
          <w:rPr>
            <w:noProof/>
            <w:webHidden/>
          </w:rPr>
          <w:fldChar w:fldCharType="begin"/>
        </w:r>
        <w:r w:rsidR="00AB46E7">
          <w:rPr>
            <w:noProof/>
            <w:webHidden/>
          </w:rPr>
          <w:instrText xml:space="preserve"> PAGEREF _Toc160103648 \h </w:instrText>
        </w:r>
        <w:r w:rsidR="00AB46E7">
          <w:rPr>
            <w:noProof/>
            <w:webHidden/>
          </w:rPr>
        </w:r>
        <w:r w:rsidR="00AB46E7">
          <w:rPr>
            <w:noProof/>
            <w:webHidden/>
          </w:rPr>
          <w:fldChar w:fldCharType="separate"/>
        </w:r>
        <w:r w:rsidR="00AB46E7">
          <w:rPr>
            <w:noProof/>
            <w:webHidden/>
          </w:rPr>
          <w:t>67</w:t>
        </w:r>
        <w:r w:rsidR="00AB46E7">
          <w:rPr>
            <w:noProof/>
            <w:webHidden/>
          </w:rPr>
          <w:fldChar w:fldCharType="end"/>
        </w:r>
      </w:hyperlink>
    </w:p>
    <w:p w14:paraId="4BED7535" w14:textId="6FDFEC8C" w:rsidR="00AB46E7" w:rsidRDefault="00767397">
      <w:pPr>
        <w:pStyle w:val="TableofFigures"/>
        <w:tabs>
          <w:tab w:val="right" w:leader="dot" w:pos="9016"/>
        </w:tabs>
        <w:rPr>
          <w:rFonts w:eastAsiaTheme="minorEastAsia"/>
          <w:noProof/>
          <w:lang w:eastAsia="en-GB"/>
        </w:rPr>
      </w:pPr>
      <w:hyperlink w:anchor="_Toc160103649" w:history="1">
        <w:r w:rsidR="00AB46E7" w:rsidRPr="003E1459">
          <w:rPr>
            <w:rStyle w:val="Hyperlink"/>
            <w:noProof/>
          </w:rPr>
          <w:t>Table 2.10 Sub-major groups of SOC 90 and SOC 2000 by Skill Level</w:t>
        </w:r>
        <w:r w:rsidR="00AB46E7">
          <w:rPr>
            <w:noProof/>
            <w:webHidden/>
          </w:rPr>
          <w:tab/>
        </w:r>
        <w:r w:rsidR="00AB46E7">
          <w:rPr>
            <w:noProof/>
            <w:webHidden/>
          </w:rPr>
          <w:fldChar w:fldCharType="begin"/>
        </w:r>
        <w:r w:rsidR="00AB46E7">
          <w:rPr>
            <w:noProof/>
            <w:webHidden/>
          </w:rPr>
          <w:instrText xml:space="preserve"> PAGEREF _Toc160103649 \h </w:instrText>
        </w:r>
        <w:r w:rsidR="00AB46E7">
          <w:rPr>
            <w:noProof/>
            <w:webHidden/>
          </w:rPr>
        </w:r>
        <w:r w:rsidR="00AB46E7">
          <w:rPr>
            <w:noProof/>
            <w:webHidden/>
          </w:rPr>
          <w:fldChar w:fldCharType="separate"/>
        </w:r>
        <w:r w:rsidR="00AB46E7">
          <w:rPr>
            <w:noProof/>
            <w:webHidden/>
          </w:rPr>
          <w:t>67</w:t>
        </w:r>
        <w:r w:rsidR="00AB46E7">
          <w:rPr>
            <w:noProof/>
            <w:webHidden/>
          </w:rPr>
          <w:fldChar w:fldCharType="end"/>
        </w:r>
      </w:hyperlink>
    </w:p>
    <w:p w14:paraId="6FB648A5" w14:textId="4B4CEE29" w:rsidR="00AB46E7" w:rsidRDefault="00767397">
      <w:pPr>
        <w:pStyle w:val="TableofFigures"/>
        <w:tabs>
          <w:tab w:val="right" w:leader="dot" w:pos="9016"/>
        </w:tabs>
        <w:rPr>
          <w:rFonts w:eastAsiaTheme="minorEastAsia"/>
          <w:noProof/>
          <w:lang w:eastAsia="en-GB"/>
        </w:rPr>
      </w:pPr>
      <w:hyperlink w:anchor="_Toc160103650" w:history="1">
        <w:r w:rsidR="00AB46E7" w:rsidRPr="003E1459">
          <w:rPr>
            <w:rStyle w:val="Hyperlink"/>
            <w:noProof/>
          </w:rPr>
          <w:t>Table 2.5 RGSC Class Schema</w:t>
        </w:r>
        <w:r w:rsidR="00AB46E7">
          <w:rPr>
            <w:noProof/>
            <w:webHidden/>
          </w:rPr>
          <w:tab/>
        </w:r>
        <w:r w:rsidR="00AB46E7">
          <w:rPr>
            <w:noProof/>
            <w:webHidden/>
          </w:rPr>
          <w:fldChar w:fldCharType="begin"/>
        </w:r>
        <w:r w:rsidR="00AB46E7">
          <w:rPr>
            <w:noProof/>
            <w:webHidden/>
          </w:rPr>
          <w:instrText xml:space="preserve"> PAGEREF _Toc160103650 \h </w:instrText>
        </w:r>
        <w:r w:rsidR="00AB46E7">
          <w:rPr>
            <w:noProof/>
            <w:webHidden/>
          </w:rPr>
        </w:r>
        <w:r w:rsidR="00AB46E7">
          <w:rPr>
            <w:noProof/>
            <w:webHidden/>
          </w:rPr>
          <w:fldChar w:fldCharType="separate"/>
        </w:r>
        <w:r w:rsidR="00AB46E7">
          <w:rPr>
            <w:noProof/>
            <w:webHidden/>
          </w:rPr>
          <w:t>73</w:t>
        </w:r>
        <w:r w:rsidR="00AB46E7">
          <w:rPr>
            <w:noProof/>
            <w:webHidden/>
          </w:rPr>
          <w:fldChar w:fldCharType="end"/>
        </w:r>
      </w:hyperlink>
    </w:p>
    <w:p w14:paraId="3F0DCC57" w14:textId="26C29D6A" w:rsidR="00AB46E7" w:rsidRDefault="00767397">
      <w:pPr>
        <w:pStyle w:val="TableofFigures"/>
        <w:tabs>
          <w:tab w:val="right" w:leader="dot" w:pos="9016"/>
        </w:tabs>
        <w:rPr>
          <w:rFonts w:eastAsiaTheme="minorEastAsia"/>
          <w:noProof/>
          <w:lang w:eastAsia="en-GB"/>
        </w:rPr>
      </w:pPr>
      <w:hyperlink w:anchor="_Toc160103651" w:history="1">
        <w:r w:rsidR="00AB46E7" w:rsidRPr="003E1459">
          <w:rPr>
            <w:rStyle w:val="Hyperlink"/>
            <w:noProof/>
          </w:rPr>
          <w:t>Table 2.6 NS-SEC Class Schema</w:t>
        </w:r>
        <w:r w:rsidR="00AB46E7">
          <w:rPr>
            <w:noProof/>
            <w:webHidden/>
          </w:rPr>
          <w:tab/>
        </w:r>
        <w:r w:rsidR="00AB46E7">
          <w:rPr>
            <w:noProof/>
            <w:webHidden/>
          </w:rPr>
          <w:fldChar w:fldCharType="begin"/>
        </w:r>
        <w:r w:rsidR="00AB46E7">
          <w:rPr>
            <w:noProof/>
            <w:webHidden/>
          </w:rPr>
          <w:instrText xml:space="preserve"> PAGEREF _Toc160103651 \h </w:instrText>
        </w:r>
        <w:r w:rsidR="00AB46E7">
          <w:rPr>
            <w:noProof/>
            <w:webHidden/>
          </w:rPr>
        </w:r>
        <w:r w:rsidR="00AB46E7">
          <w:rPr>
            <w:noProof/>
            <w:webHidden/>
          </w:rPr>
          <w:fldChar w:fldCharType="separate"/>
        </w:r>
        <w:r w:rsidR="00AB46E7">
          <w:rPr>
            <w:noProof/>
            <w:webHidden/>
          </w:rPr>
          <w:t>76</w:t>
        </w:r>
        <w:r w:rsidR="00AB46E7">
          <w:rPr>
            <w:noProof/>
            <w:webHidden/>
          </w:rPr>
          <w:fldChar w:fldCharType="end"/>
        </w:r>
      </w:hyperlink>
    </w:p>
    <w:p w14:paraId="0F64FCC0" w14:textId="7D8AB44A" w:rsidR="00AB46E7" w:rsidRDefault="00767397">
      <w:pPr>
        <w:pStyle w:val="TableofFigures"/>
        <w:tabs>
          <w:tab w:val="right" w:leader="dot" w:pos="9016"/>
        </w:tabs>
        <w:rPr>
          <w:rFonts w:eastAsiaTheme="minorEastAsia"/>
          <w:noProof/>
          <w:lang w:eastAsia="en-GB"/>
        </w:rPr>
      </w:pPr>
      <w:hyperlink w:anchor="_Toc160103652" w:history="1">
        <w:r w:rsidR="00AB46E7" w:rsidRPr="003E1459">
          <w:rPr>
            <w:rStyle w:val="Hyperlink"/>
            <w:noProof/>
          </w:rPr>
          <w:t>Table 2.7 Examples of Occupations from Analytical NS-SEC</w:t>
        </w:r>
        <w:r w:rsidR="00AB46E7">
          <w:rPr>
            <w:noProof/>
            <w:webHidden/>
          </w:rPr>
          <w:tab/>
        </w:r>
        <w:r w:rsidR="00AB46E7">
          <w:rPr>
            <w:noProof/>
            <w:webHidden/>
          </w:rPr>
          <w:fldChar w:fldCharType="begin"/>
        </w:r>
        <w:r w:rsidR="00AB46E7">
          <w:rPr>
            <w:noProof/>
            <w:webHidden/>
          </w:rPr>
          <w:instrText xml:space="preserve"> PAGEREF _Toc160103652 \h </w:instrText>
        </w:r>
        <w:r w:rsidR="00AB46E7">
          <w:rPr>
            <w:noProof/>
            <w:webHidden/>
          </w:rPr>
        </w:r>
        <w:r w:rsidR="00AB46E7">
          <w:rPr>
            <w:noProof/>
            <w:webHidden/>
          </w:rPr>
          <w:fldChar w:fldCharType="separate"/>
        </w:r>
        <w:r w:rsidR="00AB46E7">
          <w:rPr>
            <w:noProof/>
            <w:webHidden/>
          </w:rPr>
          <w:t>77</w:t>
        </w:r>
        <w:r w:rsidR="00AB46E7">
          <w:rPr>
            <w:noProof/>
            <w:webHidden/>
          </w:rPr>
          <w:fldChar w:fldCharType="end"/>
        </w:r>
      </w:hyperlink>
    </w:p>
    <w:p w14:paraId="30410EBE" w14:textId="4E6DD5F3" w:rsidR="00AB46E7" w:rsidRDefault="00767397">
      <w:pPr>
        <w:pStyle w:val="TableofFigures"/>
        <w:tabs>
          <w:tab w:val="right" w:leader="dot" w:pos="9016"/>
        </w:tabs>
        <w:rPr>
          <w:rFonts w:eastAsiaTheme="minorEastAsia"/>
          <w:noProof/>
          <w:lang w:eastAsia="en-GB"/>
        </w:rPr>
      </w:pPr>
      <w:hyperlink w:anchor="_Toc160103653" w:history="1">
        <w:r w:rsidR="00AB46E7" w:rsidRPr="003E1459">
          <w:rPr>
            <w:rStyle w:val="Hyperlink"/>
            <w:noProof/>
          </w:rPr>
          <w:t>Table 2.8 Examples of CAMSIS scores by SOC-90 Codes</w:t>
        </w:r>
        <w:r w:rsidR="00AB46E7">
          <w:rPr>
            <w:noProof/>
            <w:webHidden/>
          </w:rPr>
          <w:tab/>
        </w:r>
        <w:r w:rsidR="00AB46E7">
          <w:rPr>
            <w:noProof/>
            <w:webHidden/>
          </w:rPr>
          <w:fldChar w:fldCharType="begin"/>
        </w:r>
        <w:r w:rsidR="00AB46E7">
          <w:rPr>
            <w:noProof/>
            <w:webHidden/>
          </w:rPr>
          <w:instrText xml:space="preserve"> PAGEREF _Toc160103653 \h </w:instrText>
        </w:r>
        <w:r w:rsidR="00AB46E7">
          <w:rPr>
            <w:noProof/>
            <w:webHidden/>
          </w:rPr>
        </w:r>
        <w:r w:rsidR="00AB46E7">
          <w:rPr>
            <w:noProof/>
            <w:webHidden/>
          </w:rPr>
          <w:fldChar w:fldCharType="separate"/>
        </w:r>
        <w:r w:rsidR="00AB46E7">
          <w:rPr>
            <w:noProof/>
            <w:webHidden/>
          </w:rPr>
          <w:t>79</w:t>
        </w:r>
        <w:r w:rsidR="00AB46E7">
          <w:rPr>
            <w:noProof/>
            <w:webHidden/>
          </w:rPr>
          <w:fldChar w:fldCharType="end"/>
        </w:r>
      </w:hyperlink>
    </w:p>
    <w:p w14:paraId="4ADF6351" w14:textId="54A6CC7A" w:rsidR="00AB46E7" w:rsidRDefault="00767397">
      <w:pPr>
        <w:pStyle w:val="TableofFigures"/>
        <w:tabs>
          <w:tab w:val="right" w:leader="dot" w:pos="9016"/>
        </w:tabs>
        <w:rPr>
          <w:rFonts w:eastAsiaTheme="minorEastAsia"/>
          <w:noProof/>
          <w:lang w:eastAsia="en-GB"/>
        </w:rPr>
      </w:pPr>
      <w:hyperlink w:anchor="_Toc160103654" w:history="1">
        <w:r w:rsidR="00AB46E7" w:rsidRPr="003E1459">
          <w:rPr>
            <w:rStyle w:val="Hyperlink"/>
            <w:noProof/>
          </w:rPr>
          <w:t>Table 2.11 Descriptive Statistics for Economic Activity Model</w:t>
        </w:r>
        <w:r w:rsidR="00AB46E7">
          <w:rPr>
            <w:noProof/>
            <w:webHidden/>
          </w:rPr>
          <w:tab/>
        </w:r>
        <w:r w:rsidR="00AB46E7">
          <w:rPr>
            <w:noProof/>
            <w:webHidden/>
          </w:rPr>
          <w:fldChar w:fldCharType="begin"/>
        </w:r>
        <w:r w:rsidR="00AB46E7">
          <w:rPr>
            <w:noProof/>
            <w:webHidden/>
          </w:rPr>
          <w:instrText xml:space="preserve"> PAGEREF _Toc160103654 \h </w:instrText>
        </w:r>
        <w:r w:rsidR="00AB46E7">
          <w:rPr>
            <w:noProof/>
            <w:webHidden/>
          </w:rPr>
        </w:r>
        <w:r w:rsidR="00AB46E7">
          <w:rPr>
            <w:noProof/>
            <w:webHidden/>
          </w:rPr>
          <w:fldChar w:fldCharType="separate"/>
        </w:r>
        <w:r w:rsidR="00AB46E7">
          <w:rPr>
            <w:noProof/>
            <w:webHidden/>
          </w:rPr>
          <w:t>81</w:t>
        </w:r>
        <w:r w:rsidR="00AB46E7">
          <w:rPr>
            <w:noProof/>
            <w:webHidden/>
          </w:rPr>
          <w:fldChar w:fldCharType="end"/>
        </w:r>
      </w:hyperlink>
    </w:p>
    <w:p w14:paraId="76F20186" w14:textId="126D6D82" w:rsidR="00AB46E7" w:rsidRDefault="00767397">
      <w:pPr>
        <w:pStyle w:val="TableofFigures"/>
        <w:tabs>
          <w:tab w:val="right" w:leader="dot" w:pos="9016"/>
        </w:tabs>
        <w:rPr>
          <w:rFonts w:eastAsiaTheme="minorEastAsia"/>
          <w:noProof/>
          <w:lang w:eastAsia="en-GB"/>
        </w:rPr>
      </w:pPr>
      <w:hyperlink w:anchor="_Toc160103655" w:history="1">
        <w:r w:rsidR="00AB46E7" w:rsidRPr="003E1459">
          <w:rPr>
            <w:rStyle w:val="Hyperlink"/>
            <w:noProof/>
          </w:rPr>
          <w:t>Table 2.12 Descriptive Statistics by Economic Activity</w:t>
        </w:r>
        <w:r w:rsidR="00AB46E7">
          <w:rPr>
            <w:noProof/>
            <w:webHidden/>
          </w:rPr>
          <w:tab/>
        </w:r>
        <w:r w:rsidR="00AB46E7">
          <w:rPr>
            <w:noProof/>
            <w:webHidden/>
          </w:rPr>
          <w:fldChar w:fldCharType="begin"/>
        </w:r>
        <w:r w:rsidR="00AB46E7">
          <w:rPr>
            <w:noProof/>
            <w:webHidden/>
          </w:rPr>
          <w:instrText xml:space="preserve"> PAGEREF _Toc160103655 \h </w:instrText>
        </w:r>
        <w:r w:rsidR="00AB46E7">
          <w:rPr>
            <w:noProof/>
            <w:webHidden/>
          </w:rPr>
        </w:r>
        <w:r w:rsidR="00AB46E7">
          <w:rPr>
            <w:noProof/>
            <w:webHidden/>
          </w:rPr>
          <w:fldChar w:fldCharType="separate"/>
        </w:r>
        <w:r w:rsidR="00AB46E7">
          <w:rPr>
            <w:noProof/>
            <w:webHidden/>
          </w:rPr>
          <w:t>84</w:t>
        </w:r>
        <w:r w:rsidR="00AB46E7">
          <w:rPr>
            <w:noProof/>
            <w:webHidden/>
          </w:rPr>
          <w:fldChar w:fldCharType="end"/>
        </w:r>
      </w:hyperlink>
    </w:p>
    <w:p w14:paraId="3D316F7C" w14:textId="69C3C0E8" w:rsidR="00AB46E7" w:rsidRDefault="00767397">
      <w:pPr>
        <w:pStyle w:val="TableofFigures"/>
        <w:tabs>
          <w:tab w:val="right" w:leader="dot" w:pos="9016"/>
        </w:tabs>
        <w:rPr>
          <w:rFonts w:eastAsiaTheme="minorEastAsia"/>
          <w:noProof/>
          <w:lang w:eastAsia="en-GB"/>
        </w:rPr>
      </w:pPr>
      <w:hyperlink w:anchor="_Toc160103656" w:history="1">
        <w:r w:rsidR="00AB46E7" w:rsidRPr="003E1459">
          <w:rPr>
            <w:rStyle w:val="Hyperlink"/>
            <w:noProof/>
          </w:rPr>
          <w:t>Table 2.13 Descriptive Statistics comparing NS-SEC by SOC2000 and SOC90 codes</w:t>
        </w:r>
        <w:r w:rsidR="00AB46E7">
          <w:rPr>
            <w:noProof/>
            <w:webHidden/>
          </w:rPr>
          <w:tab/>
        </w:r>
        <w:r w:rsidR="00AB46E7">
          <w:rPr>
            <w:noProof/>
            <w:webHidden/>
          </w:rPr>
          <w:fldChar w:fldCharType="begin"/>
        </w:r>
        <w:r w:rsidR="00AB46E7">
          <w:rPr>
            <w:noProof/>
            <w:webHidden/>
          </w:rPr>
          <w:instrText xml:space="preserve"> PAGEREF _Toc160103656 \h </w:instrText>
        </w:r>
        <w:r w:rsidR="00AB46E7">
          <w:rPr>
            <w:noProof/>
            <w:webHidden/>
          </w:rPr>
        </w:r>
        <w:r w:rsidR="00AB46E7">
          <w:rPr>
            <w:noProof/>
            <w:webHidden/>
          </w:rPr>
          <w:fldChar w:fldCharType="separate"/>
        </w:r>
        <w:r w:rsidR="00AB46E7">
          <w:rPr>
            <w:noProof/>
            <w:webHidden/>
          </w:rPr>
          <w:t>94</w:t>
        </w:r>
        <w:r w:rsidR="00AB46E7">
          <w:rPr>
            <w:noProof/>
            <w:webHidden/>
          </w:rPr>
          <w:fldChar w:fldCharType="end"/>
        </w:r>
      </w:hyperlink>
    </w:p>
    <w:p w14:paraId="2C8EC0FD" w14:textId="470C368D" w:rsidR="00AB46E7" w:rsidRDefault="00767397">
      <w:pPr>
        <w:pStyle w:val="TableofFigures"/>
        <w:tabs>
          <w:tab w:val="right" w:leader="dot" w:pos="9016"/>
        </w:tabs>
        <w:rPr>
          <w:rFonts w:eastAsiaTheme="minorEastAsia"/>
          <w:noProof/>
          <w:lang w:eastAsia="en-GB"/>
        </w:rPr>
      </w:pPr>
      <w:hyperlink w:anchor="_Toc160103657" w:history="1">
        <w:r w:rsidR="00AB46E7" w:rsidRPr="003E1459">
          <w:rPr>
            <w:rStyle w:val="Hyperlink"/>
            <w:noProof/>
          </w:rPr>
          <w:t>Table 2.14 Descriptive Statistics comparing RGSC by SOC2000 and SOC90 codes</w:t>
        </w:r>
        <w:r w:rsidR="00AB46E7">
          <w:rPr>
            <w:noProof/>
            <w:webHidden/>
          </w:rPr>
          <w:tab/>
        </w:r>
        <w:r w:rsidR="00AB46E7">
          <w:rPr>
            <w:noProof/>
            <w:webHidden/>
          </w:rPr>
          <w:fldChar w:fldCharType="begin"/>
        </w:r>
        <w:r w:rsidR="00AB46E7">
          <w:rPr>
            <w:noProof/>
            <w:webHidden/>
          </w:rPr>
          <w:instrText xml:space="preserve"> PAGEREF _Toc160103657 \h </w:instrText>
        </w:r>
        <w:r w:rsidR="00AB46E7">
          <w:rPr>
            <w:noProof/>
            <w:webHidden/>
          </w:rPr>
        </w:r>
        <w:r w:rsidR="00AB46E7">
          <w:rPr>
            <w:noProof/>
            <w:webHidden/>
          </w:rPr>
          <w:fldChar w:fldCharType="separate"/>
        </w:r>
        <w:r w:rsidR="00AB46E7">
          <w:rPr>
            <w:noProof/>
            <w:webHidden/>
          </w:rPr>
          <w:t>96</w:t>
        </w:r>
        <w:r w:rsidR="00AB46E7">
          <w:rPr>
            <w:noProof/>
            <w:webHidden/>
          </w:rPr>
          <w:fldChar w:fldCharType="end"/>
        </w:r>
      </w:hyperlink>
    </w:p>
    <w:p w14:paraId="7B8E74AF" w14:textId="6D3E4ECF" w:rsidR="00AB46E7" w:rsidRDefault="00767397">
      <w:pPr>
        <w:pStyle w:val="TableofFigures"/>
        <w:tabs>
          <w:tab w:val="right" w:leader="dot" w:pos="9016"/>
        </w:tabs>
        <w:rPr>
          <w:rFonts w:eastAsiaTheme="minorEastAsia"/>
          <w:noProof/>
          <w:lang w:eastAsia="en-GB"/>
        </w:rPr>
      </w:pPr>
      <w:hyperlink w:anchor="_Toc160103658" w:history="1">
        <w:r w:rsidR="00AB46E7" w:rsidRPr="003E1459">
          <w:rPr>
            <w:rStyle w:val="Hyperlink"/>
            <w:noProof/>
          </w:rPr>
          <w:t>Table 2.15 Descriptive Statistics comparing CAMSIS by SOC2000 and SOC90 codes</w:t>
        </w:r>
        <w:r w:rsidR="00AB46E7">
          <w:rPr>
            <w:noProof/>
            <w:webHidden/>
          </w:rPr>
          <w:tab/>
        </w:r>
        <w:r w:rsidR="00AB46E7">
          <w:rPr>
            <w:noProof/>
            <w:webHidden/>
          </w:rPr>
          <w:fldChar w:fldCharType="begin"/>
        </w:r>
        <w:r w:rsidR="00AB46E7">
          <w:rPr>
            <w:noProof/>
            <w:webHidden/>
          </w:rPr>
          <w:instrText xml:space="preserve"> PAGEREF _Toc160103658 \h </w:instrText>
        </w:r>
        <w:r w:rsidR="00AB46E7">
          <w:rPr>
            <w:noProof/>
            <w:webHidden/>
          </w:rPr>
        </w:r>
        <w:r w:rsidR="00AB46E7">
          <w:rPr>
            <w:noProof/>
            <w:webHidden/>
          </w:rPr>
          <w:fldChar w:fldCharType="separate"/>
        </w:r>
        <w:r w:rsidR="00AB46E7">
          <w:rPr>
            <w:noProof/>
            <w:webHidden/>
          </w:rPr>
          <w:t>97</w:t>
        </w:r>
        <w:r w:rsidR="00AB46E7">
          <w:rPr>
            <w:noProof/>
            <w:webHidden/>
          </w:rPr>
          <w:fldChar w:fldCharType="end"/>
        </w:r>
      </w:hyperlink>
    </w:p>
    <w:p w14:paraId="231F686B" w14:textId="2F5C75F9" w:rsidR="00AB46E7" w:rsidRDefault="00767397">
      <w:pPr>
        <w:pStyle w:val="TableofFigures"/>
        <w:tabs>
          <w:tab w:val="right" w:leader="dot" w:pos="9016"/>
        </w:tabs>
        <w:rPr>
          <w:rFonts w:eastAsiaTheme="minorEastAsia"/>
          <w:noProof/>
          <w:lang w:eastAsia="en-GB"/>
        </w:rPr>
      </w:pPr>
      <w:hyperlink w:anchor="_Toc160103659" w:history="1">
        <w:r w:rsidR="00AB46E7" w:rsidRPr="003E1459">
          <w:rPr>
            <w:rStyle w:val="Hyperlink"/>
            <w:noProof/>
          </w:rPr>
          <w:t>Table 2.16 Goodness-of-fit summaries for explanatory variables and Economic Activity</w:t>
        </w:r>
        <w:r w:rsidR="00AB46E7">
          <w:rPr>
            <w:noProof/>
            <w:webHidden/>
          </w:rPr>
          <w:tab/>
        </w:r>
        <w:r w:rsidR="00AB46E7">
          <w:rPr>
            <w:noProof/>
            <w:webHidden/>
          </w:rPr>
          <w:fldChar w:fldCharType="begin"/>
        </w:r>
        <w:r w:rsidR="00AB46E7">
          <w:rPr>
            <w:noProof/>
            <w:webHidden/>
          </w:rPr>
          <w:instrText xml:space="preserve"> PAGEREF _Toc160103659 \h </w:instrText>
        </w:r>
        <w:r w:rsidR="00AB46E7">
          <w:rPr>
            <w:noProof/>
            <w:webHidden/>
          </w:rPr>
        </w:r>
        <w:r w:rsidR="00AB46E7">
          <w:rPr>
            <w:noProof/>
            <w:webHidden/>
          </w:rPr>
          <w:fldChar w:fldCharType="separate"/>
        </w:r>
        <w:r w:rsidR="00AB46E7">
          <w:rPr>
            <w:noProof/>
            <w:webHidden/>
          </w:rPr>
          <w:t>98</w:t>
        </w:r>
        <w:r w:rsidR="00AB46E7">
          <w:rPr>
            <w:noProof/>
            <w:webHidden/>
          </w:rPr>
          <w:fldChar w:fldCharType="end"/>
        </w:r>
      </w:hyperlink>
    </w:p>
    <w:p w14:paraId="06F59AAE" w14:textId="478F3D9E" w:rsidR="00AB46E7" w:rsidRDefault="00767397">
      <w:pPr>
        <w:pStyle w:val="TableofFigures"/>
        <w:tabs>
          <w:tab w:val="right" w:leader="dot" w:pos="9016"/>
        </w:tabs>
        <w:rPr>
          <w:rFonts w:eastAsiaTheme="minorEastAsia"/>
          <w:noProof/>
          <w:lang w:eastAsia="en-GB"/>
        </w:rPr>
      </w:pPr>
      <w:hyperlink w:anchor="_Toc160103660" w:history="1">
        <w:r w:rsidR="00AB46E7" w:rsidRPr="003E1459">
          <w:rPr>
            <w:rStyle w:val="Hyperlink"/>
            <w:noProof/>
          </w:rPr>
          <w:t>Table 2.17 Model building goodness-of-fit summaries for multinominal logistic regression model of Economic Activity</w:t>
        </w:r>
        <w:r w:rsidR="00AB46E7">
          <w:rPr>
            <w:noProof/>
            <w:webHidden/>
          </w:rPr>
          <w:tab/>
        </w:r>
        <w:r w:rsidR="00AB46E7">
          <w:rPr>
            <w:noProof/>
            <w:webHidden/>
          </w:rPr>
          <w:fldChar w:fldCharType="begin"/>
        </w:r>
        <w:r w:rsidR="00AB46E7">
          <w:rPr>
            <w:noProof/>
            <w:webHidden/>
          </w:rPr>
          <w:instrText xml:space="preserve"> PAGEREF _Toc160103660 \h </w:instrText>
        </w:r>
        <w:r w:rsidR="00AB46E7">
          <w:rPr>
            <w:noProof/>
            <w:webHidden/>
          </w:rPr>
        </w:r>
        <w:r w:rsidR="00AB46E7">
          <w:rPr>
            <w:noProof/>
            <w:webHidden/>
          </w:rPr>
          <w:fldChar w:fldCharType="separate"/>
        </w:r>
        <w:r w:rsidR="00AB46E7">
          <w:rPr>
            <w:noProof/>
            <w:webHidden/>
          </w:rPr>
          <w:t>99</w:t>
        </w:r>
        <w:r w:rsidR="00AB46E7">
          <w:rPr>
            <w:noProof/>
            <w:webHidden/>
          </w:rPr>
          <w:fldChar w:fldCharType="end"/>
        </w:r>
      </w:hyperlink>
    </w:p>
    <w:p w14:paraId="173BB578" w14:textId="2C070808" w:rsidR="00AB46E7" w:rsidRDefault="00767397">
      <w:pPr>
        <w:pStyle w:val="TableofFigures"/>
        <w:tabs>
          <w:tab w:val="right" w:leader="dot" w:pos="9016"/>
        </w:tabs>
        <w:rPr>
          <w:rFonts w:eastAsiaTheme="minorEastAsia"/>
          <w:noProof/>
          <w:lang w:eastAsia="en-GB"/>
        </w:rPr>
      </w:pPr>
      <w:hyperlink w:anchor="_Toc160103661" w:history="1">
        <w:r w:rsidR="00AB46E7" w:rsidRPr="003E1459">
          <w:rPr>
            <w:rStyle w:val="Hyperlink"/>
            <w:noProof/>
          </w:rPr>
          <w:t>Table 2.18 Mlogit of Economic Activity</w:t>
        </w:r>
        <w:r w:rsidR="00AB46E7">
          <w:rPr>
            <w:noProof/>
            <w:webHidden/>
          </w:rPr>
          <w:tab/>
        </w:r>
        <w:r w:rsidR="00AB46E7">
          <w:rPr>
            <w:noProof/>
            <w:webHidden/>
          </w:rPr>
          <w:fldChar w:fldCharType="begin"/>
        </w:r>
        <w:r w:rsidR="00AB46E7">
          <w:rPr>
            <w:noProof/>
            <w:webHidden/>
          </w:rPr>
          <w:instrText xml:space="preserve"> PAGEREF _Toc160103661 \h </w:instrText>
        </w:r>
        <w:r w:rsidR="00AB46E7">
          <w:rPr>
            <w:noProof/>
            <w:webHidden/>
          </w:rPr>
        </w:r>
        <w:r w:rsidR="00AB46E7">
          <w:rPr>
            <w:noProof/>
            <w:webHidden/>
          </w:rPr>
          <w:fldChar w:fldCharType="separate"/>
        </w:r>
        <w:r w:rsidR="00AB46E7">
          <w:rPr>
            <w:noProof/>
            <w:webHidden/>
          </w:rPr>
          <w:t>107</w:t>
        </w:r>
        <w:r w:rsidR="00AB46E7">
          <w:rPr>
            <w:noProof/>
            <w:webHidden/>
          </w:rPr>
          <w:fldChar w:fldCharType="end"/>
        </w:r>
      </w:hyperlink>
    </w:p>
    <w:p w14:paraId="68AD6F2B" w14:textId="629938B0" w:rsidR="00AB46E7" w:rsidRDefault="00767397">
      <w:pPr>
        <w:pStyle w:val="TableofFigures"/>
        <w:tabs>
          <w:tab w:val="right" w:leader="dot" w:pos="9016"/>
        </w:tabs>
        <w:rPr>
          <w:rFonts w:eastAsiaTheme="minorEastAsia"/>
          <w:noProof/>
          <w:lang w:eastAsia="en-GB"/>
        </w:rPr>
      </w:pPr>
      <w:hyperlink w:anchor="_Toc160103662" w:history="1">
        <w:r w:rsidR="00AB46E7" w:rsidRPr="003E1459">
          <w:rPr>
            <w:rStyle w:val="Hyperlink"/>
            <w:noProof/>
          </w:rPr>
          <w:t>Table 2.19 Sensitivity analyses of alternative measures of parental social stratification</w:t>
        </w:r>
        <w:r w:rsidR="00AB46E7">
          <w:rPr>
            <w:noProof/>
            <w:webHidden/>
          </w:rPr>
          <w:tab/>
        </w:r>
        <w:r w:rsidR="00AB46E7">
          <w:rPr>
            <w:noProof/>
            <w:webHidden/>
          </w:rPr>
          <w:fldChar w:fldCharType="begin"/>
        </w:r>
        <w:r w:rsidR="00AB46E7">
          <w:rPr>
            <w:noProof/>
            <w:webHidden/>
          </w:rPr>
          <w:instrText xml:space="preserve"> PAGEREF _Toc160103662 \h </w:instrText>
        </w:r>
        <w:r w:rsidR="00AB46E7">
          <w:rPr>
            <w:noProof/>
            <w:webHidden/>
          </w:rPr>
        </w:r>
        <w:r w:rsidR="00AB46E7">
          <w:rPr>
            <w:noProof/>
            <w:webHidden/>
          </w:rPr>
          <w:fldChar w:fldCharType="separate"/>
        </w:r>
        <w:r w:rsidR="00AB46E7">
          <w:rPr>
            <w:noProof/>
            <w:webHidden/>
          </w:rPr>
          <w:t>125</w:t>
        </w:r>
        <w:r w:rsidR="00AB46E7">
          <w:rPr>
            <w:noProof/>
            <w:webHidden/>
          </w:rPr>
          <w:fldChar w:fldCharType="end"/>
        </w:r>
      </w:hyperlink>
    </w:p>
    <w:p w14:paraId="608EB5C3" w14:textId="63ED0751" w:rsidR="00AB46E7" w:rsidRDefault="00767397">
      <w:pPr>
        <w:pStyle w:val="TableofFigures"/>
        <w:tabs>
          <w:tab w:val="right" w:leader="dot" w:pos="9016"/>
        </w:tabs>
        <w:rPr>
          <w:rFonts w:eastAsiaTheme="minorEastAsia"/>
          <w:noProof/>
          <w:lang w:eastAsia="en-GB"/>
        </w:rPr>
      </w:pPr>
      <w:hyperlink w:anchor="_Toc160103663" w:history="1">
        <w:r w:rsidR="00AB46E7" w:rsidRPr="003E1459">
          <w:rPr>
            <w:rStyle w:val="Hyperlink"/>
            <w:noProof/>
          </w:rPr>
          <w:t>Table 2.20 Goodness-of-fit summaries for explanatory variables and Economic Activity Comparing SOC codes</w:t>
        </w:r>
        <w:r w:rsidR="00AB46E7">
          <w:rPr>
            <w:noProof/>
            <w:webHidden/>
          </w:rPr>
          <w:tab/>
        </w:r>
        <w:r w:rsidR="00AB46E7">
          <w:rPr>
            <w:noProof/>
            <w:webHidden/>
          </w:rPr>
          <w:fldChar w:fldCharType="begin"/>
        </w:r>
        <w:r w:rsidR="00AB46E7">
          <w:rPr>
            <w:noProof/>
            <w:webHidden/>
          </w:rPr>
          <w:instrText xml:space="preserve"> PAGEREF _Toc160103663 \h </w:instrText>
        </w:r>
        <w:r w:rsidR="00AB46E7">
          <w:rPr>
            <w:noProof/>
            <w:webHidden/>
          </w:rPr>
        </w:r>
        <w:r w:rsidR="00AB46E7">
          <w:rPr>
            <w:noProof/>
            <w:webHidden/>
          </w:rPr>
          <w:fldChar w:fldCharType="separate"/>
        </w:r>
        <w:r w:rsidR="00AB46E7">
          <w:rPr>
            <w:noProof/>
            <w:webHidden/>
          </w:rPr>
          <w:t>131</w:t>
        </w:r>
        <w:r w:rsidR="00AB46E7">
          <w:rPr>
            <w:noProof/>
            <w:webHidden/>
          </w:rPr>
          <w:fldChar w:fldCharType="end"/>
        </w:r>
      </w:hyperlink>
    </w:p>
    <w:p w14:paraId="5DDFDE51" w14:textId="75EAC1D4" w:rsidR="00AB46E7" w:rsidRDefault="00767397">
      <w:pPr>
        <w:pStyle w:val="TableofFigures"/>
        <w:tabs>
          <w:tab w:val="right" w:leader="dot" w:pos="9016"/>
        </w:tabs>
        <w:rPr>
          <w:rFonts w:eastAsiaTheme="minorEastAsia"/>
          <w:noProof/>
          <w:lang w:eastAsia="en-GB"/>
        </w:rPr>
      </w:pPr>
      <w:hyperlink w:anchor="_Toc160103664" w:history="1">
        <w:r w:rsidR="00AB46E7" w:rsidRPr="003E1459">
          <w:rPr>
            <w:rStyle w:val="Hyperlink"/>
            <w:noProof/>
          </w:rPr>
          <w:t>Table 2.21 Model building goodness-of-fit summaries for multinominal logistic regression model of Economic Activity Comparing SOC codes</w:t>
        </w:r>
        <w:r w:rsidR="00AB46E7">
          <w:rPr>
            <w:noProof/>
            <w:webHidden/>
          </w:rPr>
          <w:tab/>
        </w:r>
        <w:r w:rsidR="00AB46E7">
          <w:rPr>
            <w:noProof/>
            <w:webHidden/>
          </w:rPr>
          <w:fldChar w:fldCharType="begin"/>
        </w:r>
        <w:r w:rsidR="00AB46E7">
          <w:rPr>
            <w:noProof/>
            <w:webHidden/>
          </w:rPr>
          <w:instrText xml:space="preserve"> PAGEREF _Toc160103664 \h </w:instrText>
        </w:r>
        <w:r w:rsidR="00AB46E7">
          <w:rPr>
            <w:noProof/>
            <w:webHidden/>
          </w:rPr>
        </w:r>
        <w:r w:rsidR="00AB46E7">
          <w:rPr>
            <w:noProof/>
            <w:webHidden/>
          </w:rPr>
          <w:fldChar w:fldCharType="separate"/>
        </w:r>
        <w:r w:rsidR="00AB46E7">
          <w:rPr>
            <w:noProof/>
            <w:webHidden/>
          </w:rPr>
          <w:t>132</w:t>
        </w:r>
        <w:r w:rsidR="00AB46E7">
          <w:rPr>
            <w:noProof/>
            <w:webHidden/>
          </w:rPr>
          <w:fldChar w:fldCharType="end"/>
        </w:r>
      </w:hyperlink>
    </w:p>
    <w:p w14:paraId="7060B984" w14:textId="5B5B9243" w:rsidR="00AB46E7" w:rsidRDefault="00767397">
      <w:pPr>
        <w:pStyle w:val="TableofFigures"/>
        <w:tabs>
          <w:tab w:val="right" w:leader="dot" w:pos="9016"/>
        </w:tabs>
        <w:rPr>
          <w:rFonts w:eastAsiaTheme="minorEastAsia"/>
          <w:noProof/>
          <w:lang w:eastAsia="en-GB"/>
        </w:rPr>
      </w:pPr>
      <w:hyperlink w:anchor="_Toc160103665" w:history="1">
        <w:r w:rsidR="00AB46E7" w:rsidRPr="003E1459">
          <w:rPr>
            <w:rStyle w:val="Hyperlink"/>
            <w:noProof/>
          </w:rPr>
          <w:t>Table 2.22 Sensitivity analyses of SOC codes</w:t>
        </w:r>
        <w:r w:rsidR="00AB46E7">
          <w:rPr>
            <w:noProof/>
            <w:webHidden/>
          </w:rPr>
          <w:tab/>
        </w:r>
        <w:r w:rsidR="00AB46E7">
          <w:rPr>
            <w:noProof/>
            <w:webHidden/>
          </w:rPr>
          <w:fldChar w:fldCharType="begin"/>
        </w:r>
        <w:r w:rsidR="00AB46E7">
          <w:rPr>
            <w:noProof/>
            <w:webHidden/>
          </w:rPr>
          <w:instrText xml:space="preserve"> PAGEREF _Toc160103665 \h </w:instrText>
        </w:r>
        <w:r w:rsidR="00AB46E7">
          <w:rPr>
            <w:noProof/>
            <w:webHidden/>
          </w:rPr>
        </w:r>
        <w:r w:rsidR="00AB46E7">
          <w:rPr>
            <w:noProof/>
            <w:webHidden/>
          </w:rPr>
          <w:fldChar w:fldCharType="separate"/>
        </w:r>
        <w:r w:rsidR="00AB46E7">
          <w:rPr>
            <w:noProof/>
            <w:webHidden/>
          </w:rPr>
          <w:t>135</w:t>
        </w:r>
        <w:r w:rsidR="00AB46E7">
          <w:rPr>
            <w:noProof/>
            <w:webHidden/>
          </w:rPr>
          <w:fldChar w:fldCharType="end"/>
        </w:r>
      </w:hyperlink>
    </w:p>
    <w:p w14:paraId="49B9F2F7" w14:textId="6832CB1A" w:rsidR="00AB46E7" w:rsidRDefault="00767397">
      <w:pPr>
        <w:pStyle w:val="TableofFigures"/>
        <w:tabs>
          <w:tab w:val="right" w:leader="dot" w:pos="9016"/>
        </w:tabs>
        <w:rPr>
          <w:rFonts w:eastAsiaTheme="minorEastAsia"/>
          <w:noProof/>
          <w:lang w:eastAsia="en-GB"/>
        </w:rPr>
      </w:pPr>
      <w:hyperlink w:anchor="_Toc160103666" w:history="1">
        <w:r w:rsidR="00AB46E7" w:rsidRPr="003E1459">
          <w:rPr>
            <w:rStyle w:val="Hyperlink"/>
            <w:noProof/>
          </w:rPr>
          <w:t>Table 2.23 Missing data patterns for NCDS</w:t>
        </w:r>
        <w:r w:rsidR="00AB46E7">
          <w:rPr>
            <w:noProof/>
            <w:webHidden/>
          </w:rPr>
          <w:tab/>
        </w:r>
        <w:r w:rsidR="00AB46E7">
          <w:rPr>
            <w:noProof/>
            <w:webHidden/>
          </w:rPr>
          <w:fldChar w:fldCharType="begin"/>
        </w:r>
        <w:r w:rsidR="00AB46E7">
          <w:rPr>
            <w:noProof/>
            <w:webHidden/>
          </w:rPr>
          <w:instrText xml:space="preserve"> PAGEREF _Toc160103666 \h </w:instrText>
        </w:r>
        <w:r w:rsidR="00AB46E7">
          <w:rPr>
            <w:noProof/>
            <w:webHidden/>
          </w:rPr>
        </w:r>
        <w:r w:rsidR="00AB46E7">
          <w:rPr>
            <w:noProof/>
            <w:webHidden/>
          </w:rPr>
          <w:fldChar w:fldCharType="separate"/>
        </w:r>
        <w:r w:rsidR="00AB46E7">
          <w:rPr>
            <w:noProof/>
            <w:webHidden/>
          </w:rPr>
          <w:t>144</w:t>
        </w:r>
        <w:r w:rsidR="00AB46E7">
          <w:rPr>
            <w:noProof/>
            <w:webHidden/>
          </w:rPr>
          <w:fldChar w:fldCharType="end"/>
        </w:r>
      </w:hyperlink>
    </w:p>
    <w:p w14:paraId="7DAACADD" w14:textId="1A2192B3" w:rsidR="00AB46E7" w:rsidRDefault="00767397">
      <w:pPr>
        <w:pStyle w:val="TableofFigures"/>
        <w:tabs>
          <w:tab w:val="right" w:leader="dot" w:pos="9016"/>
        </w:tabs>
        <w:rPr>
          <w:rFonts w:eastAsiaTheme="minorEastAsia"/>
          <w:noProof/>
          <w:lang w:eastAsia="en-GB"/>
        </w:rPr>
      </w:pPr>
      <w:hyperlink w:anchor="_Toc160103667" w:history="1">
        <w:r w:rsidR="00AB46E7" w:rsidRPr="003E1459">
          <w:rPr>
            <w:rStyle w:val="Hyperlink"/>
            <w:noProof/>
          </w:rPr>
          <w:t>Table 2.24 Comparison of CRA NS-SEC vs Imputed NS-SEC</w:t>
        </w:r>
        <w:r w:rsidR="00AB46E7">
          <w:rPr>
            <w:noProof/>
            <w:webHidden/>
          </w:rPr>
          <w:tab/>
        </w:r>
        <w:r w:rsidR="00AB46E7">
          <w:rPr>
            <w:noProof/>
            <w:webHidden/>
          </w:rPr>
          <w:fldChar w:fldCharType="begin"/>
        </w:r>
        <w:r w:rsidR="00AB46E7">
          <w:rPr>
            <w:noProof/>
            <w:webHidden/>
          </w:rPr>
          <w:instrText xml:space="preserve"> PAGEREF _Toc160103667 \h </w:instrText>
        </w:r>
        <w:r w:rsidR="00AB46E7">
          <w:rPr>
            <w:noProof/>
            <w:webHidden/>
          </w:rPr>
        </w:r>
        <w:r w:rsidR="00AB46E7">
          <w:rPr>
            <w:noProof/>
            <w:webHidden/>
          </w:rPr>
          <w:fldChar w:fldCharType="separate"/>
        </w:r>
        <w:r w:rsidR="00AB46E7">
          <w:rPr>
            <w:noProof/>
            <w:webHidden/>
          </w:rPr>
          <w:t>156</w:t>
        </w:r>
        <w:r w:rsidR="00AB46E7">
          <w:rPr>
            <w:noProof/>
            <w:webHidden/>
          </w:rPr>
          <w:fldChar w:fldCharType="end"/>
        </w:r>
      </w:hyperlink>
    </w:p>
    <w:p w14:paraId="1C357806" w14:textId="6214A9E4" w:rsidR="00AB46E7" w:rsidRDefault="00767397">
      <w:pPr>
        <w:pStyle w:val="TableofFigures"/>
        <w:tabs>
          <w:tab w:val="right" w:leader="dot" w:pos="9016"/>
        </w:tabs>
        <w:rPr>
          <w:rFonts w:eastAsiaTheme="minorEastAsia"/>
          <w:noProof/>
          <w:lang w:eastAsia="en-GB"/>
        </w:rPr>
      </w:pPr>
      <w:hyperlink w:anchor="_Toc160103668" w:history="1">
        <w:r w:rsidR="00AB46E7" w:rsidRPr="003E1459">
          <w:rPr>
            <w:rStyle w:val="Hyperlink"/>
            <w:noProof/>
          </w:rPr>
          <w:t>Table 3.1 Sweeps Included for Analysis</w:t>
        </w:r>
        <w:r w:rsidR="00AB46E7">
          <w:rPr>
            <w:noProof/>
            <w:webHidden/>
          </w:rPr>
          <w:tab/>
        </w:r>
        <w:r w:rsidR="00AB46E7">
          <w:rPr>
            <w:noProof/>
            <w:webHidden/>
          </w:rPr>
          <w:fldChar w:fldCharType="begin"/>
        </w:r>
        <w:r w:rsidR="00AB46E7">
          <w:rPr>
            <w:noProof/>
            <w:webHidden/>
          </w:rPr>
          <w:instrText xml:space="preserve"> PAGEREF _Toc160103668 \h </w:instrText>
        </w:r>
        <w:r w:rsidR="00AB46E7">
          <w:rPr>
            <w:noProof/>
            <w:webHidden/>
          </w:rPr>
        </w:r>
        <w:r w:rsidR="00AB46E7">
          <w:rPr>
            <w:noProof/>
            <w:webHidden/>
          </w:rPr>
          <w:fldChar w:fldCharType="separate"/>
        </w:r>
        <w:r w:rsidR="00AB46E7">
          <w:rPr>
            <w:noProof/>
            <w:webHidden/>
          </w:rPr>
          <w:t>182</w:t>
        </w:r>
        <w:r w:rsidR="00AB46E7">
          <w:rPr>
            <w:noProof/>
            <w:webHidden/>
          </w:rPr>
          <w:fldChar w:fldCharType="end"/>
        </w:r>
      </w:hyperlink>
    </w:p>
    <w:p w14:paraId="4A4A3BD8" w14:textId="6FB75E0A" w:rsidR="00AB46E7" w:rsidRDefault="00767397">
      <w:pPr>
        <w:pStyle w:val="TableofFigures"/>
        <w:tabs>
          <w:tab w:val="right" w:leader="dot" w:pos="9016"/>
        </w:tabs>
        <w:rPr>
          <w:rFonts w:eastAsiaTheme="minorEastAsia"/>
          <w:noProof/>
          <w:lang w:eastAsia="en-GB"/>
        </w:rPr>
      </w:pPr>
      <w:hyperlink w:anchor="_Toc160103669" w:history="1">
        <w:r w:rsidR="00AB46E7" w:rsidRPr="003E1459">
          <w:rPr>
            <w:rStyle w:val="Hyperlink"/>
            <w:noProof/>
          </w:rPr>
          <w:t>Table 3.2 Participation in the BCS from Birth to 30 years</w:t>
        </w:r>
        <w:r w:rsidR="00AB46E7">
          <w:rPr>
            <w:noProof/>
            <w:webHidden/>
          </w:rPr>
          <w:tab/>
        </w:r>
        <w:r w:rsidR="00AB46E7">
          <w:rPr>
            <w:noProof/>
            <w:webHidden/>
          </w:rPr>
          <w:fldChar w:fldCharType="begin"/>
        </w:r>
        <w:r w:rsidR="00AB46E7">
          <w:rPr>
            <w:noProof/>
            <w:webHidden/>
          </w:rPr>
          <w:instrText xml:space="preserve"> PAGEREF _Toc160103669 \h </w:instrText>
        </w:r>
        <w:r w:rsidR="00AB46E7">
          <w:rPr>
            <w:noProof/>
            <w:webHidden/>
          </w:rPr>
        </w:r>
        <w:r w:rsidR="00AB46E7">
          <w:rPr>
            <w:noProof/>
            <w:webHidden/>
          </w:rPr>
          <w:fldChar w:fldCharType="separate"/>
        </w:r>
        <w:r w:rsidR="00AB46E7">
          <w:rPr>
            <w:noProof/>
            <w:webHidden/>
          </w:rPr>
          <w:t>183</w:t>
        </w:r>
        <w:r w:rsidR="00AB46E7">
          <w:rPr>
            <w:noProof/>
            <w:webHidden/>
          </w:rPr>
          <w:fldChar w:fldCharType="end"/>
        </w:r>
      </w:hyperlink>
    </w:p>
    <w:p w14:paraId="1CE6BA1E" w14:textId="49E28044" w:rsidR="00AB46E7" w:rsidRDefault="00767397">
      <w:pPr>
        <w:pStyle w:val="TableofFigures"/>
        <w:tabs>
          <w:tab w:val="right" w:leader="dot" w:pos="9016"/>
        </w:tabs>
        <w:rPr>
          <w:rFonts w:eastAsiaTheme="minorEastAsia"/>
          <w:noProof/>
          <w:lang w:eastAsia="en-GB"/>
        </w:rPr>
      </w:pPr>
      <w:hyperlink w:anchor="_Toc160103670" w:history="1">
        <w:r w:rsidR="00AB46E7" w:rsidRPr="003E1459">
          <w:rPr>
            <w:rStyle w:val="Hyperlink"/>
            <w:noProof/>
          </w:rPr>
          <w:t>Table 3.3 Frequency Statistics for Economic Activity</w:t>
        </w:r>
        <w:r w:rsidR="00AB46E7">
          <w:rPr>
            <w:noProof/>
            <w:webHidden/>
          </w:rPr>
          <w:tab/>
        </w:r>
        <w:r w:rsidR="00AB46E7">
          <w:rPr>
            <w:noProof/>
            <w:webHidden/>
          </w:rPr>
          <w:fldChar w:fldCharType="begin"/>
        </w:r>
        <w:r w:rsidR="00AB46E7">
          <w:rPr>
            <w:noProof/>
            <w:webHidden/>
          </w:rPr>
          <w:instrText xml:space="preserve"> PAGEREF _Toc160103670 \h </w:instrText>
        </w:r>
        <w:r w:rsidR="00AB46E7">
          <w:rPr>
            <w:noProof/>
            <w:webHidden/>
          </w:rPr>
        </w:r>
        <w:r w:rsidR="00AB46E7">
          <w:rPr>
            <w:noProof/>
            <w:webHidden/>
          </w:rPr>
          <w:fldChar w:fldCharType="separate"/>
        </w:r>
        <w:r w:rsidR="00AB46E7">
          <w:rPr>
            <w:noProof/>
            <w:webHidden/>
          </w:rPr>
          <w:t>186</w:t>
        </w:r>
        <w:r w:rsidR="00AB46E7">
          <w:rPr>
            <w:noProof/>
            <w:webHidden/>
          </w:rPr>
          <w:fldChar w:fldCharType="end"/>
        </w:r>
      </w:hyperlink>
    </w:p>
    <w:p w14:paraId="5A7ED2E9" w14:textId="7135A4B2" w:rsidR="00AB46E7" w:rsidRDefault="00767397">
      <w:pPr>
        <w:pStyle w:val="TableofFigures"/>
        <w:tabs>
          <w:tab w:val="right" w:leader="dot" w:pos="9016"/>
        </w:tabs>
        <w:rPr>
          <w:rFonts w:eastAsiaTheme="minorEastAsia"/>
          <w:noProof/>
          <w:lang w:eastAsia="en-GB"/>
        </w:rPr>
      </w:pPr>
      <w:hyperlink w:anchor="_Toc160103671" w:history="1">
        <w:r w:rsidR="00AB46E7" w:rsidRPr="003E1459">
          <w:rPr>
            <w:rStyle w:val="Hyperlink"/>
            <w:noProof/>
          </w:rPr>
          <w:t>Table 3.4 Descriptive Statistics for Economic Activity Model</w:t>
        </w:r>
        <w:r w:rsidR="00AB46E7">
          <w:rPr>
            <w:noProof/>
            <w:webHidden/>
          </w:rPr>
          <w:tab/>
        </w:r>
        <w:r w:rsidR="00AB46E7">
          <w:rPr>
            <w:noProof/>
            <w:webHidden/>
          </w:rPr>
          <w:fldChar w:fldCharType="begin"/>
        </w:r>
        <w:r w:rsidR="00AB46E7">
          <w:rPr>
            <w:noProof/>
            <w:webHidden/>
          </w:rPr>
          <w:instrText xml:space="preserve"> PAGEREF _Toc160103671 \h </w:instrText>
        </w:r>
        <w:r w:rsidR="00AB46E7">
          <w:rPr>
            <w:noProof/>
            <w:webHidden/>
          </w:rPr>
        </w:r>
        <w:r w:rsidR="00AB46E7">
          <w:rPr>
            <w:noProof/>
            <w:webHidden/>
          </w:rPr>
          <w:fldChar w:fldCharType="separate"/>
        </w:r>
        <w:r w:rsidR="00AB46E7">
          <w:rPr>
            <w:noProof/>
            <w:webHidden/>
          </w:rPr>
          <w:t>195</w:t>
        </w:r>
        <w:r w:rsidR="00AB46E7">
          <w:rPr>
            <w:noProof/>
            <w:webHidden/>
          </w:rPr>
          <w:fldChar w:fldCharType="end"/>
        </w:r>
      </w:hyperlink>
    </w:p>
    <w:p w14:paraId="4E6E0F75" w14:textId="6E8908FC" w:rsidR="00AB46E7" w:rsidRDefault="00767397">
      <w:pPr>
        <w:pStyle w:val="TableofFigures"/>
        <w:tabs>
          <w:tab w:val="right" w:leader="dot" w:pos="9016"/>
        </w:tabs>
        <w:rPr>
          <w:rFonts w:eastAsiaTheme="minorEastAsia"/>
          <w:noProof/>
          <w:lang w:eastAsia="en-GB"/>
        </w:rPr>
      </w:pPr>
      <w:hyperlink w:anchor="_Toc160103672" w:history="1">
        <w:r w:rsidR="00AB46E7" w:rsidRPr="003E1459">
          <w:rPr>
            <w:rStyle w:val="Hyperlink"/>
            <w:noProof/>
          </w:rPr>
          <w:t>Table 3.5 Descriptive Statistics by Economic Activity</w:t>
        </w:r>
        <w:r w:rsidR="00AB46E7">
          <w:rPr>
            <w:noProof/>
            <w:webHidden/>
          </w:rPr>
          <w:tab/>
        </w:r>
        <w:r w:rsidR="00AB46E7">
          <w:rPr>
            <w:noProof/>
            <w:webHidden/>
          </w:rPr>
          <w:fldChar w:fldCharType="begin"/>
        </w:r>
        <w:r w:rsidR="00AB46E7">
          <w:rPr>
            <w:noProof/>
            <w:webHidden/>
          </w:rPr>
          <w:instrText xml:space="preserve"> PAGEREF _Toc160103672 \h </w:instrText>
        </w:r>
        <w:r w:rsidR="00AB46E7">
          <w:rPr>
            <w:noProof/>
            <w:webHidden/>
          </w:rPr>
        </w:r>
        <w:r w:rsidR="00AB46E7">
          <w:rPr>
            <w:noProof/>
            <w:webHidden/>
          </w:rPr>
          <w:fldChar w:fldCharType="separate"/>
        </w:r>
        <w:r w:rsidR="00AB46E7">
          <w:rPr>
            <w:noProof/>
            <w:webHidden/>
          </w:rPr>
          <w:t>199</w:t>
        </w:r>
        <w:r w:rsidR="00AB46E7">
          <w:rPr>
            <w:noProof/>
            <w:webHidden/>
          </w:rPr>
          <w:fldChar w:fldCharType="end"/>
        </w:r>
      </w:hyperlink>
    </w:p>
    <w:p w14:paraId="6F53DB09" w14:textId="42C9B045" w:rsidR="00AB46E7" w:rsidRDefault="00767397">
      <w:pPr>
        <w:pStyle w:val="TableofFigures"/>
        <w:tabs>
          <w:tab w:val="right" w:leader="dot" w:pos="9016"/>
        </w:tabs>
        <w:rPr>
          <w:rFonts w:eastAsiaTheme="minorEastAsia"/>
          <w:noProof/>
          <w:lang w:eastAsia="en-GB"/>
        </w:rPr>
      </w:pPr>
      <w:hyperlink w:anchor="_Toc160103673" w:history="1">
        <w:r w:rsidR="00AB46E7" w:rsidRPr="003E1459">
          <w:rPr>
            <w:rStyle w:val="Hyperlink"/>
            <w:noProof/>
          </w:rPr>
          <w:t>Table 3.6 Descriptive Statistics Comparing NS-SEC by SOC2000 and SOC90 Codes</w:t>
        </w:r>
        <w:r w:rsidR="00AB46E7">
          <w:rPr>
            <w:noProof/>
            <w:webHidden/>
          </w:rPr>
          <w:tab/>
        </w:r>
        <w:r w:rsidR="00AB46E7">
          <w:rPr>
            <w:noProof/>
            <w:webHidden/>
          </w:rPr>
          <w:fldChar w:fldCharType="begin"/>
        </w:r>
        <w:r w:rsidR="00AB46E7">
          <w:rPr>
            <w:noProof/>
            <w:webHidden/>
          </w:rPr>
          <w:instrText xml:space="preserve"> PAGEREF _Toc160103673 \h </w:instrText>
        </w:r>
        <w:r w:rsidR="00AB46E7">
          <w:rPr>
            <w:noProof/>
            <w:webHidden/>
          </w:rPr>
        </w:r>
        <w:r w:rsidR="00AB46E7">
          <w:rPr>
            <w:noProof/>
            <w:webHidden/>
          </w:rPr>
          <w:fldChar w:fldCharType="separate"/>
        </w:r>
        <w:r w:rsidR="00AB46E7">
          <w:rPr>
            <w:noProof/>
            <w:webHidden/>
          </w:rPr>
          <w:t>203</w:t>
        </w:r>
        <w:r w:rsidR="00AB46E7">
          <w:rPr>
            <w:noProof/>
            <w:webHidden/>
          </w:rPr>
          <w:fldChar w:fldCharType="end"/>
        </w:r>
      </w:hyperlink>
    </w:p>
    <w:p w14:paraId="7F06D8CF" w14:textId="52B44B45" w:rsidR="00AB46E7" w:rsidRDefault="00767397">
      <w:pPr>
        <w:pStyle w:val="TableofFigures"/>
        <w:tabs>
          <w:tab w:val="right" w:leader="dot" w:pos="9016"/>
        </w:tabs>
        <w:rPr>
          <w:rFonts w:eastAsiaTheme="minorEastAsia"/>
          <w:noProof/>
          <w:lang w:eastAsia="en-GB"/>
        </w:rPr>
      </w:pPr>
      <w:hyperlink w:anchor="_Toc160103674" w:history="1">
        <w:r w:rsidR="00AB46E7" w:rsidRPr="003E1459">
          <w:rPr>
            <w:rStyle w:val="Hyperlink"/>
            <w:noProof/>
          </w:rPr>
          <w:t>Table 3.7 Descriptive Statistics comparing RGSC by SOC2000 and SOC90 codes</w:t>
        </w:r>
        <w:r w:rsidR="00AB46E7">
          <w:rPr>
            <w:noProof/>
            <w:webHidden/>
          </w:rPr>
          <w:tab/>
        </w:r>
        <w:r w:rsidR="00AB46E7">
          <w:rPr>
            <w:noProof/>
            <w:webHidden/>
          </w:rPr>
          <w:fldChar w:fldCharType="begin"/>
        </w:r>
        <w:r w:rsidR="00AB46E7">
          <w:rPr>
            <w:noProof/>
            <w:webHidden/>
          </w:rPr>
          <w:instrText xml:space="preserve"> PAGEREF _Toc160103674 \h </w:instrText>
        </w:r>
        <w:r w:rsidR="00AB46E7">
          <w:rPr>
            <w:noProof/>
            <w:webHidden/>
          </w:rPr>
        </w:r>
        <w:r w:rsidR="00AB46E7">
          <w:rPr>
            <w:noProof/>
            <w:webHidden/>
          </w:rPr>
          <w:fldChar w:fldCharType="separate"/>
        </w:r>
        <w:r w:rsidR="00AB46E7">
          <w:rPr>
            <w:noProof/>
            <w:webHidden/>
          </w:rPr>
          <w:t>205</w:t>
        </w:r>
        <w:r w:rsidR="00AB46E7">
          <w:rPr>
            <w:noProof/>
            <w:webHidden/>
          </w:rPr>
          <w:fldChar w:fldCharType="end"/>
        </w:r>
      </w:hyperlink>
    </w:p>
    <w:p w14:paraId="44B876CF" w14:textId="6A41549C" w:rsidR="00AB46E7" w:rsidRDefault="00767397">
      <w:pPr>
        <w:pStyle w:val="TableofFigures"/>
        <w:tabs>
          <w:tab w:val="right" w:leader="dot" w:pos="9016"/>
        </w:tabs>
        <w:rPr>
          <w:rFonts w:eastAsiaTheme="minorEastAsia"/>
          <w:noProof/>
          <w:lang w:eastAsia="en-GB"/>
        </w:rPr>
      </w:pPr>
      <w:hyperlink w:anchor="_Toc160103675" w:history="1">
        <w:r w:rsidR="00AB46E7" w:rsidRPr="003E1459">
          <w:rPr>
            <w:rStyle w:val="Hyperlink"/>
            <w:noProof/>
          </w:rPr>
          <w:t>Table 3.8 Descriptive Statistics comparing CAMSIS by SOC2000 and SOC90 codes</w:t>
        </w:r>
        <w:r w:rsidR="00AB46E7">
          <w:rPr>
            <w:noProof/>
            <w:webHidden/>
          </w:rPr>
          <w:tab/>
        </w:r>
        <w:r w:rsidR="00AB46E7">
          <w:rPr>
            <w:noProof/>
            <w:webHidden/>
          </w:rPr>
          <w:fldChar w:fldCharType="begin"/>
        </w:r>
        <w:r w:rsidR="00AB46E7">
          <w:rPr>
            <w:noProof/>
            <w:webHidden/>
          </w:rPr>
          <w:instrText xml:space="preserve"> PAGEREF _Toc160103675 \h </w:instrText>
        </w:r>
        <w:r w:rsidR="00AB46E7">
          <w:rPr>
            <w:noProof/>
            <w:webHidden/>
          </w:rPr>
        </w:r>
        <w:r w:rsidR="00AB46E7">
          <w:rPr>
            <w:noProof/>
            <w:webHidden/>
          </w:rPr>
          <w:fldChar w:fldCharType="separate"/>
        </w:r>
        <w:r w:rsidR="00AB46E7">
          <w:rPr>
            <w:noProof/>
            <w:webHidden/>
          </w:rPr>
          <w:t>206</w:t>
        </w:r>
        <w:r w:rsidR="00AB46E7">
          <w:rPr>
            <w:noProof/>
            <w:webHidden/>
          </w:rPr>
          <w:fldChar w:fldCharType="end"/>
        </w:r>
      </w:hyperlink>
    </w:p>
    <w:p w14:paraId="73B2B58B" w14:textId="3FF671F5" w:rsidR="00AB46E7" w:rsidRDefault="00767397">
      <w:pPr>
        <w:pStyle w:val="TableofFigures"/>
        <w:tabs>
          <w:tab w:val="right" w:leader="dot" w:pos="9016"/>
        </w:tabs>
        <w:rPr>
          <w:rFonts w:eastAsiaTheme="minorEastAsia"/>
          <w:noProof/>
          <w:lang w:eastAsia="en-GB"/>
        </w:rPr>
      </w:pPr>
      <w:hyperlink w:anchor="_Toc160103676" w:history="1">
        <w:r w:rsidR="00AB46E7" w:rsidRPr="003E1459">
          <w:rPr>
            <w:rStyle w:val="Hyperlink"/>
            <w:noProof/>
          </w:rPr>
          <w:t>Table 3.9 Goodness-of-fit summaries for explanatory variables and Economic Activity</w:t>
        </w:r>
        <w:r w:rsidR="00AB46E7">
          <w:rPr>
            <w:noProof/>
            <w:webHidden/>
          </w:rPr>
          <w:tab/>
        </w:r>
        <w:r w:rsidR="00AB46E7">
          <w:rPr>
            <w:noProof/>
            <w:webHidden/>
          </w:rPr>
          <w:fldChar w:fldCharType="begin"/>
        </w:r>
        <w:r w:rsidR="00AB46E7">
          <w:rPr>
            <w:noProof/>
            <w:webHidden/>
          </w:rPr>
          <w:instrText xml:space="preserve"> PAGEREF _Toc160103676 \h </w:instrText>
        </w:r>
        <w:r w:rsidR="00AB46E7">
          <w:rPr>
            <w:noProof/>
            <w:webHidden/>
          </w:rPr>
        </w:r>
        <w:r w:rsidR="00AB46E7">
          <w:rPr>
            <w:noProof/>
            <w:webHidden/>
          </w:rPr>
          <w:fldChar w:fldCharType="separate"/>
        </w:r>
        <w:r w:rsidR="00AB46E7">
          <w:rPr>
            <w:noProof/>
            <w:webHidden/>
          </w:rPr>
          <w:t>207</w:t>
        </w:r>
        <w:r w:rsidR="00AB46E7">
          <w:rPr>
            <w:noProof/>
            <w:webHidden/>
          </w:rPr>
          <w:fldChar w:fldCharType="end"/>
        </w:r>
      </w:hyperlink>
    </w:p>
    <w:p w14:paraId="29EB873D" w14:textId="28E16184" w:rsidR="00AB46E7" w:rsidRDefault="00767397">
      <w:pPr>
        <w:pStyle w:val="TableofFigures"/>
        <w:tabs>
          <w:tab w:val="right" w:leader="dot" w:pos="9016"/>
        </w:tabs>
        <w:rPr>
          <w:rFonts w:eastAsiaTheme="minorEastAsia"/>
          <w:noProof/>
          <w:lang w:eastAsia="en-GB"/>
        </w:rPr>
      </w:pPr>
      <w:hyperlink w:anchor="_Toc160103677" w:history="1">
        <w:r w:rsidR="00AB46E7" w:rsidRPr="003E1459">
          <w:rPr>
            <w:rStyle w:val="Hyperlink"/>
            <w:noProof/>
          </w:rPr>
          <w:t>Table 3.10 Model building goodness-of-fit summaries for multinominal logistic regression model of Economic Activity</w:t>
        </w:r>
        <w:r w:rsidR="00AB46E7">
          <w:rPr>
            <w:noProof/>
            <w:webHidden/>
          </w:rPr>
          <w:tab/>
        </w:r>
        <w:r w:rsidR="00AB46E7">
          <w:rPr>
            <w:noProof/>
            <w:webHidden/>
          </w:rPr>
          <w:fldChar w:fldCharType="begin"/>
        </w:r>
        <w:r w:rsidR="00AB46E7">
          <w:rPr>
            <w:noProof/>
            <w:webHidden/>
          </w:rPr>
          <w:instrText xml:space="preserve"> PAGEREF _Toc160103677 \h </w:instrText>
        </w:r>
        <w:r w:rsidR="00AB46E7">
          <w:rPr>
            <w:noProof/>
            <w:webHidden/>
          </w:rPr>
        </w:r>
        <w:r w:rsidR="00AB46E7">
          <w:rPr>
            <w:noProof/>
            <w:webHidden/>
          </w:rPr>
          <w:fldChar w:fldCharType="separate"/>
        </w:r>
        <w:r w:rsidR="00AB46E7">
          <w:rPr>
            <w:noProof/>
            <w:webHidden/>
          </w:rPr>
          <w:t>207</w:t>
        </w:r>
        <w:r w:rsidR="00AB46E7">
          <w:rPr>
            <w:noProof/>
            <w:webHidden/>
          </w:rPr>
          <w:fldChar w:fldCharType="end"/>
        </w:r>
      </w:hyperlink>
    </w:p>
    <w:p w14:paraId="4BAFFECF" w14:textId="5E03EB65" w:rsidR="00AB46E7" w:rsidRDefault="00767397">
      <w:pPr>
        <w:pStyle w:val="TableofFigures"/>
        <w:tabs>
          <w:tab w:val="right" w:leader="dot" w:pos="9016"/>
        </w:tabs>
        <w:rPr>
          <w:rFonts w:eastAsiaTheme="minorEastAsia"/>
          <w:noProof/>
          <w:lang w:eastAsia="en-GB"/>
        </w:rPr>
      </w:pPr>
      <w:hyperlink w:anchor="_Toc160103678" w:history="1">
        <w:r w:rsidR="00AB46E7" w:rsidRPr="003E1459">
          <w:rPr>
            <w:rStyle w:val="Hyperlink"/>
            <w:noProof/>
          </w:rPr>
          <w:t>Table 3.11 Mlogit of Economic Activity</w:t>
        </w:r>
        <w:r w:rsidR="00AB46E7">
          <w:rPr>
            <w:noProof/>
            <w:webHidden/>
          </w:rPr>
          <w:tab/>
        </w:r>
        <w:r w:rsidR="00AB46E7">
          <w:rPr>
            <w:noProof/>
            <w:webHidden/>
          </w:rPr>
          <w:fldChar w:fldCharType="begin"/>
        </w:r>
        <w:r w:rsidR="00AB46E7">
          <w:rPr>
            <w:noProof/>
            <w:webHidden/>
          </w:rPr>
          <w:instrText xml:space="preserve"> PAGEREF _Toc160103678 \h </w:instrText>
        </w:r>
        <w:r w:rsidR="00AB46E7">
          <w:rPr>
            <w:noProof/>
            <w:webHidden/>
          </w:rPr>
        </w:r>
        <w:r w:rsidR="00AB46E7">
          <w:rPr>
            <w:noProof/>
            <w:webHidden/>
          </w:rPr>
          <w:fldChar w:fldCharType="separate"/>
        </w:r>
        <w:r w:rsidR="00AB46E7">
          <w:rPr>
            <w:noProof/>
            <w:webHidden/>
          </w:rPr>
          <w:t>211</w:t>
        </w:r>
        <w:r w:rsidR="00AB46E7">
          <w:rPr>
            <w:noProof/>
            <w:webHidden/>
          </w:rPr>
          <w:fldChar w:fldCharType="end"/>
        </w:r>
      </w:hyperlink>
    </w:p>
    <w:p w14:paraId="39CF2843" w14:textId="1BAA1EDA" w:rsidR="00AB46E7" w:rsidRDefault="00767397">
      <w:pPr>
        <w:pStyle w:val="TableofFigures"/>
        <w:tabs>
          <w:tab w:val="right" w:leader="dot" w:pos="9016"/>
        </w:tabs>
        <w:rPr>
          <w:rFonts w:eastAsiaTheme="minorEastAsia"/>
          <w:noProof/>
          <w:lang w:eastAsia="en-GB"/>
        </w:rPr>
      </w:pPr>
      <w:hyperlink w:anchor="_Toc160103679" w:history="1">
        <w:r w:rsidR="00AB46E7" w:rsidRPr="003E1459">
          <w:rPr>
            <w:rStyle w:val="Hyperlink"/>
            <w:noProof/>
          </w:rPr>
          <w:t>Table 3.12 Sensitivity analyses of alternative measures of parental social stratification</w:t>
        </w:r>
        <w:r w:rsidR="00AB46E7">
          <w:rPr>
            <w:noProof/>
            <w:webHidden/>
          </w:rPr>
          <w:tab/>
        </w:r>
        <w:r w:rsidR="00AB46E7">
          <w:rPr>
            <w:noProof/>
            <w:webHidden/>
          </w:rPr>
          <w:fldChar w:fldCharType="begin"/>
        </w:r>
        <w:r w:rsidR="00AB46E7">
          <w:rPr>
            <w:noProof/>
            <w:webHidden/>
          </w:rPr>
          <w:instrText xml:space="preserve"> PAGEREF _Toc160103679 \h </w:instrText>
        </w:r>
        <w:r w:rsidR="00AB46E7">
          <w:rPr>
            <w:noProof/>
            <w:webHidden/>
          </w:rPr>
        </w:r>
        <w:r w:rsidR="00AB46E7">
          <w:rPr>
            <w:noProof/>
            <w:webHidden/>
          </w:rPr>
          <w:fldChar w:fldCharType="separate"/>
        </w:r>
        <w:r w:rsidR="00AB46E7">
          <w:rPr>
            <w:noProof/>
            <w:webHidden/>
          </w:rPr>
          <w:t>226</w:t>
        </w:r>
        <w:r w:rsidR="00AB46E7">
          <w:rPr>
            <w:noProof/>
            <w:webHidden/>
          </w:rPr>
          <w:fldChar w:fldCharType="end"/>
        </w:r>
      </w:hyperlink>
    </w:p>
    <w:p w14:paraId="5B485CBE" w14:textId="26A821B3" w:rsidR="00AB46E7" w:rsidRDefault="00767397">
      <w:pPr>
        <w:pStyle w:val="TableofFigures"/>
        <w:tabs>
          <w:tab w:val="right" w:leader="dot" w:pos="9016"/>
        </w:tabs>
        <w:rPr>
          <w:rFonts w:eastAsiaTheme="minorEastAsia"/>
          <w:noProof/>
          <w:lang w:eastAsia="en-GB"/>
        </w:rPr>
      </w:pPr>
      <w:hyperlink w:anchor="_Toc160103680" w:history="1">
        <w:r w:rsidR="00AB46E7" w:rsidRPr="003E1459">
          <w:rPr>
            <w:rStyle w:val="Hyperlink"/>
            <w:noProof/>
          </w:rPr>
          <w:t>Table 3.13 Goodness-of-fit summaries for explanatory variables and Economic Activity Comparing SOC codes</w:t>
        </w:r>
        <w:r w:rsidR="00AB46E7">
          <w:rPr>
            <w:noProof/>
            <w:webHidden/>
          </w:rPr>
          <w:tab/>
        </w:r>
        <w:r w:rsidR="00AB46E7">
          <w:rPr>
            <w:noProof/>
            <w:webHidden/>
          </w:rPr>
          <w:fldChar w:fldCharType="begin"/>
        </w:r>
        <w:r w:rsidR="00AB46E7">
          <w:rPr>
            <w:noProof/>
            <w:webHidden/>
          </w:rPr>
          <w:instrText xml:space="preserve"> PAGEREF _Toc160103680 \h </w:instrText>
        </w:r>
        <w:r w:rsidR="00AB46E7">
          <w:rPr>
            <w:noProof/>
            <w:webHidden/>
          </w:rPr>
        </w:r>
        <w:r w:rsidR="00AB46E7">
          <w:rPr>
            <w:noProof/>
            <w:webHidden/>
          </w:rPr>
          <w:fldChar w:fldCharType="separate"/>
        </w:r>
        <w:r w:rsidR="00AB46E7">
          <w:rPr>
            <w:noProof/>
            <w:webHidden/>
          </w:rPr>
          <w:t>231</w:t>
        </w:r>
        <w:r w:rsidR="00AB46E7">
          <w:rPr>
            <w:noProof/>
            <w:webHidden/>
          </w:rPr>
          <w:fldChar w:fldCharType="end"/>
        </w:r>
      </w:hyperlink>
    </w:p>
    <w:p w14:paraId="021ACD07" w14:textId="24448BCC" w:rsidR="00AB46E7" w:rsidRDefault="00767397">
      <w:pPr>
        <w:pStyle w:val="TableofFigures"/>
        <w:tabs>
          <w:tab w:val="right" w:leader="dot" w:pos="9016"/>
        </w:tabs>
        <w:rPr>
          <w:rFonts w:eastAsiaTheme="minorEastAsia"/>
          <w:noProof/>
          <w:lang w:eastAsia="en-GB"/>
        </w:rPr>
      </w:pPr>
      <w:hyperlink w:anchor="_Toc160103681" w:history="1">
        <w:r w:rsidR="00AB46E7" w:rsidRPr="003E1459">
          <w:rPr>
            <w:rStyle w:val="Hyperlink"/>
            <w:noProof/>
          </w:rPr>
          <w:t>Table 3.14 Model building goodness-of-fit summaries for multinominal logistic regression model of Economic Activity Comparing SOC codes</w:t>
        </w:r>
        <w:r w:rsidR="00AB46E7">
          <w:rPr>
            <w:noProof/>
            <w:webHidden/>
          </w:rPr>
          <w:tab/>
        </w:r>
        <w:r w:rsidR="00AB46E7">
          <w:rPr>
            <w:noProof/>
            <w:webHidden/>
          </w:rPr>
          <w:fldChar w:fldCharType="begin"/>
        </w:r>
        <w:r w:rsidR="00AB46E7">
          <w:rPr>
            <w:noProof/>
            <w:webHidden/>
          </w:rPr>
          <w:instrText xml:space="preserve"> PAGEREF _Toc160103681 \h </w:instrText>
        </w:r>
        <w:r w:rsidR="00AB46E7">
          <w:rPr>
            <w:noProof/>
            <w:webHidden/>
          </w:rPr>
        </w:r>
        <w:r w:rsidR="00AB46E7">
          <w:rPr>
            <w:noProof/>
            <w:webHidden/>
          </w:rPr>
          <w:fldChar w:fldCharType="separate"/>
        </w:r>
        <w:r w:rsidR="00AB46E7">
          <w:rPr>
            <w:noProof/>
            <w:webHidden/>
          </w:rPr>
          <w:t>232</w:t>
        </w:r>
        <w:r w:rsidR="00AB46E7">
          <w:rPr>
            <w:noProof/>
            <w:webHidden/>
          </w:rPr>
          <w:fldChar w:fldCharType="end"/>
        </w:r>
      </w:hyperlink>
    </w:p>
    <w:p w14:paraId="59383D83" w14:textId="67E9B7E6" w:rsidR="00AB46E7" w:rsidRDefault="00767397">
      <w:pPr>
        <w:pStyle w:val="TableofFigures"/>
        <w:tabs>
          <w:tab w:val="right" w:leader="dot" w:pos="9016"/>
        </w:tabs>
        <w:rPr>
          <w:rFonts w:eastAsiaTheme="minorEastAsia"/>
          <w:noProof/>
          <w:lang w:eastAsia="en-GB"/>
        </w:rPr>
      </w:pPr>
      <w:hyperlink w:anchor="_Toc160103682" w:history="1">
        <w:r w:rsidR="00AB46E7" w:rsidRPr="003E1459">
          <w:rPr>
            <w:rStyle w:val="Hyperlink"/>
            <w:noProof/>
          </w:rPr>
          <w:t>Table 3.15 Sensitivity Analysis of SOC Codes</w:t>
        </w:r>
        <w:r w:rsidR="00AB46E7">
          <w:rPr>
            <w:noProof/>
            <w:webHidden/>
          </w:rPr>
          <w:tab/>
        </w:r>
        <w:r w:rsidR="00AB46E7">
          <w:rPr>
            <w:noProof/>
            <w:webHidden/>
          </w:rPr>
          <w:fldChar w:fldCharType="begin"/>
        </w:r>
        <w:r w:rsidR="00AB46E7">
          <w:rPr>
            <w:noProof/>
            <w:webHidden/>
          </w:rPr>
          <w:instrText xml:space="preserve"> PAGEREF _Toc160103682 \h </w:instrText>
        </w:r>
        <w:r w:rsidR="00AB46E7">
          <w:rPr>
            <w:noProof/>
            <w:webHidden/>
          </w:rPr>
        </w:r>
        <w:r w:rsidR="00AB46E7">
          <w:rPr>
            <w:noProof/>
            <w:webHidden/>
          </w:rPr>
          <w:fldChar w:fldCharType="separate"/>
        </w:r>
        <w:r w:rsidR="00AB46E7">
          <w:rPr>
            <w:noProof/>
            <w:webHidden/>
          </w:rPr>
          <w:t>233</w:t>
        </w:r>
        <w:r w:rsidR="00AB46E7">
          <w:rPr>
            <w:noProof/>
            <w:webHidden/>
          </w:rPr>
          <w:fldChar w:fldCharType="end"/>
        </w:r>
      </w:hyperlink>
    </w:p>
    <w:p w14:paraId="5D9CBEBB" w14:textId="46C9EA8E" w:rsidR="00AB46E7" w:rsidRDefault="00767397">
      <w:pPr>
        <w:pStyle w:val="TableofFigures"/>
        <w:tabs>
          <w:tab w:val="right" w:leader="dot" w:pos="9016"/>
        </w:tabs>
        <w:rPr>
          <w:rFonts w:eastAsiaTheme="minorEastAsia"/>
          <w:noProof/>
          <w:lang w:eastAsia="en-GB"/>
        </w:rPr>
      </w:pPr>
      <w:hyperlink w:anchor="_Toc160103683" w:history="1">
        <w:r w:rsidR="00AB46E7" w:rsidRPr="003E1459">
          <w:rPr>
            <w:rStyle w:val="Hyperlink"/>
            <w:noProof/>
          </w:rPr>
          <w:t>Table 3.16 Missing data patterns for BCS</w:t>
        </w:r>
        <w:r w:rsidR="00AB46E7">
          <w:rPr>
            <w:noProof/>
            <w:webHidden/>
          </w:rPr>
          <w:tab/>
        </w:r>
        <w:r w:rsidR="00AB46E7">
          <w:rPr>
            <w:noProof/>
            <w:webHidden/>
          </w:rPr>
          <w:fldChar w:fldCharType="begin"/>
        </w:r>
        <w:r w:rsidR="00AB46E7">
          <w:rPr>
            <w:noProof/>
            <w:webHidden/>
          </w:rPr>
          <w:instrText xml:space="preserve"> PAGEREF _Toc160103683 \h </w:instrText>
        </w:r>
        <w:r w:rsidR="00AB46E7">
          <w:rPr>
            <w:noProof/>
            <w:webHidden/>
          </w:rPr>
        </w:r>
        <w:r w:rsidR="00AB46E7">
          <w:rPr>
            <w:noProof/>
            <w:webHidden/>
          </w:rPr>
          <w:fldChar w:fldCharType="separate"/>
        </w:r>
        <w:r w:rsidR="00AB46E7">
          <w:rPr>
            <w:noProof/>
            <w:webHidden/>
          </w:rPr>
          <w:t>238</w:t>
        </w:r>
        <w:r w:rsidR="00AB46E7">
          <w:rPr>
            <w:noProof/>
            <w:webHidden/>
          </w:rPr>
          <w:fldChar w:fldCharType="end"/>
        </w:r>
      </w:hyperlink>
    </w:p>
    <w:p w14:paraId="614DEB3E" w14:textId="7B3D3F4D" w:rsidR="00AB46E7" w:rsidRDefault="00767397">
      <w:pPr>
        <w:pStyle w:val="TableofFigures"/>
        <w:tabs>
          <w:tab w:val="right" w:leader="dot" w:pos="9016"/>
        </w:tabs>
        <w:rPr>
          <w:rFonts w:eastAsiaTheme="minorEastAsia"/>
          <w:noProof/>
          <w:lang w:eastAsia="en-GB"/>
        </w:rPr>
      </w:pPr>
      <w:hyperlink w:anchor="_Toc160103684" w:history="1">
        <w:r w:rsidR="00AB46E7" w:rsidRPr="003E1459">
          <w:rPr>
            <w:rStyle w:val="Hyperlink"/>
            <w:noProof/>
          </w:rPr>
          <w:t>Table 3.17 Number of Observations missing for BCS</w:t>
        </w:r>
        <w:r w:rsidR="00AB46E7">
          <w:rPr>
            <w:noProof/>
            <w:webHidden/>
          </w:rPr>
          <w:tab/>
        </w:r>
        <w:r w:rsidR="00AB46E7">
          <w:rPr>
            <w:noProof/>
            <w:webHidden/>
          </w:rPr>
          <w:fldChar w:fldCharType="begin"/>
        </w:r>
        <w:r w:rsidR="00AB46E7">
          <w:rPr>
            <w:noProof/>
            <w:webHidden/>
          </w:rPr>
          <w:instrText xml:space="preserve"> PAGEREF _Toc160103684 \h </w:instrText>
        </w:r>
        <w:r w:rsidR="00AB46E7">
          <w:rPr>
            <w:noProof/>
            <w:webHidden/>
          </w:rPr>
        </w:r>
        <w:r w:rsidR="00AB46E7">
          <w:rPr>
            <w:noProof/>
            <w:webHidden/>
          </w:rPr>
          <w:fldChar w:fldCharType="separate"/>
        </w:r>
        <w:r w:rsidR="00AB46E7">
          <w:rPr>
            <w:noProof/>
            <w:webHidden/>
          </w:rPr>
          <w:t>238</w:t>
        </w:r>
        <w:r w:rsidR="00AB46E7">
          <w:rPr>
            <w:noProof/>
            <w:webHidden/>
          </w:rPr>
          <w:fldChar w:fldCharType="end"/>
        </w:r>
      </w:hyperlink>
    </w:p>
    <w:p w14:paraId="0546852A" w14:textId="34138E52" w:rsidR="00AB46E7" w:rsidRDefault="00767397">
      <w:pPr>
        <w:pStyle w:val="TableofFigures"/>
        <w:tabs>
          <w:tab w:val="right" w:leader="dot" w:pos="9016"/>
        </w:tabs>
        <w:rPr>
          <w:rFonts w:eastAsiaTheme="minorEastAsia"/>
          <w:noProof/>
          <w:lang w:eastAsia="en-GB"/>
        </w:rPr>
      </w:pPr>
      <w:hyperlink w:anchor="_Toc160103685" w:history="1">
        <w:r w:rsidR="00AB46E7" w:rsidRPr="003E1459">
          <w:rPr>
            <w:rStyle w:val="Hyperlink"/>
            <w:noProof/>
          </w:rPr>
          <w:t>Table 3.18 Comparison of Missingness across four models</w:t>
        </w:r>
        <w:r w:rsidR="00AB46E7">
          <w:rPr>
            <w:noProof/>
            <w:webHidden/>
          </w:rPr>
          <w:tab/>
        </w:r>
        <w:r w:rsidR="00AB46E7">
          <w:rPr>
            <w:noProof/>
            <w:webHidden/>
          </w:rPr>
          <w:fldChar w:fldCharType="begin"/>
        </w:r>
        <w:r w:rsidR="00AB46E7">
          <w:rPr>
            <w:noProof/>
            <w:webHidden/>
          </w:rPr>
          <w:instrText xml:space="preserve"> PAGEREF _Toc160103685 \h </w:instrText>
        </w:r>
        <w:r w:rsidR="00AB46E7">
          <w:rPr>
            <w:noProof/>
            <w:webHidden/>
          </w:rPr>
        </w:r>
        <w:r w:rsidR="00AB46E7">
          <w:rPr>
            <w:noProof/>
            <w:webHidden/>
          </w:rPr>
          <w:fldChar w:fldCharType="separate"/>
        </w:r>
        <w:r w:rsidR="00AB46E7">
          <w:rPr>
            <w:noProof/>
            <w:webHidden/>
          </w:rPr>
          <w:t>248</w:t>
        </w:r>
        <w:r w:rsidR="00AB46E7">
          <w:rPr>
            <w:noProof/>
            <w:webHidden/>
          </w:rPr>
          <w:fldChar w:fldCharType="end"/>
        </w:r>
      </w:hyperlink>
    </w:p>
    <w:p w14:paraId="114B18ED" w14:textId="7D6F555A" w:rsidR="005A2520" w:rsidRDefault="006A0C55" w:rsidP="005A2767">
      <w:pPr>
        <w:rPr>
          <w:rFonts w:ascii="Book Antiqua" w:hAnsi="Book Antiqua" w:cs="Times New Roman"/>
          <w:sz w:val="24"/>
          <w:szCs w:val="24"/>
        </w:rPr>
      </w:pPr>
      <w:r w:rsidRPr="00837293">
        <w:rPr>
          <w:rFonts w:ascii="Book Antiqua" w:hAnsi="Book Antiqua" w:cs="Times New Roman"/>
          <w:sz w:val="24"/>
          <w:szCs w:val="24"/>
        </w:rPr>
        <w:fldChar w:fldCharType="end"/>
      </w:r>
    </w:p>
    <w:p w14:paraId="041A19A1" w14:textId="77777777" w:rsidR="00F54FA8" w:rsidRDefault="00F54FA8" w:rsidP="005A2767">
      <w:pPr>
        <w:rPr>
          <w:rFonts w:ascii="Book Antiqua" w:hAnsi="Book Antiqua" w:cs="Times New Roman"/>
          <w:sz w:val="24"/>
          <w:szCs w:val="24"/>
        </w:rPr>
      </w:pPr>
    </w:p>
    <w:p w14:paraId="1F1BA976" w14:textId="77777777" w:rsidR="00F54FA8" w:rsidRDefault="00F54FA8" w:rsidP="005A2767">
      <w:pPr>
        <w:rPr>
          <w:rFonts w:ascii="Book Antiqua" w:hAnsi="Book Antiqua" w:cs="Times New Roman"/>
          <w:sz w:val="24"/>
          <w:szCs w:val="24"/>
        </w:rPr>
      </w:pPr>
    </w:p>
    <w:p w14:paraId="04780A42" w14:textId="77777777" w:rsidR="00F54FA8" w:rsidRDefault="00F54FA8" w:rsidP="005A2767">
      <w:pPr>
        <w:rPr>
          <w:rFonts w:ascii="Book Antiqua" w:hAnsi="Book Antiqua" w:cs="Times New Roman"/>
          <w:sz w:val="24"/>
          <w:szCs w:val="24"/>
        </w:rPr>
      </w:pPr>
    </w:p>
    <w:p w14:paraId="04C3C2BD" w14:textId="77777777" w:rsidR="00F54FA8" w:rsidRDefault="00F54FA8" w:rsidP="005A2767">
      <w:pPr>
        <w:rPr>
          <w:rFonts w:ascii="Book Antiqua" w:hAnsi="Book Antiqua" w:cs="Times New Roman"/>
          <w:sz w:val="24"/>
          <w:szCs w:val="24"/>
        </w:rPr>
      </w:pPr>
    </w:p>
    <w:p w14:paraId="1361FCAF" w14:textId="77777777" w:rsidR="00F54FA8" w:rsidRDefault="00F54FA8" w:rsidP="005A2767">
      <w:pPr>
        <w:rPr>
          <w:rFonts w:ascii="Book Antiqua" w:hAnsi="Book Antiqua" w:cs="Times New Roman"/>
          <w:sz w:val="24"/>
          <w:szCs w:val="24"/>
        </w:rPr>
      </w:pPr>
    </w:p>
    <w:p w14:paraId="7830B28F" w14:textId="77777777" w:rsidR="00F54FA8" w:rsidRDefault="00F54FA8" w:rsidP="005A2767">
      <w:pPr>
        <w:rPr>
          <w:rFonts w:ascii="Book Antiqua" w:hAnsi="Book Antiqua" w:cs="Times New Roman"/>
          <w:sz w:val="24"/>
          <w:szCs w:val="24"/>
        </w:rPr>
      </w:pPr>
    </w:p>
    <w:p w14:paraId="011E1C23" w14:textId="77777777" w:rsidR="00F54FA8" w:rsidRDefault="00F54FA8" w:rsidP="005A2767">
      <w:pPr>
        <w:rPr>
          <w:rFonts w:ascii="Book Antiqua" w:hAnsi="Book Antiqua" w:cs="Times New Roman"/>
          <w:sz w:val="24"/>
          <w:szCs w:val="24"/>
        </w:rPr>
      </w:pPr>
    </w:p>
    <w:p w14:paraId="62306B86" w14:textId="77777777" w:rsidR="00F54FA8" w:rsidRDefault="00F54FA8" w:rsidP="005A2767">
      <w:pPr>
        <w:rPr>
          <w:rFonts w:ascii="Book Antiqua" w:hAnsi="Book Antiqua" w:cs="Times New Roman"/>
          <w:sz w:val="24"/>
          <w:szCs w:val="24"/>
        </w:rPr>
      </w:pPr>
    </w:p>
    <w:p w14:paraId="51E3679F" w14:textId="77777777" w:rsidR="00F54FA8" w:rsidRDefault="00F54FA8" w:rsidP="005A2767">
      <w:pPr>
        <w:rPr>
          <w:rFonts w:ascii="Book Antiqua" w:hAnsi="Book Antiqua" w:cs="Times New Roman"/>
          <w:sz w:val="24"/>
          <w:szCs w:val="24"/>
        </w:rPr>
      </w:pPr>
    </w:p>
    <w:p w14:paraId="02E55775" w14:textId="77777777" w:rsidR="00F54FA8" w:rsidRDefault="00F54FA8" w:rsidP="005A2767">
      <w:pPr>
        <w:rPr>
          <w:rFonts w:ascii="Book Antiqua" w:hAnsi="Book Antiqua" w:cs="Times New Roman"/>
          <w:sz w:val="24"/>
          <w:szCs w:val="24"/>
        </w:rPr>
      </w:pPr>
    </w:p>
    <w:p w14:paraId="7A11A2CC" w14:textId="77777777" w:rsidR="00F54FA8" w:rsidRDefault="00F54FA8" w:rsidP="005A2767">
      <w:pPr>
        <w:rPr>
          <w:rFonts w:ascii="Book Antiqua" w:hAnsi="Book Antiqua" w:cs="Times New Roman"/>
          <w:sz w:val="24"/>
          <w:szCs w:val="24"/>
        </w:rPr>
      </w:pPr>
    </w:p>
    <w:p w14:paraId="2D410A0D" w14:textId="77777777" w:rsidR="00F54FA8" w:rsidRDefault="00F54FA8" w:rsidP="005A2767">
      <w:pPr>
        <w:rPr>
          <w:rFonts w:ascii="Book Antiqua" w:hAnsi="Book Antiqua" w:cs="Times New Roman"/>
          <w:sz w:val="24"/>
          <w:szCs w:val="24"/>
        </w:rPr>
      </w:pPr>
    </w:p>
    <w:p w14:paraId="6D749EEC" w14:textId="77777777" w:rsidR="00F54FA8" w:rsidRDefault="00F54FA8" w:rsidP="005A2767">
      <w:pPr>
        <w:rPr>
          <w:rFonts w:ascii="Book Antiqua" w:hAnsi="Book Antiqua" w:cs="Times New Roman"/>
          <w:sz w:val="24"/>
          <w:szCs w:val="24"/>
        </w:rPr>
      </w:pPr>
    </w:p>
    <w:p w14:paraId="0777B2F1" w14:textId="77777777" w:rsidR="00F54FA8" w:rsidRDefault="00F54FA8" w:rsidP="005A2767">
      <w:pPr>
        <w:rPr>
          <w:rFonts w:ascii="Book Antiqua" w:hAnsi="Book Antiqua" w:cs="Times New Roman"/>
          <w:sz w:val="24"/>
          <w:szCs w:val="24"/>
        </w:rPr>
      </w:pPr>
    </w:p>
    <w:p w14:paraId="5A6C33AD" w14:textId="77777777" w:rsidR="00F54FA8" w:rsidRDefault="00F54FA8" w:rsidP="005A2767">
      <w:pPr>
        <w:rPr>
          <w:rFonts w:ascii="Book Antiqua" w:hAnsi="Book Antiqua" w:cs="Times New Roman"/>
          <w:sz w:val="24"/>
          <w:szCs w:val="24"/>
        </w:rPr>
      </w:pPr>
    </w:p>
    <w:p w14:paraId="7D06814A" w14:textId="77777777" w:rsidR="00F54FA8" w:rsidRDefault="00F54FA8" w:rsidP="005A2767">
      <w:pPr>
        <w:rPr>
          <w:rFonts w:ascii="Book Antiqua" w:hAnsi="Book Antiqua" w:cs="Times New Roman"/>
          <w:sz w:val="24"/>
          <w:szCs w:val="24"/>
        </w:rPr>
      </w:pPr>
    </w:p>
    <w:p w14:paraId="18CF9317" w14:textId="77777777" w:rsidR="00F54FA8" w:rsidRDefault="00F54FA8" w:rsidP="005A2767">
      <w:pPr>
        <w:rPr>
          <w:rFonts w:ascii="Book Antiqua" w:hAnsi="Book Antiqua" w:cs="Times New Roman"/>
          <w:sz w:val="24"/>
          <w:szCs w:val="24"/>
        </w:rPr>
      </w:pPr>
    </w:p>
    <w:p w14:paraId="666AB67F" w14:textId="77777777" w:rsidR="00F54FA8" w:rsidRDefault="00F54FA8" w:rsidP="005A2767">
      <w:pPr>
        <w:rPr>
          <w:rFonts w:ascii="Book Antiqua" w:hAnsi="Book Antiqua" w:cs="Times New Roman"/>
          <w:sz w:val="24"/>
          <w:szCs w:val="24"/>
        </w:rPr>
      </w:pPr>
    </w:p>
    <w:p w14:paraId="1CEC2A13" w14:textId="77777777" w:rsidR="00F54FA8" w:rsidRDefault="00F54FA8" w:rsidP="005A2767">
      <w:pPr>
        <w:rPr>
          <w:rFonts w:ascii="Book Antiqua" w:hAnsi="Book Antiqua" w:cs="Times New Roman"/>
          <w:sz w:val="24"/>
          <w:szCs w:val="24"/>
        </w:rPr>
      </w:pPr>
    </w:p>
    <w:p w14:paraId="69E6CAA9" w14:textId="77777777" w:rsidR="00F54FA8" w:rsidRDefault="00F54FA8" w:rsidP="005A2767">
      <w:pPr>
        <w:rPr>
          <w:rFonts w:ascii="Book Antiqua" w:hAnsi="Book Antiqua" w:cs="Times New Roman"/>
          <w:sz w:val="24"/>
          <w:szCs w:val="24"/>
        </w:rPr>
      </w:pPr>
    </w:p>
    <w:p w14:paraId="023EBA28" w14:textId="77777777" w:rsidR="00F54FA8" w:rsidRDefault="00F54FA8" w:rsidP="005A2767">
      <w:pPr>
        <w:rPr>
          <w:rFonts w:ascii="Book Antiqua" w:hAnsi="Book Antiqua" w:cs="Times New Roman"/>
          <w:sz w:val="24"/>
          <w:szCs w:val="24"/>
        </w:rPr>
      </w:pPr>
    </w:p>
    <w:p w14:paraId="7FD3FCFA" w14:textId="77777777" w:rsidR="00F54FA8" w:rsidRDefault="00F54FA8" w:rsidP="005A2767">
      <w:pPr>
        <w:rPr>
          <w:rFonts w:ascii="Book Antiqua" w:hAnsi="Book Antiqua" w:cs="Times New Roman"/>
          <w:sz w:val="24"/>
          <w:szCs w:val="24"/>
        </w:rPr>
      </w:pPr>
    </w:p>
    <w:p w14:paraId="165B5981" w14:textId="77777777" w:rsidR="00F54FA8" w:rsidRDefault="00F54FA8" w:rsidP="005A2767">
      <w:pPr>
        <w:rPr>
          <w:rFonts w:ascii="Book Antiqua" w:hAnsi="Book Antiqua" w:cs="Times New Roman"/>
          <w:sz w:val="24"/>
          <w:szCs w:val="24"/>
        </w:rPr>
      </w:pPr>
    </w:p>
    <w:p w14:paraId="62C93770" w14:textId="77777777" w:rsidR="00F54FA8" w:rsidRDefault="00F54FA8" w:rsidP="005A2767">
      <w:pPr>
        <w:rPr>
          <w:rFonts w:ascii="Book Antiqua" w:hAnsi="Book Antiqua" w:cs="Times New Roman"/>
          <w:sz w:val="24"/>
          <w:szCs w:val="24"/>
        </w:rPr>
      </w:pPr>
    </w:p>
    <w:p w14:paraId="0A0632E8" w14:textId="77777777" w:rsidR="00F54FA8" w:rsidRDefault="00F54FA8" w:rsidP="005A2767">
      <w:pPr>
        <w:rPr>
          <w:rFonts w:ascii="Book Antiqua" w:hAnsi="Book Antiqua" w:cs="Times New Roman"/>
          <w:sz w:val="24"/>
          <w:szCs w:val="24"/>
        </w:rPr>
      </w:pPr>
    </w:p>
    <w:p w14:paraId="36645B23" w14:textId="77777777" w:rsidR="00F54FA8" w:rsidRDefault="00F54FA8" w:rsidP="005A2767">
      <w:pPr>
        <w:rPr>
          <w:rFonts w:ascii="Book Antiqua" w:hAnsi="Book Antiqua" w:cs="Times New Roman"/>
          <w:sz w:val="24"/>
          <w:szCs w:val="24"/>
        </w:rPr>
      </w:pPr>
    </w:p>
    <w:p w14:paraId="13056EFB" w14:textId="05F800B6" w:rsidR="005A2520" w:rsidRDefault="005A2520" w:rsidP="007D7008">
      <w:pPr>
        <w:pStyle w:val="Heading6"/>
      </w:pPr>
      <w:bookmarkStart w:id="1" w:name="_Toc160103478"/>
      <w:r w:rsidRPr="007D7008">
        <w:lastRenderedPageBreak/>
        <w:t xml:space="preserve">of </w:t>
      </w:r>
      <w:r w:rsidR="007D7008" w:rsidRPr="007D7008">
        <w:t xml:space="preserve">Appendix </w:t>
      </w:r>
      <w:r w:rsidRPr="007D7008">
        <w:t>Tables</w:t>
      </w:r>
      <w:bookmarkEnd w:id="1"/>
    </w:p>
    <w:p w14:paraId="2CF63F0D" w14:textId="77777777" w:rsidR="007D7008" w:rsidRPr="007D7008" w:rsidRDefault="007D7008" w:rsidP="007D7008"/>
    <w:p w14:paraId="7C85FD4C" w14:textId="5C3DF6B2" w:rsidR="00AB46E7" w:rsidRDefault="005A2767">
      <w:pPr>
        <w:pStyle w:val="TableofFigures"/>
        <w:tabs>
          <w:tab w:val="right" w:leader="dot" w:pos="9016"/>
        </w:tabs>
        <w:rPr>
          <w:rFonts w:eastAsiaTheme="minorEastAsia"/>
          <w:noProof/>
          <w:lang w:eastAsia="en-GB"/>
        </w:rPr>
      </w:pPr>
      <w:r>
        <w:rPr>
          <w:rFonts w:ascii="Book Antiqua" w:hAnsi="Book Antiqua" w:cs="Times New Roman"/>
          <w:sz w:val="24"/>
          <w:szCs w:val="24"/>
        </w:rPr>
        <w:fldChar w:fldCharType="begin"/>
      </w:r>
      <w:r>
        <w:rPr>
          <w:rFonts w:ascii="Book Antiqua" w:hAnsi="Book Antiqua" w:cs="Times New Roman"/>
          <w:sz w:val="24"/>
          <w:szCs w:val="24"/>
        </w:rPr>
        <w:instrText xml:space="preserve"> TOC \h \z \c "Appendix" </w:instrText>
      </w:r>
      <w:r>
        <w:rPr>
          <w:rFonts w:ascii="Book Antiqua" w:hAnsi="Book Antiqua" w:cs="Times New Roman"/>
          <w:sz w:val="24"/>
          <w:szCs w:val="24"/>
        </w:rPr>
        <w:fldChar w:fldCharType="separate"/>
      </w:r>
      <w:hyperlink w:anchor="_Toc160103686" w:history="1">
        <w:r w:rsidR="00AB46E7" w:rsidRPr="000161D1">
          <w:rPr>
            <w:rStyle w:val="Hyperlink"/>
            <w:noProof/>
          </w:rPr>
          <w:t>Appendix 6.1.1 Goodness-of-fit summaries for explanatory variables and Economic Activity (CAMSIS)</w:t>
        </w:r>
        <w:r w:rsidR="00AB46E7">
          <w:rPr>
            <w:noProof/>
            <w:webHidden/>
          </w:rPr>
          <w:tab/>
        </w:r>
        <w:r w:rsidR="00AB46E7">
          <w:rPr>
            <w:noProof/>
            <w:webHidden/>
          </w:rPr>
          <w:fldChar w:fldCharType="begin"/>
        </w:r>
        <w:r w:rsidR="00AB46E7">
          <w:rPr>
            <w:noProof/>
            <w:webHidden/>
          </w:rPr>
          <w:instrText xml:space="preserve"> PAGEREF _Toc160103686 \h </w:instrText>
        </w:r>
        <w:r w:rsidR="00AB46E7">
          <w:rPr>
            <w:noProof/>
            <w:webHidden/>
          </w:rPr>
        </w:r>
        <w:r w:rsidR="00AB46E7">
          <w:rPr>
            <w:noProof/>
            <w:webHidden/>
          </w:rPr>
          <w:fldChar w:fldCharType="separate"/>
        </w:r>
        <w:r w:rsidR="00AB46E7">
          <w:rPr>
            <w:noProof/>
            <w:webHidden/>
          </w:rPr>
          <w:t>259</w:t>
        </w:r>
        <w:r w:rsidR="00AB46E7">
          <w:rPr>
            <w:noProof/>
            <w:webHidden/>
          </w:rPr>
          <w:fldChar w:fldCharType="end"/>
        </w:r>
      </w:hyperlink>
    </w:p>
    <w:p w14:paraId="3B535A26" w14:textId="612C6686" w:rsidR="00AB46E7" w:rsidRDefault="00767397">
      <w:pPr>
        <w:pStyle w:val="TableofFigures"/>
        <w:tabs>
          <w:tab w:val="right" w:leader="dot" w:pos="9016"/>
        </w:tabs>
        <w:rPr>
          <w:rFonts w:eastAsiaTheme="minorEastAsia"/>
          <w:noProof/>
          <w:lang w:eastAsia="en-GB"/>
        </w:rPr>
      </w:pPr>
      <w:hyperlink w:anchor="_Toc160103687" w:history="1">
        <w:r w:rsidR="00AB46E7" w:rsidRPr="000161D1">
          <w:rPr>
            <w:rStyle w:val="Hyperlink"/>
            <w:noProof/>
          </w:rPr>
          <w:t>Appendix 6.1.2 Model building goodness-of-fit summaries for multiple logistic regression model of Economic Activity (CAMSIS)</w:t>
        </w:r>
        <w:r w:rsidR="00AB46E7">
          <w:rPr>
            <w:noProof/>
            <w:webHidden/>
          </w:rPr>
          <w:tab/>
        </w:r>
        <w:r w:rsidR="00AB46E7">
          <w:rPr>
            <w:noProof/>
            <w:webHidden/>
          </w:rPr>
          <w:fldChar w:fldCharType="begin"/>
        </w:r>
        <w:r w:rsidR="00AB46E7">
          <w:rPr>
            <w:noProof/>
            <w:webHidden/>
          </w:rPr>
          <w:instrText xml:space="preserve"> PAGEREF _Toc160103687 \h </w:instrText>
        </w:r>
        <w:r w:rsidR="00AB46E7">
          <w:rPr>
            <w:noProof/>
            <w:webHidden/>
          </w:rPr>
        </w:r>
        <w:r w:rsidR="00AB46E7">
          <w:rPr>
            <w:noProof/>
            <w:webHidden/>
          </w:rPr>
          <w:fldChar w:fldCharType="separate"/>
        </w:r>
        <w:r w:rsidR="00AB46E7">
          <w:rPr>
            <w:noProof/>
            <w:webHidden/>
          </w:rPr>
          <w:t>259</w:t>
        </w:r>
        <w:r w:rsidR="00AB46E7">
          <w:rPr>
            <w:noProof/>
            <w:webHidden/>
          </w:rPr>
          <w:fldChar w:fldCharType="end"/>
        </w:r>
      </w:hyperlink>
    </w:p>
    <w:p w14:paraId="07B6424B" w14:textId="0F1A20CF" w:rsidR="00AB46E7" w:rsidRDefault="00767397">
      <w:pPr>
        <w:pStyle w:val="TableofFigures"/>
        <w:tabs>
          <w:tab w:val="right" w:leader="dot" w:pos="9016"/>
        </w:tabs>
        <w:rPr>
          <w:rFonts w:eastAsiaTheme="minorEastAsia"/>
          <w:noProof/>
          <w:lang w:eastAsia="en-GB"/>
        </w:rPr>
      </w:pPr>
      <w:hyperlink w:anchor="_Toc160103688" w:history="1">
        <w:r w:rsidR="00AB46E7" w:rsidRPr="000161D1">
          <w:rPr>
            <w:rStyle w:val="Hyperlink"/>
            <w:noProof/>
          </w:rPr>
          <w:t>Appendix 6.1.3 Goodness-of-fit summaries for explanatory variables and Economic Activity (RGSC)</w:t>
        </w:r>
        <w:r w:rsidR="00AB46E7">
          <w:rPr>
            <w:noProof/>
            <w:webHidden/>
          </w:rPr>
          <w:tab/>
        </w:r>
        <w:r w:rsidR="00AB46E7">
          <w:rPr>
            <w:noProof/>
            <w:webHidden/>
          </w:rPr>
          <w:fldChar w:fldCharType="begin"/>
        </w:r>
        <w:r w:rsidR="00AB46E7">
          <w:rPr>
            <w:noProof/>
            <w:webHidden/>
          </w:rPr>
          <w:instrText xml:space="preserve"> PAGEREF _Toc160103688 \h </w:instrText>
        </w:r>
        <w:r w:rsidR="00AB46E7">
          <w:rPr>
            <w:noProof/>
            <w:webHidden/>
          </w:rPr>
        </w:r>
        <w:r w:rsidR="00AB46E7">
          <w:rPr>
            <w:noProof/>
            <w:webHidden/>
          </w:rPr>
          <w:fldChar w:fldCharType="separate"/>
        </w:r>
        <w:r w:rsidR="00AB46E7">
          <w:rPr>
            <w:noProof/>
            <w:webHidden/>
          </w:rPr>
          <w:t>260</w:t>
        </w:r>
        <w:r w:rsidR="00AB46E7">
          <w:rPr>
            <w:noProof/>
            <w:webHidden/>
          </w:rPr>
          <w:fldChar w:fldCharType="end"/>
        </w:r>
      </w:hyperlink>
    </w:p>
    <w:p w14:paraId="7619EC98" w14:textId="7A8D8FFA" w:rsidR="00AB46E7" w:rsidRDefault="00767397">
      <w:pPr>
        <w:pStyle w:val="TableofFigures"/>
        <w:tabs>
          <w:tab w:val="right" w:leader="dot" w:pos="9016"/>
        </w:tabs>
        <w:rPr>
          <w:rFonts w:eastAsiaTheme="minorEastAsia"/>
          <w:noProof/>
          <w:lang w:eastAsia="en-GB"/>
        </w:rPr>
      </w:pPr>
      <w:hyperlink w:anchor="_Toc160103689" w:history="1">
        <w:r w:rsidR="00AB46E7" w:rsidRPr="000161D1">
          <w:rPr>
            <w:rStyle w:val="Hyperlink"/>
            <w:noProof/>
          </w:rPr>
          <w:t>Appendix 6.1.4 Model building goodness-of-fit summaries for multiple logistic regression model of Economic Activity (RGSC)</w:t>
        </w:r>
        <w:r w:rsidR="00AB46E7">
          <w:rPr>
            <w:noProof/>
            <w:webHidden/>
          </w:rPr>
          <w:tab/>
        </w:r>
        <w:r w:rsidR="00AB46E7">
          <w:rPr>
            <w:noProof/>
            <w:webHidden/>
          </w:rPr>
          <w:fldChar w:fldCharType="begin"/>
        </w:r>
        <w:r w:rsidR="00AB46E7">
          <w:rPr>
            <w:noProof/>
            <w:webHidden/>
          </w:rPr>
          <w:instrText xml:space="preserve"> PAGEREF _Toc160103689 \h </w:instrText>
        </w:r>
        <w:r w:rsidR="00AB46E7">
          <w:rPr>
            <w:noProof/>
            <w:webHidden/>
          </w:rPr>
        </w:r>
        <w:r w:rsidR="00AB46E7">
          <w:rPr>
            <w:noProof/>
            <w:webHidden/>
          </w:rPr>
          <w:fldChar w:fldCharType="separate"/>
        </w:r>
        <w:r w:rsidR="00AB46E7">
          <w:rPr>
            <w:noProof/>
            <w:webHidden/>
          </w:rPr>
          <w:t>260</w:t>
        </w:r>
        <w:r w:rsidR="00AB46E7">
          <w:rPr>
            <w:noProof/>
            <w:webHidden/>
          </w:rPr>
          <w:fldChar w:fldCharType="end"/>
        </w:r>
      </w:hyperlink>
    </w:p>
    <w:p w14:paraId="5B9669A5" w14:textId="7F2F7AA3" w:rsidR="00AB46E7" w:rsidRDefault="00767397">
      <w:pPr>
        <w:pStyle w:val="TableofFigures"/>
        <w:tabs>
          <w:tab w:val="right" w:leader="dot" w:pos="9016"/>
        </w:tabs>
        <w:rPr>
          <w:rFonts w:eastAsiaTheme="minorEastAsia"/>
          <w:noProof/>
          <w:lang w:eastAsia="en-GB"/>
        </w:rPr>
      </w:pPr>
      <w:hyperlink w:anchor="_Toc160103690" w:history="1">
        <w:r w:rsidR="00AB46E7" w:rsidRPr="000161D1">
          <w:rPr>
            <w:rStyle w:val="Hyperlink"/>
            <w:noProof/>
          </w:rPr>
          <w:t>Appendix 6.1.5 Goodness-of-fit summaries for explanatory variables and Economic Activity (CAMSIS) using SOC2000 and SOC90 Codes</w:t>
        </w:r>
        <w:r w:rsidR="00AB46E7">
          <w:rPr>
            <w:noProof/>
            <w:webHidden/>
          </w:rPr>
          <w:tab/>
        </w:r>
        <w:r w:rsidR="00AB46E7">
          <w:rPr>
            <w:noProof/>
            <w:webHidden/>
          </w:rPr>
          <w:fldChar w:fldCharType="begin"/>
        </w:r>
        <w:r w:rsidR="00AB46E7">
          <w:rPr>
            <w:noProof/>
            <w:webHidden/>
          </w:rPr>
          <w:instrText xml:space="preserve"> PAGEREF _Toc160103690 \h </w:instrText>
        </w:r>
        <w:r w:rsidR="00AB46E7">
          <w:rPr>
            <w:noProof/>
            <w:webHidden/>
          </w:rPr>
        </w:r>
        <w:r w:rsidR="00AB46E7">
          <w:rPr>
            <w:noProof/>
            <w:webHidden/>
          </w:rPr>
          <w:fldChar w:fldCharType="separate"/>
        </w:r>
        <w:r w:rsidR="00AB46E7">
          <w:rPr>
            <w:noProof/>
            <w:webHidden/>
          </w:rPr>
          <w:t>261</w:t>
        </w:r>
        <w:r w:rsidR="00AB46E7">
          <w:rPr>
            <w:noProof/>
            <w:webHidden/>
          </w:rPr>
          <w:fldChar w:fldCharType="end"/>
        </w:r>
      </w:hyperlink>
    </w:p>
    <w:p w14:paraId="345FC478" w14:textId="4C628128" w:rsidR="00AB46E7" w:rsidRDefault="00767397">
      <w:pPr>
        <w:pStyle w:val="TableofFigures"/>
        <w:tabs>
          <w:tab w:val="right" w:leader="dot" w:pos="9016"/>
        </w:tabs>
        <w:rPr>
          <w:rFonts w:eastAsiaTheme="minorEastAsia"/>
          <w:noProof/>
          <w:lang w:eastAsia="en-GB"/>
        </w:rPr>
      </w:pPr>
      <w:hyperlink w:anchor="_Toc160103691" w:history="1">
        <w:r w:rsidR="00AB46E7" w:rsidRPr="000161D1">
          <w:rPr>
            <w:rStyle w:val="Hyperlink"/>
            <w:noProof/>
          </w:rPr>
          <w:t>Appendix 6.1.6 Model building goodness-of-fit summaries for multiple logistic regression model of Economic Activity (CAMSIS) using SOC2000 and SOC90 Codes</w:t>
        </w:r>
        <w:r w:rsidR="00AB46E7">
          <w:rPr>
            <w:noProof/>
            <w:webHidden/>
          </w:rPr>
          <w:tab/>
        </w:r>
        <w:r w:rsidR="00AB46E7">
          <w:rPr>
            <w:noProof/>
            <w:webHidden/>
          </w:rPr>
          <w:fldChar w:fldCharType="begin"/>
        </w:r>
        <w:r w:rsidR="00AB46E7">
          <w:rPr>
            <w:noProof/>
            <w:webHidden/>
          </w:rPr>
          <w:instrText xml:space="preserve"> PAGEREF _Toc160103691 \h </w:instrText>
        </w:r>
        <w:r w:rsidR="00AB46E7">
          <w:rPr>
            <w:noProof/>
            <w:webHidden/>
          </w:rPr>
        </w:r>
        <w:r w:rsidR="00AB46E7">
          <w:rPr>
            <w:noProof/>
            <w:webHidden/>
          </w:rPr>
          <w:fldChar w:fldCharType="separate"/>
        </w:r>
        <w:r w:rsidR="00AB46E7">
          <w:rPr>
            <w:noProof/>
            <w:webHidden/>
          </w:rPr>
          <w:t>261</w:t>
        </w:r>
        <w:r w:rsidR="00AB46E7">
          <w:rPr>
            <w:noProof/>
            <w:webHidden/>
          </w:rPr>
          <w:fldChar w:fldCharType="end"/>
        </w:r>
      </w:hyperlink>
    </w:p>
    <w:p w14:paraId="59010E27" w14:textId="4BBEE7BB" w:rsidR="00AB46E7" w:rsidRDefault="00767397">
      <w:pPr>
        <w:pStyle w:val="TableofFigures"/>
        <w:tabs>
          <w:tab w:val="right" w:leader="dot" w:pos="9016"/>
        </w:tabs>
        <w:rPr>
          <w:rFonts w:eastAsiaTheme="minorEastAsia"/>
          <w:noProof/>
          <w:lang w:eastAsia="en-GB"/>
        </w:rPr>
      </w:pPr>
      <w:hyperlink w:anchor="_Toc160103692" w:history="1">
        <w:r w:rsidR="00AB46E7" w:rsidRPr="000161D1">
          <w:rPr>
            <w:rStyle w:val="Hyperlink"/>
            <w:noProof/>
          </w:rPr>
          <w:t>Appendix 6.1.7 Goodness-of-fit summaries for explanatory variables and Economic Activity (RGSC) using SOC2000 and SOC90 Codes</w:t>
        </w:r>
        <w:r w:rsidR="00AB46E7">
          <w:rPr>
            <w:noProof/>
            <w:webHidden/>
          </w:rPr>
          <w:tab/>
        </w:r>
        <w:r w:rsidR="00AB46E7">
          <w:rPr>
            <w:noProof/>
            <w:webHidden/>
          </w:rPr>
          <w:fldChar w:fldCharType="begin"/>
        </w:r>
        <w:r w:rsidR="00AB46E7">
          <w:rPr>
            <w:noProof/>
            <w:webHidden/>
          </w:rPr>
          <w:instrText xml:space="preserve"> PAGEREF _Toc160103692 \h </w:instrText>
        </w:r>
        <w:r w:rsidR="00AB46E7">
          <w:rPr>
            <w:noProof/>
            <w:webHidden/>
          </w:rPr>
        </w:r>
        <w:r w:rsidR="00AB46E7">
          <w:rPr>
            <w:noProof/>
            <w:webHidden/>
          </w:rPr>
          <w:fldChar w:fldCharType="separate"/>
        </w:r>
        <w:r w:rsidR="00AB46E7">
          <w:rPr>
            <w:noProof/>
            <w:webHidden/>
          </w:rPr>
          <w:t>262</w:t>
        </w:r>
        <w:r w:rsidR="00AB46E7">
          <w:rPr>
            <w:noProof/>
            <w:webHidden/>
          </w:rPr>
          <w:fldChar w:fldCharType="end"/>
        </w:r>
      </w:hyperlink>
    </w:p>
    <w:p w14:paraId="1888D0DA" w14:textId="7251FA34" w:rsidR="00AB46E7" w:rsidRDefault="00767397">
      <w:pPr>
        <w:pStyle w:val="TableofFigures"/>
        <w:tabs>
          <w:tab w:val="right" w:leader="dot" w:pos="9016"/>
        </w:tabs>
        <w:rPr>
          <w:rFonts w:eastAsiaTheme="minorEastAsia"/>
          <w:noProof/>
          <w:lang w:eastAsia="en-GB"/>
        </w:rPr>
      </w:pPr>
      <w:hyperlink w:anchor="_Toc160103693" w:history="1">
        <w:r w:rsidR="00AB46E7" w:rsidRPr="000161D1">
          <w:rPr>
            <w:rStyle w:val="Hyperlink"/>
            <w:noProof/>
          </w:rPr>
          <w:t>Appendix 6.1.8 Model building goodness-of-fit summaries for multiple logistic regression model of Economic Activity (RGSC) using SOC200 and SOC90 Codes</w:t>
        </w:r>
        <w:r w:rsidR="00AB46E7">
          <w:rPr>
            <w:noProof/>
            <w:webHidden/>
          </w:rPr>
          <w:tab/>
        </w:r>
        <w:r w:rsidR="00AB46E7">
          <w:rPr>
            <w:noProof/>
            <w:webHidden/>
          </w:rPr>
          <w:fldChar w:fldCharType="begin"/>
        </w:r>
        <w:r w:rsidR="00AB46E7">
          <w:rPr>
            <w:noProof/>
            <w:webHidden/>
          </w:rPr>
          <w:instrText xml:space="preserve"> PAGEREF _Toc160103693 \h </w:instrText>
        </w:r>
        <w:r w:rsidR="00AB46E7">
          <w:rPr>
            <w:noProof/>
            <w:webHidden/>
          </w:rPr>
        </w:r>
        <w:r w:rsidR="00AB46E7">
          <w:rPr>
            <w:noProof/>
            <w:webHidden/>
          </w:rPr>
          <w:fldChar w:fldCharType="separate"/>
        </w:r>
        <w:r w:rsidR="00AB46E7">
          <w:rPr>
            <w:noProof/>
            <w:webHidden/>
          </w:rPr>
          <w:t>262</w:t>
        </w:r>
        <w:r w:rsidR="00AB46E7">
          <w:rPr>
            <w:noProof/>
            <w:webHidden/>
          </w:rPr>
          <w:fldChar w:fldCharType="end"/>
        </w:r>
      </w:hyperlink>
    </w:p>
    <w:p w14:paraId="53C0F723" w14:textId="023CAD97" w:rsidR="00AB46E7" w:rsidRDefault="00767397">
      <w:pPr>
        <w:pStyle w:val="TableofFigures"/>
        <w:tabs>
          <w:tab w:val="right" w:leader="dot" w:pos="9016"/>
        </w:tabs>
        <w:rPr>
          <w:rFonts w:eastAsiaTheme="minorEastAsia"/>
          <w:noProof/>
          <w:lang w:eastAsia="en-GB"/>
        </w:rPr>
      </w:pPr>
      <w:hyperlink w:anchor="_Toc160103694" w:history="1">
        <w:r w:rsidR="00AB46E7" w:rsidRPr="000161D1">
          <w:rPr>
            <w:rStyle w:val="Hyperlink"/>
            <w:noProof/>
          </w:rPr>
          <w:t>Appendix 6.1.9 Sensitivity Analysis of SOC Codes (CAMSIS)</w:t>
        </w:r>
        <w:r w:rsidR="00AB46E7">
          <w:rPr>
            <w:noProof/>
            <w:webHidden/>
          </w:rPr>
          <w:tab/>
        </w:r>
        <w:r w:rsidR="00AB46E7">
          <w:rPr>
            <w:noProof/>
            <w:webHidden/>
          </w:rPr>
          <w:fldChar w:fldCharType="begin"/>
        </w:r>
        <w:r w:rsidR="00AB46E7">
          <w:rPr>
            <w:noProof/>
            <w:webHidden/>
          </w:rPr>
          <w:instrText xml:space="preserve"> PAGEREF _Toc160103694 \h </w:instrText>
        </w:r>
        <w:r w:rsidR="00AB46E7">
          <w:rPr>
            <w:noProof/>
            <w:webHidden/>
          </w:rPr>
        </w:r>
        <w:r w:rsidR="00AB46E7">
          <w:rPr>
            <w:noProof/>
            <w:webHidden/>
          </w:rPr>
          <w:fldChar w:fldCharType="separate"/>
        </w:r>
        <w:r w:rsidR="00AB46E7">
          <w:rPr>
            <w:noProof/>
            <w:webHidden/>
          </w:rPr>
          <w:t>264</w:t>
        </w:r>
        <w:r w:rsidR="00AB46E7">
          <w:rPr>
            <w:noProof/>
            <w:webHidden/>
          </w:rPr>
          <w:fldChar w:fldCharType="end"/>
        </w:r>
      </w:hyperlink>
    </w:p>
    <w:p w14:paraId="2CD5DF8B" w14:textId="56925C15" w:rsidR="00AB46E7" w:rsidRDefault="00767397">
      <w:pPr>
        <w:pStyle w:val="TableofFigures"/>
        <w:tabs>
          <w:tab w:val="right" w:leader="dot" w:pos="9016"/>
        </w:tabs>
        <w:rPr>
          <w:rFonts w:eastAsiaTheme="minorEastAsia"/>
          <w:noProof/>
          <w:lang w:eastAsia="en-GB"/>
        </w:rPr>
      </w:pPr>
      <w:hyperlink w:anchor="_Toc160103695" w:history="1">
        <w:r w:rsidR="00AB46E7" w:rsidRPr="000161D1">
          <w:rPr>
            <w:rStyle w:val="Hyperlink"/>
            <w:noProof/>
          </w:rPr>
          <w:t>Appendix 6.1.10 Sensitivity Analysis of SOC Codes (RGSC)</w:t>
        </w:r>
        <w:r w:rsidR="00AB46E7">
          <w:rPr>
            <w:noProof/>
            <w:webHidden/>
          </w:rPr>
          <w:tab/>
        </w:r>
        <w:r w:rsidR="00AB46E7">
          <w:rPr>
            <w:noProof/>
            <w:webHidden/>
          </w:rPr>
          <w:fldChar w:fldCharType="begin"/>
        </w:r>
        <w:r w:rsidR="00AB46E7">
          <w:rPr>
            <w:noProof/>
            <w:webHidden/>
          </w:rPr>
          <w:instrText xml:space="preserve"> PAGEREF _Toc160103695 \h </w:instrText>
        </w:r>
        <w:r w:rsidR="00AB46E7">
          <w:rPr>
            <w:noProof/>
            <w:webHidden/>
          </w:rPr>
        </w:r>
        <w:r w:rsidR="00AB46E7">
          <w:rPr>
            <w:noProof/>
            <w:webHidden/>
          </w:rPr>
          <w:fldChar w:fldCharType="separate"/>
        </w:r>
        <w:r w:rsidR="00AB46E7">
          <w:rPr>
            <w:noProof/>
            <w:webHidden/>
          </w:rPr>
          <w:t>267</w:t>
        </w:r>
        <w:r w:rsidR="00AB46E7">
          <w:rPr>
            <w:noProof/>
            <w:webHidden/>
          </w:rPr>
          <w:fldChar w:fldCharType="end"/>
        </w:r>
      </w:hyperlink>
    </w:p>
    <w:p w14:paraId="23EDAB91" w14:textId="5967556C" w:rsidR="00AB46E7" w:rsidRDefault="00767397">
      <w:pPr>
        <w:pStyle w:val="TableofFigures"/>
        <w:tabs>
          <w:tab w:val="right" w:leader="dot" w:pos="9016"/>
        </w:tabs>
        <w:rPr>
          <w:rFonts w:eastAsiaTheme="minorEastAsia"/>
          <w:noProof/>
          <w:lang w:eastAsia="en-GB"/>
        </w:rPr>
      </w:pPr>
      <w:hyperlink w:anchor="_Toc160103696" w:history="1">
        <w:r w:rsidR="00AB46E7" w:rsidRPr="000161D1">
          <w:rPr>
            <w:rStyle w:val="Hyperlink"/>
            <w:noProof/>
          </w:rPr>
          <w:t>Appendix 6.2.1 Goodness-of-fit summaries for explanatory variables and Economic Activity (CAMSIS)</w:t>
        </w:r>
        <w:r w:rsidR="00AB46E7">
          <w:rPr>
            <w:noProof/>
            <w:webHidden/>
          </w:rPr>
          <w:tab/>
        </w:r>
        <w:r w:rsidR="00AB46E7">
          <w:rPr>
            <w:noProof/>
            <w:webHidden/>
          </w:rPr>
          <w:fldChar w:fldCharType="begin"/>
        </w:r>
        <w:r w:rsidR="00AB46E7">
          <w:rPr>
            <w:noProof/>
            <w:webHidden/>
          </w:rPr>
          <w:instrText xml:space="preserve"> PAGEREF _Toc160103696 \h </w:instrText>
        </w:r>
        <w:r w:rsidR="00AB46E7">
          <w:rPr>
            <w:noProof/>
            <w:webHidden/>
          </w:rPr>
        </w:r>
        <w:r w:rsidR="00AB46E7">
          <w:rPr>
            <w:noProof/>
            <w:webHidden/>
          </w:rPr>
          <w:fldChar w:fldCharType="separate"/>
        </w:r>
        <w:r w:rsidR="00AB46E7">
          <w:rPr>
            <w:noProof/>
            <w:webHidden/>
          </w:rPr>
          <w:t>270</w:t>
        </w:r>
        <w:r w:rsidR="00AB46E7">
          <w:rPr>
            <w:noProof/>
            <w:webHidden/>
          </w:rPr>
          <w:fldChar w:fldCharType="end"/>
        </w:r>
      </w:hyperlink>
    </w:p>
    <w:p w14:paraId="6FDBABDF" w14:textId="65FBC98C" w:rsidR="00AB46E7" w:rsidRDefault="00767397">
      <w:pPr>
        <w:pStyle w:val="TableofFigures"/>
        <w:tabs>
          <w:tab w:val="right" w:leader="dot" w:pos="9016"/>
        </w:tabs>
        <w:rPr>
          <w:rFonts w:eastAsiaTheme="minorEastAsia"/>
          <w:noProof/>
          <w:lang w:eastAsia="en-GB"/>
        </w:rPr>
      </w:pPr>
      <w:hyperlink w:anchor="_Toc160103697" w:history="1">
        <w:r w:rsidR="00AB46E7" w:rsidRPr="000161D1">
          <w:rPr>
            <w:rStyle w:val="Hyperlink"/>
            <w:noProof/>
          </w:rPr>
          <w:t>Appendix 6.2.2 Model building goodness-of-fit summaries for multiple logistic regression model of Economic Activity (CAMSIS)</w:t>
        </w:r>
        <w:r w:rsidR="00AB46E7">
          <w:rPr>
            <w:noProof/>
            <w:webHidden/>
          </w:rPr>
          <w:tab/>
        </w:r>
        <w:r w:rsidR="00AB46E7">
          <w:rPr>
            <w:noProof/>
            <w:webHidden/>
          </w:rPr>
          <w:fldChar w:fldCharType="begin"/>
        </w:r>
        <w:r w:rsidR="00AB46E7">
          <w:rPr>
            <w:noProof/>
            <w:webHidden/>
          </w:rPr>
          <w:instrText xml:space="preserve"> PAGEREF _Toc160103697 \h </w:instrText>
        </w:r>
        <w:r w:rsidR="00AB46E7">
          <w:rPr>
            <w:noProof/>
            <w:webHidden/>
          </w:rPr>
        </w:r>
        <w:r w:rsidR="00AB46E7">
          <w:rPr>
            <w:noProof/>
            <w:webHidden/>
          </w:rPr>
          <w:fldChar w:fldCharType="separate"/>
        </w:r>
        <w:r w:rsidR="00AB46E7">
          <w:rPr>
            <w:noProof/>
            <w:webHidden/>
          </w:rPr>
          <w:t>270</w:t>
        </w:r>
        <w:r w:rsidR="00AB46E7">
          <w:rPr>
            <w:noProof/>
            <w:webHidden/>
          </w:rPr>
          <w:fldChar w:fldCharType="end"/>
        </w:r>
      </w:hyperlink>
    </w:p>
    <w:p w14:paraId="595D6DD1" w14:textId="0305B3A5" w:rsidR="00AB46E7" w:rsidRDefault="00767397">
      <w:pPr>
        <w:pStyle w:val="TableofFigures"/>
        <w:tabs>
          <w:tab w:val="right" w:leader="dot" w:pos="9016"/>
        </w:tabs>
        <w:rPr>
          <w:rFonts w:eastAsiaTheme="minorEastAsia"/>
          <w:noProof/>
          <w:lang w:eastAsia="en-GB"/>
        </w:rPr>
      </w:pPr>
      <w:hyperlink w:anchor="_Toc160103698" w:history="1">
        <w:r w:rsidR="00AB46E7" w:rsidRPr="000161D1">
          <w:rPr>
            <w:rStyle w:val="Hyperlink"/>
            <w:noProof/>
          </w:rPr>
          <w:t>Appendix 6.2.3 Goodness-of-fit summaries for explanatory variables and Economic Activity (RGSC)</w:t>
        </w:r>
        <w:r w:rsidR="00AB46E7">
          <w:rPr>
            <w:noProof/>
            <w:webHidden/>
          </w:rPr>
          <w:tab/>
        </w:r>
        <w:r w:rsidR="00AB46E7">
          <w:rPr>
            <w:noProof/>
            <w:webHidden/>
          </w:rPr>
          <w:fldChar w:fldCharType="begin"/>
        </w:r>
        <w:r w:rsidR="00AB46E7">
          <w:rPr>
            <w:noProof/>
            <w:webHidden/>
          </w:rPr>
          <w:instrText xml:space="preserve"> PAGEREF _Toc160103698 \h </w:instrText>
        </w:r>
        <w:r w:rsidR="00AB46E7">
          <w:rPr>
            <w:noProof/>
            <w:webHidden/>
          </w:rPr>
        </w:r>
        <w:r w:rsidR="00AB46E7">
          <w:rPr>
            <w:noProof/>
            <w:webHidden/>
          </w:rPr>
          <w:fldChar w:fldCharType="separate"/>
        </w:r>
        <w:r w:rsidR="00AB46E7">
          <w:rPr>
            <w:noProof/>
            <w:webHidden/>
          </w:rPr>
          <w:t>271</w:t>
        </w:r>
        <w:r w:rsidR="00AB46E7">
          <w:rPr>
            <w:noProof/>
            <w:webHidden/>
          </w:rPr>
          <w:fldChar w:fldCharType="end"/>
        </w:r>
      </w:hyperlink>
    </w:p>
    <w:p w14:paraId="704AC2AA" w14:textId="494F77A3" w:rsidR="00AB46E7" w:rsidRDefault="00767397">
      <w:pPr>
        <w:pStyle w:val="TableofFigures"/>
        <w:tabs>
          <w:tab w:val="right" w:leader="dot" w:pos="9016"/>
        </w:tabs>
        <w:rPr>
          <w:rFonts w:eastAsiaTheme="minorEastAsia"/>
          <w:noProof/>
          <w:lang w:eastAsia="en-GB"/>
        </w:rPr>
      </w:pPr>
      <w:hyperlink w:anchor="_Toc160103699" w:history="1">
        <w:r w:rsidR="00AB46E7" w:rsidRPr="000161D1">
          <w:rPr>
            <w:rStyle w:val="Hyperlink"/>
            <w:noProof/>
          </w:rPr>
          <w:t>Appendix 6.2.4 Model building goodness-of-fit summaries for multiple logistic regression model of Economic Activity (RGSC)</w:t>
        </w:r>
        <w:r w:rsidR="00AB46E7">
          <w:rPr>
            <w:noProof/>
            <w:webHidden/>
          </w:rPr>
          <w:tab/>
        </w:r>
        <w:r w:rsidR="00AB46E7">
          <w:rPr>
            <w:noProof/>
            <w:webHidden/>
          </w:rPr>
          <w:fldChar w:fldCharType="begin"/>
        </w:r>
        <w:r w:rsidR="00AB46E7">
          <w:rPr>
            <w:noProof/>
            <w:webHidden/>
          </w:rPr>
          <w:instrText xml:space="preserve"> PAGEREF _Toc160103699 \h </w:instrText>
        </w:r>
        <w:r w:rsidR="00AB46E7">
          <w:rPr>
            <w:noProof/>
            <w:webHidden/>
          </w:rPr>
        </w:r>
        <w:r w:rsidR="00AB46E7">
          <w:rPr>
            <w:noProof/>
            <w:webHidden/>
          </w:rPr>
          <w:fldChar w:fldCharType="separate"/>
        </w:r>
        <w:r w:rsidR="00AB46E7">
          <w:rPr>
            <w:noProof/>
            <w:webHidden/>
          </w:rPr>
          <w:t>271</w:t>
        </w:r>
        <w:r w:rsidR="00AB46E7">
          <w:rPr>
            <w:noProof/>
            <w:webHidden/>
          </w:rPr>
          <w:fldChar w:fldCharType="end"/>
        </w:r>
      </w:hyperlink>
    </w:p>
    <w:p w14:paraId="7F1AE87E" w14:textId="1DC247BF" w:rsidR="00AB46E7" w:rsidRDefault="00767397">
      <w:pPr>
        <w:pStyle w:val="TableofFigures"/>
        <w:tabs>
          <w:tab w:val="right" w:leader="dot" w:pos="9016"/>
        </w:tabs>
        <w:rPr>
          <w:rFonts w:eastAsiaTheme="minorEastAsia"/>
          <w:noProof/>
          <w:lang w:eastAsia="en-GB"/>
        </w:rPr>
      </w:pPr>
      <w:hyperlink w:anchor="_Toc160103700" w:history="1">
        <w:r w:rsidR="00AB46E7" w:rsidRPr="000161D1">
          <w:rPr>
            <w:rStyle w:val="Hyperlink"/>
            <w:noProof/>
          </w:rPr>
          <w:t>Appendix 6.2.5 Goodness-of-fit summaries for explanatory variables and Economic Activity (CAMSIS) using SOC2000 and SOC90 Codes</w:t>
        </w:r>
        <w:r w:rsidR="00AB46E7">
          <w:rPr>
            <w:noProof/>
            <w:webHidden/>
          </w:rPr>
          <w:tab/>
        </w:r>
        <w:r w:rsidR="00AB46E7">
          <w:rPr>
            <w:noProof/>
            <w:webHidden/>
          </w:rPr>
          <w:fldChar w:fldCharType="begin"/>
        </w:r>
        <w:r w:rsidR="00AB46E7">
          <w:rPr>
            <w:noProof/>
            <w:webHidden/>
          </w:rPr>
          <w:instrText xml:space="preserve"> PAGEREF _Toc160103700 \h </w:instrText>
        </w:r>
        <w:r w:rsidR="00AB46E7">
          <w:rPr>
            <w:noProof/>
            <w:webHidden/>
          </w:rPr>
        </w:r>
        <w:r w:rsidR="00AB46E7">
          <w:rPr>
            <w:noProof/>
            <w:webHidden/>
          </w:rPr>
          <w:fldChar w:fldCharType="separate"/>
        </w:r>
        <w:r w:rsidR="00AB46E7">
          <w:rPr>
            <w:noProof/>
            <w:webHidden/>
          </w:rPr>
          <w:t>272</w:t>
        </w:r>
        <w:r w:rsidR="00AB46E7">
          <w:rPr>
            <w:noProof/>
            <w:webHidden/>
          </w:rPr>
          <w:fldChar w:fldCharType="end"/>
        </w:r>
      </w:hyperlink>
    </w:p>
    <w:p w14:paraId="465629FA" w14:textId="57AAA0FD" w:rsidR="00AB46E7" w:rsidRDefault="00767397">
      <w:pPr>
        <w:pStyle w:val="TableofFigures"/>
        <w:tabs>
          <w:tab w:val="right" w:leader="dot" w:pos="9016"/>
        </w:tabs>
        <w:rPr>
          <w:rFonts w:eastAsiaTheme="minorEastAsia"/>
          <w:noProof/>
          <w:lang w:eastAsia="en-GB"/>
        </w:rPr>
      </w:pPr>
      <w:hyperlink w:anchor="_Toc160103701" w:history="1">
        <w:r w:rsidR="00AB46E7" w:rsidRPr="000161D1">
          <w:rPr>
            <w:rStyle w:val="Hyperlink"/>
            <w:noProof/>
          </w:rPr>
          <w:t>Appendix 6.2.6 Model building goodness-of-fit summaries for multiple logistic regression model of Economic Activity (CAMSIS) using SOC2000 and SOC90 Codes</w:t>
        </w:r>
        <w:r w:rsidR="00AB46E7">
          <w:rPr>
            <w:noProof/>
            <w:webHidden/>
          </w:rPr>
          <w:tab/>
        </w:r>
        <w:r w:rsidR="00AB46E7">
          <w:rPr>
            <w:noProof/>
            <w:webHidden/>
          </w:rPr>
          <w:fldChar w:fldCharType="begin"/>
        </w:r>
        <w:r w:rsidR="00AB46E7">
          <w:rPr>
            <w:noProof/>
            <w:webHidden/>
          </w:rPr>
          <w:instrText xml:space="preserve"> PAGEREF _Toc160103701 \h </w:instrText>
        </w:r>
        <w:r w:rsidR="00AB46E7">
          <w:rPr>
            <w:noProof/>
            <w:webHidden/>
          </w:rPr>
        </w:r>
        <w:r w:rsidR="00AB46E7">
          <w:rPr>
            <w:noProof/>
            <w:webHidden/>
          </w:rPr>
          <w:fldChar w:fldCharType="separate"/>
        </w:r>
        <w:r w:rsidR="00AB46E7">
          <w:rPr>
            <w:noProof/>
            <w:webHidden/>
          </w:rPr>
          <w:t>272</w:t>
        </w:r>
        <w:r w:rsidR="00AB46E7">
          <w:rPr>
            <w:noProof/>
            <w:webHidden/>
          </w:rPr>
          <w:fldChar w:fldCharType="end"/>
        </w:r>
      </w:hyperlink>
    </w:p>
    <w:p w14:paraId="72952D90" w14:textId="57F1B805" w:rsidR="00AB46E7" w:rsidRDefault="00767397">
      <w:pPr>
        <w:pStyle w:val="TableofFigures"/>
        <w:tabs>
          <w:tab w:val="right" w:leader="dot" w:pos="9016"/>
        </w:tabs>
        <w:rPr>
          <w:rFonts w:eastAsiaTheme="minorEastAsia"/>
          <w:noProof/>
          <w:lang w:eastAsia="en-GB"/>
        </w:rPr>
      </w:pPr>
      <w:hyperlink w:anchor="_Toc160103702" w:history="1">
        <w:r w:rsidR="00AB46E7" w:rsidRPr="000161D1">
          <w:rPr>
            <w:rStyle w:val="Hyperlink"/>
            <w:noProof/>
          </w:rPr>
          <w:t>Appendix 6.2.7 Goodness-of-fit summaries for explanatory variables and Economic Activity (NS-SEC) using SOC2000 and SOC90 Codes</w:t>
        </w:r>
        <w:r w:rsidR="00AB46E7">
          <w:rPr>
            <w:noProof/>
            <w:webHidden/>
          </w:rPr>
          <w:tab/>
        </w:r>
        <w:r w:rsidR="00AB46E7">
          <w:rPr>
            <w:noProof/>
            <w:webHidden/>
          </w:rPr>
          <w:fldChar w:fldCharType="begin"/>
        </w:r>
        <w:r w:rsidR="00AB46E7">
          <w:rPr>
            <w:noProof/>
            <w:webHidden/>
          </w:rPr>
          <w:instrText xml:space="preserve"> PAGEREF _Toc160103702 \h </w:instrText>
        </w:r>
        <w:r w:rsidR="00AB46E7">
          <w:rPr>
            <w:noProof/>
            <w:webHidden/>
          </w:rPr>
        </w:r>
        <w:r w:rsidR="00AB46E7">
          <w:rPr>
            <w:noProof/>
            <w:webHidden/>
          </w:rPr>
          <w:fldChar w:fldCharType="separate"/>
        </w:r>
        <w:r w:rsidR="00AB46E7">
          <w:rPr>
            <w:noProof/>
            <w:webHidden/>
          </w:rPr>
          <w:t>273</w:t>
        </w:r>
        <w:r w:rsidR="00AB46E7">
          <w:rPr>
            <w:noProof/>
            <w:webHidden/>
          </w:rPr>
          <w:fldChar w:fldCharType="end"/>
        </w:r>
      </w:hyperlink>
    </w:p>
    <w:p w14:paraId="6001F408" w14:textId="017E50A0" w:rsidR="00AB46E7" w:rsidRDefault="00767397">
      <w:pPr>
        <w:pStyle w:val="TableofFigures"/>
        <w:tabs>
          <w:tab w:val="right" w:leader="dot" w:pos="9016"/>
        </w:tabs>
        <w:rPr>
          <w:rFonts w:eastAsiaTheme="minorEastAsia"/>
          <w:noProof/>
          <w:lang w:eastAsia="en-GB"/>
        </w:rPr>
      </w:pPr>
      <w:hyperlink w:anchor="_Toc160103703" w:history="1">
        <w:r w:rsidR="00AB46E7" w:rsidRPr="000161D1">
          <w:rPr>
            <w:rStyle w:val="Hyperlink"/>
            <w:noProof/>
          </w:rPr>
          <w:t>Appendix 6.2.8 Model building goodness-of-fit summaries for multiple logistic regression model of Economic Activity (NS-SEC) using SOC2000 and SOC90 Codes</w:t>
        </w:r>
        <w:r w:rsidR="00AB46E7">
          <w:rPr>
            <w:noProof/>
            <w:webHidden/>
          </w:rPr>
          <w:tab/>
        </w:r>
        <w:r w:rsidR="00AB46E7">
          <w:rPr>
            <w:noProof/>
            <w:webHidden/>
          </w:rPr>
          <w:fldChar w:fldCharType="begin"/>
        </w:r>
        <w:r w:rsidR="00AB46E7">
          <w:rPr>
            <w:noProof/>
            <w:webHidden/>
          </w:rPr>
          <w:instrText xml:space="preserve"> PAGEREF _Toc160103703 \h </w:instrText>
        </w:r>
        <w:r w:rsidR="00AB46E7">
          <w:rPr>
            <w:noProof/>
            <w:webHidden/>
          </w:rPr>
        </w:r>
        <w:r w:rsidR="00AB46E7">
          <w:rPr>
            <w:noProof/>
            <w:webHidden/>
          </w:rPr>
          <w:fldChar w:fldCharType="separate"/>
        </w:r>
        <w:r w:rsidR="00AB46E7">
          <w:rPr>
            <w:noProof/>
            <w:webHidden/>
          </w:rPr>
          <w:t>273</w:t>
        </w:r>
        <w:r w:rsidR="00AB46E7">
          <w:rPr>
            <w:noProof/>
            <w:webHidden/>
          </w:rPr>
          <w:fldChar w:fldCharType="end"/>
        </w:r>
      </w:hyperlink>
    </w:p>
    <w:p w14:paraId="45FBC786" w14:textId="1C6D7204" w:rsidR="00AB46E7" w:rsidRDefault="00767397">
      <w:pPr>
        <w:pStyle w:val="TableofFigures"/>
        <w:tabs>
          <w:tab w:val="right" w:leader="dot" w:pos="9016"/>
        </w:tabs>
        <w:rPr>
          <w:rFonts w:eastAsiaTheme="minorEastAsia"/>
          <w:noProof/>
          <w:lang w:eastAsia="en-GB"/>
        </w:rPr>
      </w:pPr>
      <w:hyperlink w:anchor="_Toc160103704" w:history="1">
        <w:r w:rsidR="00AB46E7" w:rsidRPr="000161D1">
          <w:rPr>
            <w:rStyle w:val="Hyperlink"/>
            <w:noProof/>
          </w:rPr>
          <w:t>Appendix 6.2.9 Sensitivity Analysis of SOC Codes (CAMSIS)</w:t>
        </w:r>
        <w:r w:rsidR="00AB46E7">
          <w:rPr>
            <w:noProof/>
            <w:webHidden/>
          </w:rPr>
          <w:tab/>
        </w:r>
        <w:r w:rsidR="00AB46E7">
          <w:rPr>
            <w:noProof/>
            <w:webHidden/>
          </w:rPr>
          <w:fldChar w:fldCharType="begin"/>
        </w:r>
        <w:r w:rsidR="00AB46E7">
          <w:rPr>
            <w:noProof/>
            <w:webHidden/>
          </w:rPr>
          <w:instrText xml:space="preserve"> PAGEREF _Toc160103704 \h </w:instrText>
        </w:r>
        <w:r w:rsidR="00AB46E7">
          <w:rPr>
            <w:noProof/>
            <w:webHidden/>
          </w:rPr>
        </w:r>
        <w:r w:rsidR="00AB46E7">
          <w:rPr>
            <w:noProof/>
            <w:webHidden/>
          </w:rPr>
          <w:fldChar w:fldCharType="separate"/>
        </w:r>
        <w:r w:rsidR="00AB46E7">
          <w:rPr>
            <w:noProof/>
            <w:webHidden/>
          </w:rPr>
          <w:t>275</w:t>
        </w:r>
        <w:r w:rsidR="00AB46E7">
          <w:rPr>
            <w:noProof/>
            <w:webHidden/>
          </w:rPr>
          <w:fldChar w:fldCharType="end"/>
        </w:r>
      </w:hyperlink>
    </w:p>
    <w:p w14:paraId="672239BE" w14:textId="47569AD8" w:rsidR="00AB46E7" w:rsidRDefault="00767397">
      <w:pPr>
        <w:pStyle w:val="TableofFigures"/>
        <w:tabs>
          <w:tab w:val="right" w:leader="dot" w:pos="9016"/>
        </w:tabs>
        <w:rPr>
          <w:rFonts w:eastAsiaTheme="minorEastAsia"/>
          <w:noProof/>
          <w:lang w:eastAsia="en-GB"/>
        </w:rPr>
      </w:pPr>
      <w:hyperlink w:anchor="_Toc160103705" w:history="1">
        <w:r w:rsidR="00AB46E7" w:rsidRPr="000161D1">
          <w:rPr>
            <w:rStyle w:val="Hyperlink"/>
            <w:noProof/>
          </w:rPr>
          <w:t>Appendix 6.2.10 Sensitivity Analysis of SOC Codes (NS-SEC)</w:t>
        </w:r>
        <w:r w:rsidR="00AB46E7">
          <w:rPr>
            <w:noProof/>
            <w:webHidden/>
          </w:rPr>
          <w:tab/>
        </w:r>
        <w:r w:rsidR="00AB46E7">
          <w:rPr>
            <w:noProof/>
            <w:webHidden/>
          </w:rPr>
          <w:fldChar w:fldCharType="begin"/>
        </w:r>
        <w:r w:rsidR="00AB46E7">
          <w:rPr>
            <w:noProof/>
            <w:webHidden/>
          </w:rPr>
          <w:instrText xml:space="preserve"> PAGEREF _Toc160103705 \h </w:instrText>
        </w:r>
        <w:r w:rsidR="00AB46E7">
          <w:rPr>
            <w:noProof/>
            <w:webHidden/>
          </w:rPr>
        </w:r>
        <w:r w:rsidR="00AB46E7">
          <w:rPr>
            <w:noProof/>
            <w:webHidden/>
          </w:rPr>
          <w:fldChar w:fldCharType="separate"/>
        </w:r>
        <w:r w:rsidR="00AB46E7">
          <w:rPr>
            <w:noProof/>
            <w:webHidden/>
          </w:rPr>
          <w:t>277</w:t>
        </w:r>
        <w:r w:rsidR="00AB46E7">
          <w:rPr>
            <w:noProof/>
            <w:webHidden/>
          </w:rPr>
          <w:fldChar w:fldCharType="end"/>
        </w:r>
      </w:hyperlink>
    </w:p>
    <w:p w14:paraId="375D4088" w14:textId="270E149A" w:rsidR="00837293" w:rsidRPr="00837293" w:rsidRDefault="005A2767" w:rsidP="00B947F6">
      <w:pPr>
        <w:rPr>
          <w:rFonts w:ascii="Book Antiqua" w:hAnsi="Book Antiqua" w:cs="Times New Roman"/>
          <w:sz w:val="24"/>
          <w:szCs w:val="24"/>
        </w:rPr>
      </w:pPr>
      <w:r>
        <w:rPr>
          <w:rFonts w:ascii="Book Antiqua" w:hAnsi="Book Antiqua" w:cs="Times New Roman"/>
          <w:sz w:val="24"/>
          <w:szCs w:val="24"/>
        </w:rPr>
        <w:fldChar w:fldCharType="end"/>
      </w:r>
    </w:p>
    <w:p w14:paraId="7661C60C" w14:textId="77777777" w:rsidR="00837293" w:rsidRPr="00837293" w:rsidRDefault="00837293" w:rsidP="00B947F6">
      <w:pPr>
        <w:rPr>
          <w:rFonts w:ascii="Book Antiqua" w:hAnsi="Book Antiqua" w:cs="Times New Roman"/>
          <w:sz w:val="24"/>
          <w:szCs w:val="24"/>
        </w:rPr>
      </w:pPr>
    </w:p>
    <w:p w14:paraId="7A72BE06" w14:textId="77777777" w:rsidR="00837293" w:rsidRPr="00837293" w:rsidRDefault="00837293" w:rsidP="00B947F6">
      <w:pPr>
        <w:rPr>
          <w:rFonts w:ascii="Book Antiqua" w:hAnsi="Book Antiqua" w:cs="Times New Roman"/>
          <w:sz w:val="24"/>
          <w:szCs w:val="24"/>
        </w:rPr>
      </w:pPr>
    </w:p>
    <w:p w14:paraId="1AA968F0" w14:textId="77777777" w:rsidR="00837293" w:rsidRPr="00837293" w:rsidRDefault="00837293" w:rsidP="00B947F6">
      <w:pPr>
        <w:rPr>
          <w:rFonts w:ascii="Book Antiqua" w:hAnsi="Book Antiqua" w:cs="Times New Roman"/>
          <w:sz w:val="24"/>
          <w:szCs w:val="24"/>
        </w:rPr>
      </w:pPr>
    </w:p>
    <w:p w14:paraId="7F52D932" w14:textId="77777777" w:rsidR="00837293" w:rsidRPr="00837293" w:rsidRDefault="00837293" w:rsidP="00B947F6">
      <w:pPr>
        <w:rPr>
          <w:rFonts w:ascii="Book Antiqua" w:hAnsi="Book Antiqua" w:cs="Times New Roman"/>
          <w:sz w:val="24"/>
          <w:szCs w:val="24"/>
        </w:rPr>
      </w:pPr>
    </w:p>
    <w:p w14:paraId="18B8DADB" w14:textId="77777777" w:rsidR="00837293" w:rsidRPr="00837293" w:rsidRDefault="00837293" w:rsidP="00B947F6">
      <w:pPr>
        <w:rPr>
          <w:rFonts w:ascii="Book Antiqua" w:hAnsi="Book Antiqua" w:cs="Times New Roman"/>
          <w:sz w:val="24"/>
          <w:szCs w:val="24"/>
        </w:rPr>
      </w:pPr>
    </w:p>
    <w:p w14:paraId="7B5CDE51" w14:textId="164007C2" w:rsidR="00397201" w:rsidRDefault="00397201" w:rsidP="007D7008">
      <w:pPr>
        <w:pStyle w:val="Heading6"/>
      </w:pPr>
      <w:bookmarkStart w:id="2" w:name="_Toc160103479"/>
      <w:r w:rsidRPr="007D7008">
        <w:lastRenderedPageBreak/>
        <w:t>of Figures</w:t>
      </w:r>
      <w:bookmarkEnd w:id="2"/>
    </w:p>
    <w:p w14:paraId="1A6BEB5E" w14:textId="77777777" w:rsidR="007D7008" w:rsidRPr="007D7008" w:rsidRDefault="007D7008" w:rsidP="007D7008"/>
    <w:p w14:paraId="721BDE6F" w14:textId="33C86083" w:rsidR="00AB46E7" w:rsidRDefault="006A0C55">
      <w:pPr>
        <w:pStyle w:val="TableofFigures"/>
        <w:tabs>
          <w:tab w:val="right" w:leader="dot" w:pos="9016"/>
        </w:tabs>
        <w:rPr>
          <w:rFonts w:eastAsiaTheme="minorEastAsia"/>
          <w:noProof/>
          <w:lang w:eastAsia="en-GB"/>
        </w:rPr>
      </w:pPr>
      <w:r w:rsidRPr="00837293">
        <w:rPr>
          <w:rFonts w:ascii="Book Antiqua" w:hAnsi="Book Antiqua" w:cs="Times New Roman"/>
          <w:sz w:val="24"/>
          <w:szCs w:val="24"/>
        </w:rPr>
        <w:fldChar w:fldCharType="begin"/>
      </w:r>
      <w:r w:rsidRPr="00837293">
        <w:rPr>
          <w:rFonts w:ascii="Book Antiqua" w:hAnsi="Book Antiqua" w:cs="Times New Roman"/>
          <w:sz w:val="24"/>
          <w:szCs w:val="24"/>
        </w:rPr>
        <w:instrText xml:space="preserve"> TOC \h \z \c "Figure" </w:instrText>
      </w:r>
      <w:r w:rsidRPr="00837293">
        <w:rPr>
          <w:rFonts w:ascii="Book Antiqua" w:hAnsi="Book Antiqua" w:cs="Times New Roman"/>
          <w:sz w:val="24"/>
          <w:szCs w:val="24"/>
        </w:rPr>
        <w:fldChar w:fldCharType="separate"/>
      </w:r>
      <w:hyperlink w:anchor="_Toc160103706" w:history="1">
        <w:r w:rsidR="00AB46E7" w:rsidRPr="00AF4256">
          <w:rPr>
            <w:rStyle w:val="Hyperlink"/>
            <w:noProof/>
          </w:rPr>
          <w:t>Figure 1.1 Transitional Pathways for NCDS Cohort</w:t>
        </w:r>
        <w:r w:rsidR="00AB46E7">
          <w:rPr>
            <w:noProof/>
            <w:webHidden/>
          </w:rPr>
          <w:tab/>
        </w:r>
        <w:r w:rsidR="00AB46E7">
          <w:rPr>
            <w:noProof/>
            <w:webHidden/>
          </w:rPr>
          <w:fldChar w:fldCharType="begin"/>
        </w:r>
        <w:r w:rsidR="00AB46E7">
          <w:rPr>
            <w:noProof/>
            <w:webHidden/>
          </w:rPr>
          <w:instrText xml:space="preserve"> PAGEREF _Toc160103706 \h </w:instrText>
        </w:r>
        <w:r w:rsidR="00AB46E7">
          <w:rPr>
            <w:noProof/>
            <w:webHidden/>
          </w:rPr>
        </w:r>
        <w:r w:rsidR="00AB46E7">
          <w:rPr>
            <w:noProof/>
            <w:webHidden/>
          </w:rPr>
          <w:fldChar w:fldCharType="separate"/>
        </w:r>
        <w:r w:rsidR="00AB46E7">
          <w:rPr>
            <w:noProof/>
            <w:webHidden/>
          </w:rPr>
          <w:t>34</w:t>
        </w:r>
        <w:r w:rsidR="00AB46E7">
          <w:rPr>
            <w:noProof/>
            <w:webHidden/>
          </w:rPr>
          <w:fldChar w:fldCharType="end"/>
        </w:r>
      </w:hyperlink>
    </w:p>
    <w:p w14:paraId="32312DA1" w14:textId="2973418C" w:rsidR="00AB46E7" w:rsidRDefault="00767397">
      <w:pPr>
        <w:pStyle w:val="TableofFigures"/>
        <w:tabs>
          <w:tab w:val="right" w:leader="dot" w:pos="9016"/>
        </w:tabs>
        <w:rPr>
          <w:rFonts w:eastAsiaTheme="minorEastAsia"/>
          <w:noProof/>
          <w:lang w:eastAsia="en-GB"/>
        </w:rPr>
      </w:pPr>
      <w:hyperlink w:anchor="_Toc160103707" w:history="1">
        <w:r w:rsidR="00AB46E7" w:rsidRPr="00AF4256">
          <w:rPr>
            <w:rStyle w:val="Hyperlink"/>
            <w:noProof/>
          </w:rPr>
          <w:t>Figure 1.2 Predicted Probabilities of Economic Activity by NS-SEC</w:t>
        </w:r>
        <w:r w:rsidR="00AB46E7">
          <w:rPr>
            <w:noProof/>
            <w:webHidden/>
          </w:rPr>
          <w:tab/>
        </w:r>
        <w:r w:rsidR="00AB46E7">
          <w:rPr>
            <w:noProof/>
            <w:webHidden/>
          </w:rPr>
          <w:fldChar w:fldCharType="begin"/>
        </w:r>
        <w:r w:rsidR="00AB46E7">
          <w:rPr>
            <w:noProof/>
            <w:webHidden/>
          </w:rPr>
          <w:instrText xml:space="preserve"> PAGEREF _Toc160103707 \h </w:instrText>
        </w:r>
        <w:r w:rsidR="00AB46E7">
          <w:rPr>
            <w:noProof/>
            <w:webHidden/>
          </w:rPr>
        </w:r>
        <w:r w:rsidR="00AB46E7">
          <w:rPr>
            <w:noProof/>
            <w:webHidden/>
          </w:rPr>
          <w:fldChar w:fldCharType="separate"/>
        </w:r>
        <w:r w:rsidR="00AB46E7">
          <w:rPr>
            <w:noProof/>
            <w:webHidden/>
          </w:rPr>
          <w:t>112</w:t>
        </w:r>
        <w:r w:rsidR="00AB46E7">
          <w:rPr>
            <w:noProof/>
            <w:webHidden/>
          </w:rPr>
          <w:fldChar w:fldCharType="end"/>
        </w:r>
      </w:hyperlink>
    </w:p>
    <w:p w14:paraId="23B04325" w14:textId="51430532" w:rsidR="00AB46E7" w:rsidRDefault="00767397">
      <w:pPr>
        <w:pStyle w:val="TableofFigures"/>
        <w:tabs>
          <w:tab w:val="right" w:leader="dot" w:pos="9016"/>
        </w:tabs>
        <w:rPr>
          <w:rFonts w:eastAsiaTheme="minorEastAsia"/>
          <w:noProof/>
          <w:lang w:eastAsia="en-GB"/>
        </w:rPr>
      </w:pPr>
      <w:hyperlink w:anchor="_Toc160103708" w:history="1">
        <w:r w:rsidR="00AB46E7" w:rsidRPr="00AF4256">
          <w:rPr>
            <w:rStyle w:val="Hyperlink"/>
            <w:noProof/>
          </w:rPr>
          <w:t>Figure 1.3 Predicted Probabilities of Economic Activity by Sex</w:t>
        </w:r>
        <w:r w:rsidR="00AB46E7">
          <w:rPr>
            <w:noProof/>
            <w:webHidden/>
          </w:rPr>
          <w:tab/>
        </w:r>
        <w:r w:rsidR="00AB46E7">
          <w:rPr>
            <w:noProof/>
            <w:webHidden/>
          </w:rPr>
          <w:fldChar w:fldCharType="begin"/>
        </w:r>
        <w:r w:rsidR="00AB46E7">
          <w:rPr>
            <w:noProof/>
            <w:webHidden/>
          </w:rPr>
          <w:instrText xml:space="preserve"> PAGEREF _Toc160103708 \h </w:instrText>
        </w:r>
        <w:r w:rsidR="00AB46E7">
          <w:rPr>
            <w:noProof/>
            <w:webHidden/>
          </w:rPr>
        </w:r>
        <w:r w:rsidR="00AB46E7">
          <w:rPr>
            <w:noProof/>
            <w:webHidden/>
          </w:rPr>
          <w:fldChar w:fldCharType="separate"/>
        </w:r>
        <w:r w:rsidR="00AB46E7">
          <w:rPr>
            <w:noProof/>
            <w:webHidden/>
          </w:rPr>
          <w:t>113</w:t>
        </w:r>
        <w:r w:rsidR="00AB46E7">
          <w:rPr>
            <w:noProof/>
            <w:webHidden/>
          </w:rPr>
          <w:fldChar w:fldCharType="end"/>
        </w:r>
      </w:hyperlink>
    </w:p>
    <w:p w14:paraId="3C0CAB1F" w14:textId="0CB82B8F" w:rsidR="00AB46E7" w:rsidRDefault="00767397">
      <w:pPr>
        <w:pStyle w:val="TableofFigures"/>
        <w:tabs>
          <w:tab w:val="right" w:leader="dot" w:pos="9016"/>
        </w:tabs>
        <w:rPr>
          <w:rFonts w:eastAsiaTheme="minorEastAsia"/>
          <w:noProof/>
          <w:lang w:eastAsia="en-GB"/>
        </w:rPr>
      </w:pPr>
      <w:hyperlink w:anchor="_Toc160103709" w:history="1">
        <w:r w:rsidR="00AB46E7" w:rsidRPr="00AF4256">
          <w:rPr>
            <w:rStyle w:val="Hyperlink"/>
            <w:noProof/>
          </w:rPr>
          <w:t>Figure 1.4 Predicted Probabilities of Economic Activity by Educational Attainment</w:t>
        </w:r>
        <w:r w:rsidR="00AB46E7">
          <w:rPr>
            <w:noProof/>
            <w:webHidden/>
          </w:rPr>
          <w:tab/>
        </w:r>
        <w:r w:rsidR="00AB46E7">
          <w:rPr>
            <w:noProof/>
            <w:webHidden/>
          </w:rPr>
          <w:fldChar w:fldCharType="begin"/>
        </w:r>
        <w:r w:rsidR="00AB46E7">
          <w:rPr>
            <w:noProof/>
            <w:webHidden/>
          </w:rPr>
          <w:instrText xml:space="preserve"> PAGEREF _Toc160103709 \h </w:instrText>
        </w:r>
        <w:r w:rsidR="00AB46E7">
          <w:rPr>
            <w:noProof/>
            <w:webHidden/>
          </w:rPr>
        </w:r>
        <w:r w:rsidR="00AB46E7">
          <w:rPr>
            <w:noProof/>
            <w:webHidden/>
          </w:rPr>
          <w:fldChar w:fldCharType="separate"/>
        </w:r>
        <w:r w:rsidR="00AB46E7">
          <w:rPr>
            <w:noProof/>
            <w:webHidden/>
          </w:rPr>
          <w:t>114</w:t>
        </w:r>
        <w:r w:rsidR="00AB46E7">
          <w:rPr>
            <w:noProof/>
            <w:webHidden/>
          </w:rPr>
          <w:fldChar w:fldCharType="end"/>
        </w:r>
      </w:hyperlink>
    </w:p>
    <w:p w14:paraId="4D0DA571" w14:textId="144FC90B" w:rsidR="00AB46E7" w:rsidRDefault="00767397">
      <w:pPr>
        <w:pStyle w:val="TableofFigures"/>
        <w:tabs>
          <w:tab w:val="right" w:leader="dot" w:pos="9016"/>
        </w:tabs>
        <w:rPr>
          <w:rFonts w:eastAsiaTheme="minorEastAsia"/>
          <w:noProof/>
          <w:lang w:eastAsia="en-GB"/>
        </w:rPr>
      </w:pPr>
      <w:hyperlink w:anchor="_Toc160103710" w:history="1">
        <w:r w:rsidR="00AB46E7" w:rsidRPr="00AF4256">
          <w:rPr>
            <w:rStyle w:val="Hyperlink"/>
            <w:noProof/>
          </w:rPr>
          <w:t>Figure 1.5 Predicted Probabilities of Economic Activity by Housing Tenure</w:t>
        </w:r>
        <w:r w:rsidR="00AB46E7">
          <w:rPr>
            <w:noProof/>
            <w:webHidden/>
          </w:rPr>
          <w:tab/>
        </w:r>
        <w:r w:rsidR="00AB46E7">
          <w:rPr>
            <w:noProof/>
            <w:webHidden/>
          </w:rPr>
          <w:fldChar w:fldCharType="begin"/>
        </w:r>
        <w:r w:rsidR="00AB46E7">
          <w:rPr>
            <w:noProof/>
            <w:webHidden/>
          </w:rPr>
          <w:instrText xml:space="preserve"> PAGEREF _Toc160103710 \h </w:instrText>
        </w:r>
        <w:r w:rsidR="00AB46E7">
          <w:rPr>
            <w:noProof/>
            <w:webHidden/>
          </w:rPr>
        </w:r>
        <w:r w:rsidR="00AB46E7">
          <w:rPr>
            <w:noProof/>
            <w:webHidden/>
          </w:rPr>
          <w:fldChar w:fldCharType="separate"/>
        </w:r>
        <w:r w:rsidR="00AB46E7">
          <w:rPr>
            <w:noProof/>
            <w:webHidden/>
          </w:rPr>
          <w:t>115</w:t>
        </w:r>
        <w:r w:rsidR="00AB46E7">
          <w:rPr>
            <w:noProof/>
            <w:webHidden/>
          </w:rPr>
          <w:fldChar w:fldCharType="end"/>
        </w:r>
      </w:hyperlink>
    </w:p>
    <w:p w14:paraId="1F90D072" w14:textId="4715B95A" w:rsidR="00AB46E7" w:rsidRDefault="00767397">
      <w:pPr>
        <w:pStyle w:val="TableofFigures"/>
        <w:tabs>
          <w:tab w:val="right" w:leader="dot" w:pos="9016"/>
        </w:tabs>
        <w:rPr>
          <w:rFonts w:eastAsiaTheme="minorEastAsia"/>
          <w:noProof/>
          <w:lang w:eastAsia="en-GB"/>
        </w:rPr>
      </w:pPr>
      <w:hyperlink w:anchor="_Toc160103711" w:history="1">
        <w:r w:rsidR="00AB46E7" w:rsidRPr="00AF4256">
          <w:rPr>
            <w:rStyle w:val="Hyperlink"/>
            <w:noProof/>
          </w:rPr>
          <w:t>Figure 1.6 Log Odds versus Quasi-variance statistics of individuals being in School over Employment</w:t>
        </w:r>
        <w:r w:rsidR="00AB46E7">
          <w:rPr>
            <w:noProof/>
            <w:webHidden/>
          </w:rPr>
          <w:tab/>
        </w:r>
        <w:r w:rsidR="00AB46E7">
          <w:rPr>
            <w:noProof/>
            <w:webHidden/>
          </w:rPr>
          <w:fldChar w:fldCharType="begin"/>
        </w:r>
        <w:r w:rsidR="00AB46E7">
          <w:rPr>
            <w:noProof/>
            <w:webHidden/>
          </w:rPr>
          <w:instrText xml:space="preserve"> PAGEREF _Toc160103711 \h </w:instrText>
        </w:r>
        <w:r w:rsidR="00AB46E7">
          <w:rPr>
            <w:noProof/>
            <w:webHidden/>
          </w:rPr>
        </w:r>
        <w:r w:rsidR="00AB46E7">
          <w:rPr>
            <w:noProof/>
            <w:webHidden/>
          </w:rPr>
          <w:fldChar w:fldCharType="separate"/>
        </w:r>
        <w:r w:rsidR="00AB46E7">
          <w:rPr>
            <w:noProof/>
            <w:webHidden/>
          </w:rPr>
          <w:t>116</w:t>
        </w:r>
        <w:r w:rsidR="00AB46E7">
          <w:rPr>
            <w:noProof/>
            <w:webHidden/>
          </w:rPr>
          <w:fldChar w:fldCharType="end"/>
        </w:r>
      </w:hyperlink>
    </w:p>
    <w:p w14:paraId="11996A93" w14:textId="14660AC8" w:rsidR="00AB46E7" w:rsidRDefault="00767397">
      <w:pPr>
        <w:pStyle w:val="TableofFigures"/>
        <w:tabs>
          <w:tab w:val="right" w:leader="dot" w:pos="9016"/>
        </w:tabs>
        <w:rPr>
          <w:rFonts w:eastAsiaTheme="minorEastAsia"/>
          <w:noProof/>
          <w:lang w:eastAsia="en-GB"/>
        </w:rPr>
      </w:pPr>
      <w:hyperlink w:anchor="_Toc160103712" w:history="1">
        <w:r w:rsidR="00AB46E7" w:rsidRPr="00AF4256">
          <w:rPr>
            <w:rStyle w:val="Hyperlink"/>
            <w:noProof/>
          </w:rPr>
          <w:t>Figure 1.7 Log Odds versus Quasi-variance statistics of individuals being in School over Unemployment &amp; OLF</w:t>
        </w:r>
        <w:r w:rsidR="00AB46E7">
          <w:rPr>
            <w:noProof/>
            <w:webHidden/>
          </w:rPr>
          <w:tab/>
        </w:r>
        <w:r w:rsidR="00AB46E7">
          <w:rPr>
            <w:noProof/>
            <w:webHidden/>
          </w:rPr>
          <w:fldChar w:fldCharType="begin"/>
        </w:r>
        <w:r w:rsidR="00AB46E7">
          <w:rPr>
            <w:noProof/>
            <w:webHidden/>
          </w:rPr>
          <w:instrText xml:space="preserve"> PAGEREF _Toc160103712 \h </w:instrText>
        </w:r>
        <w:r w:rsidR="00AB46E7">
          <w:rPr>
            <w:noProof/>
            <w:webHidden/>
          </w:rPr>
        </w:r>
        <w:r w:rsidR="00AB46E7">
          <w:rPr>
            <w:noProof/>
            <w:webHidden/>
          </w:rPr>
          <w:fldChar w:fldCharType="separate"/>
        </w:r>
        <w:r w:rsidR="00AB46E7">
          <w:rPr>
            <w:noProof/>
            <w:webHidden/>
          </w:rPr>
          <w:t>116</w:t>
        </w:r>
        <w:r w:rsidR="00AB46E7">
          <w:rPr>
            <w:noProof/>
            <w:webHidden/>
          </w:rPr>
          <w:fldChar w:fldCharType="end"/>
        </w:r>
      </w:hyperlink>
    </w:p>
    <w:p w14:paraId="459A55FB" w14:textId="43BB9696" w:rsidR="00AB46E7" w:rsidRDefault="00767397">
      <w:pPr>
        <w:pStyle w:val="TableofFigures"/>
        <w:tabs>
          <w:tab w:val="right" w:leader="dot" w:pos="9016"/>
        </w:tabs>
        <w:rPr>
          <w:rFonts w:eastAsiaTheme="minorEastAsia"/>
          <w:noProof/>
          <w:lang w:eastAsia="en-GB"/>
        </w:rPr>
      </w:pPr>
      <w:hyperlink w:anchor="_Toc160103713" w:history="1">
        <w:r w:rsidR="00AB46E7" w:rsidRPr="00AF4256">
          <w:rPr>
            <w:rStyle w:val="Hyperlink"/>
            <w:noProof/>
          </w:rPr>
          <w:t>Figure 1.8 Log Odds versus Quasi-variance statistics of individuals being in School over Training &amp; Apprenticeship</w:t>
        </w:r>
        <w:r w:rsidR="00AB46E7">
          <w:rPr>
            <w:noProof/>
            <w:webHidden/>
          </w:rPr>
          <w:tab/>
        </w:r>
        <w:r w:rsidR="00AB46E7">
          <w:rPr>
            <w:noProof/>
            <w:webHidden/>
          </w:rPr>
          <w:fldChar w:fldCharType="begin"/>
        </w:r>
        <w:r w:rsidR="00AB46E7">
          <w:rPr>
            <w:noProof/>
            <w:webHidden/>
          </w:rPr>
          <w:instrText xml:space="preserve"> PAGEREF _Toc160103713 \h </w:instrText>
        </w:r>
        <w:r w:rsidR="00AB46E7">
          <w:rPr>
            <w:noProof/>
            <w:webHidden/>
          </w:rPr>
        </w:r>
        <w:r w:rsidR="00AB46E7">
          <w:rPr>
            <w:noProof/>
            <w:webHidden/>
          </w:rPr>
          <w:fldChar w:fldCharType="separate"/>
        </w:r>
        <w:r w:rsidR="00AB46E7">
          <w:rPr>
            <w:noProof/>
            <w:webHidden/>
          </w:rPr>
          <w:t>117</w:t>
        </w:r>
        <w:r w:rsidR="00AB46E7">
          <w:rPr>
            <w:noProof/>
            <w:webHidden/>
          </w:rPr>
          <w:fldChar w:fldCharType="end"/>
        </w:r>
      </w:hyperlink>
    </w:p>
    <w:p w14:paraId="4CE14A16" w14:textId="7238C7AC" w:rsidR="00AB46E7" w:rsidRDefault="00767397">
      <w:pPr>
        <w:pStyle w:val="TableofFigures"/>
        <w:tabs>
          <w:tab w:val="right" w:leader="dot" w:pos="9016"/>
        </w:tabs>
        <w:rPr>
          <w:rFonts w:eastAsiaTheme="minorEastAsia"/>
          <w:noProof/>
          <w:lang w:eastAsia="en-GB"/>
        </w:rPr>
      </w:pPr>
      <w:hyperlink w:anchor="_Toc160103714" w:history="1">
        <w:r w:rsidR="00AB46E7" w:rsidRPr="00AF4256">
          <w:rPr>
            <w:rStyle w:val="Hyperlink"/>
            <w:noProof/>
          </w:rPr>
          <w:t>Figure 1.9 Log Odds versus Quasi-variance statistics of individuals being in School over Non-traditional Education</w:t>
        </w:r>
        <w:r w:rsidR="00AB46E7">
          <w:rPr>
            <w:noProof/>
            <w:webHidden/>
          </w:rPr>
          <w:tab/>
        </w:r>
        <w:r w:rsidR="00AB46E7">
          <w:rPr>
            <w:noProof/>
            <w:webHidden/>
          </w:rPr>
          <w:fldChar w:fldCharType="begin"/>
        </w:r>
        <w:r w:rsidR="00AB46E7">
          <w:rPr>
            <w:noProof/>
            <w:webHidden/>
          </w:rPr>
          <w:instrText xml:space="preserve"> PAGEREF _Toc160103714 \h </w:instrText>
        </w:r>
        <w:r w:rsidR="00AB46E7">
          <w:rPr>
            <w:noProof/>
            <w:webHidden/>
          </w:rPr>
        </w:r>
        <w:r w:rsidR="00AB46E7">
          <w:rPr>
            <w:noProof/>
            <w:webHidden/>
          </w:rPr>
          <w:fldChar w:fldCharType="separate"/>
        </w:r>
        <w:r w:rsidR="00AB46E7">
          <w:rPr>
            <w:noProof/>
            <w:webHidden/>
          </w:rPr>
          <w:t>117</w:t>
        </w:r>
        <w:r w:rsidR="00AB46E7">
          <w:rPr>
            <w:noProof/>
            <w:webHidden/>
          </w:rPr>
          <w:fldChar w:fldCharType="end"/>
        </w:r>
      </w:hyperlink>
    </w:p>
    <w:p w14:paraId="79E407E7" w14:textId="4E2E75B9" w:rsidR="00AB46E7" w:rsidRDefault="00767397">
      <w:pPr>
        <w:pStyle w:val="TableofFigures"/>
        <w:tabs>
          <w:tab w:val="right" w:leader="dot" w:pos="9016"/>
        </w:tabs>
        <w:rPr>
          <w:rFonts w:eastAsiaTheme="minorEastAsia"/>
          <w:noProof/>
          <w:lang w:eastAsia="en-GB"/>
        </w:rPr>
      </w:pPr>
      <w:hyperlink w:anchor="_Toc160103715" w:history="1">
        <w:r w:rsidR="00AB46E7" w:rsidRPr="00AF4256">
          <w:rPr>
            <w:rStyle w:val="Hyperlink"/>
            <w:noProof/>
          </w:rPr>
          <w:t>Figure 1.10 Trace plot summaries for Economic Activity</w:t>
        </w:r>
        <w:r w:rsidR="00AB46E7">
          <w:rPr>
            <w:noProof/>
            <w:webHidden/>
          </w:rPr>
          <w:tab/>
        </w:r>
        <w:r w:rsidR="00AB46E7">
          <w:rPr>
            <w:noProof/>
            <w:webHidden/>
          </w:rPr>
          <w:fldChar w:fldCharType="begin"/>
        </w:r>
        <w:r w:rsidR="00AB46E7">
          <w:rPr>
            <w:noProof/>
            <w:webHidden/>
          </w:rPr>
          <w:instrText xml:space="preserve"> PAGEREF _Toc160103715 \h </w:instrText>
        </w:r>
        <w:r w:rsidR="00AB46E7">
          <w:rPr>
            <w:noProof/>
            <w:webHidden/>
          </w:rPr>
        </w:r>
        <w:r w:rsidR="00AB46E7">
          <w:rPr>
            <w:noProof/>
            <w:webHidden/>
          </w:rPr>
          <w:fldChar w:fldCharType="separate"/>
        </w:r>
        <w:r w:rsidR="00AB46E7">
          <w:rPr>
            <w:noProof/>
            <w:webHidden/>
          </w:rPr>
          <w:t>153</w:t>
        </w:r>
        <w:r w:rsidR="00AB46E7">
          <w:rPr>
            <w:noProof/>
            <w:webHidden/>
          </w:rPr>
          <w:fldChar w:fldCharType="end"/>
        </w:r>
      </w:hyperlink>
    </w:p>
    <w:p w14:paraId="3C1027EC" w14:textId="4C052806" w:rsidR="00AB46E7" w:rsidRDefault="00767397">
      <w:pPr>
        <w:pStyle w:val="TableofFigures"/>
        <w:tabs>
          <w:tab w:val="right" w:leader="dot" w:pos="9016"/>
        </w:tabs>
        <w:rPr>
          <w:rFonts w:eastAsiaTheme="minorEastAsia"/>
          <w:noProof/>
          <w:lang w:eastAsia="en-GB"/>
        </w:rPr>
      </w:pPr>
      <w:hyperlink w:anchor="_Toc160103716" w:history="1">
        <w:r w:rsidR="00AB46E7" w:rsidRPr="00AF4256">
          <w:rPr>
            <w:rStyle w:val="Hyperlink"/>
            <w:noProof/>
          </w:rPr>
          <w:t>Figure 1.11 Trace plot summaries for Educational Attainment</w:t>
        </w:r>
        <w:r w:rsidR="00AB46E7">
          <w:rPr>
            <w:noProof/>
            <w:webHidden/>
          </w:rPr>
          <w:tab/>
        </w:r>
        <w:r w:rsidR="00AB46E7">
          <w:rPr>
            <w:noProof/>
            <w:webHidden/>
          </w:rPr>
          <w:fldChar w:fldCharType="begin"/>
        </w:r>
        <w:r w:rsidR="00AB46E7">
          <w:rPr>
            <w:noProof/>
            <w:webHidden/>
          </w:rPr>
          <w:instrText xml:space="preserve"> PAGEREF _Toc160103716 \h </w:instrText>
        </w:r>
        <w:r w:rsidR="00AB46E7">
          <w:rPr>
            <w:noProof/>
            <w:webHidden/>
          </w:rPr>
        </w:r>
        <w:r w:rsidR="00AB46E7">
          <w:rPr>
            <w:noProof/>
            <w:webHidden/>
          </w:rPr>
          <w:fldChar w:fldCharType="separate"/>
        </w:r>
        <w:r w:rsidR="00AB46E7">
          <w:rPr>
            <w:noProof/>
            <w:webHidden/>
          </w:rPr>
          <w:t>153</w:t>
        </w:r>
        <w:r w:rsidR="00AB46E7">
          <w:rPr>
            <w:noProof/>
            <w:webHidden/>
          </w:rPr>
          <w:fldChar w:fldCharType="end"/>
        </w:r>
      </w:hyperlink>
    </w:p>
    <w:p w14:paraId="52D85E14" w14:textId="64B3A507" w:rsidR="00AB46E7" w:rsidRDefault="00767397">
      <w:pPr>
        <w:pStyle w:val="TableofFigures"/>
        <w:tabs>
          <w:tab w:val="right" w:leader="dot" w:pos="9016"/>
        </w:tabs>
        <w:rPr>
          <w:rFonts w:eastAsiaTheme="minorEastAsia"/>
          <w:noProof/>
          <w:lang w:eastAsia="en-GB"/>
        </w:rPr>
      </w:pPr>
      <w:hyperlink w:anchor="_Toc160103717" w:history="1">
        <w:r w:rsidR="00AB46E7" w:rsidRPr="00AF4256">
          <w:rPr>
            <w:rStyle w:val="Hyperlink"/>
            <w:noProof/>
          </w:rPr>
          <w:t>Figure 1.12 Trace plot summaries for NS-SEC</w:t>
        </w:r>
        <w:r w:rsidR="00AB46E7">
          <w:rPr>
            <w:noProof/>
            <w:webHidden/>
          </w:rPr>
          <w:tab/>
        </w:r>
        <w:r w:rsidR="00AB46E7">
          <w:rPr>
            <w:noProof/>
            <w:webHidden/>
          </w:rPr>
          <w:fldChar w:fldCharType="begin"/>
        </w:r>
        <w:r w:rsidR="00AB46E7">
          <w:rPr>
            <w:noProof/>
            <w:webHidden/>
          </w:rPr>
          <w:instrText xml:space="preserve"> PAGEREF _Toc160103717 \h </w:instrText>
        </w:r>
        <w:r w:rsidR="00AB46E7">
          <w:rPr>
            <w:noProof/>
            <w:webHidden/>
          </w:rPr>
        </w:r>
        <w:r w:rsidR="00AB46E7">
          <w:rPr>
            <w:noProof/>
            <w:webHidden/>
          </w:rPr>
          <w:fldChar w:fldCharType="separate"/>
        </w:r>
        <w:r w:rsidR="00AB46E7">
          <w:rPr>
            <w:noProof/>
            <w:webHidden/>
          </w:rPr>
          <w:t>154</w:t>
        </w:r>
        <w:r w:rsidR="00AB46E7">
          <w:rPr>
            <w:noProof/>
            <w:webHidden/>
          </w:rPr>
          <w:fldChar w:fldCharType="end"/>
        </w:r>
      </w:hyperlink>
    </w:p>
    <w:p w14:paraId="519DFAD5" w14:textId="76520A1A" w:rsidR="00AB46E7" w:rsidRDefault="00767397">
      <w:pPr>
        <w:pStyle w:val="TableofFigures"/>
        <w:tabs>
          <w:tab w:val="right" w:leader="dot" w:pos="9016"/>
        </w:tabs>
        <w:rPr>
          <w:rFonts w:eastAsiaTheme="minorEastAsia"/>
          <w:noProof/>
          <w:lang w:eastAsia="en-GB"/>
        </w:rPr>
      </w:pPr>
      <w:hyperlink w:anchor="_Toc160103718" w:history="1">
        <w:r w:rsidR="00AB46E7" w:rsidRPr="00AF4256">
          <w:rPr>
            <w:rStyle w:val="Hyperlink"/>
            <w:noProof/>
          </w:rPr>
          <w:t>Figure 1.13 Trace plot summaries for Housing Tenure</w:t>
        </w:r>
        <w:r w:rsidR="00AB46E7">
          <w:rPr>
            <w:noProof/>
            <w:webHidden/>
          </w:rPr>
          <w:tab/>
        </w:r>
        <w:r w:rsidR="00AB46E7">
          <w:rPr>
            <w:noProof/>
            <w:webHidden/>
          </w:rPr>
          <w:fldChar w:fldCharType="begin"/>
        </w:r>
        <w:r w:rsidR="00AB46E7">
          <w:rPr>
            <w:noProof/>
            <w:webHidden/>
          </w:rPr>
          <w:instrText xml:space="preserve"> PAGEREF _Toc160103718 \h </w:instrText>
        </w:r>
        <w:r w:rsidR="00AB46E7">
          <w:rPr>
            <w:noProof/>
            <w:webHidden/>
          </w:rPr>
        </w:r>
        <w:r w:rsidR="00AB46E7">
          <w:rPr>
            <w:noProof/>
            <w:webHidden/>
          </w:rPr>
          <w:fldChar w:fldCharType="separate"/>
        </w:r>
        <w:r w:rsidR="00AB46E7">
          <w:rPr>
            <w:noProof/>
            <w:webHidden/>
          </w:rPr>
          <w:t>154</w:t>
        </w:r>
        <w:r w:rsidR="00AB46E7">
          <w:rPr>
            <w:noProof/>
            <w:webHidden/>
          </w:rPr>
          <w:fldChar w:fldCharType="end"/>
        </w:r>
      </w:hyperlink>
    </w:p>
    <w:p w14:paraId="34ACA7DA" w14:textId="55A11B09" w:rsidR="00AB46E7" w:rsidRDefault="00767397">
      <w:pPr>
        <w:pStyle w:val="TableofFigures"/>
        <w:tabs>
          <w:tab w:val="right" w:leader="dot" w:pos="9016"/>
        </w:tabs>
        <w:rPr>
          <w:rFonts w:eastAsiaTheme="minorEastAsia"/>
          <w:noProof/>
          <w:lang w:eastAsia="en-GB"/>
        </w:rPr>
      </w:pPr>
      <w:hyperlink w:anchor="_Toc160103719" w:history="1">
        <w:r w:rsidR="00AB46E7" w:rsidRPr="00AF4256">
          <w:rPr>
            <w:rStyle w:val="Hyperlink"/>
            <w:noProof/>
          </w:rPr>
          <w:t>Figure 2.1 Predicted Probabilities of Economic Activity by NS-SEC</w:t>
        </w:r>
        <w:r w:rsidR="00AB46E7">
          <w:rPr>
            <w:noProof/>
            <w:webHidden/>
          </w:rPr>
          <w:tab/>
        </w:r>
        <w:r w:rsidR="00AB46E7">
          <w:rPr>
            <w:noProof/>
            <w:webHidden/>
          </w:rPr>
          <w:fldChar w:fldCharType="begin"/>
        </w:r>
        <w:r w:rsidR="00AB46E7">
          <w:rPr>
            <w:noProof/>
            <w:webHidden/>
          </w:rPr>
          <w:instrText xml:space="preserve"> PAGEREF _Toc160103719 \h </w:instrText>
        </w:r>
        <w:r w:rsidR="00AB46E7">
          <w:rPr>
            <w:noProof/>
            <w:webHidden/>
          </w:rPr>
        </w:r>
        <w:r w:rsidR="00AB46E7">
          <w:rPr>
            <w:noProof/>
            <w:webHidden/>
          </w:rPr>
          <w:fldChar w:fldCharType="separate"/>
        </w:r>
        <w:r w:rsidR="00AB46E7">
          <w:rPr>
            <w:noProof/>
            <w:webHidden/>
          </w:rPr>
          <w:t>215</w:t>
        </w:r>
        <w:r w:rsidR="00AB46E7">
          <w:rPr>
            <w:noProof/>
            <w:webHidden/>
          </w:rPr>
          <w:fldChar w:fldCharType="end"/>
        </w:r>
      </w:hyperlink>
    </w:p>
    <w:p w14:paraId="5EB0344E" w14:textId="172C232D" w:rsidR="00AB46E7" w:rsidRDefault="00767397">
      <w:pPr>
        <w:pStyle w:val="TableofFigures"/>
        <w:tabs>
          <w:tab w:val="right" w:leader="dot" w:pos="9016"/>
        </w:tabs>
        <w:rPr>
          <w:rFonts w:eastAsiaTheme="minorEastAsia"/>
          <w:noProof/>
          <w:lang w:eastAsia="en-GB"/>
        </w:rPr>
      </w:pPr>
      <w:hyperlink w:anchor="_Toc160103720" w:history="1">
        <w:r w:rsidR="00AB46E7" w:rsidRPr="00AF4256">
          <w:rPr>
            <w:rStyle w:val="Hyperlink"/>
            <w:noProof/>
          </w:rPr>
          <w:t>Figure 2.2 Predicted Probabilities of Economic Activity by Educational Attainment</w:t>
        </w:r>
        <w:r w:rsidR="00AB46E7">
          <w:rPr>
            <w:noProof/>
            <w:webHidden/>
          </w:rPr>
          <w:tab/>
        </w:r>
        <w:r w:rsidR="00AB46E7">
          <w:rPr>
            <w:noProof/>
            <w:webHidden/>
          </w:rPr>
          <w:fldChar w:fldCharType="begin"/>
        </w:r>
        <w:r w:rsidR="00AB46E7">
          <w:rPr>
            <w:noProof/>
            <w:webHidden/>
          </w:rPr>
          <w:instrText xml:space="preserve"> PAGEREF _Toc160103720 \h </w:instrText>
        </w:r>
        <w:r w:rsidR="00AB46E7">
          <w:rPr>
            <w:noProof/>
            <w:webHidden/>
          </w:rPr>
        </w:r>
        <w:r w:rsidR="00AB46E7">
          <w:rPr>
            <w:noProof/>
            <w:webHidden/>
          </w:rPr>
          <w:fldChar w:fldCharType="separate"/>
        </w:r>
        <w:r w:rsidR="00AB46E7">
          <w:rPr>
            <w:noProof/>
            <w:webHidden/>
          </w:rPr>
          <w:t>215</w:t>
        </w:r>
        <w:r w:rsidR="00AB46E7">
          <w:rPr>
            <w:noProof/>
            <w:webHidden/>
          </w:rPr>
          <w:fldChar w:fldCharType="end"/>
        </w:r>
      </w:hyperlink>
    </w:p>
    <w:p w14:paraId="28D37392" w14:textId="20421ADA" w:rsidR="00AB46E7" w:rsidRDefault="00767397">
      <w:pPr>
        <w:pStyle w:val="TableofFigures"/>
        <w:tabs>
          <w:tab w:val="right" w:leader="dot" w:pos="9016"/>
        </w:tabs>
        <w:rPr>
          <w:rFonts w:eastAsiaTheme="minorEastAsia"/>
          <w:noProof/>
          <w:lang w:eastAsia="en-GB"/>
        </w:rPr>
      </w:pPr>
      <w:hyperlink w:anchor="_Toc160103721" w:history="1">
        <w:r w:rsidR="00AB46E7" w:rsidRPr="00AF4256">
          <w:rPr>
            <w:rStyle w:val="Hyperlink"/>
            <w:noProof/>
          </w:rPr>
          <w:t>Figure 2.3 Predicted Probabilities of Economic Activity by Sex</w:t>
        </w:r>
        <w:r w:rsidR="00AB46E7">
          <w:rPr>
            <w:noProof/>
            <w:webHidden/>
          </w:rPr>
          <w:tab/>
        </w:r>
        <w:r w:rsidR="00AB46E7">
          <w:rPr>
            <w:noProof/>
            <w:webHidden/>
          </w:rPr>
          <w:fldChar w:fldCharType="begin"/>
        </w:r>
        <w:r w:rsidR="00AB46E7">
          <w:rPr>
            <w:noProof/>
            <w:webHidden/>
          </w:rPr>
          <w:instrText xml:space="preserve"> PAGEREF _Toc160103721 \h </w:instrText>
        </w:r>
        <w:r w:rsidR="00AB46E7">
          <w:rPr>
            <w:noProof/>
            <w:webHidden/>
          </w:rPr>
        </w:r>
        <w:r w:rsidR="00AB46E7">
          <w:rPr>
            <w:noProof/>
            <w:webHidden/>
          </w:rPr>
          <w:fldChar w:fldCharType="separate"/>
        </w:r>
        <w:r w:rsidR="00AB46E7">
          <w:rPr>
            <w:noProof/>
            <w:webHidden/>
          </w:rPr>
          <w:t>216</w:t>
        </w:r>
        <w:r w:rsidR="00AB46E7">
          <w:rPr>
            <w:noProof/>
            <w:webHidden/>
          </w:rPr>
          <w:fldChar w:fldCharType="end"/>
        </w:r>
      </w:hyperlink>
    </w:p>
    <w:p w14:paraId="53057CB5" w14:textId="0F25A2CB" w:rsidR="00AB46E7" w:rsidRDefault="00767397">
      <w:pPr>
        <w:pStyle w:val="TableofFigures"/>
        <w:tabs>
          <w:tab w:val="right" w:leader="dot" w:pos="9016"/>
        </w:tabs>
        <w:rPr>
          <w:rFonts w:eastAsiaTheme="minorEastAsia"/>
          <w:noProof/>
          <w:lang w:eastAsia="en-GB"/>
        </w:rPr>
      </w:pPr>
      <w:hyperlink w:anchor="_Toc160103722" w:history="1">
        <w:r w:rsidR="00AB46E7" w:rsidRPr="00AF4256">
          <w:rPr>
            <w:rStyle w:val="Hyperlink"/>
            <w:noProof/>
          </w:rPr>
          <w:t>Figure 2.4 Predicted Probabilities of Economic Activity by Housing Tenure</w:t>
        </w:r>
        <w:r w:rsidR="00AB46E7">
          <w:rPr>
            <w:noProof/>
            <w:webHidden/>
          </w:rPr>
          <w:tab/>
        </w:r>
        <w:r w:rsidR="00AB46E7">
          <w:rPr>
            <w:noProof/>
            <w:webHidden/>
          </w:rPr>
          <w:fldChar w:fldCharType="begin"/>
        </w:r>
        <w:r w:rsidR="00AB46E7">
          <w:rPr>
            <w:noProof/>
            <w:webHidden/>
          </w:rPr>
          <w:instrText xml:space="preserve"> PAGEREF _Toc160103722 \h </w:instrText>
        </w:r>
        <w:r w:rsidR="00AB46E7">
          <w:rPr>
            <w:noProof/>
            <w:webHidden/>
          </w:rPr>
        </w:r>
        <w:r w:rsidR="00AB46E7">
          <w:rPr>
            <w:noProof/>
            <w:webHidden/>
          </w:rPr>
          <w:fldChar w:fldCharType="separate"/>
        </w:r>
        <w:r w:rsidR="00AB46E7">
          <w:rPr>
            <w:noProof/>
            <w:webHidden/>
          </w:rPr>
          <w:t>216</w:t>
        </w:r>
        <w:r w:rsidR="00AB46E7">
          <w:rPr>
            <w:noProof/>
            <w:webHidden/>
          </w:rPr>
          <w:fldChar w:fldCharType="end"/>
        </w:r>
      </w:hyperlink>
    </w:p>
    <w:p w14:paraId="148E0F56" w14:textId="7131381E" w:rsidR="00AB46E7" w:rsidRDefault="00767397">
      <w:pPr>
        <w:pStyle w:val="TableofFigures"/>
        <w:tabs>
          <w:tab w:val="right" w:leader="dot" w:pos="9016"/>
        </w:tabs>
        <w:rPr>
          <w:rFonts w:eastAsiaTheme="minorEastAsia"/>
          <w:noProof/>
          <w:lang w:eastAsia="en-GB"/>
        </w:rPr>
      </w:pPr>
      <w:hyperlink w:anchor="_Toc160103723" w:history="1">
        <w:r w:rsidR="00AB46E7" w:rsidRPr="00AF4256">
          <w:rPr>
            <w:rStyle w:val="Hyperlink"/>
            <w:noProof/>
          </w:rPr>
          <w:t>Figure 2.5 Log Odds versus Quasi-variance statistics of individuals being in Education over Employment</w:t>
        </w:r>
        <w:r w:rsidR="00AB46E7">
          <w:rPr>
            <w:noProof/>
            <w:webHidden/>
          </w:rPr>
          <w:tab/>
        </w:r>
        <w:r w:rsidR="00AB46E7">
          <w:rPr>
            <w:noProof/>
            <w:webHidden/>
          </w:rPr>
          <w:fldChar w:fldCharType="begin"/>
        </w:r>
        <w:r w:rsidR="00AB46E7">
          <w:rPr>
            <w:noProof/>
            <w:webHidden/>
          </w:rPr>
          <w:instrText xml:space="preserve"> PAGEREF _Toc160103723 \h </w:instrText>
        </w:r>
        <w:r w:rsidR="00AB46E7">
          <w:rPr>
            <w:noProof/>
            <w:webHidden/>
          </w:rPr>
        </w:r>
        <w:r w:rsidR="00AB46E7">
          <w:rPr>
            <w:noProof/>
            <w:webHidden/>
          </w:rPr>
          <w:fldChar w:fldCharType="separate"/>
        </w:r>
        <w:r w:rsidR="00AB46E7">
          <w:rPr>
            <w:noProof/>
            <w:webHidden/>
          </w:rPr>
          <w:t>218</w:t>
        </w:r>
        <w:r w:rsidR="00AB46E7">
          <w:rPr>
            <w:noProof/>
            <w:webHidden/>
          </w:rPr>
          <w:fldChar w:fldCharType="end"/>
        </w:r>
      </w:hyperlink>
    </w:p>
    <w:p w14:paraId="28EF1914" w14:textId="343F5FDE" w:rsidR="00AB46E7" w:rsidRDefault="00767397">
      <w:pPr>
        <w:pStyle w:val="TableofFigures"/>
        <w:tabs>
          <w:tab w:val="right" w:leader="dot" w:pos="9016"/>
        </w:tabs>
        <w:rPr>
          <w:rFonts w:eastAsiaTheme="minorEastAsia"/>
          <w:noProof/>
          <w:lang w:eastAsia="en-GB"/>
        </w:rPr>
      </w:pPr>
      <w:hyperlink w:anchor="_Toc160103724" w:history="1">
        <w:r w:rsidR="00AB46E7" w:rsidRPr="00AF4256">
          <w:rPr>
            <w:rStyle w:val="Hyperlink"/>
            <w:noProof/>
          </w:rPr>
          <w:t>Figure 2.6 Log Odds versus Quasi-variance statistics of individuals being in Education over Training &amp; Apprenticeships</w:t>
        </w:r>
        <w:r w:rsidR="00AB46E7">
          <w:rPr>
            <w:noProof/>
            <w:webHidden/>
          </w:rPr>
          <w:tab/>
        </w:r>
        <w:r w:rsidR="00AB46E7">
          <w:rPr>
            <w:noProof/>
            <w:webHidden/>
          </w:rPr>
          <w:fldChar w:fldCharType="begin"/>
        </w:r>
        <w:r w:rsidR="00AB46E7">
          <w:rPr>
            <w:noProof/>
            <w:webHidden/>
          </w:rPr>
          <w:instrText xml:space="preserve"> PAGEREF _Toc160103724 \h </w:instrText>
        </w:r>
        <w:r w:rsidR="00AB46E7">
          <w:rPr>
            <w:noProof/>
            <w:webHidden/>
          </w:rPr>
        </w:r>
        <w:r w:rsidR="00AB46E7">
          <w:rPr>
            <w:noProof/>
            <w:webHidden/>
          </w:rPr>
          <w:fldChar w:fldCharType="separate"/>
        </w:r>
        <w:r w:rsidR="00AB46E7">
          <w:rPr>
            <w:noProof/>
            <w:webHidden/>
          </w:rPr>
          <w:t>218</w:t>
        </w:r>
        <w:r w:rsidR="00AB46E7">
          <w:rPr>
            <w:noProof/>
            <w:webHidden/>
          </w:rPr>
          <w:fldChar w:fldCharType="end"/>
        </w:r>
      </w:hyperlink>
    </w:p>
    <w:p w14:paraId="77A1EF00" w14:textId="222B5982" w:rsidR="00AB46E7" w:rsidRDefault="00767397">
      <w:pPr>
        <w:pStyle w:val="TableofFigures"/>
        <w:tabs>
          <w:tab w:val="right" w:leader="dot" w:pos="9016"/>
        </w:tabs>
        <w:rPr>
          <w:rFonts w:eastAsiaTheme="minorEastAsia"/>
          <w:noProof/>
          <w:lang w:eastAsia="en-GB"/>
        </w:rPr>
      </w:pPr>
      <w:hyperlink w:anchor="_Toc160103725" w:history="1">
        <w:r w:rsidR="00AB46E7" w:rsidRPr="00AF4256">
          <w:rPr>
            <w:rStyle w:val="Hyperlink"/>
            <w:noProof/>
          </w:rPr>
          <w:t>Figure 2.7 Log Odds versus Quasi-variance statistics of individuals being in Education over Unemployment &amp; OLF</w:t>
        </w:r>
        <w:r w:rsidR="00AB46E7">
          <w:rPr>
            <w:noProof/>
            <w:webHidden/>
          </w:rPr>
          <w:tab/>
        </w:r>
        <w:r w:rsidR="00AB46E7">
          <w:rPr>
            <w:noProof/>
            <w:webHidden/>
          </w:rPr>
          <w:fldChar w:fldCharType="begin"/>
        </w:r>
        <w:r w:rsidR="00AB46E7">
          <w:rPr>
            <w:noProof/>
            <w:webHidden/>
          </w:rPr>
          <w:instrText xml:space="preserve"> PAGEREF _Toc160103725 \h </w:instrText>
        </w:r>
        <w:r w:rsidR="00AB46E7">
          <w:rPr>
            <w:noProof/>
            <w:webHidden/>
          </w:rPr>
        </w:r>
        <w:r w:rsidR="00AB46E7">
          <w:rPr>
            <w:noProof/>
            <w:webHidden/>
          </w:rPr>
          <w:fldChar w:fldCharType="separate"/>
        </w:r>
        <w:r w:rsidR="00AB46E7">
          <w:rPr>
            <w:noProof/>
            <w:webHidden/>
          </w:rPr>
          <w:t>219</w:t>
        </w:r>
        <w:r w:rsidR="00AB46E7">
          <w:rPr>
            <w:noProof/>
            <w:webHidden/>
          </w:rPr>
          <w:fldChar w:fldCharType="end"/>
        </w:r>
      </w:hyperlink>
    </w:p>
    <w:p w14:paraId="1A5AD1EE" w14:textId="568BA3A0" w:rsidR="00AB46E7" w:rsidRDefault="00767397">
      <w:pPr>
        <w:pStyle w:val="TableofFigures"/>
        <w:tabs>
          <w:tab w:val="right" w:leader="dot" w:pos="9016"/>
        </w:tabs>
        <w:rPr>
          <w:rFonts w:eastAsiaTheme="minorEastAsia"/>
          <w:noProof/>
          <w:lang w:eastAsia="en-GB"/>
        </w:rPr>
      </w:pPr>
      <w:hyperlink w:anchor="_Toc160103726" w:history="1">
        <w:r w:rsidR="00AB46E7" w:rsidRPr="00AF4256">
          <w:rPr>
            <w:rStyle w:val="Hyperlink"/>
            <w:noProof/>
          </w:rPr>
          <w:t>Figure 2.8 Trace plot summaries for Economic Activity</w:t>
        </w:r>
        <w:r w:rsidR="00AB46E7">
          <w:rPr>
            <w:noProof/>
            <w:webHidden/>
          </w:rPr>
          <w:tab/>
        </w:r>
        <w:r w:rsidR="00AB46E7">
          <w:rPr>
            <w:noProof/>
            <w:webHidden/>
          </w:rPr>
          <w:fldChar w:fldCharType="begin"/>
        </w:r>
        <w:r w:rsidR="00AB46E7">
          <w:rPr>
            <w:noProof/>
            <w:webHidden/>
          </w:rPr>
          <w:instrText xml:space="preserve"> PAGEREF _Toc160103726 \h </w:instrText>
        </w:r>
        <w:r w:rsidR="00AB46E7">
          <w:rPr>
            <w:noProof/>
            <w:webHidden/>
          </w:rPr>
        </w:r>
        <w:r w:rsidR="00AB46E7">
          <w:rPr>
            <w:noProof/>
            <w:webHidden/>
          </w:rPr>
          <w:fldChar w:fldCharType="separate"/>
        </w:r>
        <w:r w:rsidR="00AB46E7">
          <w:rPr>
            <w:noProof/>
            <w:webHidden/>
          </w:rPr>
          <w:t>241</w:t>
        </w:r>
        <w:r w:rsidR="00AB46E7">
          <w:rPr>
            <w:noProof/>
            <w:webHidden/>
          </w:rPr>
          <w:fldChar w:fldCharType="end"/>
        </w:r>
      </w:hyperlink>
    </w:p>
    <w:p w14:paraId="293465EA" w14:textId="1025CCB9" w:rsidR="00AB46E7" w:rsidRDefault="00767397">
      <w:pPr>
        <w:pStyle w:val="TableofFigures"/>
        <w:tabs>
          <w:tab w:val="right" w:leader="dot" w:pos="9016"/>
        </w:tabs>
        <w:rPr>
          <w:rFonts w:eastAsiaTheme="minorEastAsia"/>
          <w:noProof/>
          <w:lang w:eastAsia="en-GB"/>
        </w:rPr>
      </w:pPr>
      <w:hyperlink w:anchor="_Toc160103727" w:history="1">
        <w:r w:rsidR="00AB46E7" w:rsidRPr="00AF4256">
          <w:rPr>
            <w:rStyle w:val="Hyperlink"/>
            <w:noProof/>
          </w:rPr>
          <w:t>Figure 2.9 Trace plot summaries for Educational Attainment</w:t>
        </w:r>
        <w:r w:rsidR="00AB46E7">
          <w:rPr>
            <w:noProof/>
            <w:webHidden/>
          </w:rPr>
          <w:tab/>
        </w:r>
        <w:r w:rsidR="00AB46E7">
          <w:rPr>
            <w:noProof/>
            <w:webHidden/>
          </w:rPr>
          <w:fldChar w:fldCharType="begin"/>
        </w:r>
        <w:r w:rsidR="00AB46E7">
          <w:rPr>
            <w:noProof/>
            <w:webHidden/>
          </w:rPr>
          <w:instrText xml:space="preserve"> PAGEREF _Toc160103727 \h </w:instrText>
        </w:r>
        <w:r w:rsidR="00AB46E7">
          <w:rPr>
            <w:noProof/>
            <w:webHidden/>
          </w:rPr>
        </w:r>
        <w:r w:rsidR="00AB46E7">
          <w:rPr>
            <w:noProof/>
            <w:webHidden/>
          </w:rPr>
          <w:fldChar w:fldCharType="separate"/>
        </w:r>
        <w:r w:rsidR="00AB46E7">
          <w:rPr>
            <w:noProof/>
            <w:webHidden/>
          </w:rPr>
          <w:t>241</w:t>
        </w:r>
        <w:r w:rsidR="00AB46E7">
          <w:rPr>
            <w:noProof/>
            <w:webHidden/>
          </w:rPr>
          <w:fldChar w:fldCharType="end"/>
        </w:r>
      </w:hyperlink>
    </w:p>
    <w:p w14:paraId="5A367C4D" w14:textId="093A80AA" w:rsidR="00AB46E7" w:rsidRDefault="00767397">
      <w:pPr>
        <w:pStyle w:val="TableofFigures"/>
        <w:tabs>
          <w:tab w:val="right" w:leader="dot" w:pos="9016"/>
        </w:tabs>
        <w:rPr>
          <w:rFonts w:eastAsiaTheme="minorEastAsia"/>
          <w:noProof/>
          <w:lang w:eastAsia="en-GB"/>
        </w:rPr>
      </w:pPr>
      <w:hyperlink w:anchor="_Toc160103728" w:history="1">
        <w:r w:rsidR="00AB46E7" w:rsidRPr="00AF4256">
          <w:rPr>
            <w:rStyle w:val="Hyperlink"/>
            <w:noProof/>
          </w:rPr>
          <w:t>Figure 2.10 Trace plot summaries for RGSC</w:t>
        </w:r>
        <w:r w:rsidR="00AB46E7">
          <w:rPr>
            <w:noProof/>
            <w:webHidden/>
          </w:rPr>
          <w:tab/>
        </w:r>
        <w:r w:rsidR="00AB46E7">
          <w:rPr>
            <w:noProof/>
            <w:webHidden/>
          </w:rPr>
          <w:fldChar w:fldCharType="begin"/>
        </w:r>
        <w:r w:rsidR="00AB46E7">
          <w:rPr>
            <w:noProof/>
            <w:webHidden/>
          </w:rPr>
          <w:instrText xml:space="preserve"> PAGEREF _Toc160103728 \h </w:instrText>
        </w:r>
        <w:r w:rsidR="00AB46E7">
          <w:rPr>
            <w:noProof/>
            <w:webHidden/>
          </w:rPr>
        </w:r>
        <w:r w:rsidR="00AB46E7">
          <w:rPr>
            <w:noProof/>
            <w:webHidden/>
          </w:rPr>
          <w:fldChar w:fldCharType="separate"/>
        </w:r>
        <w:r w:rsidR="00AB46E7">
          <w:rPr>
            <w:noProof/>
            <w:webHidden/>
          </w:rPr>
          <w:t>242</w:t>
        </w:r>
        <w:r w:rsidR="00AB46E7">
          <w:rPr>
            <w:noProof/>
            <w:webHidden/>
          </w:rPr>
          <w:fldChar w:fldCharType="end"/>
        </w:r>
      </w:hyperlink>
    </w:p>
    <w:p w14:paraId="774B7BF2" w14:textId="409E6E07" w:rsidR="00AB46E7" w:rsidRDefault="00767397">
      <w:pPr>
        <w:pStyle w:val="TableofFigures"/>
        <w:tabs>
          <w:tab w:val="right" w:leader="dot" w:pos="9016"/>
        </w:tabs>
        <w:rPr>
          <w:rFonts w:eastAsiaTheme="minorEastAsia"/>
          <w:noProof/>
          <w:lang w:eastAsia="en-GB"/>
        </w:rPr>
      </w:pPr>
      <w:hyperlink w:anchor="_Toc160103729" w:history="1">
        <w:r w:rsidR="00AB46E7" w:rsidRPr="00AF4256">
          <w:rPr>
            <w:rStyle w:val="Hyperlink"/>
            <w:noProof/>
          </w:rPr>
          <w:t>Figure 2.11 Trace plot summaries for Housing Tenure</w:t>
        </w:r>
        <w:r w:rsidR="00AB46E7">
          <w:rPr>
            <w:noProof/>
            <w:webHidden/>
          </w:rPr>
          <w:tab/>
        </w:r>
        <w:r w:rsidR="00AB46E7">
          <w:rPr>
            <w:noProof/>
            <w:webHidden/>
          </w:rPr>
          <w:fldChar w:fldCharType="begin"/>
        </w:r>
        <w:r w:rsidR="00AB46E7">
          <w:rPr>
            <w:noProof/>
            <w:webHidden/>
          </w:rPr>
          <w:instrText xml:space="preserve"> PAGEREF _Toc160103729 \h </w:instrText>
        </w:r>
        <w:r w:rsidR="00AB46E7">
          <w:rPr>
            <w:noProof/>
            <w:webHidden/>
          </w:rPr>
        </w:r>
        <w:r w:rsidR="00AB46E7">
          <w:rPr>
            <w:noProof/>
            <w:webHidden/>
          </w:rPr>
          <w:fldChar w:fldCharType="separate"/>
        </w:r>
        <w:r w:rsidR="00AB46E7">
          <w:rPr>
            <w:noProof/>
            <w:webHidden/>
          </w:rPr>
          <w:t>242</w:t>
        </w:r>
        <w:r w:rsidR="00AB46E7">
          <w:rPr>
            <w:noProof/>
            <w:webHidden/>
          </w:rPr>
          <w:fldChar w:fldCharType="end"/>
        </w:r>
      </w:hyperlink>
    </w:p>
    <w:p w14:paraId="436AD174" w14:textId="25DEFB49" w:rsidR="00837293" w:rsidRPr="00837293" w:rsidRDefault="006A0C55" w:rsidP="00B947F6">
      <w:pPr>
        <w:rPr>
          <w:rFonts w:ascii="Book Antiqua" w:hAnsi="Book Antiqua" w:cs="Times New Roman"/>
          <w:sz w:val="24"/>
          <w:szCs w:val="24"/>
        </w:rPr>
      </w:pPr>
      <w:r w:rsidRPr="00837293">
        <w:rPr>
          <w:rFonts w:ascii="Book Antiqua" w:hAnsi="Book Antiqua" w:cs="Times New Roman"/>
          <w:sz w:val="24"/>
          <w:szCs w:val="24"/>
        </w:rPr>
        <w:fldChar w:fldCharType="end"/>
      </w:r>
    </w:p>
    <w:p w14:paraId="2982F4BB" w14:textId="77777777" w:rsidR="00837293" w:rsidRPr="00837293" w:rsidRDefault="00837293" w:rsidP="00B947F6">
      <w:pPr>
        <w:rPr>
          <w:rFonts w:ascii="Book Antiqua" w:hAnsi="Book Antiqua" w:cs="Times New Roman"/>
          <w:sz w:val="24"/>
          <w:szCs w:val="24"/>
        </w:rPr>
      </w:pPr>
    </w:p>
    <w:p w14:paraId="5AF3A188" w14:textId="77777777" w:rsidR="00837293" w:rsidRPr="00837293" w:rsidRDefault="00837293" w:rsidP="00B947F6">
      <w:pPr>
        <w:rPr>
          <w:rFonts w:ascii="Book Antiqua" w:hAnsi="Book Antiqua" w:cs="Times New Roman"/>
          <w:sz w:val="24"/>
          <w:szCs w:val="24"/>
        </w:rPr>
      </w:pPr>
    </w:p>
    <w:p w14:paraId="4F442A31" w14:textId="77777777" w:rsidR="00837293" w:rsidRPr="00837293" w:rsidRDefault="00837293" w:rsidP="00B947F6">
      <w:pPr>
        <w:rPr>
          <w:rFonts w:ascii="Book Antiqua" w:hAnsi="Book Antiqua" w:cs="Times New Roman"/>
          <w:sz w:val="24"/>
          <w:szCs w:val="24"/>
        </w:rPr>
      </w:pPr>
    </w:p>
    <w:p w14:paraId="553438AA" w14:textId="77777777" w:rsidR="00837293" w:rsidRPr="00837293" w:rsidRDefault="00837293" w:rsidP="00B947F6">
      <w:pPr>
        <w:rPr>
          <w:rFonts w:ascii="Book Antiqua" w:hAnsi="Book Antiqua" w:cs="Times New Roman"/>
          <w:sz w:val="24"/>
          <w:szCs w:val="24"/>
        </w:rPr>
      </w:pPr>
    </w:p>
    <w:p w14:paraId="65748A56" w14:textId="77777777" w:rsidR="00837293" w:rsidRPr="00837293" w:rsidRDefault="00837293" w:rsidP="00B947F6">
      <w:pPr>
        <w:rPr>
          <w:rFonts w:ascii="Book Antiqua" w:hAnsi="Book Antiqua" w:cs="Times New Roman"/>
          <w:sz w:val="24"/>
          <w:szCs w:val="24"/>
        </w:rPr>
      </w:pPr>
    </w:p>
    <w:p w14:paraId="70695CD0" w14:textId="77777777" w:rsidR="00837293" w:rsidRPr="00837293" w:rsidRDefault="00837293" w:rsidP="00B947F6">
      <w:pPr>
        <w:rPr>
          <w:rFonts w:ascii="Book Antiqua" w:hAnsi="Book Antiqua" w:cs="Times New Roman"/>
          <w:sz w:val="24"/>
          <w:szCs w:val="24"/>
        </w:rPr>
      </w:pPr>
    </w:p>
    <w:p w14:paraId="682CE801" w14:textId="77777777" w:rsidR="00837293" w:rsidRPr="00837293" w:rsidRDefault="00837293" w:rsidP="00B947F6">
      <w:pPr>
        <w:rPr>
          <w:rFonts w:ascii="Book Antiqua" w:hAnsi="Book Antiqua" w:cs="Times New Roman"/>
          <w:sz w:val="24"/>
          <w:szCs w:val="24"/>
        </w:rPr>
      </w:pPr>
    </w:p>
    <w:p w14:paraId="092D7767" w14:textId="0E882E7E" w:rsidR="00804CFB" w:rsidRDefault="00935A6A" w:rsidP="007D7008">
      <w:pPr>
        <w:pStyle w:val="Heading6"/>
      </w:pPr>
      <w:bookmarkStart w:id="3" w:name="_Toc160103480"/>
      <w:r w:rsidRPr="00837293">
        <w:lastRenderedPageBreak/>
        <w:t>of Abbreviations</w:t>
      </w:r>
      <w:bookmarkEnd w:id="3"/>
    </w:p>
    <w:p w14:paraId="34CA787D" w14:textId="77777777" w:rsidR="007D7008" w:rsidRPr="007D7008" w:rsidRDefault="007D7008" w:rsidP="007D7008"/>
    <w:p w14:paraId="4CBE9AB9" w14:textId="6F2B0989" w:rsidR="000354FB" w:rsidRPr="00837293" w:rsidRDefault="000354FB" w:rsidP="00B947F6">
      <w:pPr>
        <w:rPr>
          <w:rFonts w:ascii="Book Antiqua" w:hAnsi="Book Antiqua" w:cs="Times New Roman"/>
          <w:sz w:val="24"/>
          <w:szCs w:val="24"/>
        </w:rPr>
      </w:pPr>
      <w:proofErr w:type="spellStart"/>
      <w:r w:rsidRPr="00837293">
        <w:rPr>
          <w:rFonts w:ascii="Book Antiqua" w:hAnsi="Book Antiqua" w:cs="Times New Roman"/>
          <w:sz w:val="24"/>
          <w:szCs w:val="24"/>
        </w:rPr>
        <w:t>A’level</w:t>
      </w:r>
      <w:proofErr w:type="spellEnd"/>
      <w:r w:rsidRPr="00837293">
        <w:rPr>
          <w:rFonts w:ascii="Book Antiqua" w:hAnsi="Book Antiqua" w:cs="Times New Roman"/>
          <w:sz w:val="24"/>
          <w:szCs w:val="24"/>
        </w:rPr>
        <w:tab/>
        <w:t>Advanced Level</w:t>
      </w:r>
    </w:p>
    <w:p w14:paraId="5AE87B6E" w14:textId="071F0990"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BCS</w:t>
      </w:r>
      <w:r w:rsidRPr="00837293">
        <w:rPr>
          <w:rFonts w:ascii="Book Antiqua" w:hAnsi="Book Antiqua" w:cs="Times New Roman"/>
          <w:sz w:val="24"/>
          <w:szCs w:val="24"/>
        </w:rPr>
        <w:tab/>
      </w:r>
      <w:r w:rsidRPr="00837293">
        <w:rPr>
          <w:rFonts w:ascii="Book Antiqua" w:hAnsi="Book Antiqua" w:cs="Times New Roman"/>
          <w:sz w:val="24"/>
          <w:szCs w:val="24"/>
        </w:rPr>
        <w:tab/>
        <w:t>British Cohort Survey</w:t>
      </w:r>
    </w:p>
    <w:p w14:paraId="23D42373" w14:textId="124731A8"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C</w:t>
      </w:r>
      <w:r w:rsidR="001E7501" w:rsidRPr="00837293">
        <w:rPr>
          <w:rFonts w:ascii="Book Antiqua" w:hAnsi="Book Antiqua" w:cs="Times New Roman"/>
          <w:sz w:val="24"/>
          <w:szCs w:val="24"/>
        </w:rPr>
        <w:t>R</w:t>
      </w:r>
      <w:r w:rsidRPr="00837293">
        <w:rPr>
          <w:rFonts w:ascii="Book Antiqua" w:hAnsi="Book Antiqua" w:cs="Times New Roman"/>
          <w:sz w:val="24"/>
          <w:szCs w:val="24"/>
        </w:rPr>
        <w:t>A</w:t>
      </w:r>
      <w:r w:rsidRPr="00837293">
        <w:rPr>
          <w:rFonts w:ascii="Book Antiqua" w:hAnsi="Book Antiqua" w:cs="Times New Roman"/>
          <w:sz w:val="24"/>
          <w:szCs w:val="24"/>
        </w:rPr>
        <w:tab/>
      </w:r>
      <w:r w:rsidRPr="00837293">
        <w:rPr>
          <w:rFonts w:ascii="Book Antiqua" w:hAnsi="Book Antiqua" w:cs="Times New Roman"/>
          <w:sz w:val="24"/>
          <w:szCs w:val="24"/>
        </w:rPr>
        <w:tab/>
        <w:t xml:space="preserve">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w:t>
      </w:r>
    </w:p>
    <w:p w14:paraId="1C60A941" w14:textId="77777777" w:rsidR="00807E62" w:rsidRDefault="00807E62" w:rsidP="00B947F6">
      <w:pPr>
        <w:rPr>
          <w:rFonts w:ascii="Book Antiqua" w:hAnsi="Book Antiqua" w:cs="Times New Roman"/>
          <w:sz w:val="24"/>
          <w:szCs w:val="24"/>
        </w:rPr>
      </w:pPr>
      <w:r w:rsidRPr="00837293">
        <w:rPr>
          <w:rFonts w:ascii="Book Antiqua" w:hAnsi="Book Antiqua" w:cs="Times New Roman"/>
          <w:sz w:val="24"/>
          <w:szCs w:val="24"/>
        </w:rPr>
        <w:t>CSE</w:t>
      </w:r>
      <w:r w:rsidRPr="00837293">
        <w:rPr>
          <w:rFonts w:ascii="Book Antiqua" w:hAnsi="Book Antiqua" w:cs="Times New Roman"/>
          <w:sz w:val="24"/>
          <w:szCs w:val="24"/>
        </w:rPr>
        <w:tab/>
      </w:r>
      <w:r w:rsidRPr="00837293">
        <w:rPr>
          <w:rFonts w:ascii="Book Antiqua" w:hAnsi="Book Antiqua" w:cs="Times New Roman"/>
          <w:sz w:val="24"/>
          <w:szCs w:val="24"/>
        </w:rPr>
        <w:tab/>
        <w:t>Certificate of Secondary Education</w:t>
      </w:r>
    </w:p>
    <w:p w14:paraId="3B56E934" w14:textId="178D9BC7" w:rsidR="00F00B5B" w:rsidRPr="00837293" w:rsidRDefault="00F00B5B" w:rsidP="00B947F6">
      <w:pPr>
        <w:rPr>
          <w:rFonts w:ascii="Book Antiqua" w:hAnsi="Book Antiqua" w:cs="Times New Roman"/>
          <w:sz w:val="24"/>
          <w:szCs w:val="24"/>
        </w:rPr>
      </w:pPr>
      <w:r>
        <w:rPr>
          <w:rFonts w:ascii="Book Antiqua" w:hAnsi="Book Antiqua" w:cs="Times New Roman"/>
          <w:sz w:val="24"/>
          <w:szCs w:val="24"/>
        </w:rPr>
        <w:t xml:space="preserve">ISCO </w:t>
      </w:r>
      <w:r>
        <w:rPr>
          <w:rFonts w:ascii="Book Antiqua" w:hAnsi="Book Antiqua" w:cs="Times New Roman"/>
          <w:sz w:val="24"/>
          <w:szCs w:val="24"/>
        </w:rPr>
        <w:tab/>
      </w:r>
      <w:r>
        <w:rPr>
          <w:rFonts w:ascii="Book Antiqua" w:hAnsi="Book Antiqua" w:cs="Times New Roman"/>
          <w:sz w:val="24"/>
          <w:szCs w:val="24"/>
        </w:rPr>
        <w:tab/>
        <w:t>International Standard Classification of Occupations</w:t>
      </w:r>
    </w:p>
    <w:p w14:paraId="4349D81D" w14:textId="77777777"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MI</w:t>
      </w:r>
      <w:r w:rsidRPr="00837293">
        <w:rPr>
          <w:rFonts w:ascii="Book Antiqua" w:hAnsi="Book Antiqua" w:cs="Times New Roman"/>
          <w:sz w:val="24"/>
          <w:szCs w:val="24"/>
        </w:rPr>
        <w:tab/>
      </w:r>
      <w:r w:rsidRPr="00837293">
        <w:rPr>
          <w:rFonts w:ascii="Book Antiqua" w:hAnsi="Book Antiqua" w:cs="Times New Roman"/>
          <w:sz w:val="24"/>
          <w:szCs w:val="24"/>
        </w:rPr>
        <w:tab/>
        <w:t>Multiple Imputation</w:t>
      </w:r>
    </w:p>
    <w:p w14:paraId="02F49E8A" w14:textId="77777777"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NCDS</w:t>
      </w:r>
      <w:r w:rsidRPr="00837293">
        <w:rPr>
          <w:rFonts w:ascii="Book Antiqua" w:hAnsi="Book Antiqua" w:cs="Times New Roman"/>
          <w:sz w:val="24"/>
          <w:szCs w:val="24"/>
        </w:rPr>
        <w:tab/>
      </w:r>
      <w:r w:rsidRPr="00837293">
        <w:rPr>
          <w:rFonts w:ascii="Book Antiqua" w:hAnsi="Book Antiqua" w:cs="Times New Roman"/>
          <w:sz w:val="24"/>
          <w:szCs w:val="24"/>
        </w:rPr>
        <w:tab/>
        <w:t>National Childhood Development Study</w:t>
      </w:r>
    </w:p>
    <w:p w14:paraId="7D72CAFA" w14:textId="77777777"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NEET</w:t>
      </w:r>
      <w:r w:rsidRPr="00837293">
        <w:rPr>
          <w:rFonts w:ascii="Book Antiqua" w:hAnsi="Book Antiqua" w:cs="Times New Roman"/>
          <w:sz w:val="24"/>
          <w:szCs w:val="24"/>
        </w:rPr>
        <w:tab/>
      </w:r>
      <w:r w:rsidRPr="00837293">
        <w:rPr>
          <w:rFonts w:ascii="Book Antiqua" w:hAnsi="Book Antiqua" w:cs="Times New Roman"/>
          <w:sz w:val="24"/>
          <w:szCs w:val="24"/>
        </w:rPr>
        <w:tab/>
        <w:t>Not in Education, Employment, or Training</w:t>
      </w:r>
    </w:p>
    <w:p w14:paraId="37E1D787" w14:textId="35267245"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NS-SEC</w:t>
      </w:r>
      <w:r w:rsidRPr="00837293">
        <w:rPr>
          <w:rFonts w:ascii="Book Antiqua" w:hAnsi="Book Antiqua" w:cs="Times New Roman"/>
          <w:sz w:val="24"/>
          <w:szCs w:val="24"/>
        </w:rPr>
        <w:tab/>
        <w:t>National Statistics Socio-economic classification</w:t>
      </w:r>
    </w:p>
    <w:p w14:paraId="6E162670" w14:textId="77777777"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NVQ</w:t>
      </w:r>
      <w:r w:rsidRPr="00837293">
        <w:rPr>
          <w:rFonts w:ascii="Book Antiqua" w:hAnsi="Book Antiqua" w:cs="Times New Roman"/>
          <w:sz w:val="24"/>
          <w:szCs w:val="24"/>
        </w:rPr>
        <w:tab/>
      </w:r>
      <w:r w:rsidRPr="00837293">
        <w:rPr>
          <w:rFonts w:ascii="Book Antiqua" w:hAnsi="Book Antiqua" w:cs="Times New Roman"/>
          <w:sz w:val="24"/>
          <w:szCs w:val="24"/>
        </w:rPr>
        <w:tab/>
        <w:t>National Vocational Qualification</w:t>
      </w:r>
    </w:p>
    <w:p w14:paraId="62CD9311" w14:textId="0B0C6C80" w:rsidR="00807E62" w:rsidRPr="00837293" w:rsidRDefault="00807E62" w:rsidP="00B947F6">
      <w:pPr>
        <w:rPr>
          <w:rFonts w:ascii="Book Antiqua" w:hAnsi="Book Antiqua" w:cs="Times New Roman"/>
          <w:sz w:val="24"/>
          <w:szCs w:val="24"/>
        </w:rPr>
      </w:pPr>
      <w:proofErr w:type="spellStart"/>
      <w:r w:rsidRPr="00837293">
        <w:rPr>
          <w:rFonts w:ascii="Book Antiqua" w:hAnsi="Book Antiqua" w:cs="Times New Roman"/>
          <w:sz w:val="24"/>
          <w:szCs w:val="24"/>
        </w:rPr>
        <w:t>O</w:t>
      </w:r>
      <w:r w:rsidR="008764EE" w:rsidRPr="00837293">
        <w:rPr>
          <w:rFonts w:ascii="Book Antiqua" w:hAnsi="Book Antiqua" w:cs="Times New Roman"/>
          <w:sz w:val="24"/>
          <w:szCs w:val="24"/>
        </w:rPr>
        <w:t>’</w:t>
      </w:r>
      <w:r w:rsidRPr="00837293">
        <w:rPr>
          <w:rFonts w:ascii="Book Antiqua" w:hAnsi="Book Antiqua" w:cs="Times New Roman"/>
          <w:sz w:val="24"/>
          <w:szCs w:val="24"/>
        </w:rPr>
        <w:t>Level</w:t>
      </w:r>
      <w:proofErr w:type="spellEnd"/>
      <w:r w:rsidRPr="00837293">
        <w:rPr>
          <w:rFonts w:ascii="Book Antiqua" w:hAnsi="Book Antiqua" w:cs="Times New Roman"/>
          <w:sz w:val="24"/>
          <w:szCs w:val="24"/>
        </w:rPr>
        <w:tab/>
        <w:t>Ordinary Level</w:t>
      </w:r>
    </w:p>
    <w:p w14:paraId="038FE119" w14:textId="77777777" w:rsidR="00807E62" w:rsidRDefault="00807E62" w:rsidP="00B947F6">
      <w:pPr>
        <w:rPr>
          <w:rFonts w:ascii="Book Antiqua" w:hAnsi="Book Antiqua" w:cs="Times New Roman"/>
          <w:sz w:val="24"/>
          <w:szCs w:val="24"/>
        </w:rPr>
      </w:pPr>
      <w:r w:rsidRPr="00837293">
        <w:rPr>
          <w:rFonts w:ascii="Book Antiqua" w:hAnsi="Book Antiqua" w:cs="Times New Roman"/>
          <w:sz w:val="24"/>
          <w:szCs w:val="24"/>
        </w:rPr>
        <w:t>RGSC</w:t>
      </w:r>
      <w:r w:rsidRPr="00837293">
        <w:rPr>
          <w:rFonts w:ascii="Book Antiqua" w:hAnsi="Book Antiqua" w:cs="Times New Roman"/>
          <w:sz w:val="24"/>
          <w:szCs w:val="24"/>
        </w:rPr>
        <w:tab/>
      </w:r>
      <w:r w:rsidRPr="00837293">
        <w:rPr>
          <w:rFonts w:ascii="Book Antiqua" w:hAnsi="Book Antiqua" w:cs="Times New Roman"/>
          <w:sz w:val="24"/>
          <w:szCs w:val="24"/>
        </w:rPr>
        <w:tab/>
        <w:t>Registrar General’s Social Classes</w:t>
      </w:r>
    </w:p>
    <w:p w14:paraId="0EBC8EC2" w14:textId="1B659FC8" w:rsidR="005A2767" w:rsidRPr="00837293" w:rsidRDefault="005A2767" w:rsidP="00B947F6">
      <w:pPr>
        <w:rPr>
          <w:rFonts w:ascii="Book Antiqua" w:hAnsi="Book Antiqua" w:cs="Times New Roman"/>
          <w:sz w:val="24"/>
          <w:szCs w:val="24"/>
        </w:rPr>
      </w:pPr>
      <w:r>
        <w:rPr>
          <w:rFonts w:ascii="Book Antiqua" w:hAnsi="Book Antiqua" w:cs="Times New Roman"/>
          <w:sz w:val="24"/>
          <w:szCs w:val="24"/>
        </w:rPr>
        <w:t>SOC</w:t>
      </w:r>
      <w:r>
        <w:rPr>
          <w:rFonts w:ascii="Book Antiqua" w:hAnsi="Book Antiqua" w:cs="Times New Roman"/>
          <w:sz w:val="24"/>
          <w:szCs w:val="24"/>
        </w:rPr>
        <w:tab/>
      </w:r>
      <w:r>
        <w:rPr>
          <w:rFonts w:ascii="Book Antiqua" w:hAnsi="Book Antiqua" w:cs="Times New Roman"/>
          <w:sz w:val="24"/>
          <w:szCs w:val="24"/>
        </w:rPr>
        <w:tab/>
        <w:t>Standard Occupational Classification</w:t>
      </w:r>
    </w:p>
    <w:p w14:paraId="41BB4177" w14:textId="77777777"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TOPs</w:t>
      </w:r>
      <w:r w:rsidRPr="00837293">
        <w:rPr>
          <w:rFonts w:ascii="Book Antiqua" w:hAnsi="Book Antiqua" w:cs="Times New Roman"/>
          <w:sz w:val="24"/>
          <w:szCs w:val="24"/>
        </w:rPr>
        <w:tab/>
      </w:r>
      <w:r w:rsidRPr="00837293">
        <w:rPr>
          <w:rFonts w:ascii="Book Antiqua" w:hAnsi="Book Antiqua" w:cs="Times New Roman"/>
          <w:sz w:val="24"/>
          <w:szCs w:val="24"/>
        </w:rPr>
        <w:tab/>
        <w:t>Training Opportunities Scheme</w:t>
      </w:r>
    </w:p>
    <w:p w14:paraId="47CB53B6" w14:textId="1EFA8CAC" w:rsidR="00807E62" w:rsidRDefault="00807E62" w:rsidP="00B947F6">
      <w:pPr>
        <w:rPr>
          <w:rFonts w:ascii="Book Antiqua" w:hAnsi="Book Antiqua" w:cs="Times New Roman"/>
          <w:sz w:val="24"/>
          <w:szCs w:val="24"/>
        </w:rPr>
      </w:pPr>
      <w:r w:rsidRPr="00837293">
        <w:rPr>
          <w:rFonts w:ascii="Book Antiqua" w:hAnsi="Book Antiqua" w:cs="Times New Roman"/>
          <w:sz w:val="24"/>
          <w:szCs w:val="24"/>
        </w:rPr>
        <w:t>UKHLS</w:t>
      </w:r>
      <w:r w:rsidRPr="00837293">
        <w:rPr>
          <w:rFonts w:ascii="Book Antiqua" w:hAnsi="Book Antiqua" w:cs="Times New Roman"/>
          <w:sz w:val="24"/>
          <w:szCs w:val="24"/>
        </w:rPr>
        <w:tab/>
        <w:t>United Kingdom Household Longitudinal Study</w:t>
      </w:r>
    </w:p>
    <w:p w14:paraId="52CA0A22" w14:textId="31E14012" w:rsidR="00AE585E" w:rsidRDefault="00AE585E" w:rsidP="00B947F6">
      <w:pPr>
        <w:rPr>
          <w:rFonts w:ascii="Book Antiqua" w:hAnsi="Book Antiqua" w:cs="Times New Roman"/>
          <w:sz w:val="24"/>
          <w:szCs w:val="24"/>
        </w:rPr>
      </w:pPr>
      <w:r>
        <w:rPr>
          <w:rFonts w:ascii="Book Antiqua" w:hAnsi="Book Antiqua" w:cs="Times New Roman"/>
          <w:sz w:val="24"/>
          <w:szCs w:val="24"/>
        </w:rPr>
        <w:t>GCSE</w:t>
      </w:r>
      <w:r>
        <w:rPr>
          <w:rFonts w:ascii="Book Antiqua" w:hAnsi="Book Antiqua" w:cs="Times New Roman"/>
          <w:sz w:val="24"/>
          <w:szCs w:val="24"/>
        </w:rPr>
        <w:tab/>
      </w:r>
      <w:r>
        <w:rPr>
          <w:rFonts w:ascii="Book Antiqua" w:hAnsi="Book Antiqua" w:cs="Times New Roman"/>
          <w:sz w:val="24"/>
          <w:szCs w:val="24"/>
        </w:rPr>
        <w:tab/>
        <w:t>General Certificate of Secondary Education</w:t>
      </w:r>
    </w:p>
    <w:p w14:paraId="2963C171" w14:textId="74F29A2B" w:rsidR="00922FA3" w:rsidRDefault="00922FA3" w:rsidP="00B947F6">
      <w:pPr>
        <w:rPr>
          <w:rFonts w:ascii="Book Antiqua" w:hAnsi="Book Antiqua" w:cs="Times New Roman"/>
          <w:sz w:val="24"/>
          <w:szCs w:val="24"/>
        </w:rPr>
      </w:pPr>
      <w:r>
        <w:rPr>
          <w:rFonts w:ascii="Book Antiqua" w:hAnsi="Book Antiqua" w:cs="Times New Roman"/>
          <w:sz w:val="24"/>
          <w:szCs w:val="24"/>
        </w:rPr>
        <w:t>ONS</w:t>
      </w:r>
      <w:r>
        <w:rPr>
          <w:rFonts w:ascii="Book Antiqua" w:hAnsi="Book Antiqua" w:cs="Times New Roman"/>
          <w:sz w:val="24"/>
          <w:szCs w:val="24"/>
        </w:rPr>
        <w:tab/>
      </w:r>
      <w:r>
        <w:rPr>
          <w:rFonts w:ascii="Book Antiqua" w:hAnsi="Book Antiqua" w:cs="Times New Roman"/>
          <w:sz w:val="24"/>
          <w:szCs w:val="24"/>
        </w:rPr>
        <w:tab/>
        <w:t xml:space="preserve">Office for National </w:t>
      </w:r>
      <w:r w:rsidR="000F6D08">
        <w:rPr>
          <w:rFonts w:ascii="Book Antiqua" w:hAnsi="Book Antiqua" w:cs="Times New Roman"/>
          <w:sz w:val="24"/>
          <w:szCs w:val="24"/>
        </w:rPr>
        <w:t>Statistics</w:t>
      </w:r>
      <w:r>
        <w:rPr>
          <w:rFonts w:ascii="Book Antiqua" w:hAnsi="Book Antiqua" w:cs="Times New Roman"/>
          <w:sz w:val="24"/>
          <w:szCs w:val="24"/>
        </w:rPr>
        <w:t xml:space="preserve"> </w:t>
      </w:r>
    </w:p>
    <w:p w14:paraId="55DA54EB" w14:textId="2C4ADFFE" w:rsidR="00922FA3" w:rsidRDefault="000F6D08" w:rsidP="00B947F6">
      <w:pPr>
        <w:rPr>
          <w:rFonts w:ascii="Book Antiqua" w:hAnsi="Book Antiqua" w:cs="Times New Roman"/>
          <w:sz w:val="24"/>
          <w:szCs w:val="24"/>
        </w:rPr>
      </w:pPr>
      <w:r>
        <w:rPr>
          <w:rFonts w:ascii="Book Antiqua" w:hAnsi="Book Antiqua" w:cs="Times New Roman"/>
          <w:sz w:val="24"/>
          <w:szCs w:val="24"/>
        </w:rPr>
        <w:t>ERSC</w:t>
      </w:r>
      <w:r>
        <w:rPr>
          <w:rFonts w:ascii="Book Antiqua" w:hAnsi="Book Antiqua" w:cs="Times New Roman"/>
          <w:sz w:val="24"/>
          <w:szCs w:val="24"/>
        </w:rPr>
        <w:tab/>
      </w:r>
      <w:r>
        <w:rPr>
          <w:rFonts w:ascii="Book Antiqua" w:hAnsi="Book Antiqua" w:cs="Times New Roman"/>
          <w:sz w:val="24"/>
          <w:szCs w:val="24"/>
        </w:rPr>
        <w:tab/>
        <w:t>Economic Social Research Council</w:t>
      </w:r>
    </w:p>
    <w:p w14:paraId="020C7E59" w14:textId="77777777" w:rsidR="00B947F6" w:rsidRPr="00837293" w:rsidRDefault="00B947F6" w:rsidP="00B947F6">
      <w:pPr>
        <w:rPr>
          <w:rFonts w:ascii="Book Antiqua" w:hAnsi="Book Antiqua" w:cs="Times New Roman"/>
          <w:sz w:val="24"/>
          <w:szCs w:val="24"/>
        </w:rPr>
      </w:pPr>
    </w:p>
    <w:p w14:paraId="3457D102" w14:textId="77777777" w:rsidR="00B947F6" w:rsidRPr="00837293" w:rsidRDefault="00B947F6" w:rsidP="00B947F6">
      <w:pPr>
        <w:rPr>
          <w:rFonts w:ascii="Book Antiqua" w:hAnsi="Book Antiqua" w:cs="Times New Roman"/>
          <w:sz w:val="24"/>
          <w:szCs w:val="24"/>
        </w:rPr>
      </w:pPr>
    </w:p>
    <w:p w14:paraId="27FA07CE" w14:textId="77777777" w:rsidR="00B947F6" w:rsidRPr="00837293" w:rsidRDefault="00B947F6" w:rsidP="00B947F6">
      <w:pPr>
        <w:rPr>
          <w:rFonts w:ascii="Book Antiqua" w:hAnsi="Book Antiqua" w:cs="Times New Roman"/>
          <w:sz w:val="24"/>
          <w:szCs w:val="24"/>
        </w:rPr>
      </w:pPr>
    </w:p>
    <w:p w14:paraId="3E0A3EA8" w14:textId="77777777" w:rsidR="00B947F6" w:rsidRPr="00837293" w:rsidRDefault="00B947F6" w:rsidP="00B947F6">
      <w:pPr>
        <w:rPr>
          <w:rFonts w:ascii="Book Antiqua" w:hAnsi="Book Antiqua" w:cs="Times New Roman"/>
          <w:sz w:val="24"/>
          <w:szCs w:val="24"/>
        </w:rPr>
      </w:pPr>
    </w:p>
    <w:p w14:paraId="2A127E30" w14:textId="77777777" w:rsidR="00B947F6" w:rsidRPr="00837293" w:rsidRDefault="00B947F6" w:rsidP="00B947F6">
      <w:pPr>
        <w:rPr>
          <w:rFonts w:ascii="Book Antiqua" w:hAnsi="Book Antiqua" w:cs="Times New Roman"/>
          <w:sz w:val="24"/>
          <w:szCs w:val="24"/>
        </w:rPr>
      </w:pPr>
    </w:p>
    <w:p w14:paraId="227FB209" w14:textId="77777777" w:rsidR="00B947F6" w:rsidRDefault="00B947F6" w:rsidP="00B947F6">
      <w:pPr>
        <w:rPr>
          <w:rFonts w:ascii="Book Antiqua" w:hAnsi="Book Antiqua" w:cs="Times New Roman"/>
          <w:sz w:val="24"/>
          <w:szCs w:val="24"/>
        </w:rPr>
      </w:pPr>
    </w:p>
    <w:p w14:paraId="0F1871E9" w14:textId="77777777" w:rsidR="00CC4A6A" w:rsidRDefault="00CC4A6A" w:rsidP="00B947F6">
      <w:pPr>
        <w:rPr>
          <w:rFonts w:ascii="Book Antiqua" w:hAnsi="Book Antiqua" w:cs="Times New Roman"/>
          <w:sz w:val="24"/>
          <w:szCs w:val="24"/>
        </w:rPr>
      </w:pPr>
    </w:p>
    <w:p w14:paraId="430AA371" w14:textId="77777777" w:rsidR="00CC4A6A" w:rsidRDefault="00CC4A6A" w:rsidP="00B947F6">
      <w:pPr>
        <w:rPr>
          <w:rFonts w:ascii="Book Antiqua" w:hAnsi="Book Antiqua" w:cs="Times New Roman"/>
          <w:sz w:val="24"/>
          <w:szCs w:val="24"/>
        </w:rPr>
      </w:pPr>
    </w:p>
    <w:p w14:paraId="793C9833" w14:textId="77777777" w:rsidR="00CC4A6A" w:rsidRDefault="00CC4A6A" w:rsidP="00B947F6">
      <w:pPr>
        <w:rPr>
          <w:rFonts w:ascii="Book Antiqua" w:hAnsi="Book Antiqua" w:cs="Times New Roman"/>
          <w:sz w:val="24"/>
          <w:szCs w:val="24"/>
        </w:rPr>
      </w:pPr>
    </w:p>
    <w:p w14:paraId="53F48479" w14:textId="77777777" w:rsidR="00CC4A6A" w:rsidRDefault="00CC4A6A" w:rsidP="00B947F6">
      <w:pPr>
        <w:rPr>
          <w:rFonts w:ascii="Book Antiqua" w:hAnsi="Book Antiqua" w:cs="Times New Roman"/>
          <w:sz w:val="24"/>
          <w:szCs w:val="24"/>
        </w:rPr>
      </w:pPr>
    </w:p>
    <w:p w14:paraId="17DDB865" w14:textId="77777777" w:rsidR="00B947F6" w:rsidRPr="00837293" w:rsidRDefault="00B947F6" w:rsidP="00B947F6">
      <w:pPr>
        <w:rPr>
          <w:rFonts w:ascii="Book Antiqua" w:hAnsi="Book Antiqua" w:cs="Times New Roman"/>
          <w:sz w:val="24"/>
          <w:szCs w:val="24"/>
        </w:rPr>
      </w:pPr>
    </w:p>
    <w:p w14:paraId="32F29994" w14:textId="2786BD62" w:rsidR="00CC4A6A" w:rsidRDefault="00CC4A6A" w:rsidP="00D14046">
      <w:pPr>
        <w:pStyle w:val="Heading1"/>
        <w:numPr>
          <w:ilvl w:val="0"/>
          <w:numId w:val="17"/>
        </w:numPr>
      </w:pPr>
      <w:bookmarkStart w:id="4" w:name="_Toc160103481"/>
      <w:r w:rsidRPr="00E124B0">
        <w:t>Introduction</w:t>
      </w:r>
      <w:bookmarkEnd w:id="4"/>
    </w:p>
    <w:p w14:paraId="454A75F4" w14:textId="1772BBED" w:rsidR="00D14046" w:rsidRDefault="00387E9B" w:rsidP="00387E9B">
      <w:pPr>
        <w:spacing w:line="480" w:lineRule="auto"/>
        <w:rPr>
          <w:rFonts w:ascii="Book Antiqua" w:hAnsi="Book Antiqua"/>
          <w:sz w:val="24"/>
          <w:szCs w:val="24"/>
        </w:rPr>
      </w:pPr>
      <w:bookmarkStart w:id="5" w:name="_Hlk159581777"/>
      <w:r w:rsidRPr="00387E9B">
        <w:rPr>
          <w:rFonts w:ascii="Book Antiqua" w:hAnsi="Book Antiqua"/>
          <w:sz w:val="24"/>
          <w:szCs w:val="24"/>
        </w:rPr>
        <w:t xml:space="preserve">There is a strong research tradition studying the role that structural </w:t>
      </w:r>
      <w:r w:rsidR="00AE585E" w:rsidRPr="00387E9B">
        <w:rPr>
          <w:rFonts w:ascii="Book Antiqua" w:hAnsi="Book Antiqua"/>
          <w:sz w:val="24"/>
          <w:szCs w:val="24"/>
        </w:rPr>
        <w:t>inequalities</w:t>
      </w:r>
      <w:r w:rsidRPr="00387E9B">
        <w:rPr>
          <w:rFonts w:ascii="Book Antiqua" w:hAnsi="Book Antiqua"/>
          <w:sz w:val="24"/>
          <w:szCs w:val="24"/>
        </w:rPr>
        <w:t xml:space="preserve"> play in the role of youth transitions </w:t>
      </w:r>
      <w:r>
        <w:rPr>
          <w:rFonts w:ascii="Book Antiqua" w:hAnsi="Book Antiqua"/>
          <w:sz w:val="24"/>
          <w:szCs w:val="24"/>
        </w:rPr>
        <w:fldChar w:fldCharType="begin"/>
      </w:r>
      <w:r w:rsidR="00A2402C">
        <w:rPr>
          <w:rFonts w:ascii="Book Antiqua" w:hAnsi="Book Antiqua"/>
          <w:sz w:val="24"/>
          <w:szCs w:val="24"/>
        </w:rPr>
        <w:instrText xml:space="preserve"> ADDIN ZOTERO_ITEM CSL_CITATION {"citationID":"g0vtRLfR","properties":{"formattedCitation":"(Furlong and Cartmel, 1997; Bynner, 1998, 1999; Croxford {\\i{}et al.}, 2006; Duckworth and Schoon, 2012; Dorsett and Lucchino, 2013; Duta and Iannelli, 2018; Duta, Wielgoszewska and Iannelli, 2020)","plainCitation":"(Furlong and Cartmel, 1997; Bynner, 1998, 1999; Croxford et al., 2006; Duckworth and Schoon, 2012; Dorsett and Lucchino, 2013; Duta and Iannelli, 2018; Duta, Wielgoszewska and Iannelli, 2020)","noteIndex":0},"citationItems":[{"id":1414,"uris":["http://zotero.org/users/8741181/items/EW56EK7D"],"itemData":{"id":1414,"type":"article-journal","abstract":"Over the last two decades, the transition from school to work in Britain has changed quite radically, as is the case in much of Western Europe. Transitions have become more protracted, routes have increased in complexity and sequences of events have changed. Whilst young people were once able to develop fairly clear ideas about their likely destinations in the labour market, today they are much more uncertain about the implications of following particular transitional routes. In this paper, we describe some of the main changes which have occurred over the last decade and discuss some of their implications. Our main argument is that despite the radical nature of the changes which have taken place, new opportunities are limited. For many young people, the underlying patterns of social reproduction largely remain intact, while for others we can identify new sources of vulnerability which may ultimately lead to marginalisation. ’ Despite the existence of many continuities in transitional outcomes, the changes have left many young people without fixed points of reference and are associated with increased feelings of risk and uncertainty. Whereas subjective understandings of the social world were once shaped by class, gender and neighbourhood relations, the far reaching nature of the changes mean that today everything is presented as a possibility. We begin by describing some of the changes in patterns of educational participation in Britain, highlighting the extent to which differential educational outcomes have been maintained over the last couple of decades. We go on to look at the implications of these changes for young people’s labour market experiences.","container-title":"YOUNG","DOI":"10.1177/110330889700500102","ISSN":"1103-3088, 1741-3222","issue":"1","journalAbbreviation":"YOUNG","language":"en","page":"3-20","source":"DOI.org (Crossref)","title":"Risk and uncertainty in the youth transition","volume":"5","author":[{"family":"Furlong","given":"Andy"},{"family":"Cartmel","given":"Fred"}],"issued":{"date-parts":[["1997",2]]}}},{"id":1449,"uris":["http://zotero.org/users/8741181/items/KVN95KVW"],"itemData":{"id":1449,"type":"article-journal","abstract":"Of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Work","volume":"22","author":[{"family":"Bynner","given":"John"}],"issued":{"date-parts":[["1998",3]]}}},{"id":1448,"uris":["http://zotero.org/users/8741181/items/8VR2VJSB"],"itemData":{"id":1448,"type":"chapter","abstract":"No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R."}],"author":[{"family":"Bynner","given":"John"}],"accessed":{"date-parts":[["2021",11,10]]},"issued":{"date-parts":[["1999",2,13]]}}},{"id":1286,"uris":["http://zotero.org/users/8741181/items/A3MQF3DQ"],"itemData":{"id":1286,"type":"article-journal","abstract":"This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id":736,"uris":["http://zotero.org/users/8741181/items/W5L7N72M"],"itemData":{"id":736,"type":"article-journal","abstract":"Drawing on nationally representative data collected for two age cohorts in the UK, this paper a) assesses the effect of multiple independent socioeconomic risk factors in shaping the transition from school to work; and b) identifies potential protective factors enabling young people to beat the odds. By comparing experiences and findings across two cohorts we assess the generalisability of findings across contexts, i.e. the 2008 and 1980s recessions. The results show that some young people exposed to even severe socioeconomic risks avoid being NEET (not in education, employment or training). Factors that appear to reduce the cumulative risk effect in both cohorts include prior attainment, educational aspirations and school engagement, as well as the social mix of the school environment.","container-title":"National Institute Economic Review","DOI":"10.1177/002795011222200104","ISSN":"0027-9501, 1741-3036","journalAbbreviation":"Natl. Inst. econ. rev.","language":"en","page":"R38-R51","source":"DOI.org (Crossref)","title":"Beating the Odds: Exploring the Impact of Social Risk on Young People's School-to-Work Transitions during Recession in the UK","title-short":"Beating the Odds","volume":"222","author":[{"family":"Duckworth","given":"Kathryn"},{"family":"Schoon","given":"Ingrid"}],"issued":{"date-parts":[["2012",10]]}}},{"id":1444,"uris":["http://zotero.org/users/8741181/items/88F3B9ZU"],"itemData":{"id":1444,"type":"article-journal","abstract":"This paper explores the school-to-work transition in the UK with the aim of achieving a richer understanding of individuals' choices and activities in the  ve years after reaching school-leaving age. Through the technique of `optimal matching', we assess the degree of similarity between individuals' post-16 experiences in a way that captures the full detail of their  ve-year histories. We consider individuals reaching school-leaving age between 1991 and 2003 and, on the basis of the measures of similarity, identify a small number of distinct transition patterns. Our results suggest that while 9 out of 10 young people have generally positive experiences post-16, the remaining individuals exhibit a variety of histories that might warrant policy attention. We assess the extent to which characteristics at age 16 can predict which type of trajectory a young person will follow. Our results con rm the predictive power of school attainment (grades), family background (parental quali cations, parental and sibling labour market status) and gender. These characteristics are known to be strongly correlated across individuals and raise concerns about the degree of socio-economic polarisation in the transition from school to work.","container-title":"Journal of Social Policy","title":"Visualising the school-to-work transition: an analysis using optimal matching","author":[{"family":"Dorsett","given":"Richard"},{"family":"Lucchino","given":"Paolo"}],"issued":{"date-parts":[["2013"]]}}},{"id":625,"uris":["http://zotero.org/users/8741181/items/869IVZDS"],"itemData":{"id":625,"type":"article-journal","abstract":"This paper provides new important evidence on the spatial dimension of social class inequalities in graduates’ labour market outcomes, an aspect largely overlooked within the existing literature. Using data from the HESA Destinations of Leavers from Higher Education Early and Longitudinal Survey (DLHE) for the 2008/09 graduate cohort and applying multilevel logistic regression models, we investigate whether and the extent to which social class inequalities in graduates’ occupational outcomes vary depending on the job opportunities in the geographical area where they ﬁnd employment. By examining different macro-level indicators, we ﬁnd wider social inequalities by parental social class in areas with fewer opportunities in high professional and managerial occupations and smaller inequalities in areas with more opportunities. Interestingly, this pattern applies only to graduates who moved away from their place of origin. We interpret this ﬁnding as the result of selective migration, that is, areas with more opportunities attract the better-qualiﬁed graduates irrespective of their social origin. Finally, graduates’ HE experiences—in particular, their ﬁeld of study—and sector of employment explain most of the social class gap in areas with fewer job opportunities.","container-title":"Social Sciences","DOI":"10.3390/socsci7100201","ISSN":"2076-0760","issue":"10","journalAbbreviation":"Social Sciences","language":"en","page":"201","source":"DOI.org (Crossref)","title":"Social Class Inequalities in Graduates’ Labour Market Outcomes: The Role of Spatial Job Opportunities","title-short":"Social Class Inequalities in Graduates’ Labour Market Outcomes","volume":"7","author":[{"family":"Duta","given":"Adriana"},{"family":"Iannelli","given":"Cristina"}],"issued":{"date-parts":[["2018",10,19]]}}},{"id":1285,"uris":["http://zotero.org/users/8741181/items/D6MDYKXN"],"itemData":{"id":1285,"type":"webpage","abstract":"Most research on social inequalities in higher education (HE) graduates’ labour market outcomes has analysed outcomes at one or two points in time, thus providing only snapshots of graduates’ occupational destinations. This study contributes to the existing literature by examining the education and labour market trajectories of degree holders across their life course and how these trajectories vary by social class of origin. We analyse data from the 1970 British Cohort Study and employ sequence analysis, followed by cluster analysis, to identify HE graduates’ typical trajectories. We assess the degree of social inequalities in the chance of following more or less advantaged pathways from age 16 up to the age of 42 and the extent to which these inequalities are explained by differences in higher education experiences. The results show that graduates from lower social classes of origin have more diverse and less stable trajectories, are less likely to enter top-level jobs in their 20s and more likely to enter and remain in lower social classes than their more socially advantaged counterparts. The age at which people graduate from HE emerges to be a key factor in explaining some of these patterns. Interestingly, HE factors - such as class of degree, fields of study and type of university attended - only partially explain social class differences. Our research provides new insights into the dynamic nature of inequalities among graduates showing that not only does the final destination matter but also the timing and sequencing of trajectories are important.","language":"en","note":"DOI: 10.1016/j.alcr.2020.100376","title":"Different degrees of career success: Social origin and graduates’ education and labour market trajectories","title-short":"Different degrees of career success","URL":"https://reader.elsevier.com/reader/sd/pii/S1040260820300599?token=EC521A8C56F25AD2DBC11399D052A0CE7E02102ACED7EAEE8FC39BF7FF93A55C929FADE21E4F13894B72D8D2383FD9CF&amp;originRegion=eu-west-1&amp;originCreation=20221116043322","author":[{"family":"Duta","given":"A"},{"family":"Wielgoszewska","given":"B"},{"family":"Iannelli","given":"C"}],"accessed":{"date-parts":[["2022",11,16]]},"issued":{"date-parts":[["2020"]]}}}],"schema":"https://github.com/citation-style-language/schema/raw/master/csl-citation.json"} </w:instrText>
      </w:r>
      <w:r>
        <w:rPr>
          <w:rFonts w:ascii="Book Antiqua" w:hAnsi="Book Antiqua"/>
          <w:sz w:val="24"/>
          <w:szCs w:val="24"/>
        </w:rPr>
        <w:fldChar w:fldCharType="separate"/>
      </w:r>
      <w:r w:rsidR="00FF1DD2" w:rsidRPr="00FF1DD2">
        <w:rPr>
          <w:rFonts w:ascii="Book Antiqua" w:hAnsi="Book Antiqua" w:cs="Times New Roman"/>
          <w:sz w:val="24"/>
          <w:szCs w:val="24"/>
        </w:rPr>
        <w:t xml:space="preserve">(Furlong and Cartmel, 1997; Bynner, 1998, 1999; Croxford </w:t>
      </w:r>
      <w:r w:rsidR="00FF1DD2" w:rsidRPr="00FF1DD2">
        <w:rPr>
          <w:rFonts w:ascii="Book Antiqua" w:hAnsi="Book Antiqua" w:cs="Times New Roman"/>
          <w:i/>
          <w:iCs/>
          <w:sz w:val="24"/>
          <w:szCs w:val="24"/>
        </w:rPr>
        <w:t>et al.</w:t>
      </w:r>
      <w:r w:rsidR="00FF1DD2" w:rsidRPr="00FF1DD2">
        <w:rPr>
          <w:rFonts w:ascii="Book Antiqua" w:hAnsi="Book Antiqua" w:cs="Times New Roman"/>
          <w:sz w:val="24"/>
          <w:szCs w:val="24"/>
        </w:rPr>
        <w:t>, 2006; Duckworth and Schoon, 2012; Dorsett and Lucchino, 2013; Duta and Iannelli, 2018; Duta, Wielgoszewska and Iannelli, 2020)</w:t>
      </w:r>
      <w:r>
        <w:rPr>
          <w:rFonts w:ascii="Book Antiqua" w:hAnsi="Book Antiqua"/>
          <w:sz w:val="24"/>
          <w:szCs w:val="24"/>
        </w:rPr>
        <w:fldChar w:fldCharType="end"/>
      </w:r>
      <w:r w:rsidR="00AE585E">
        <w:rPr>
          <w:rFonts w:ascii="Book Antiqua" w:hAnsi="Book Antiqua"/>
          <w:sz w:val="24"/>
          <w:szCs w:val="24"/>
        </w:rPr>
        <w:t xml:space="preserve">. Empirical research has consistently demonstrated that structural inequalities such as social class, sex, and housing tenure all contribute to an individual’s school-to-work transition </w:t>
      </w:r>
      <w:r w:rsidR="00AE585E">
        <w:rPr>
          <w:rFonts w:ascii="Book Antiqua" w:hAnsi="Book Antiqua"/>
          <w:sz w:val="24"/>
          <w:szCs w:val="24"/>
        </w:rPr>
        <w:fldChar w:fldCharType="begin"/>
      </w:r>
      <w:r w:rsidR="00A2402C">
        <w:rPr>
          <w:rFonts w:ascii="Book Antiqua" w:hAnsi="Book Antiqua"/>
          <w:sz w:val="24"/>
          <w:szCs w:val="24"/>
        </w:rPr>
        <w:instrText xml:space="preserve"> ADDIN ZOTERO_ITEM CSL_CITATION {"citationID":"69jqiuqG","properties":{"formattedCitation":"(Jones, 1986; Howieson and Iannelli, 2008; Furlong, 2010; Iannelli and Smyth, 2017)","plainCitation":"(Jones, 1986; Howieson and Iannelli, 2008; Furlong, 2010; Iannelli and Smyth, 2017)","noteIndex":0},"citationItems":[{"id":87,"uris":["http://zotero.org/users/8741181/items/TT3Y3ELR"],"itemData":{"id":87,"type":"article-journal","abstract":"The research is an empirical study of the transitions from adolescence to adulthood in Britain. Transitions in work, family formation and housing are all examined in the context of the social class and mobility of young people who are in the process of achieving. social identity in their own right. Differentiation of the experience of youth occurs according to gender, class of origin, educational level, whether an individual is socially mobile, and the means of mobility. A typology of \"youth class\" is developed as a conceptual framework for understanding stratification in youth and as an analytic tool for measuring different life experiences of the young.","container-title":"PhD thesis","title":"Youth in the social structure: transitions to adulthood and their stratification by class and gender","author":[{"family":"Jones","given":"GE"}],"issued":{"date-parts":[["1986"]]}}},{"id":628,"uris":["http://zotero.org/users/8741181/items/LTPJG8SV"],"itemData":{"id":628,"type":"article-journal","abstract":"A common concern among policy makers in Europe is the low level of qualifications of some school leavers and the possible consequences of this for their life chances and for countries' economic prosperity. This article considers the impact of young people's low levels of educational attainment on their later life chances, especially on labour market participation. It identifies the long-term negative effects of low attainment and explores the extent to which family background also continues to influence young people's outcomes. It examines the outcomes of low attainment among young men and women and considers whether low attainment has a different impact on the prospects of young men and women. The article also investigates whether staying on at school improves longer-term chances and opportunities for low attainers. These questions have strong policy relevance, and are explored using data from a nationally representative survey of Scottish school leavers.","container-title":"British Educational Research Journal","DOI":"10.1080/01411920701532137","ISSN":"1469-3518","issue":"2","language":"en","note":"_eprint: https://onlinelibrary.wiley.com/doi/pdf/10.1080/01411920701532137","page":"269-290","source":"Wiley Online Library","title":"The effects of low attainment on young people's outcomes at age 22-23 in Scotland","volume":"34","author":[{"family":"Howieson","given":"Cathy"},{"family":"Iannelli","given":"Cristina"}],"issued":{"date-parts":[["2008"]]}}},{"id":1443,"uris":["http://zotero.org/users/8741181/items/M5KH88AX"],"itemData":{"id":1443,"type":"article-journal","abstract":"This edited collection brings together authors from Europe, Australia and Ghana to focus on different aspects of the transition from education to work. It is a readable book containing plenty of interesting material although the logic for the selection is somewhat unclear. Some chapters are broad and address some of the major issues in contemporary youth research (such as the validity of the concept transition and the relevance of structured inequalities), while others focus on more peripheral issues in contexts where it is difficult to identify the broader relevance of the findings (the views of students in Ghana towards their university courses). While Brooks has made a brave attempt to cluster the chapters thematically, ultimately the connections are weak.","container-title":"British Journal of Sociology of Education","DOI":"10.1080/01425692.2010.484926","ISSN":"0142-5692, 1465-3346","issue":"4","journalAbbreviation":"British Journal of Sociology of Education","language":"en","page":"515-518","source":"DOI.org (Crossref)","title":"Transitions from education to work: new perspectives from Europe and beyond","title-short":"Transitions from education to work","volume":"31","author":[{"family":"Furlong","given":"Andy"}],"issued":{"date-parts":[["2010",7]]}}},{"id":623,"uris":["http://zotero.org/users/8741181/items/XJ75W72Z"],"itemData":{"id":623,"type":"article-journal","abstract":"David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Ireland","volume":"30","author":[{"family":"Iannelli","given":"Cristina"},{"family":"Smyth","given":"Emer"}],"issued":{"date-parts":[["2017",10,3]]}}}],"schema":"https://github.com/citation-style-language/schema/raw/master/csl-citation.json"} </w:instrText>
      </w:r>
      <w:r w:rsidR="00AE585E">
        <w:rPr>
          <w:rFonts w:ascii="Book Antiqua" w:hAnsi="Book Antiqua"/>
          <w:sz w:val="24"/>
          <w:szCs w:val="24"/>
        </w:rPr>
        <w:fldChar w:fldCharType="separate"/>
      </w:r>
      <w:r w:rsidR="00AE585E" w:rsidRPr="00AE585E">
        <w:rPr>
          <w:rFonts w:ascii="Book Antiqua" w:hAnsi="Book Antiqua"/>
          <w:sz w:val="24"/>
        </w:rPr>
        <w:t>(Jones, 1986; Howieson and Iannelli, 2008; Furlong, 2010; Iannelli and Smyth, 2017)</w:t>
      </w:r>
      <w:r w:rsidR="00AE585E">
        <w:rPr>
          <w:rFonts w:ascii="Book Antiqua" w:hAnsi="Book Antiqua"/>
          <w:sz w:val="24"/>
          <w:szCs w:val="24"/>
        </w:rPr>
        <w:fldChar w:fldCharType="end"/>
      </w:r>
      <w:r w:rsidR="00AE585E">
        <w:rPr>
          <w:rFonts w:ascii="Book Antiqua" w:hAnsi="Book Antiqua"/>
          <w:sz w:val="24"/>
          <w:szCs w:val="24"/>
        </w:rPr>
        <w:t xml:space="preserve">. </w:t>
      </w:r>
      <w:bookmarkEnd w:id="5"/>
      <w:r w:rsidR="00AE585E">
        <w:rPr>
          <w:rFonts w:ascii="Book Antiqua" w:hAnsi="Book Antiqua"/>
          <w:sz w:val="24"/>
          <w:szCs w:val="24"/>
        </w:rPr>
        <w:t xml:space="preserve">This thesis contributes to the research tradition of the sociology of youth transitions. First, it provides new empirical evidence about the nature of structural inequalities influence within and between cohorts, for the first time creating synthetic cohorts to study and understand the overlooked period of the 1990s in the study of youth transitions. Second, it builds upon the study of social stratification by deploying sensitivity analyses of social stratification measures to understand if there are any substantive differences in using one social stratification measure over another. Thirdly, it seeks to improve upon classical sociological research in the area of youth transitions by handling missing data, accomplished by discussing and implementing different handling missing data methods. All three contributions seek to understand structural inequalities influence upon youth’s first large decision in life, the school-to-work transition following mandatory education and how these structural inequalities may have changed and evolved as time has progressed. </w:t>
      </w:r>
    </w:p>
    <w:p w14:paraId="63294148" w14:textId="6A1C9C68" w:rsidR="00AE585E" w:rsidRPr="00387E9B" w:rsidRDefault="00AE585E" w:rsidP="00387E9B">
      <w:pPr>
        <w:spacing w:line="480" w:lineRule="auto"/>
        <w:rPr>
          <w:rFonts w:ascii="Book Antiqua" w:hAnsi="Book Antiqua"/>
          <w:sz w:val="24"/>
          <w:szCs w:val="24"/>
        </w:rPr>
      </w:pPr>
      <w:r>
        <w:rPr>
          <w:rFonts w:ascii="Book Antiqua" w:hAnsi="Book Antiqua"/>
          <w:sz w:val="24"/>
          <w:szCs w:val="24"/>
        </w:rPr>
        <w:lastRenderedPageBreak/>
        <w:t xml:space="preserve">There are four concepts that will be studied in this thesis that come under the umbrella of ‘structural inequalities’: social class, sex, housing tenure, and prior educational attainment. Social class is a broad concept that has many manifestations. Due to this, as mentioned, a sensitivity analysis of measures will be conducted using different theoretical and empirical constructions used to understand if use of one measure over another alters the substantive conclusions reached in the study of youth transitions. Sex is the second structural inequality that is included </w:t>
      </w:r>
      <w:r w:rsidR="009B1DCD">
        <w:rPr>
          <w:rFonts w:ascii="Book Antiqua" w:hAnsi="Book Antiqua"/>
          <w:sz w:val="24"/>
          <w:szCs w:val="24"/>
        </w:rPr>
        <w:t xml:space="preserve">in </w:t>
      </w:r>
      <w:r>
        <w:rPr>
          <w:rFonts w:ascii="Book Antiqua" w:hAnsi="Book Antiqua"/>
          <w:sz w:val="24"/>
          <w:szCs w:val="24"/>
        </w:rPr>
        <w:t xml:space="preserve">the thesis. Whilst there is an argument of whether the inclusion of Sex or Gender is more appropriate, the inclusion of older datasets where only Sex was recorded makes this a relatively simple </w:t>
      </w:r>
      <w:r w:rsidR="009B1DCD">
        <w:rPr>
          <w:rFonts w:ascii="Book Antiqua" w:hAnsi="Book Antiqua"/>
          <w:sz w:val="24"/>
          <w:szCs w:val="24"/>
        </w:rPr>
        <w:t>decision to make</w:t>
      </w:r>
      <w:r>
        <w:rPr>
          <w:rFonts w:ascii="Book Antiqua" w:hAnsi="Book Antiqua"/>
          <w:sz w:val="24"/>
          <w:szCs w:val="24"/>
        </w:rPr>
        <w:t xml:space="preserve">. Housing tenure is the third structural inequality to be included in </w:t>
      </w:r>
      <w:r w:rsidR="009B1DCD">
        <w:rPr>
          <w:rFonts w:ascii="Book Antiqua" w:hAnsi="Book Antiqua"/>
          <w:sz w:val="24"/>
          <w:szCs w:val="24"/>
        </w:rPr>
        <w:t xml:space="preserve">the </w:t>
      </w:r>
      <w:r>
        <w:rPr>
          <w:rFonts w:ascii="Book Antiqua" w:hAnsi="Book Antiqua"/>
          <w:sz w:val="24"/>
          <w:szCs w:val="24"/>
        </w:rPr>
        <w:t xml:space="preserve">analysis. Housing tenure is defined as the type of household that an individual grew up in – a home owned by their </w:t>
      </w:r>
      <w:r w:rsidR="009B1DCD">
        <w:rPr>
          <w:rFonts w:ascii="Book Antiqua" w:hAnsi="Book Antiqua"/>
          <w:sz w:val="24"/>
          <w:szCs w:val="24"/>
        </w:rPr>
        <w:t>parents,</w:t>
      </w:r>
      <w:r>
        <w:rPr>
          <w:rFonts w:ascii="Book Antiqua" w:hAnsi="Book Antiqua"/>
          <w:sz w:val="24"/>
          <w:szCs w:val="24"/>
        </w:rPr>
        <w:t xml:space="preserve"> or a home not owned by their parents. Educational attainment is the final measure included within the thesis</w:t>
      </w:r>
      <w:r w:rsidR="009B1DCD">
        <w:rPr>
          <w:rFonts w:ascii="Book Antiqua" w:hAnsi="Book Antiqua"/>
          <w:sz w:val="24"/>
          <w:szCs w:val="24"/>
        </w:rPr>
        <w:t xml:space="preserve"> for analysis</w:t>
      </w:r>
      <w:r>
        <w:rPr>
          <w:rFonts w:ascii="Book Antiqua" w:hAnsi="Book Antiqua"/>
          <w:sz w:val="24"/>
          <w:szCs w:val="24"/>
        </w:rPr>
        <w:t xml:space="preserve">. For the older </w:t>
      </w:r>
      <w:r w:rsidR="009B1DCD">
        <w:rPr>
          <w:rFonts w:ascii="Book Antiqua" w:hAnsi="Book Antiqua"/>
          <w:sz w:val="24"/>
          <w:szCs w:val="24"/>
        </w:rPr>
        <w:t>cohorts,</w:t>
      </w:r>
      <w:r>
        <w:rPr>
          <w:rFonts w:ascii="Book Antiqua" w:hAnsi="Book Antiqua"/>
          <w:sz w:val="24"/>
          <w:szCs w:val="24"/>
        </w:rPr>
        <w:t xml:space="preserve"> educational attainment is measured as a child’s school-level </w:t>
      </w:r>
      <w:r w:rsidR="009B1DCD">
        <w:rPr>
          <w:rFonts w:ascii="Book Antiqua" w:hAnsi="Book Antiqua"/>
          <w:sz w:val="24"/>
          <w:szCs w:val="24"/>
        </w:rPr>
        <w:t xml:space="preserve">Ordinary level or </w:t>
      </w:r>
      <w:proofErr w:type="spellStart"/>
      <w:r>
        <w:rPr>
          <w:rFonts w:ascii="Book Antiqua" w:hAnsi="Book Antiqua"/>
          <w:sz w:val="24"/>
          <w:szCs w:val="24"/>
        </w:rPr>
        <w:t>O’level</w:t>
      </w:r>
      <w:proofErr w:type="spellEnd"/>
      <w:r>
        <w:rPr>
          <w:rFonts w:ascii="Book Antiqua" w:hAnsi="Book Antiqua"/>
          <w:sz w:val="24"/>
          <w:szCs w:val="24"/>
        </w:rPr>
        <w:t xml:space="preserve"> attainment. </w:t>
      </w:r>
      <w:proofErr w:type="spellStart"/>
      <w:r>
        <w:rPr>
          <w:rFonts w:ascii="Book Antiqua" w:hAnsi="Book Antiqua"/>
          <w:sz w:val="24"/>
          <w:szCs w:val="24"/>
        </w:rPr>
        <w:t>O’levels</w:t>
      </w:r>
      <w:proofErr w:type="spellEnd"/>
      <w:r>
        <w:rPr>
          <w:rFonts w:ascii="Book Antiqua" w:hAnsi="Book Antiqua"/>
          <w:sz w:val="24"/>
          <w:szCs w:val="24"/>
        </w:rPr>
        <w:t xml:space="preserve"> are a set of examinations historically taken at the end of compulsory schooling in England and Wales</w:t>
      </w:r>
      <w:r>
        <w:rPr>
          <w:rStyle w:val="FootnoteReference"/>
          <w:rFonts w:ascii="Book Antiqua" w:hAnsi="Book Antiqua"/>
          <w:sz w:val="24"/>
          <w:szCs w:val="24"/>
        </w:rPr>
        <w:footnoteReference w:id="1"/>
      </w:r>
      <w:r>
        <w:rPr>
          <w:rFonts w:ascii="Book Antiqua" w:hAnsi="Book Antiqua"/>
          <w:sz w:val="24"/>
          <w:szCs w:val="24"/>
        </w:rPr>
        <w:t xml:space="preserve">. For the younger cohorts included in this analysis </w:t>
      </w:r>
      <w:proofErr w:type="spellStart"/>
      <w:r>
        <w:rPr>
          <w:rFonts w:ascii="Book Antiqua" w:hAnsi="Book Antiqua"/>
          <w:sz w:val="24"/>
          <w:szCs w:val="24"/>
        </w:rPr>
        <w:t>O’levels</w:t>
      </w:r>
      <w:proofErr w:type="spellEnd"/>
      <w:r>
        <w:rPr>
          <w:rFonts w:ascii="Book Antiqua" w:hAnsi="Book Antiqua"/>
          <w:sz w:val="24"/>
          <w:szCs w:val="24"/>
        </w:rPr>
        <w:t xml:space="preserve"> were replaced with the General Certificate of Secondary Education (GCSE) in 1986. In the following chapter, the main themes of the thesis are presented, alongside </w:t>
      </w:r>
      <w:r>
        <w:rPr>
          <w:rFonts w:ascii="Book Antiqua" w:hAnsi="Book Antiqua"/>
          <w:sz w:val="24"/>
          <w:szCs w:val="24"/>
        </w:rPr>
        <w:lastRenderedPageBreak/>
        <w:t>appropriate empirical and social theory literature. The research questions, data</w:t>
      </w:r>
      <w:r w:rsidR="009B1DCD">
        <w:rPr>
          <w:rFonts w:ascii="Book Antiqua" w:hAnsi="Book Antiqua"/>
          <w:sz w:val="24"/>
          <w:szCs w:val="24"/>
        </w:rPr>
        <w:t xml:space="preserve"> and</w:t>
      </w:r>
      <w:r>
        <w:rPr>
          <w:rFonts w:ascii="Book Antiqua" w:hAnsi="Book Antiqua"/>
          <w:sz w:val="24"/>
          <w:szCs w:val="24"/>
        </w:rPr>
        <w:t xml:space="preserve"> methods are all presented, and the main overall structure of the thesis is outlined. </w:t>
      </w:r>
    </w:p>
    <w:p w14:paraId="596255D2" w14:textId="7D7166FB" w:rsidR="00B317E3" w:rsidRPr="00B317E3" w:rsidRDefault="001C3B78" w:rsidP="00B317E3">
      <w:pPr>
        <w:pStyle w:val="Heading2"/>
      </w:pPr>
      <w:bookmarkStart w:id="6" w:name="_Toc160103482"/>
      <w:r>
        <w:t>Social Theory</w:t>
      </w:r>
      <w:bookmarkEnd w:id="6"/>
    </w:p>
    <w:p w14:paraId="4E72D171" w14:textId="410F247D" w:rsidR="001C3B78" w:rsidRPr="00B317E3" w:rsidRDefault="001C3B78" w:rsidP="001C3B78">
      <w:pPr>
        <w:spacing w:line="480" w:lineRule="auto"/>
        <w:rPr>
          <w:rFonts w:ascii="Book Antiqua" w:hAnsi="Book Antiqua" w:cs="Times New Roman"/>
          <w:sz w:val="24"/>
          <w:szCs w:val="24"/>
        </w:rPr>
      </w:pPr>
      <w:r w:rsidRPr="00B317E3">
        <w:rPr>
          <w:rFonts w:ascii="Book Antiqua" w:hAnsi="Book Antiqua" w:cs="Times New Roman"/>
          <w:sz w:val="24"/>
          <w:szCs w:val="24"/>
        </w:rPr>
        <w:t xml:space="preserve">The life course is a term that </w:t>
      </w:r>
      <w:r w:rsidR="00B317E3" w:rsidRPr="00B317E3">
        <w:rPr>
          <w:rFonts w:ascii="Book Antiqua" w:hAnsi="Book Antiqua" w:cs="Times New Roman"/>
          <w:sz w:val="24"/>
          <w:szCs w:val="24"/>
        </w:rPr>
        <w:t xml:space="preserve">will be consistently </w:t>
      </w:r>
      <w:r w:rsidR="00FF1824">
        <w:rPr>
          <w:rFonts w:ascii="Book Antiqua" w:hAnsi="Book Antiqua" w:cs="Times New Roman"/>
          <w:sz w:val="24"/>
          <w:szCs w:val="24"/>
        </w:rPr>
        <w:t>used</w:t>
      </w:r>
      <w:r w:rsidR="00B317E3" w:rsidRPr="00B317E3">
        <w:rPr>
          <w:rFonts w:ascii="Book Antiqua" w:hAnsi="Book Antiqua" w:cs="Times New Roman"/>
          <w:sz w:val="24"/>
          <w:szCs w:val="24"/>
        </w:rPr>
        <w:t xml:space="preserve"> within this thesis. It is a fundamental aspect of subsequent analysis to understand how youth transitions can be more comprehensively understood within a life course perspective. </w:t>
      </w:r>
      <w:r w:rsidR="00B317E3">
        <w:rPr>
          <w:rFonts w:ascii="Book Antiqua" w:hAnsi="Book Antiqua" w:cs="Times New Roman"/>
          <w:sz w:val="24"/>
          <w:szCs w:val="24"/>
        </w:rPr>
        <w:t xml:space="preserve">The life course </w:t>
      </w:r>
      <w:r w:rsidRPr="00B317E3">
        <w:rPr>
          <w:rFonts w:ascii="Book Antiqua" w:hAnsi="Book Antiqua" w:cs="Times New Roman"/>
          <w:sz w:val="24"/>
          <w:szCs w:val="24"/>
        </w:rPr>
        <w:t>dispense</w:t>
      </w:r>
      <w:r w:rsidR="00B317E3">
        <w:rPr>
          <w:rFonts w:ascii="Book Antiqua" w:hAnsi="Book Antiqua" w:cs="Times New Roman"/>
          <w:sz w:val="24"/>
          <w:szCs w:val="24"/>
        </w:rPr>
        <w:t>s</w:t>
      </w:r>
      <w:r w:rsidRPr="00B317E3">
        <w:rPr>
          <w:rFonts w:ascii="Book Antiqua" w:hAnsi="Book Antiqua" w:cs="Times New Roman"/>
          <w:sz w:val="24"/>
          <w:szCs w:val="24"/>
        </w:rPr>
        <w:t xml:space="preserve"> with static ‘snapshot’ notions of sociology. Instead, it views the individual in a constant web of changing temporal contexts influencing the agent </w:t>
      </w:r>
      <w:r w:rsidRPr="00B317E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{"citationID":"qn9tAO9M","properties":{"formattedCitation":"(Elder, 1994)","plainCitation":"(Elder, 1994)","noteIndex":0},"citationItems":[{"id":1507,"uris":["http://zotero.org/users/8741181/items/GFM2G5HQ"],"itemData":{"id":1507,"type":"article-journal","abstract":"The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H."}],"issued":{"date-parts":[["1994",3]]}}}],"schema":"https://github.com/citation-style-language/schema/raw/master/csl-citation.json"} </w:instrText>
      </w:r>
      <w:r w:rsidRPr="00B317E3">
        <w:rPr>
          <w:rFonts w:ascii="Book Antiqua" w:hAnsi="Book Antiqua" w:cs="Times New Roman"/>
          <w:sz w:val="24"/>
          <w:szCs w:val="24"/>
        </w:rPr>
        <w:fldChar w:fldCharType="separate"/>
      </w:r>
      <w:r w:rsidRPr="00B317E3">
        <w:rPr>
          <w:rFonts w:ascii="Book Antiqua" w:hAnsi="Book Antiqua" w:cs="Times New Roman"/>
          <w:sz w:val="24"/>
          <w:szCs w:val="24"/>
        </w:rPr>
        <w:t>(Elder, 1994)</w:t>
      </w:r>
      <w:r w:rsidRPr="00B317E3">
        <w:rPr>
          <w:rFonts w:ascii="Book Antiqua" w:hAnsi="Book Antiqua" w:cs="Times New Roman"/>
          <w:sz w:val="24"/>
          <w:szCs w:val="24"/>
        </w:rPr>
        <w:fldChar w:fldCharType="end"/>
      </w:r>
      <w:r w:rsidRPr="00B317E3">
        <w:rPr>
          <w:rFonts w:ascii="Book Antiqua" w:hAnsi="Book Antiqua" w:cs="Times New Roman"/>
          <w:sz w:val="24"/>
          <w:szCs w:val="24"/>
        </w:rPr>
        <w:t xml:space="preserve">. The life course approach is best suited for analysing youth transitions using longitudinal data. It incorporates the changing processes and influences that ultimately impact an individual’s choices and opportunities when engaging in transitions during the youth stage. </w:t>
      </w:r>
      <w:r w:rsidR="00B317E3">
        <w:rPr>
          <w:rFonts w:ascii="Book Antiqua" w:hAnsi="Book Antiqua" w:cs="Times New Roman"/>
          <w:sz w:val="24"/>
          <w:szCs w:val="24"/>
        </w:rPr>
        <w:t xml:space="preserve">The use of repeated </w:t>
      </w:r>
      <w:r w:rsidR="00FF1824">
        <w:rPr>
          <w:rFonts w:ascii="Book Antiqua" w:hAnsi="Book Antiqua" w:cs="Times New Roman"/>
          <w:sz w:val="24"/>
          <w:szCs w:val="24"/>
        </w:rPr>
        <w:t>contacts-based</w:t>
      </w:r>
      <w:r w:rsidR="00B317E3">
        <w:rPr>
          <w:rFonts w:ascii="Book Antiqua" w:hAnsi="Book Antiqua" w:cs="Times New Roman"/>
          <w:sz w:val="24"/>
          <w:szCs w:val="24"/>
        </w:rPr>
        <w:t xml:space="preserve"> data that is used in this thesis, thus makes the life course approach an attractive form of social theory to engage with. </w:t>
      </w:r>
    </w:p>
    <w:p w14:paraId="25D9C148" w14:textId="4E291C1C" w:rsidR="001C3B78" w:rsidRDefault="001C3B78" w:rsidP="001C3B78">
      <w:pPr>
        <w:spacing w:line="480" w:lineRule="auto"/>
        <w:rPr>
          <w:rFonts w:ascii="Book Antiqua" w:hAnsi="Book Antiqua" w:cs="Times New Roman"/>
          <w:sz w:val="24"/>
          <w:szCs w:val="24"/>
        </w:rPr>
      </w:pPr>
      <w:r w:rsidRPr="00692206">
        <w:rPr>
          <w:rFonts w:ascii="Book Antiqua" w:hAnsi="Book Antiqua" w:cs="Times New Roman"/>
          <w:sz w:val="24"/>
          <w:szCs w:val="24"/>
        </w:rPr>
        <w:t xml:space="preserve">The life course approach has established itself as a substantively significant research paradigm within the last few decades </w:t>
      </w:r>
      <w:r w:rsidRPr="00692206">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{"citationID":"FcnW5y6p","properties":{"formattedCitation":"(Elder, 1994)","plainCitation":"(Elder, 1994)","dontUpdate":true,"noteIndex":0},"citationItems":[{"id":1507,"uris":["http://zotero.org/users/8741181/items/GFM2G5HQ"],"itemData":{"id":1507,"type":"article-journal","abstract":"The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H."}],"issued":{"date-parts":[["1994",3]]}}}],"schema":"https://github.com/citation-style-language/schema/raw/master/csl-citation.json"} </w:instrText>
      </w:r>
      <w:r w:rsidRPr="00692206">
        <w:rPr>
          <w:rFonts w:ascii="Book Antiqua" w:hAnsi="Book Antiqua" w:cs="Times New Roman"/>
          <w:sz w:val="24"/>
          <w:szCs w:val="24"/>
        </w:rPr>
        <w:fldChar w:fldCharType="separate"/>
      </w:r>
      <w:r w:rsidRPr="00692206">
        <w:rPr>
          <w:rFonts w:ascii="Book Antiqua" w:hAnsi="Book Antiqua" w:cs="Times New Roman"/>
          <w:sz w:val="24"/>
          <w:szCs w:val="24"/>
        </w:rPr>
        <w:t>(Elder, 1994)</w:t>
      </w:r>
      <w:r w:rsidRPr="00692206">
        <w:rPr>
          <w:rFonts w:ascii="Book Antiqua" w:hAnsi="Book Antiqua" w:cs="Times New Roman"/>
          <w:sz w:val="24"/>
          <w:szCs w:val="24"/>
        </w:rPr>
        <w:fldChar w:fldCharType="end"/>
      </w:r>
      <w:r w:rsidRPr="00692206">
        <w:rPr>
          <w:rFonts w:ascii="Book Antiqua" w:hAnsi="Book Antiqua" w:cs="Times New Roman"/>
          <w:sz w:val="24"/>
          <w:szCs w:val="24"/>
        </w:rPr>
        <w:t xml:space="preserve">. The term ‘life course’ is a concrete multilevel phenomenon defined via individuals' social trajectories through structured pathways of given institutions that form the developmental experience of a given individual </w:t>
      </w:r>
      <w:r w:rsidRPr="00692206">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{"citationID":"9sX3kUfx","properties":{"formattedCitation":"(Elder, 1994)","plainCitation":"(Elder, 1994)","dontUpdate":true,"noteIndex":0},"citationItems":[{"id":1507,"uris":["http://zotero.org/users/8741181/items/GFM2G5HQ"],"itemData":{"id":1507,"type":"article-journal","abstract":"The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H."}],"issued":{"date-parts":[["1994",3]]}}}],"schema":"https://github.com/citation-style-language/schema/raw/master/csl-citation.json"} </w:instrText>
      </w:r>
      <w:r w:rsidRPr="00692206">
        <w:rPr>
          <w:rFonts w:ascii="Book Antiqua" w:hAnsi="Book Antiqua" w:cs="Times New Roman"/>
          <w:sz w:val="24"/>
          <w:szCs w:val="24"/>
        </w:rPr>
        <w:fldChar w:fldCharType="separate"/>
      </w:r>
      <w:r w:rsidRPr="00692206">
        <w:rPr>
          <w:rFonts w:ascii="Book Antiqua" w:hAnsi="Book Antiqua" w:cs="Times New Roman"/>
          <w:sz w:val="24"/>
          <w:szCs w:val="24"/>
        </w:rPr>
        <w:t>(Elder, 1994)</w:t>
      </w:r>
      <w:r w:rsidRPr="00692206">
        <w:rPr>
          <w:rFonts w:ascii="Book Antiqua" w:hAnsi="Book Antiqua" w:cs="Times New Roman"/>
          <w:sz w:val="24"/>
          <w:szCs w:val="24"/>
        </w:rPr>
        <w:fldChar w:fldCharType="end"/>
      </w:r>
      <w:r w:rsidRPr="00692206">
        <w:rPr>
          <w:rFonts w:ascii="Book Antiqua" w:hAnsi="Book Antiqua" w:cs="Times New Roman"/>
          <w:sz w:val="24"/>
          <w:szCs w:val="24"/>
        </w:rPr>
        <w:t>. These ‘structured pathways’ are interwoven with what Elder argued were ‘age-graded trajectories’ (ibid). These trajectories took the form of work, family, and housing transitions. Such transitions are always historically and temporally located, giving them specific form and meaning (ibid).</w:t>
      </w:r>
      <w:r w:rsidR="00692206" w:rsidRPr="00692206">
        <w:rPr>
          <w:rFonts w:ascii="Book Antiqua" w:hAnsi="Book Antiqua" w:cs="Times New Roman"/>
          <w:sz w:val="24"/>
          <w:szCs w:val="24"/>
        </w:rPr>
        <w:t xml:space="preserve"> In addition to being historically and temporally located, each individual life history </w:t>
      </w:r>
      <w:r w:rsidR="00692206" w:rsidRPr="00692206">
        <w:rPr>
          <w:rFonts w:ascii="Book Antiqua" w:hAnsi="Book Antiqua" w:cs="Times New Roman"/>
          <w:sz w:val="24"/>
          <w:szCs w:val="24"/>
        </w:rPr>
        <w:lastRenderedPageBreak/>
        <w:t xml:space="preserve">and trajectory is bound through an interdependence of life domains </w:t>
      </w:r>
      <w:r w:rsidR="00692206" w:rsidRPr="00692206">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{"citationID":"IMAk8e7u","properties":{"formattedCitation":"(Mayer, 2009)","plainCitation":"(Mayer, 2009)","noteIndex":0},"citationItems":[{"id":648,"uris":["http://zotero.org/users/8741181/items/RFUSGCQU"],"itemData":{"id":648,"type":"article-journal","abstract":"Life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Ulrich"}],"issued":{"date-parts":[["2009",8,1]]}}}],"schema":"https://github.com/citation-style-language/schema/raw/master/csl-citation.json"} </w:instrText>
      </w:r>
      <w:r w:rsidR="00692206" w:rsidRPr="00692206">
        <w:rPr>
          <w:rFonts w:ascii="Book Antiqua" w:hAnsi="Book Antiqua" w:cs="Times New Roman"/>
          <w:sz w:val="24"/>
          <w:szCs w:val="24"/>
        </w:rPr>
        <w:fldChar w:fldCharType="separate"/>
      </w:r>
      <w:r w:rsidR="00692206" w:rsidRPr="00692206">
        <w:rPr>
          <w:rFonts w:ascii="Book Antiqua" w:hAnsi="Book Antiqua" w:cs="Times New Roman"/>
          <w:sz w:val="24"/>
          <w:szCs w:val="24"/>
        </w:rPr>
        <w:t>(Mayer, 2009)</w:t>
      </w:r>
      <w:r w:rsidR="00692206" w:rsidRPr="00692206">
        <w:rPr>
          <w:rFonts w:ascii="Book Antiqua" w:hAnsi="Book Antiqua" w:cs="Times New Roman"/>
          <w:sz w:val="24"/>
          <w:szCs w:val="24"/>
        </w:rPr>
        <w:fldChar w:fldCharType="end"/>
      </w:r>
      <w:r w:rsidR="00692206" w:rsidRPr="00692206">
        <w:rPr>
          <w:rFonts w:ascii="Book Antiqua" w:hAnsi="Book Antiqua" w:cs="Times New Roman"/>
          <w:sz w:val="24"/>
          <w:szCs w:val="24"/>
        </w:rPr>
        <w:t xml:space="preserve">. This means that outcomes within one domain (e.g., school) are interrelated with the outcomes and behaviours of other domains (e.g., work). </w:t>
      </w:r>
      <w:r w:rsidRPr="00692206">
        <w:rPr>
          <w:rFonts w:ascii="Book Antiqua" w:hAnsi="Book Antiqua" w:cs="Times New Roman"/>
          <w:sz w:val="24"/>
          <w:szCs w:val="24"/>
        </w:rPr>
        <w:t xml:space="preserve">The structured pathways within the life course support an analysis focusing on inequalities concerning race, class, gender, and other structural aspects of social life </w:t>
      </w:r>
      <w:r w:rsidR="00B317E3" w:rsidRPr="00692206">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{"citationID":"xA8cWbFR","properties":{"formattedCitation":"(Bernardi, Huinink and Settersten, 2019)","plainCitation":"(Bernardi, Huinink and Settersten, 2019)","noteIndex":0},"citationItems":[{"id":450,"uris":["http://zotero.org/users/8741181/items/8E48JGVD"],"itemData":{"id":450,"type":"article-journal","abstract":"This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A."}],"issued":{"date-parts":[["2019",9]]}}}],"schema":"https://github.com/citation-style-language/schema/raw/master/csl-citation.json"} </w:instrText>
      </w:r>
      <w:r w:rsidR="00B317E3" w:rsidRPr="00692206">
        <w:rPr>
          <w:rFonts w:ascii="Book Antiqua" w:hAnsi="Book Antiqua" w:cs="Times New Roman"/>
          <w:sz w:val="24"/>
          <w:szCs w:val="24"/>
        </w:rPr>
        <w:fldChar w:fldCharType="separate"/>
      </w:r>
      <w:r w:rsidR="00B317E3" w:rsidRPr="00692206">
        <w:rPr>
          <w:rFonts w:ascii="Book Antiqua" w:hAnsi="Book Antiqua"/>
          <w:sz w:val="24"/>
        </w:rPr>
        <w:t>(Bernardi, Huinink and Settersten, 2019)</w:t>
      </w:r>
      <w:r w:rsidR="00B317E3" w:rsidRPr="00692206">
        <w:rPr>
          <w:rFonts w:ascii="Book Antiqua" w:hAnsi="Book Antiqua" w:cs="Times New Roman"/>
          <w:sz w:val="24"/>
          <w:szCs w:val="24"/>
        </w:rPr>
        <w:fldChar w:fldCharType="end"/>
      </w:r>
      <w:r w:rsidRPr="00692206">
        <w:rPr>
          <w:rFonts w:ascii="Book Antiqua" w:hAnsi="Book Antiqua" w:cs="Times New Roman"/>
          <w:sz w:val="24"/>
          <w:szCs w:val="24"/>
        </w:rPr>
        <w:t xml:space="preserve">. The life course approach is </w:t>
      </w:r>
      <w:r w:rsidR="00B317E3" w:rsidRPr="00692206">
        <w:rPr>
          <w:rFonts w:ascii="Book Antiqua" w:hAnsi="Book Antiqua" w:cs="Times New Roman"/>
          <w:sz w:val="24"/>
          <w:szCs w:val="24"/>
        </w:rPr>
        <w:t>uniquely poised for a detailed study of youth transitions</w:t>
      </w:r>
      <w:r w:rsidRPr="00692206">
        <w:rPr>
          <w:rFonts w:ascii="Book Antiqua" w:hAnsi="Book Antiqua" w:cs="Times New Roman"/>
          <w:sz w:val="24"/>
          <w:szCs w:val="24"/>
        </w:rPr>
        <w:t xml:space="preserve">. Youth transitions, by their very nature, detail pathways of trajectories that individuals </w:t>
      </w:r>
      <w:r w:rsidR="00B317E3" w:rsidRPr="00692206">
        <w:rPr>
          <w:rFonts w:ascii="Book Antiqua" w:hAnsi="Book Antiqua" w:cs="Times New Roman"/>
          <w:sz w:val="24"/>
          <w:szCs w:val="24"/>
        </w:rPr>
        <w:t>enter into</w:t>
      </w:r>
      <w:r w:rsidRPr="00692206">
        <w:rPr>
          <w:rFonts w:ascii="Book Antiqua" w:hAnsi="Book Antiqua" w:cs="Times New Roman"/>
          <w:sz w:val="24"/>
          <w:szCs w:val="24"/>
        </w:rPr>
        <w:t xml:space="preserve"> at specific points in their lives that are ultimately influenced and dependent upon structural inequalities. </w:t>
      </w:r>
      <w:r w:rsidR="00B317E3" w:rsidRPr="00692206">
        <w:rPr>
          <w:rFonts w:ascii="Book Antiqua" w:hAnsi="Book Antiqua" w:cs="Times New Roman"/>
          <w:sz w:val="24"/>
          <w:szCs w:val="24"/>
        </w:rPr>
        <w:t xml:space="preserve">This is almost verbatim a description of the life course explicated through </w:t>
      </w:r>
      <w:r w:rsidR="00B317E3" w:rsidRPr="00692206">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{"citationID":"irfpUchg","properties":{"formattedCitation":"(Elder, 1994)","plainCitation":"(Elder, 1994)","noteIndex":0},"citationItems":[{"id":1507,"uris":["http://zotero.org/users/8741181/items/GFM2G5HQ"],"itemData":{"id":1507,"type":"article-journal","abstract":"The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H."}],"issued":{"date-parts":[["1994",3]]}}}],"schema":"https://github.com/citation-style-language/schema/raw/master/csl-citation.json"} </w:instrText>
      </w:r>
      <w:r w:rsidR="00B317E3" w:rsidRPr="00692206">
        <w:rPr>
          <w:rFonts w:ascii="Book Antiqua" w:hAnsi="Book Antiqua" w:cs="Times New Roman"/>
          <w:sz w:val="24"/>
          <w:szCs w:val="24"/>
        </w:rPr>
        <w:fldChar w:fldCharType="separate"/>
      </w:r>
      <w:r w:rsidR="00B317E3" w:rsidRPr="00692206">
        <w:rPr>
          <w:rFonts w:ascii="Book Antiqua" w:hAnsi="Book Antiqua"/>
          <w:sz w:val="24"/>
        </w:rPr>
        <w:t>(Elder, 1994)</w:t>
      </w:r>
      <w:r w:rsidR="00B317E3" w:rsidRPr="00692206">
        <w:rPr>
          <w:rFonts w:ascii="Book Antiqua" w:hAnsi="Book Antiqua" w:cs="Times New Roman"/>
          <w:sz w:val="24"/>
          <w:szCs w:val="24"/>
        </w:rPr>
        <w:fldChar w:fldCharType="end"/>
      </w:r>
      <w:r w:rsidR="00B317E3" w:rsidRPr="00692206">
        <w:rPr>
          <w:rFonts w:ascii="Book Antiqua" w:hAnsi="Book Antiqua" w:cs="Times New Roman"/>
          <w:sz w:val="24"/>
          <w:szCs w:val="24"/>
        </w:rPr>
        <w:t xml:space="preserve">. </w:t>
      </w:r>
    </w:p>
    <w:p w14:paraId="5EDC38F2" w14:textId="3AF4DD2C" w:rsidR="00692206" w:rsidRDefault="00692206" w:rsidP="00692206">
      <w:pPr>
        <w:spacing w:line="480" w:lineRule="auto"/>
        <w:rPr>
          <w:rStyle w:val="highlight"/>
          <w:rFonts w:ascii="Book Antiqua" w:hAnsi="Book Antiqua" w:cs="Times New Roman"/>
          <w:sz w:val="24"/>
          <w:szCs w:val="24"/>
        </w:rPr>
      </w:pPr>
      <w:r>
        <w:rPr>
          <w:rFonts w:ascii="Book Antiqua" w:hAnsi="Book Antiqua"/>
          <w:sz w:val="24"/>
          <w:szCs w:val="24"/>
        </w:rPr>
        <w:t>This</w:t>
      </w:r>
      <w:r w:rsidRPr="00D14046">
        <w:rPr>
          <w:rFonts w:ascii="Book Antiqua" w:hAnsi="Book Antiqua"/>
          <w:sz w:val="24"/>
          <w:szCs w:val="24"/>
        </w:rPr>
        <w:t xml:space="preserve"> thesis will study the impact of structural inequalities of an individual’s ‘choice’ and opportunity post-mandatory schooling. The word choice is deliberately encapsulated in quotes to emphasise the somewhat controversial nature of the term. Choice is dependent upon many aspects of an individual’s life. Indeed, for a child born to wealthy parents, the choice of whether to send said child to private school or not is a very real one. For a child born to parents on the poverty line, the ‘choice’ has already been made, the parents cannot afford to send the child to private school and so the child will not go. In this respect, ‘choice’ is little more than an illusion for the working-class family. Whilst there are avenues for a working-class child to attend private school – such as a bursary or grant, or a wealthy distant relative etc, these opportunities are few and far between and the most likely result for a child of working-class origins is to attend a comprehensive school. Choice, when it is used in the context of youth transitions and indeed this thesis, must come with it an </w:t>
      </w:r>
      <w:proofErr w:type="spellStart"/>
      <w:r w:rsidRPr="00D14046">
        <w:rPr>
          <w:rFonts w:ascii="Book Antiqua" w:hAnsi="Book Antiqua"/>
          <w:sz w:val="24"/>
          <w:szCs w:val="24"/>
        </w:rPr>
        <w:t>asterix</w:t>
      </w:r>
      <w:proofErr w:type="spellEnd"/>
      <w:r w:rsidRPr="00D14046">
        <w:rPr>
          <w:rFonts w:ascii="Book Antiqua" w:hAnsi="Book Antiqua"/>
          <w:sz w:val="24"/>
          <w:szCs w:val="24"/>
        </w:rPr>
        <w:t xml:space="preserve">, </w:t>
      </w:r>
      <w:r w:rsidRPr="00D14046">
        <w:rPr>
          <w:rFonts w:ascii="Book Antiqua" w:hAnsi="Book Antiqua"/>
          <w:sz w:val="24"/>
          <w:szCs w:val="24"/>
        </w:rPr>
        <w:lastRenderedPageBreak/>
        <w:t>understanding that whilst there is almost always a possibility of an individual being able to do something, the probability of that choice occurring is in fact influenced by their given circumstances.</w:t>
      </w:r>
      <w:r>
        <w:rPr>
          <w:rFonts w:ascii="Book Antiqua" w:hAnsi="Book Antiqua"/>
          <w:sz w:val="24"/>
          <w:szCs w:val="24"/>
        </w:rPr>
        <w:t xml:space="preserve"> This thesis adopts a definition of choice that is derived from the ‘principle of agency’: </w:t>
      </w:r>
      <w:r w:rsidRPr="00B317E3">
        <w:rPr>
          <w:rFonts w:ascii="Book Antiqua" w:hAnsi="Book Antiqua" w:cs="Times New Roman"/>
          <w:sz w:val="24"/>
          <w:szCs w:val="24"/>
        </w:rPr>
        <w:t>‘’</w:t>
      </w:r>
      <w:r w:rsidRPr="00B317E3">
        <w:rPr>
          <w:rStyle w:val="highlight"/>
          <w:rFonts w:ascii="Book Antiqua" w:hAnsi="Book Antiqua" w:cs="Times New Roman"/>
          <w:sz w:val="24"/>
          <w:szCs w:val="24"/>
        </w:rPr>
        <w:t>individuals construct their own life course through the choices and actions they take within the opportunities and constraints of history and social circumstances’’</w:t>
      </w:r>
      <w:r>
        <w:rPr>
          <w:rStyle w:val="highlight"/>
          <w:rFonts w:ascii="Book Antiqua" w:hAnsi="Book Antiqua" w:cs="Times New Roman"/>
          <w:sz w:val="24"/>
          <w:szCs w:val="24"/>
        </w:rPr>
        <w:t xml:space="preserve"> </w:t>
      </w:r>
      <w:r w:rsidRPr="00B317E3">
        <w:rPr>
          <w:rStyle w:val="highlight"/>
          <w:rFonts w:ascii="Book Antiqua" w:hAnsi="Book Antiqua" w:cs="Times New Roman"/>
          <w:sz w:val="24"/>
          <w:szCs w:val="24"/>
        </w:rPr>
        <w:fldChar w:fldCharType="begin"/>
      </w:r>
      <w:r w:rsidR="00A2402C">
        <w:rPr>
          <w:rStyle w:val="highlight"/>
          <w:rFonts w:ascii="Book Antiqua" w:hAnsi="Book Antiqua" w:cs="Times New Roman"/>
          <w:sz w:val="24"/>
          <w:szCs w:val="24"/>
        </w:rPr>
        <w:instrText xml:space="preserve"> ADDIN ZOTERO_ITEM CSL_CITATION {"citationID":"9l2y0li3","properties":{"formattedCitation":"(Elder, Johnson and Crosnoe, 2003)","plainCitation":"(Elder, Johnson and Crosnoe, 2003)","noteIndex":0},"citationItems":[{"id":249,"uris":["http://zotero.org/users/8741181/items/926NM29L"],"itemData":{"id":249,"type":"chapter","container-title":"Handbook of the Lifecourse","publisher":"Springer","title":"The emergence and development of life course theory","author":[{"family":"Elder","given":"GH"},{"family":"Johnson","given":"MK"},{"family":"Crosnoe","given":"R"}],"issued":{"date-parts":[["2003"]]}}}],"schema":"https://github.com/citation-style-language/schema/raw/master/csl-citation.json"} </w:instrText>
      </w:r>
      <w:r w:rsidRPr="00B317E3">
        <w:rPr>
          <w:rStyle w:val="highlight"/>
          <w:rFonts w:ascii="Book Antiqua" w:hAnsi="Book Antiqua" w:cs="Times New Roman"/>
          <w:sz w:val="24"/>
          <w:szCs w:val="24"/>
        </w:rPr>
        <w:fldChar w:fldCharType="separate"/>
      </w:r>
      <w:r w:rsidR="009D6FEF" w:rsidRPr="009D6FEF">
        <w:rPr>
          <w:rFonts w:ascii="Book Antiqua" w:hAnsi="Book Antiqua"/>
          <w:sz w:val="24"/>
        </w:rPr>
        <w:t>(Elder, Johnson and Crosnoe, 2003)</w:t>
      </w:r>
      <w:r w:rsidRPr="00B317E3">
        <w:rPr>
          <w:rStyle w:val="highlight"/>
          <w:rFonts w:ascii="Book Antiqua" w:hAnsi="Book Antiqua" w:cs="Times New Roman"/>
          <w:sz w:val="24"/>
          <w:szCs w:val="24"/>
        </w:rPr>
        <w:fldChar w:fldCharType="end"/>
      </w:r>
      <w:r>
        <w:rPr>
          <w:rStyle w:val="highlight"/>
          <w:rFonts w:ascii="Book Antiqua" w:hAnsi="Book Antiqua" w:cs="Times New Roman"/>
          <w:sz w:val="24"/>
          <w:szCs w:val="24"/>
        </w:rPr>
        <w:t xml:space="preserve">. In other areas of sociology this is also termed ‘bounded agency’ </w:t>
      </w:r>
      <w:r w:rsidRPr="00B317E3">
        <w:rPr>
          <w:rStyle w:val="highlight"/>
          <w:rFonts w:ascii="Book Antiqua" w:hAnsi="Book Antiqua" w:cs="Times New Roman"/>
          <w:sz w:val="24"/>
          <w:szCs w:val="24"/>
        </w:rPr>
        <w:fldChar w:fldCharType="begin"/>
      </w:r>
      <w:r w:rsidR="00A2402C">
        <w:rPr>
          <w:rStyle w:val="highlight"/>
          <w:rFonts w:ascii="Book Antiqua" w:hAnsi="Book Antiqua" w:cs="Times New Roman"/>
          <w:sz w:val="24"/>
          <w:szCs w:val="24"/>
        </w:rPr>
        <w:instrText xml:space="preserve"> ADDIN ZOTERO_ITEM CSL_CITATION {"citationID":"otLHjOQq","properties":{"formattedCitation":"(Evans, 2007)","plainCitation":"(Evans, 2007)","noteIndex":0},"citationItems":[{"id":248,"uris":["http://zotero.org/users/8741181/items/V2HXHCYP"],"itemData":{"id":248,"type":"article-journal","abstract":"This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A2402C">
        <w:rPr>
          <w:rStyle w:val="highlight"/>
          <w:rFonts w:ascii="Times New Roman" w:hAnsi="Times New Roman" w:cs="Times New Roman"/>
          <w:sz w:val="24"/>
          <w:szCs w:val="24"/>
        </w:rPr>
        <w:instrText>‟</w:instrText>
      </w:r>
      <w:r w:rsidR="00A2402C">
        <w:rPr>
          <w:rStyle w:val="highlight"/>
          <w:rFonts w:ascii="Book Antiqua" w:hAnsi="Book Antiqua" w:cs="Times New Roman"/>
          <w:sz w:val="24"/>
          <w:szCs w:val="24"/>
        </w:rPr>
        <w:instrText>? This research contributes to the reconceptualisation of agency as a process in which past habits and routines are contextualised and future possibilities envisaged with in the contingencies of the present moment. The paper concludes by explaining the concept of „bounded agency</w:instrText>
      </w:r>
      <w:r w:rsidR="00A2402C">
        <w:rPr>
          <w:rStyle w:val="highlight"/>
          <w:rFonts w:ascii="Times New Roman" w:hAnsi="Times New Roman" w:cs="Times New Roman"/>
          <w:sz w:val="24"/>
          <w:szCs w:val="24"/>
        </w:rPr>
        <w:instrText>‟</w:instrText>
      </w:r>
      <w:r w:rsidR="00A2402C">
        <w:rPr>
          <w:rStyle w:val="highlight"/>
          <w:rFonts w:ascii="Book Antiqua" w:hAnsi="Book Antiqua" w:cs="Times New Roman"/>
          <w:sz w:val="24"/>
          <w:szCs w:val="24"/>
        </w:rPr>
        <w:instrText xml:space="preserve"> as an alternative to </w:instrText>
      </w:r>
      <w:r w:rsidR="00A2402C">
        <w:rPr>
          <w:rStyle w:val="highlight"/>
          <w:rFonts w:ascii="Book Antiqua" w:hAnsi="Book Antiqua" w:cs="Book Antiqua"/>
          <w:sz w:val="24"/>
          <w:szCs w:val="24"/>
        </w:rPr>
        <w:instrText>„</w:instrText>
      </w:r>
      <w:r w:rsidR="00A2402C">
        <w:rPr>
          <w:rStyle w:val="highlight"/>
          <w:rFonts w:ascii="Book Antiqua" w:hAnsi="Book Antiqua" w:cs="Times New Roman"/>
          <w:sz w:val="24"/>
          <w:szCs w:val="24"/>
        </w:rPr>
        <w:instrText>structured individualisation</w:instrText>
      </w:r>
      <w:r w:rsidR="00A2402C">
        <w:rPr>
          <w:rStyle w:val="highlight"/>
          <w:rFonts w:ascii="Times New Roman" w:hAnsi="Times New Roman" w:cs="Times New Roman"/>
          <w:sz w:val="24"/>
          <w:szCs w:val="24"/>
        </w:rPr>
        <w:instrText>‟</w:instrText>
      </w:r>
      <w:r w:rsidR="00A2402C">
        <w:rPr>
          <w:rStyle w:val="highlight"/>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adults","volume":"42","author":[{"family":"Evans","given":"Karen"}],"issued":{"date-parts":[["2007",4]]}}}],"schema":"https://github.com/citation-style-language/schema/raw/master/csl-citation.json"} </w:instrText>
      </w:r>
      <w:r w:rsidRPr="00B317E3">
        <w:rPr>
          <w:rStyle w:val="highlight"/>
          <w:rFonts w:ascii="Book Antiqua" w:hAnsi="Book Antiqua" w:cs="Times New Roman"/>
          <w:sz w:val="24"/>
          <w:szCs w:val="24"/>
        </w:rPr>
        <w:fldChar w:fldCharType="separate"/>
      </w:r>
      <w:r w:rsidRPr="00B317E3">
        <w:rPr>
          <w:rFonts w:ascii="Book Antiqua" w:hAnsi="Book Antiqua" w:cs="Times New Roman"/>
          <w:sz w:val="24"/>
          <w:szCs w:val="24"/>
        </w:rPr>
        <w:t>(Evans, 2007)</w:t>
      </w:r>
      <w:r w:rsidRPr="00B317E3">
        <w:rPr>
          <w:rStyle w:val="highlight"/>
          <w:rFonts w:ascii="Book Antiqua" w:hAnsi="Book Antiqua" w:cs="Times New Roman"/>
          <w:sz w:val="24"/>
          <w:szCs w:val="24"/>
        </w:rPr>
        <w:fldChar w:fldCharType="end"/>
      </w:r>
      <w:r w:rsidRPr="00B317E3">
        <w:rPr>
          <w:rStyle w:val="highlight"/>
          <w:rFonts w:ascii="Book Antiqua" w:hAnsi="Book Antiqua" w:cs="Times New Roman"/>
          <w:sz w:val="24"/>
          <w:szCs w:val="24"/>
        </w:rPr>
        <w:t xml:space="preserve">. </w:t>
      </w:r>
      <w:r>
        <w:rPr>
          <w:rStyle w:val="highlight"/>
          <w:rFonts w:ascii="Book Antiqua" w:hAnsi="Book Antiqua" w:cs="Times New Roman"/>
          <w:sz w:val="24"/>
          <w:szCs w:val="24"/>
        </w:rPr>
        <w:t>B</w:t>
      </w:r>
      <w:r w:rsidRPr="00B317E3">
        <w:rPr>
          <w:rStyle w:val="highlight"/>
          <w:rFonts w:ascii="Book Antiqua" w:hAnsi="Book Antiqua" w:cs="Times New Roman"/>
          <w:sz w:val="24"/>
          <w:szCs w:val="24"/>
        </w:rPr>
        <w:t xml:space="preserve">ounded agency is a concept that argues that the agency of the individual is situational and bound to the circumstances of place and time </w:t>
      </w:r>
      <w:r>
        <w:rPr>
          <w:rStyle w:val="highlight"/>
          <w:rFonts w:ascii="Book Antiqua" w:hAnsi="Book Antiqua" w:cs="Times New Roman"/>
          <w:sz w:val="24"/>
          <w:szCs w:val="24"/>
        </w:rPr>
        <w:fldChar w:fldCharType="begin"/>
      </w:r>
      <w:r w:rsidR="00A2402C">
        <w:rPr>
          <w:rStyle w:val="highlight"/>
          <w:rFonts w:ascii="Book Antiqua" w:hAnsi="Book Antiqua" w:cs="Times New Roman"/>
          <w:sz w:val="24"/>
          <w:szCs w:val="24"/>
        </w:rPr>
        <w:instrText xml:space="preserve"> ADDIN ZOTERO_ITEM CSL_CITATION {"citationID":"ZW0b1PcN","properties":{"formattedCitation":"(Bernardi, Huinink and Settersten, 2019)","plainCitation":"(Bernardi, Huinink and Settersten, 2019)","noteIndex":0},"citationItems":[{"id":450,"uris":["http://zotero.org/users/8741181/items/8E48JGVD"],"itemData":{"id":450,"type":"article-journal","abstract":"This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A."}],"issued":{"date-parts":[["2019",9]]}}}],"schema":"https://github.com/citation-style-language/schema/raw/master/csl-citation.json"} </w:instrText>
      </w:r>
      <w:r>
        <w:rPr>
          <w:rStyle w:val="highlight"/>
          <w:rFonts w:ascii="Book Antiqua" w:hAnsi="Book Antiqua" w:cs="Times New Roman"/>
          <w:sz w:val="24"/>
          <w:szCs w:val="24"/>
        </w:rPr>
        <w:fldChar w:fldCharType="separate"/>
      </w:r>
      <w:r w:rsidRPr="00692206">
        <w:rPr>
          <w:rFonts w:ascii="Book Antiqua" w:hAnsi="Book Antiqua"/>
          <w:sz w:val="24"/>
        </w:rPr>
        <w:t>(Bernardi, Huinink and Settersten, 2019)</w:t>
      </w:r>
      <w:r>
        <w:rPr>
          <w:rStyle w:val="highlight"/>
          <w:rFonts w:ascii="Book Antiqua" w:hAnsi="Book Antiqua" w:cs="Times New Roman"/>
          <w:sz w:val="24"/>
          <w:szCs w:val="24"/>
        </w:rPr>
        <w:fldChar w:fldCharType="end"/>
      </w:r>
      <w:r>
        <w:rPr>
          <w:rStyle w:val="highlight"/>
          <w:rFonts w:ascii="Book Antiqua" w:hAnsi="Book Antiqua" w:cs="Times New Roman"/>
          <w:sz w:val="24"/>
          <w:szCs w:val="24"/>
        </w:rPr>
        <w:t xml:space="preserve">. </w:t>
      </w:r>
    </w:p>
    <w:p w14:paraId="4D0A7DBA" w14:textId="17DDDD58" w:rsidR="00FF1824" w:rsidRDefault="00FF1824" w:rsidP="00692206">
      <w:pPr>
        <w:spacing w:line="480" w:lineRule="auto"/>
        <w:rPr>
          <w:rStyle w:val="highlight"/>
          <w:rFonts w:ascii="Book Antiqua" w:hAnsi="Book Antiqua" w:cs="Times New Roman"/>
          <w:sz w:val="24"/>
          <w:szCs w:val="24"/>
        </w:rPr>
      </w:pPr>
      <w:r w:rsidRPr="00837293">
        <w:rPr>
          <w:rFonts w:ascii="Book Antiqua" w:hAnsi="Book Antiqua" w:cs="Times New Roman"/>
          <w:sz w:val="24"/>
          <w:szCs w:val="24"/>
        </w:rPr>
        <w:t xml:space="preserve">The outcome of a child's post-mandatory schooling impacts their life chances across their life course. Functionally, the study of youth transitions is the study of the life course, education systems, occupation, and labour markets that constitute life domains onto which the life course manifests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{"citationID":"zMzk9mtl","properties":{"formattedCitation":"(Mayer, 2009)","plainCitation":"(Mayer, 2009)","noteIndex":0},"citationItems":[{"id":648,"uris":["http://zotero.org/users/8741181/items/RFUSGCQU"],"itemData":{"id":648,"type":"article-journal","abstract":"Life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Mayer argues that these life domains are organised around three major life stages: the phase of education and preparation to work, the phase of active employment, and the phase of postretirement years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{"citationID":"OjBkuJDa","properties":{"formattedCitation":"(Mayer and Schoepflin, 2022)","plainCitation":"(Mayer and Schoepflin, 2022)","dontUpdate":true,"noteIndex":0},"citationItems":[{"id":649,"uris":["http://zotero.org/users/8741181/items/MCQN65DT"],"itemData":{"id":649,"type":"article-journal","abstract":"Traditionally,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and Schoepflin, 2022)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study of school-to-work transitions constitutes two of these life domains. These life stages vary in timing and sequencing depending on socio-historical context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{"citationID":"cbXZ1u0K","properties":{"formattedCitation":"(Shanahan, 2000)","plainCitation":"(Shanahan, 2000)","noteIndex":0},"citationItems":[{"id":941,"uris":["http://zotero.org/users/8741181/items/5MJH396H"],"itemData":{"id":941,"type":"article-journal","abstract":"The transition to adulthood has become a thriving area of research in life course studies. This review is organized around two of the field's emerging themes. The first theme is the increasing variability in pathways to adult roles through historical time. The second theme is a heightened sensitivity to transition behaviors as developmental processes. Accounts of such processes typically examine the active efforts of young people to shape their biographies or the socially structured opportunities and limitations that define pathways into adulthood. By joining these concepts, I suggest new lines of inquiry that focus on the interplay between agency and social structures in the shaping of lives.","container-title":"Review of Sociology","DOI":"10.1146/annurev.soc.26.1.667","issue":"1","note":"DOI: 10.1146/annurev.soc.26.1.667\nMAG ID: 2098289713","page":"667-692","title":"Pathways to Adulthood in Changing Societies: Variability and Mechanisms in Life Course Perspective","volume":"26","author":[{"family":"Shanahan","given":"Michael J."}],"issued":{"date-parts":[["2000",1,1]]}}}],"schema":"https://github.com/citation-style-language/schema/raw/master/csl-citation.json"}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(Shanahan, 2000)</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which must be acknowledged for adequate sociological inquiry. </w:t>
      </w:r>
    </w:p>
    <w:p w14:paraId="67D80913" w14:textId="1C568F5F" w:rsidR="00692206" w:rsidRPr="00B317E3" w:rsidRDefault="00692206" w:rsidP="00692206">
      <w:pPr>
        <w:spacing w:line="480" w:lineRule="auto"/>
        <w:rPr>
          <w:rFonts w:ascii="Book Antiqua" w:hAnsi="Book Antiqua" w:cs="Times New Roman"/>
          <w:sz w:val="24"/>
          <w:szCs w:val="24"/>
        </w:rPr>
      </w:pPr>
      <w:r>
        <w:rPr>
          <w:rStyle w:val="highlight"/>
          <w:rFonts w:ascii="Book Antiqua" w:hAnsi="Book Antiqua" w:cs="Times New Roman"/>
          <w:sz w:val="24"/>
          <w:szCs w:val="24"/>
        </w:rPr>
        <w:t xml:space="preserve">A life course perspective provides the necessary sociological tools to investigate youth transitions within their own cohorts. Beyond this, the life course also facilitates comparison across cohorts to study how different cohorts have responded to the consequences of their prior life domains. </w:t>
      </w:r>
    </w:p>
    <w:p w14:paraId="39C387E0" w14:textId="4B7A0EFD" w:rsidR="001C3B78" w:rsidRPr="00821B1E" w:rsidRDefault="00692206" w:rsidP="00821B1E">
      <w:pPr>
        <w:spacing w:line="480" w:lineRule="auto"/>
        <w:rPr>
          <w:rFonts w:ascii="Book Antiqua" w:hAnsi="Book Antiqua" w:cs="Times New Roman"/>
          <w:sz w:val="24"/>
          <w:szCs w:val="24"/>
        </w:rPr>
      </w:pPr>
      <w:r w:rsidRPr="00821B1E">
        <w:rPr>
          <w:rFonts w:ascii="Book Antiqua" w:hAnsi="Book Antiqua" w:cs="Times New Roman"/>
          <w:sz w:val="24"/>
          <w:szCs w:val="24"/>
        </w:rPr>
        <w:lastRenderedPageBreak/>
        <w:t xml:space="preserve">Whilst the life course forms the foundation for subsequent analysis, </w:t>
      </w:r>
      <w:r w:rsidR="00821B1E" w:rsidRPr="00821B1E">
        <w:rPr>
          <w:rFonts w:ascii="Book Antiqua" w:hAnsi="Book Antiqua" w:cs="Times New Roman"/>
          <w:sz w:val="24"/>
          <w:szCs w:val="24"/>
        </w:rPr>
        <w:t>the purpose of the analysis itself is the investigation of structural inequalities on school-to-work transitions. Structural inequalities are viewed through the lens of the</w:t>
      </w:r>
      <w:r w:rsidR="001C3B78" w:rsidRPr="00821B1E">
        <w:rPr>
          <w:rFonts w:ascii="Book Antiqua" w:hAnsi="Book Antiqua" w:cs="Times New Roman"/>
          <w:sz w:val="24"/>
          <w:szCs w:val="24"/>
        </w:rPr>
        <w:t xml:space="preserve"> role of structure</w:t>
      </w:r>
      <w:r w:rsidR="00821B1E" w:rsidRPr="00821B1E">
        <w:rPr>
          <w:rFonts w:ascii="Book Antiqua" w:hAnsi="Book Antiqua" w:cs="Times New Roman"/>
          <w:sz w:val="24"/>
          <w:szCs w:val="24"/>
        </w:rPr>
        <w:t xml:space="preserve">. </w:t>
      </w:r>
      <w:r w:rsidR="001C3B78" w:rsidRPr="00821B1E">
        <w:rPr>
          <w:rFonts w:ascii="Book Antiqua" w:hAnsi="Book Antiqua" w:cs="Times New Roman"/>
          <w:sz w:val="24"/>
          <w:szCs w:val="24"/>
        </w:rPr>
        <w:t xml:space="preserve"> </w:t>
      </w:r>
      <w:r w:rsidR="00821B1E" w:rsidRPr="00821B1E">
        <w:rPr>
          <w:rFonts w:ascii="Book Antiqua" w:hAnsi="Book Antiqua" w:cs="Times New Roman"/>
          <w:sz w:val="24"/>
          <w:szCs w:val="24"/>
        </w:rPr>
        <w:t xml:space="preserve">This role of structure is primarily </w:t>
      </w:r>
      <w:r w:rsidR="001C3B78" w:rsidRPr="00821B1E">
        <w:rPr>
          <w:rFonts w:ascii="Book Antiqua" w:hAnsi="Book Antiqua" w:cs="Times New Roman"/>
          <w:sz w:val="24"/>
          <w:szCs w:val="24"/>
        </w:rPr>
        <w:t xml:space="preserve">expressed through the social theory of structuration </w:t>
      </w:r>
      <w:r w:rsidR="001C3B78" w:rsidRPr="00821B1E">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{"citationID":"T4yp0j1q","properties":{"formattedCitation":"(Giddens, 1989)","plainCitation":"(Giddens, 1989)","noteIndex":0},"citationItems":[{"id":823,"uris":["http://zotero.org/users/8741181/items/L62IAMDS"],"itemData":{"id":823,"type":"book","publisher":"Polity Press","title":"Constitution of Society: Outline of the Theory of Structuration","author":[{"family":"Giddens","given":"Anthony"}],"issued":{"date-parts":[["1989"]]}}}],"schema":"https://github.com/citation-style-language/schema/raw/master/csl-citation.json"} </w:instrText>
      </w:r>
      <w:r w:rsidR="001C3B78" w:rsidRPr="00821B1E">
        <w:rPr>
          <w:rFonts w:ascii="Book Antiqua" w:hAnsi="Book Antiqua" w:cs="Times New Roman"/>
          <w:sz w:val="24"/>
          <w:szCs w:val="24"/>
        </w:rPr>
        <w:fldChar w:fldCharType="separate"/>
      </w:r>
      <w:r w:rsidR="001C3B78" w:rsidRPr="00821B1E">
        <w:rPr>
          <w:rFonts w:ascii="Book Antiqua" w:hAnsi="Book Antiqua" w:cs="Times New Roman"/>
          <w:sz w:val="24"/>
          <w:szCs w:val="24"/>
        </w:rPr>
        <w:t>(Giddens, 1989)</w:t>
      </w:r>
      <w:r w:rsidR="001C3B78" w:rsidRPr="00821B1E">
        <w:rPr>
          <w:rFonts w:ascii="Book Antiqua" w:hAnsi="Book Antiqua" w:cs="Times New Roman"/>
          <w:sz w:val="24"/>
          <w:szCs w:val="24"/>
        </w:rPr>
        <w:fldChar w:fldCharType="end"/>
      </w:r>
      <w:r w:rsidR="001C3B78" w:rsidRPr="00821B1E">
        <w:rPr>
          <w:rFonts w:ascii="Book Antiqua" w:hAnsi="Book Antiqua" w:cs="Times New Roman"/>
          <w:sz w:val="24"/>
          <w:szCs w:val="24"/>
        </w:rPr>
        <w:t xml:space="preserve">. Structuration argues that structural factors like social class, gender, and ethnicity still play an essential role in shaping the lives of individuals and are indeed determinants for the individual pursuing the ‘imperative of living a life of one’s own’ </w:t>
      </w:r>
      <w:r w:rsidR="001C3B78" w:rsidRPr="00821B1E">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{"citationID":"JxfgErp7","properties":{"formattedCitation":"(Beck, 2002)","plainCitation":"(Beck, 2002)","noteIndex":0},"citationItems":[{"id":246,"uris":["http://zotero.org/users/8741181/items/YFZGHJNE"],"itemData":{"id":246,"type":"book","publisher":"SAGE Publications","title":"Individualisation: Institutionalized Individualism and its Social and Political Consequences","volume":"13","author":[{"family":"Beck","given":"U"}],"issued":{"date-parts":[["2002"]]}}}],"schema":"https://github.com/citation-style-language/schema/raw/master/csl-citation.json"} </w:instrText>
      </w:r>
      <w:r w:rsidR="001C3B78" w:rsidRPr="00821B1E">
        <w:rPr>
          <w:rFonts w:ascii="Book Antiqua" w:hAnsi="Book Antiqua" w:cs="Times New Roman"/>
          <w:sz w:val="24"/>
          <w:szCs w:val="24"/>
        </w:rPr>
        <w:fldChar w:fldCharType="separate"/>
      </w:r>
      <w:r w:rsidR="001C3B78" w:rsidRPr="00821B1E">
        <w:rPr>
          <w:rFonts w:ascii="Book Antiqua" w:hAnsi="Book Antiqua" w:cs="Times New Roman"/>
          <w:sz w:val="24"/>
          <w:szCs w:val="24"/>
        </w:rPr>
        <w:t>(Beck, 2002)</w:t>
      </w:r>
      <w:r w:rsidR="001C3B78" w:rsidRPr="00821B1E">
        <w:rPr>
          <w:rFonts w:ascii="Book Antiqua" w:hAnsi="Book Antiqua" w:cs="Times New Roman"/>
          <w:sz w:val="24"/>
          <w:szCs w:val="24"/>
        </w:rPr>
        <w:fldChar w:fldCharType="end"/>
      </w:r>
      <w:r w:rsidR="001C3B78" w:rsidRPr="00821B1E">
        <w:rPr>
          <w:rFonts w:ascii="Book Antiqua" w:hAnsi="Book Antiqua" w:cs="Times New Roman"/>
          <w:sz w:val="24"/>
          <w:szCs w:val="24"/>
        </w:rPr>
        <w:t xml:space="preserve">. </w:t>
      </w:r>
      <w:r w:rsidR="00821B1E">
        <w:rPr>
          <w:rFonts w:ascii="Book Antiqua" w:hAnsi="Book Antiqua" w:cs="Times New Roman"/>
          <w:sz w:val="24"/>
          <w:szCs w:val="24"/>
        </w:rPr>
        <w:t xml:space="preserve">A retort to the theory of Structuration comes in the form of </w:t>
      </w:r>
      <w:r w:rsidR="001C3B78" w:rsidRPr="00821B1E">
        <w:rPr>
          <w:rFonts w:ascii="Book Antiqua" w:hAnsi="Book Antiqua" w:cs="Times New Roman"/>
          <w:sz w:val="24"/>
          <w:szCs w:val="24"/>
        </w:rPr>
        <w:t>the theory of individualisation</w:t>
      </w:r>
      <w:r w:rsidR="00821B1E">
        <w:rPr>
          <w:rFonts w:ascii="Book Antiqua" w:hAnsi="Book Antiqua" w:cs="Times New Roman"/>
          <w:sz w:val="24"/>
          <w:szCs w:val="24"/>
        </w:rPr>
        <w:t>. The latter</w:t>
      </w:r>
      <w:r w:rsidR="001C3B78" w:rsidRPr="00821B1E">
        <w:rPr>
          <w:rFonts w:ascii="Book Antiqua" w:hAnsi="Book Antiqua" w:cs="Times New Roman"/>
          <w:sz w:val="24"/>
          <w:szCs w:val="24"/>
        </w:rPr>
        <w:t xml:space="preserve"> argues that in place of these ‘collective guides’ </w:t>
      </w:r>
      <w:r w:rsidR="001C3B78" w:rsidRPr="00821B1E">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{"citationID":"tlxArYAA","properties":{"formattedCitation":"(Gayle, Lambert and Murray, 2009)","plainCitation":"(Gayle, Lambert and Murray, 2009)","dontUpdate":true,"noteIndex":0},"citationItems":[{"id":1442,"uris":["http://zotero.org/users/8741181/items/QLEWS5JD"],"itemData":{"id":1442,"type":"chapter","abstract":"In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schema":"https://github.com/citation-style-language/schema/raw/master/csl-citation.json"} </w:instrText>
      </w:r>
      <w:r w:rsidR="001C3B78" w:rsidRPr="00821B1E">
        <w:rPr>
          <w:rFonts w:ascii="Book Antiqua" w:hAnsi="Book Antiqua" w:cs="Times New Roman"/>
          <w:sz w:val="24"/>
          <w:szCs w:val="24"/>
        </w:rPr>
        <w:fldChar w:fldCharType="separate"/>
      </w:r>
      <w:r w:rsidR="001C3B78" w:rsidRPr="00821B1E">
        <w:rPr>
          <w:rFonts w:ascii="Book Antiqua" w:hAnsi="Book Antiqua" w:cs="Times New Roman"/>
          <w:sz w:val="24"/>
          <w:szCs w:val="24"/>
        </w:rPr>
        <w:t>(Gayle et al., 2009)</w:t>
      </w:r>
      <w:r w:rsidR="001C3B78" w:rsidRPr="00821B1E">
        <w:rPr>
          <w:rFonts w:ascii="Book Antiqua" w:hAnsi="Book Antiqua" w:cs="Times New Roman"/>
          <w:sz w:val="24"/>
          <w:szCs w:val="24"/>
        </w:rPr>
        <w:fldChar w:fldCharType="end"/>
      </w:r>
      <w:r w:rsidR="001C3B78" w:rsidRPr="00821B1E">
        <w:rPr>
          <w:rFonts w:ascii="Book Antiqua" w:hAnsi="Book Antiqua" w:cs="Times New Roman"/>
          <w:sz w:val="24"/>
          <w:szCs w:val="24"/>
        </w:rPr>
        <w:t xml:space="preserve">, individualised identities that have greater scope beyond the mere structures </w:t>
      </w:r>
      <w:r w:rsidR="001C3B78" w:rsidRPr="00821B1E">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{"citationID":"A2f4I66a","properties":{"formattedCitation":"(Murray, 2011)","plainCitation":"(Murray, 2011)","dontUpdate":true,"noteIndex":0},"citationItems":[{"id":1493,"uris":["http://zotero.org/users/8741181/items/V6RJDPBY"],"itemData":{"id":1493,"type":"article-journal","abstract":"Sociologists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Jennifer"}],"issued":{"date-parts":[["2011"]]}}}],"schema":"https://github.com/citation-style-language/schema/raw/master/csl-citation.json"} </w:instrText>
      </w:r>
      <w:r w:rsidR="001C3B78" w:rsidRPr="00821B1E">
        <w:rPr>
          <w:rFonts w:ascii="Book Antiqua" w:hAnsi="Book Antiqua" w:cs="Times New Roman"/>
          <w:sz w:val="24"/>
          <w:szCs w:val="24"/>
        </w:rPr>
        <w:fldChar w:fldCharType="separate"/>
      </w:r>
      <w:r w:rsidR="001C3B78" w:rsidRPr="00821B1E">
        <w:rPr>
          <w:rFonts w:ascii="Book Antiqua" w:hAnsi="Book Antiqua" w:cs="Times New Roman"/>
          <w:sz w:val="24"/>
          <w:szCs w:val="24"/>
        </w:rPr>
        <w:t>(Murray, 2011)</w:t>
      </w:r>
      <w:r w:rsidR="001C3B78" w:rsidRPr="00821B1E">
        <w:rPr>
          <w:rFonts w:ascii="Book Antiqua" w:hAnsi="Book Antiqua" w:cs="Times New Roman"/>
          <w:sz w:val="24"/>
          <w:szCs w:val="24"/>
        </w:rPr>
        <w:fldChar w:fldCharType="end"/>
      </w:r>
      <w:r w:rsidR="001C3B78" w:rsidRPr="00821B1E">
        <w:rPr>
          <w:rFonts w:ascii="Book Antiqua" w:hAnsi="Book Antiqua" w:cs="Times New Roman"/>
          <w:sz w:val="24"/>
          <w:szCs w:val="24"/>
        </w:rPr>
        <w:t xml:space="preserve"> they inhabit</w:t>
      </w:r>
      <w:r w:rsidR="00821B1E">
        <w:rPr>
          <w:rFonts w:ascii="Book Antiqua" w:hAnsi="Book Antiqua" w:cs="Times New Roman"/>
          <w:sz w:val="24"/>
          <w:szCs w:val="24"/>
        </w:rPr>
        <w:t xml:space="preserve"> and</w:t>
      </w:r>
      <w:r w:rsidR="001C3B78" w:rsidRPr="00821B1E">
        <w:rPr>
          <w:rFonts w:ascii="Book Antiqua" w:hAnsi="Book Antiqua" w:cs="Times New Roman"/>
          <w:sz w:val="24"/>
          <w:szCs w:val="24"/>
        </w:rPr>
        <w:t xml:space="preserve"> can create complex and subjective lifestyles that deviate from the much more rigid structures </w:t>
      </w:r>
      <w:r w:rsidR="00821B1E">
        <w:rPr>
          <w:rFonts w:ascii="Book Antiqua" w:hAnsi="Book Antiqua" w:cs="Times New Roman"/>
          <w:sz w:val="24"/>
          <w:szCs w:val="24"/>
        </w:rPr>
        <w:t>defined through Structuration</w:t>
      </w:r>
      <w:r w:rsidR="001C3B78" w:rsidRPr="00821B1E">
        <w:rPr>
          <w:rFonts w:ascii="Book Antiqua" w:hAnsi="Book Antiqua" w:cs="Times New Roman"/>
          <w:sz w:val="24"/>
          <w:szCs w:val="24"/>
        </w:rPr>
        <w:t xml:space="preserve"> </w:t>
      </w:r>
      <w:r w:rsidR="001C3B78" w:rsidRPr="00821B1E">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{"citationID":"DIKXnPo7","properties":{"formattedCitation":"(Gayle, Lambert and Murray, 2009)","plainCitation":"(Gayle, Lambert and Murray, 2009)","dontUpdate":true,"noteIndex":0},"citationItems":[{"id":1442,"uris":["http://zotero.org/users/8741181/items/QLEWS5JD"],"itemData":{"id":1442,"type":"chapter","abstract":"In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schema":"https://github.com/citation-style-language/schema/raw/master/csl-citation.json"} </w:instrText>
      </w:r>
      <w:r w:rsidR="001C3B78" w:rsidRPr="00821B1E">
        <w:rPr>
          <w:rFonts w:ascii="Book Antiqua" w:hAnsi="Book Antiqua" w:cs="Times New Roman"/>
          <w:sz w:val="24"/>
          <w:szCs w:val="24"/>
        </w:rPr>
        <w:fldChar w:fldCharType="separate"/>
      </w:r>
      <w:r w:rsidR="001C3B78" w:rsidRPr="00821B1E">
        <w:rPr>
          <w:rFonts w:ascii="Book Antiqua" w:hAnsi="Book Antiqua" w:cs="Times New Roman"/>
          <w:sz w:val="24"/>
          <w:szCs w:val="24"/>
        </w:rPr>
        <w:t>(Gayle et al., 2009)</w:t>
      </w:r>
      <w:r w:rsidR="001C3B78" w:rsidRPr="00821B1E">
        <w:rPr>
          <w:rFonts w:ascii="Book Antiqua" w:hAnsi="Book Antiqua" w:cs="Times New Roman"/>
          <w:sz w:val="24"/>
          <w:szCs w:val="24"/>
        </w:rPr>
        <w:fldChar w:fldCharType="end"/>
      </w:r>
      <w:r w:rsidR="001C3B78" w:rsidRPr="00821B1E">
        <w:rPr>
          <w:rFonts w:ascii="Book Antiqua" w:hAnsi="Book Antiqua" w:cs="Times New Roman"/>
          <w:sz w:val="24"/>
          <w:szCs w:val="24"/>
        </w:rPr>
        <w:t xml:space="preserve">. </w:t>
      </w:r>
    </w:p>
    <w:p w14:paraId="1D4069EE" w14:textId="5377F846" w:rsidR="001C3B78" w:rsidRDefault="001C3B78" w:rsidP="001C3B78">
      <w:pPr>
        <w:spacing w:line="480" w:lineRule="auto"/>
        <w:rPr>
          <w:rFonts w:ascii="Book Antiqua" w:hAnsi="Book Antiqua" w:cs="Times New Roman"/>
          <w:sz w:val="24"/>
          <w:szCs w:val="24"/>
        </w:rPr>
      </w:pPr>
      <w:r w:rsidRPr="00821B1E">
        <w:rPr>
          <w:rFonts w:ascii="Book Antiqua" w:hAnsi="Book Antiqua" w:cs="Times New Roman"/>
          <w:sz w:val="24"/>
          <w:szCs w:val="24"/>
        </w:rPr>
        <w:t xml:space="preserve">If the individualisation thesis were correct, it would demonstrate itself empirically and repeatably. However, as </w:t>
      </w:r>
      <w:r w:rsidR="00821B1E">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{"citationID":"TMFKaozC","properties":{"formattedCitation":"(Gayle, Lambert and Murray, 2009)","plainCitation":"(Gayle, Lambert and Murray, 2009)","noteIndex":0},"citationItems":[{"id":1442,"uris":["http://zotero.org/users/8741181/items/QLEWS5JD"],"itemData":{"id":1442,"type":"chapter","abstract":"In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schema":"https://github.com/citation-style-language/schema/raw/master/csl-citation.json"} </w:instrText>
      </w:r>
      <w:r w:rsidR="00821B1E">
        <w:rPr>
          <w:rFonts w:ascii="Book Antiqua" w:hAnsi="Book Antiqua" w:cs="Times New Roman"/>
          <w:sz w:val="24"/>
          <w:szCs w:val="24"/>
        </w:rPr>
        <w:fldChar w:fldCharType="separate"/>
      </w:r>
      <w:r w:rsidR="00821B1E" w:rsidRPr="00821B1E">
        <w:rPr>
          <w:rFonts w:ascii="Book Antiqua" w:hAnsi="Book Antiqua"/>
          <w:sz w:val="24"/>
        </w:rPr>
        <w:t>(Gayle, Lambert and Murray, 2009)</w:t>
      </w:r>
      <w:r w:rsidR="00821B1E">
        <w:rPr>
          <w:rFonts w:ascii="Book Antiqua" w:hAnsi="Book Antiqua" w:cs="Times New Roman"/>
          <w:sz w:val="24"/>
          <w:szCs w:val="24"/>
        </w:rPr>
        <w:fldChar w:fldCharType="end"/>
      </w:r>
      <w:r w:rsidR="00821B1E">
        <w:rPr>
          <w:rFonts w:ascii="Book Antiqua" w:hAnsi="Book Antiqua" w:cs="Times New Roman"/>
          <w:sz w:val="24"/>
          <w:szCs w:val="24"/>
        </w:rPr>
        <w:t xml:space="preserve"> </w:t>
      </w:r>
      <w:r w:rsidRPr="00821B1E">
        <w:rPr>
          <w:rFonts w:ascii="Book Antiqua" w:hAnsi="Book Antiqua" w:cs="Times New Roman"/>
          <w:sz w:val="24"/>
          <w:szCs w:val="24"/>
        </w:rPr>
        <w:t>found, the thesis’ strong claim against structures is not to be born out within the data. Pathways toward transition may have altered, and even in some cases become more complex, but that does not mean there is support for ‘</w:t>
      </w:r>
      <w:proofErr w:type="spellStart"/>
      <w:r w:rsidRPr="00821B1E">
        <w:rPr>
          <w:rFonts w:ascii="Book Antiqua" w:hAnsi="Book Antiqua" w:cs="Times New Roman"/>
          <w:sz w:val="24"/>
          <w:szCs w:val="24"/>
        </w:rPr>
        <w:t>detraditionalisation</w:t>
      </w:r>
      <w:proofErr w:type="spellEnd"/>
      <w:r w:rsidRPr="00821B1E">
        <w:rPr>
          <w:rFonts w:ascii="Book Antiqua" w:hAnsi="Book Antiqua" w:cs="Times New Roman"/>
          <w:sz w:val="24"/>
          <w:szCs w:val="24"/>
        </w:rPr>
        <w:t xml:space="preserve">’ </w:t>
      </w:r>
      <w:r w:rsidRPr="00821B1E">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{"citationID":"rD6Nd7dy","properties":{"formattedCitation":"(Gayle, Lambert and Murray, 2009)","plainCitation":"(Gayle, Lambert and Murray, 2009)","dontUpdate":true,"noteIndex":0},"citationItems":[{"id":1442,"uris":["http://zotero.org/users/8741181/items/QLEWS5JD"],"itemData":{"id":1442,"type":"chapter","abstract":"In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schema":"https://github.com/citation-style-language/schema/raw/master/csl-citation.json"} </w:instrText>
      </w:r>
      <w:r w:rsidRPr="00821B1E">
        <w:rPr>
          <w:rFonts w:ascii="Book Antiqua" w:hAnsi="Book Antiqua" w:cs="Times New Roman"/>
          <w:sz w:val="24"/>
          <w:szCs w:val="24"/>
        </w:rPr>
        <w:fldChar w:fldCharType="separate"/>
      </w:r>
      <w:r w:rsidRPr="00821B1E">
        <w:rPr>
          <w:rFonts w:ascii="Book Antiqua" w:hAnsi="Book Antiqua" w:cs="Times New Roman"/>
          <w:sz w:val="24"/>
          <w:szCs w:val="24"/>
        </w:rPr>
        <w:t>(ibid)</w:t>
      </w:r>
      <w:r w:rsidRPr="00821B1E">
        <w:rPr>
          <w:rFonts w:ascii="Book Antiqua" w:hAnsi="Book Antiqua" w:cs="Times New Roman"/>
          <w:sz w:val="24"/>
          <w:szCs w:val="24"/>
        </w:rPr>
        <w:fldChar w:fldCharType="end"/>
      </w:r>
      <w:r w:rsidR="00821B1E">
        <w:rPr>
          <w:rFonts w:ascii="Book Antiqua" w:hAnsi="Book Antiqua" w:cs="Times New Roman"/>
          <w:sz w:val="24"/>
          <w:szCs w:val="24"/>
        </w:rPr>
        <w:t xml:space="preserve"> or the death of structures</w:t>
      </w:r>
      <w:r w:rsidRPr="00821B1E">
        <w:rPr>
          <w:rFonts w:ascii="Book Antiqua" w:hAnsi="Book Antiqua" w:cs="Times New Roman"/>
          <w:sz w:val="24"/>
          <w:szCs w:val="24"/>
        </w:rPr>
        <w:t xml:space="preserve">. There has always been an element of navigation and choice within youth transitions. However, in the past, the range of choice may have been narrower, thus owing to a more homogenised pathway for those in past contexts </w:t>
      </w:r>
      <w:r w:rsidRPr="00821B1E">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{"citationID":"jrY50bqD","properties":{"formattedCitation":"(Goodwin and O\\uc0\\u8217{}Connor, 2005)","plainCitation":"(Goodwin and O’Connor, 2005)","dontUpdate":true,"noteIndex":0},"citationItems":[{"id":260,"uris":["http://zotero.org/users/8741181/items/665XWN3M"],"itemData":{"id":260,"type":"article-journal","abstract":"Using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Transitions","volume":"39","author":[{"family":"Goodwin","given":"John"},{"family":"O’Connor","given":"Henrietta"}],"issued":{"date-parts":[["2005",4]]}}}],"schema":"https://github.com/citation-style-language/schema/raw/master/csl-citation.json"} </w:instrText>
      </w:r>
      <w:r w:rsidRPr="00821B1E">
        <w:rPr>
          <w:rFonts w:ascii="Book Antiqua" w:hAnsi="Book Antiqua" w:cs="Times New Roman"/>
          <w:sz w:val="24"/>
          <w:szCs w:val="24"/>
        </w:rPr>
        <w:fldChar w:fldCharType="separate"/>
      </w:r>
      <w:r w:rsidRPr="00821B1E">
        <w:rPr>
          <w:rFonts w:ascii="Book Antiqua" w:hAnsi="Book Antiqua" w:cs="Times New Roman"/>
          <w:sz w:val="24"/>
          <w:szCs w:val="24"/>
        </w:rPr>
        <w:t>(Goodwin and O’Connor, 2005)</w:t>
      </w:r>
      <w:r w:rsidRPr="00821B1E">
        <w:rPr>
          <w:rFonts w:ascii="Book Antiqua" w:hAnsi="Book Antiqua" w:cs="Times New Roman"/>
          <w:sz w:val="24"/>
          <w:szCs w:val="24"/>
        </w:rPr>
        <w:fldChar w:fldCharType="end"/>
      </w:r>
      <w:r w:rsidRPr="00821B1E">
        <w:rPr>
          <w:rFonts w:ascii="Book Antiqua" w:hAnsi="Book Antiqua" w:cs="Times New Roman"/>
          <w:sz w:val="24"/>
          <w:szCs w:val="24"/>
        </w:rPr>
        <w:t xml:space="preserve">. In other words, individualisation fails to account for structural elements' still apparently strong influence on a person. </w:t>
      </w:r>
      <w:r w:rsidR="00821B1E">
        <w:rPr>
          <w:rFonts w:ascii="Book Antiqua" w:hAnsi="Book Antiqua" w:cs="Times New Roman"/>
          <w:sz w:val="24"/>
          <w:szCs w:val="24"/>
        </w:rPr>
        <w:t xml:space="preserve">A vital part of this </w:t>
      </w:r>
      <w:r w:rsidR="00821B1E">
        <w:rPr>
          <w:rFonts w:ascii="Book Antiqua" w:hAnsi="Book Antiqua" w:cs="Times New Roman"/>
          <w:sz w:val="24"/>
          <w:szCs w:val="24"/>
        </w:rPr>
        <w:lastRenderedPageBreak/>
        <w:t xml:space="preserve">thesis is to dig much deeper into the story of Structuration versus Individualisation. This is accomplished through a cross-cohort comparison of structural inequalities and their influence on individual choice and opportunity. A weakening of structural influence may not definitively prove an Individualisation thesis, but it would certainly add credence to the argument itself. </w:t>
      </w:r>
    </w:p>
    <w:p w14:paraId="1A1141C2" w14:textId="5ECE7CB6" w:rsidR="00192C0D" w:rsidRPr="008C29FF" w:rsidRDefault="00834C22" w:rsidP="001C3B78">
      <w:pPr>
        <w:spacing w:line="480" w:lineRule="auto"/>
        <w:rPr>
          <w:rFonts w:ascii="Book Antiqua" w:hAnsi="Book Antiqua" w:cs="Times New Roman"/>
          <w:color w:val="000000" w:themeColor="text1"/>
          <w:sz w:val="24"/>
          <w:szCs w:val="24"/>
        </w:rPr>
      </w:pPr>
      <w:r>
        <w:rPr>
          <w:rFonts w:ascii="Book Antiqua" w:hAnsi="Book Antiqua" w:cs="Times New Roman"/>
          <w:color w:val="000000" w:themeColor="text1"/>
          <w:sz w:val="24"/>
          <w:szCs w:val="24"/>
        </w:rPr>
        <w:t>Proponents of s</w:t>
      </w:r>
      <w:r w:rsidR="00C90C3C" w:rsidRPr="008C29FF">
        <w:rPr>
          <w:rFonts w:ascii="Book Antiqua" w:hAnsi="Book Antiqua" w:cs="Times New Roman"/>
          <w:color w:val="000000" w:themeColor="text1"/>
          <w:sz w:val="24"/>
          <w:szCs w:val="24"/>
        </w:rPr>
        <w:t xml:space="preserve">tructuration </w:t>
      </w:r>
      <w:r>
        <w:rPr>
          <w:rFonts w:ascii="Book Antiqua" w:hAnsi="Book Antiqua" w:cs="Times New Roman"/>
          <w:color w:val="000000" w:themeColor="text1"/>
          <w:sz w:val="24"/>
          <w:szCs w:val="24"/>
        </w:rPr>
        <w:fldChar w:fldCharType="begin"/>
      </w:r>
      <w:r w:rsidR="00A2402C">
        <w:rPr>
          <w:rFonts w:ascii="Book Antiqua" w:hAnsi="Book Antiqua" w:cs="Times New Roman"/>
          <w:color w:val="000000" w:themeColor="text1"/>
          <w:sz w:val="24"/>
          <w:szCs w:val="24"/>
        </w:rPr>
        <w:instrText xml:space="preserve"> ADDIN ZOTERO_ITEM CSL_CITATION {"citationID":"sLRTnzMU","properties":{"formattedCitation":"(Giddens, 1989)","plainCitation":"(Giddens, 1989)","noteIndex":0},"citationItems":[{"id":823,"uris":["http://zotero.org/users/8741181/items/L62IAMDS"],"itemData":{"id":823,"type":"book","publisher":"Polity Press","title":"Constitution of Society: Outline of the Theory of Structuration","author":[{"family":"Giddens","given":"Anthony"}],"issued":{"date-parts":[["1989"]]}}}],"schema":"https://github.com/citation-style-language/schema/raw/master/csl-citation.json"} </w:instrText>
      </w:r>
      <w:r>
        <w:rPr>
          <w:rFonts w:ascii="Book Antiqua" w:hAnsi="Book Antiqua" w:cs="Times New Roman"/>
          <w:color w:val="000000" w:themeColor="text1"/>
          <w:sz w:val="24"/>
          <w:szCs w:val="24"/>
        </w:rPr>
        <w:fldChar w:fldCharType="separate"/>
      </w:r>
      <w:r w:rsidR="00905AEB" w:rsidRPr="00905AEB">
        <w:rPr>
          <w:rFonts w:ascii="Book Antiqua" w:hAnsi="Book Antiqua"/>
          <w:sz w:val="24"/>
        </w:rPr>
        <w:t>(Giddens, 1989)</w:t>
      </w:r>
      <w:r>
        <w:rPr>
          <w:rFonts w:ascii="Book Antiqua" w:hAnsi="Book Antiqua" w:cs="Times New Roman"/>
          <w:color w:val="000000" w:themeColor="text1"/>
          <w:sz w:val="24"/>
          <w:szCs w:val="24"/>
        </w:rPr>
        <w:fldChar w:fldCharType="end"/>
      </w:r>
      <w:r w:rsidR="00905AEB">
        <w:rPr>
          <w:rFonts w:ascii="Book Antiqua" w:hAnsi="Book Antiqua" w:cs="Times New Roman"/>
          <w:color w:val="000000" w:themeColor="text1"/>
          <w:sz w:val="24"/>
          <w:szCs w:val="24"/>
        </w:rPr>
        <w:t xml:space="preserve"> </w:t>
      </w:r>
      <w:r>
        <w:rPr>
          <w:rFonts w:ascii="Book Antiqua" w:hAnsi="Book Antiqua" w:cs="Times New Roman"/>
          <w:color w:val="000000" w:themeColor="text1"/>
          <w:sz w:val="24"/>
          <w:szCs w:val="24"/>
        </w:rPr>
        <w:t>appear</w:t>
      </w:r>
      <w:r w:rsidR="00C90C3C" w:rsidRPr="008C29FF">
        <w:rPr>
          <w:rFonts w:ascii="Book Antiqua" w:hAnsi="Book Antiqua" w:cs="Times New Roman"/>
          <w:color w:val="000000" w:themeColor="text1"/>
          <w:sz w:val="24"/>
          <w:szCs w:val="24"/>
        </w:rPr>
        <w:t xml:space="preserve"> not to appreciate the increasing complexity levels placed upon individuals, leading to potentially heterogenous outcomes even if the effect of structural inequalities remains strong. In this case, it is best to call for a ‘Structured Individualism’ thesis. One that recognises in a risk society, that whilst pathways are different and numerous, as empirical data demonstrates</w:t>
      </w:r>
      <w:r>
        <w:rPr>
          <w:rFonts w:ascii="Book Antiqua" w:hAnsi="Book Antiqua" w:cs="Times New Roman"/>
          <w:color w:val="000000" w:themeColor="text1"/>
          <w:sz w:val="24"/>
          <w:szCs w:val="24"/>
        </w:rPr>
        <w:t xml:space="preserve"> </w:t>
      </w:r>
      <w:r>
        <w:rPr>
          <w:rFonts w:ascii="Book Antiqua" w:hAnsi="Book Antiqua" w:cs="Times New Roman"/>
          <w:color w:val="000000" w:themeColor="text1"/>
          <w:sz w:val="24"/>
          <w:szCs w:val="24"/>
        </w:rPr>
        <w:fldChar w:fldCharType="begin"/>
      </w:r>
      <w:r w:rsidR="00A2402C">
        <w:rPr>
          <w:rFonts w:ascii="Book Antiqua" w:hAnsi="Book Antiqua" w:cs="Times New Roman"/>
          <w:color w:val="000000" w:themeColor="text1"/>
          <w:sz w:val="24"/>
          <w:szCs w:val="24"/>
        </w:rPr>
        <w:instrText xml:space="preserve"> ADDIN ZOTERO_ITEM CSL_CITATION {"citationID":"h80cQLth","properties":{"formattedCitation":"(Roberts, 2003)","plainCitation":"(Roberts, 2003)","noteIndex":0},"citationItems":[{"id":296,"uris":["http://zotero.org/users/8741181/items/JQQT54HU"],"itemData":{"id":296,"type":"article-journal","abstract":"This paper argues that the evidence from research among young people in postcommunist countries vindicates and should consolidate conﬁdence in the Western sociology of youth’s conventional transitions paradigm which seeks links between social origins, routes and destinations. Contrary to claims about postmodern ﬂuidity, individualisation, and a blurring of traditional structural boundaries, the expected links between origins, routes and destinations have persisted throughout the transformation of the former communist countries. The relevant evidence also conﬁrms the primacy of education-to-work and family/housing life stage transitions. Other aspects of young people’s lives – their uses of leisure, levels and patterns of social and political participation, and socio-political attitudes, for example –become meaningful and explicable only when set in the context of the routes that individuals’ lives have taken, and the stages that they have reached, vis-à-vis their school-to-work and family and housing transitions. The paper proceeds to argue that the exceptionally thorough changes that are still in process in East-Central Europe and the former USSR reveal with exceptional clarity the processes whereby young people’s life chances are structured in ways that are not of the individuals’ own making. It has been, and it remains, possible to observe how young adults learn from their own youth life stage transition experiences and, where applicable, use the assets that they acquire or retain, to advantage their own children thereby structuring the opportunities that confront all members of subsequent cohorts of young people. Finally, it is argued that the sociological approach being advocated is uniquely able to use the evidence from young people as a window through which to identify the impact of the ongoing macro-changes in former communist countries among different socio-demographic groups in the wider populations.","container-title":"The Sociological Review","DOI":"10.1111/j.1467-954X.2003.00432.x","ISSN":"0038-0261, 1467-954X","issue":"4","journalAbbreviation":"The Sociological Review","language":"en","page":"484-505","source":"DOI.org (Crossref)","title":"Change and Continuity in Youth Transitions in Eastern Europe: Lessons for Western Sociology","title-short":"Change and Continuity in Youth Transitions in Eastern Europe","volume":"51","author":[{"family":"Roberts","given":"Ken"}],"issued":{"date-parts":[["2003",11]]}}}],"schema":"https://github.com/citation-style-language/schema/raw/master/csl-citation.json"} </w:instrText>
      </w:r>
      <w:r>
        <w:rPr>
          <w:rFonts w:ascii="Book Antiqua" w:hAnsi="Book Antiqua" w:cs="Times New Roman"/>
          <w:color w:val="000000" w:themeColor="text1"/>
          <w:sz w:val="24"/>
          <w:szCs w:val="24"/>
        </w:rPr>
        <w:fldChar w:fldCharType="separate"/>
      </w:r>
      <w:r w:rsidRPr="00834C22">
        <w:rPr>
          <w:rFonts w:ascii="Book Antiqua" w:hAnsi="Book Antiqua"/>
          <w:sz w:val="24"/>
        </w:rPr>
        <w:t>(Roberts, 2003)</w:t>
      </w:r>
      <w:r>
        <w:rPr>
          <w:rFonts w:ascii="Book Antiqua" w:hAnsi="Book Antiqua" w:cs="Times New Roman"/>
          <w:color w:val="000000" w:themeColor="text1"/>
          <w:sz w:val="24"/>
          <w:szCs w:val="24"/>
        </w:rPr>
        <w:fldChar w:fldCharType="end"/>
      </w:r>
      <w:r w:rsidR="00C90C3C" w:rsidRPr="008C29FF">
        <w:rPr>
          <w:rFonts w:ascii="Book Antiqua" w:hAnsi="Book Antiqua" w:cs="Times New Roman"/>
          <w:color w:val="000000" w:themeColor="text1"/>
          <w:sz w:val="24"/>
          <w:szCs w:val="24"/>
        </w:rPr>
        <w:t xml:space="preserve">, they are still heavily influenced by the structures of society </w:t>
      </w:r>
      <w:r w:rsidR="00C90C3C" w:rsidRPr="008C29FF">
        <w:rPr>
          <w:rFonts w:ascii="Book Antiqua" w:hAnsi="Book Antiqua" w:cs="Times New Roman"/>
          <w:color w:val="000000" w:themeColor="text1"/>
          <w:sz w:val="24"/>
          <w:szCs w:val="24"/>
        </w:rPr>
        <w:fldChar w:fldCharType="begin"/>
      </w:r>
      <w:r w:rsidR="00A2402C">
        <w:rPr>
          <w:rFonts w:ascii="Book Antiqua" w:hAnsi="Book Antiqua" w:cs="Times New Roman"/>
          <w:color w:val="000000" w:themeColor="text1"/>
          <w:sz w:val="24"/>
          <w:szCs w:val="24"/>
        </w:rPr>
        <w:instrText xml:space="preserve"> ADDIN ZOTERO_ITEM CSL_CITATION {"citationID":"mLRUJUEe","properties":{"formattedCitation":"(Gayle, Lambert and Murray, 2009)","plainCitation":"(Gayle, Lambert and Murray, 2009)","noteIndex":0},"citationItems":[{"id":1442,"uris":["http://zotero.org/users/8741181/items/QLEWS5JD"],"itemData":{"id":1442,"type":"chapter","abstract":"In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schema":"https://github.com/citation-style-language/schema/raw/master/csl-citation.json"} </w:instrText>
      </w:r>
      <w:r w:rsidR="00C90C3C" w:rsidRPr="008C29FF">
        <w:rPr>
          <w:rFonts w:ascii="Book Antiqua" w:hAnsi="Book Antiqua" w:cs="Times New Roman"/>
          <w:color w:val="000000" w:themeColor="text1"/>
          <w:sz w:val="24"/>
          <w:szCs w:val="24"/>
        </w:rPr>
        <w:fldChar w:fldCharType="separate"/>
      </w:r>
      <w:r w:rsidR="00C90C3C" w:rsidRPr="008C29FF">
        <w:rPr>
          <w:rFonts w:ascii="Book Antiqua" w:hAnsi="Book Antiqua"/>
          <w:color w:val="000000" w:themeColor="text1"/>
          <w:sz w:val="24"/>
        </w:rPr>
        <w:t>(Gayle, Lambert and Murray, 2009)</w:t>
      </w:r>
      <w:r w:rsidR="00C90C3C" w:rsidRPr="008C29FF">
        <w:rPr>
          <w:rFonts w:ascii="Book Antiqua" w:hAnsi="Book Antiqua" w:cs="Times New Roman"/>
          <w:color w:val="000000" w:themeColor="text1"/>
          <w:sz w:val="24"/>
          <w:szCs w:val="24"/>
        </w:rPr>
        <w:fldChar w:fldCharType="end"/>
      </w:r>
      <w:r w:rsidR="00C90C3C" w:rsidRPr="008C29FF">
        <w:rPr>
          <w:rFonts w:ascii="Book Antiqua" w:hAnsi="Book Antiqua" w:cs="Times New Roman"/>
          <w:color w:val="000000" w:themeColor="text1"/>
          <w:sz w:val="24"/>
          <w:szCs w:val="24"/>
        </w:rPr>
        <w:t>.</w:t>
      </w:r>
      <w:r w:rsidR="00192C0D" w:rsidRPr="008C29FF">
        <w:rPr>
          <w:rFonts w:ascii="Book Antiqua" w:hAnsi="Book Antiqua" w:cs="Times New Roman"/>
          <w:color w:val="000000" w:themeColor="text1"/>
          <w:sz w:val="24"/>
          <w:szCs w:val="24"/>
        </w:rPr>
        <w:t xml:space="preserve"> </w:t>
      </w:r>
      <w:r w:rsidR="008C29FF" w:rsidRPr="008C29FF">
        <w:rPr>
          <w:rFonts w:ascii="Book Antiqua" w:hAnsi="Book Antiqua" w:cs="Times New Roman"/>
          <w:color w:val="000000" w:themeColor="text1"/>
          <w:sz w:val="24"/>
          <w:szCs w:val="24"/>
        </w:rPr>
        <w:t xml:space="preserve">A life course perspective also advocates for a ‘Structured Individualism’, though calls it an ‘agency within structure’ approach to sociological reasoning </w:t>
      </w:r>
      <w:r w:rsidR="00192C0D" w:rsidRPr="008C29FF">
        <w:rPr>
          <w:rFonts w:ascii="Book Antiqua" w:hAnsi="Book Antiqua" w:cs="Times New Roman"/>
          <w:color w:val="000000" w:themeColor="text1"/>
          <w:sz w:val="24"/>
          <w:szCs w:val="24"/>
        </w:rPr>
        <w:fldChar w:fldCharType="begin"/>
      </w:r>
      <w:r w:rsidR="00A2402C">
        <w:rPr>
          <w:rFonts w:ascii="Book Antiqua" w:hAnsi="Book Antiqua" w:cs="Times New Roman"/>
          <w:color w:val="000000" w:themeColor="text1"/>
          <w:sz w:val="24"/>
          <w:szCs w:val="24"/>
        </w:rPr>
        <w:instrText xml:space="preserve"> ADDIN ZOTERO_ITEM CSL_CITATION {"citationID":"exv8mbD0","properties":{"formattedCitation":"(Diewald and Mayer, 2008)","plainCitation":"(Diewald and Mayer, 2008)","dontUpdate":true,"noteIndex":0},"citationItems":[{"id":827,"uris":["http://zotero.org/users/8741181/items/XRNKJLAW"],"itemData":{"id":827,"type":"article-journal","abstract":"The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Ulrich"}],"issued":{"date-parts":[["2008"]]}}}],"schema":"https://github.com/citation-style-language/schema/raw/master/csl-citation.json"} </w:instrText>
      </w:r>
      <w:r w:rsidR="00192C0D" w:rsidRPr="008C29FF">
        <w:rPr>
          <w:rFonts w:ascii="Book Antiqua" w:hAnsi="Book Antiqua" w:cs="Times New Roman"/>
          <w:color w:val="000000" w:themeColor="text1"/>
          <w:sz w:val="24"/>
          <w:szCs w:val="24"/>
        </w:rPr>
        <w:fldChar w:fldCharType="separate"/>
      </w:r>
      <w:r w:rsidR="00192C0D" w:rsidRPr="008C29FF">
        <w:rPr>
          <w:rFonts w:ascii="Book Antiqua" w:hAnsi="Book Antiqua" w:cs="Times New Roman"/>
          <w:color w:val="000000" w:themeColor="text1"/>
          <w:sz w:val="24"/>
          <w:szCs w:val="24"/>
        </w:rPr>
        <w:t>(Diewald and Mayer, 2008)</w:t>
      </w:r>
      <w:r w:rsidR="00192C0D" w:rsidRPr="008C29FF">
        <w:rPr>
          <w:rFonts w:ascii="Book Antiqua" w:hAnsi="Book Antiqua" w:cs="Times New Roman"/>
          <w:color w:val="000000" w:themeColor="text1"/>
          <w:sz w:val="24"/>
          <w:szCs w:val="24"/>
        </w:rPr>
        <w:fldChar w:fldCharType="end"/>
      </w:r>
      <w:r w:rsidR="00192C0D" w:rsidRPr="008C29FF">
        <w:rPr>
          <w:rFonts w:ascii="Book Antiqua" w:hAnsi="Book Antiqua" w:cs="Times New Roman"/>
          <w:color w:val="000000" w:themeColor="text1"/>
          <w:sz w:val="24"/>
          <w:szCs w:val="24"/>
        </w:rPr>
        <w:t xml:space="preserve">. </w:t>
      </w:r>
      <w:r w:rsidR="008C29FF" w:rsidRPr="008C29FF">
        <w:rPr>
          <w:rFonts w:ascii="Book Antiqua" w:hAnsi="Book Antiqua" w:cs="Times New Roman"/>
          <w:color w:val="000000" w:themeColor="text1"/>
          <w:sz w:val="24"/>
          <w:szCs w:val="24"/>
        </w:rPr>
        <w:t xml:space="preserve">Whilst it is important to recognise the structural influences upon individual choice and opportunity, it is crucial to treat the individual as an active agent in shaping their biographies. This deters a deterministic theoretical orientation whilst maintaining that some individuals will structurally have more agentic opportunities based upon power relations </w:t>
      </w:r>
      <w:r w:rsidR="008C29FF" w:rsidRPr="008C29FF">
        <w:rPr>
          <w:rFonts w:ascii="Book Antiqua" w:hAnsi="Book Antiqua" w:cs="Times New Roman"/>
          <w:color w:val="000000" w:themeColor="text1"/>
          <w:sz w:val="24"/>
          <w:szCs w:val="24"/>
        </w:rPr>
        <w:fldChar w:fldCharType="begin"/>
      </w:r>
      <w:r w:rsidR="00A2402C">
        <w:rPr>
          <w:rFonts w:ascii="Book Antiqua" w:hAnsi="Book Antiqua" w:cs="Times New Roman"/>
          <w:color w:val="000000" w:themeColor="text1"/>
          <w:sz w:val="24"/>
          <w:szCs w:val="24"/>
        </w:rPr>
        <w:instrText xml:space="preserve"> ADDIN ZOTERO_ITEM CSL_CITATION {"citationID":"58zEne36","properties":{"formattedCitation":"(Hitlin and Johnson, 2015; Schmitt, 2021)","plainCitation":"(Hitlin and Johnson, 2015; Schmitt, 2021)","noteIndex":0},"citationItems":[{"id":946,"uris":["http://zotero.org/users/8741181/items/W7PXQ7MX","http://zotero.org/users/8741181/items/8NAMGEZD"],"itemData":{"id":946,"type":"article-journal","abstract":"Empirical treatments of agency have not caught up with theoretical explication; empirical projects almost always focus on concurrent beliefs about one’s ability to act successfully without sufficiently attending to temporality. The authors suggest that understanding the modern life course necessitates a multidimensional understanding of subjective agency involving (a) perceived capacities and (b) perceived life chances, or expectations about what life holds in store. The authors also suggest that a proper understanding of agency’s potential power within a life course necessitates moving beyond the domain-specific expectations more typical of past sociological work. Using the Youth Development Study, the authors employ a scale of general life expectations in adolescence to explore the potential influence of a general sense of optimistic life expectations in addition to the traditional approach on a range of important outcomes.","container-title":"American Journal of Sociology","DOI":"10.1086/681216","issue":"5","note":"DOI: 10.1086/681216\nMAG ID: 1817534495\nPMCID: 4496002\nPMID: 26166833","page":"1429-1472","title":"Reconceptualizing Agency within the Life Course: The Power of Looking Ahead.","volume":"120","author":[{"family":"Hitlin","given":"Steven"},{"family":"Johnson","given":"Monica Kirkpatrick"}],"issued":{"date-parts":[["2015",10,15]]}}},{"id":294,"uris":["http://zotero.org/users/8741181/items/XUUFEZD2"],"itemData":{"id":294,"type":"article-journal","abstract":"This study investigates how precarious employment throughout the life course affects the fertility behavior of men and women in Germany, and how risk attitudes moderate exposure to objectively given uncertainty. Analyzing data from the German Socio-Economic Panel (SOEP) study from 1990 to 2015, I find that men and women have become quite similar in their fertility behavior: Stable employment accelerates family formation, whereas discontinuous and precarious employment delays it. With regard to risk attitudes, risk-averse women show the highest likelihood of family formation. They appear to choose a family- and parenthood-centered path in their life course that provides them with stability and social approval when unstable career prospects and uncertain employment are unable to provide these resources.","container-title":"Advances in Life Course Research","DOI":"10.1016/j.alcr.2021.100402","ISSN":"10402608","journalAbbreviation":"Advances in Life Course Research","language":"en","page":"100402","source":"DOI.org (Crossref)","title":"The impact of economic uncertainty, precarious employment, and risk attitudes on the transition to parenthood","volume":"47","author":[{"family":"Schmitt","given":"Christian"}],"issued":{"date-parts":[["2021",3]]}}}],"schema":"https://github.com/citation-style-language/schema/raw/master/csl-citation.json"} </w:instrText>
      </w:r>
      <w:r w:rsidR="008C29FF" w:rsidRPr="008C29FF">
        <w:rPr>
          <w:rFonts w:ascii="Book Antiqua" w:hAnsi="Book Antiqua" w:cs="Times New Roman"/>
          <w:color w:val="000000" w:themeColor="text1"/>
          <w:sz w:val="24"/>
          <w:szCs w:val="24"/>
        </w:rPr>
        <w:fldChar w:fldCharType="separate"/>
      </w:r>
      <w:r w:rsidR="008C29FF" w:rsidRPr="008C29FF">
        <w:rPr>
          <w:rFonts w:ascii="Book Antiqua" w:hAnsi="Book Antiqua" w:cs="Times New Roman"/>
          <w:color w:val="000000" w:themeColor="text1"/>
          <w:sz w:val="24"/>
          <w:szCs w:val="24"/>
        </w:rPr>
        <w:t>(Hitlin and Johnson, 2015; Schmitt, 2021)</w:t>
      </w:r>
      <w:r w:rsidR="008C29FF" w:rsidRPr="008C29FF">
        <w:rPr>
          <w:rFonts w:ascii="Book Antiqua" w:hAnsi="Book Antiqua" w:cs="Times New Roman"/>
          <w:color w:val="000000" w:themeColor="text1"/>
          <w:sz w:val="24"/>
          <w:szCs w:val="24"/>
        </w:rPr>
        <w:fldChar w:fldCharType="end"/>
      </w:r>
      <w:r w:rsidR="008C29FF" w:rsidRPr="008C29FF">
        <w:rPr>
          <w:rFonts w:ascii="Book Antiqua" w:hAnsi="Book Antiqua" w:cs="Times New Roman"/>
          <w:color w:val="000000" w:themeColor="text1"/>
          <w:sz w:val="24"/>
          <w:szCs w:val="24"/>
        </w:rPr>
        <w:t>.</w:t>
      </w:r>
    </w:p>
    <w:p w14:paraId="3050B58F" w14:textId="6F5A1723" w:rsidR="00C90C3C" w:rsidRDefault="00821B1E" w:rsidP="001C3B78">
      <w:pPr>
        <w:spacing w:line="480" w:lineRule="auto"/>
        <w:rPr>
          <w:rFonts w:ascii="Book Antiqua" w:hAnsi="Book Antiqua" w:cs="Times New Roman"/>
          <w:sz w:val="24"/>
          <w:szCs w:val="24"/>
        </w:rPr>
      </w:pPr>
      <w:r w:rsidRPr="00C90C3C">
        <w:rPr>
          <w:rFonts w:ascii="Book Antiqua" w:hAnsi="Book Antiqua" w:cs="Times New Roman"/>
          <w:sz w:val="24"/>
          <w:szCs w:val="24"/>
        </w:rPr>
        <w:t xml:space="preserve">Whilst Individualisation has proved very difficult to establish in the empirical sociology cannon </w:t>
      </w:r>
      <w:r w:rsidRPr="00C90C3C">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{"citationID":"gKCbR5Iy","properties":{"formattedCitation":"(Gayle, Lambert and Murray, 2009)","plainCitation":"(Gayle, Lambert and Murray, 2009)","noteIndex":0},"citationItems":[{"id":1442,"uris":["http://zotero.org/users/8741181/items/QLEWS5JD"],"itemData":{"id":1442,"type":"chapter","abstract":"In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schema":"https://github.com/citation-style-language/schema/raw/master/csl-citation.json"} </w:instrText>
      </w:r>
      <w:r w:rsidRPr="00C90C3C">
        <w:rPr>
          <w:rFonts w:ascii="Book Antiqua" w:hAnsi="Book Antiqua" w:cs="Times New Roman"/>
          <w:sz w:val="24"/>
          <w:szCs w:val="24"/>
        </w:rPr>
        <w:fldChar w:fldCharType="separate"/>
      </w:r>
      <w:r w:rsidRPr="00C90C3C">
        <w:rPr>
          <w:rFonts w:ascii="Book Antiqua" w:hAnsi="Book Antiqua"/>
          <w:sz w:val="24"/>
        </w:rPr>
        <w:t>(Gayle, Lambert and Murray, 2009)</w:t>
      </w:r>
      <w:r w:rsidRPr="00C90C3C">
        <w:rPr>
          <w:rFonts w:ascii="Book Antiqua" w:hAnsi="Book Antiqua" w:cs="Times New Roman"/>
          <w:sz w:val="24"/>
          <w:szCs w:val="24"/>
        </w:rPr>
        <w:fldChar w:fldCharType="end"/>
      </w:r>
      <w:r w:rsidRPr="00C90C3C">
        <w:rPr>
          <w:rFonts w:ascii="Book Antiqua" w:hAnsi="Book Antiqua" w:cs="Times New Roman"/>
          <w:sz w:val="24"/>
          <w:szCs w:val="24"/>
        </w:rPr>
        <w:t>, Structuration as a theory has not been immune to robust critique</w:t>
      </w:r>
      <w:r w:rsidR="00C90C3C">
        <w:rPr>
          <w:rFonts w:ascii="Book Antiqua" w:hAnsi="Book Antiqua" w:cs="Times New Roman"/>
          <w:sz w:val="24"/>
          <w:szCs w:val="24"/>
        </w:rPr>
        <w:t xml:space="preserve"> from other sources of social theory</w:t>
      </w:r>
      <w:r w:rsidRPr="00C90C3C">
        <w:rPr>
          <w:rFonts w:ascii="Book Antiqua" w:hAnsi="Book Antiqua" w:cs="Times New Roman"/>
          <w:sz w:val="24"/>
          <w:szCs w:val="24"/>
        </w:rPr>
        <w:t xml:space="preserve">. A belief that social class is declining in relevance amongst British society is central to the </w:t>
      </w:r>
      <w:r w:rsidRPr="00C90C3C">
        <w:rPr>
          <w:rFonts w:ascii="Book Antiqua" w:hAnsi="Book Antiqua" w:cs="Times New Roman"/>
          <w:sz w:val="24"/>
          <w:szCs w:val="24"/>
        </w:rPr>
        <w:lastRenderedPageBreak/>
        <w:t>argument of ‘New Structuralism’</w:t>
      </w:r>
      <w:r w:rsidR="00C90C3C" w:rsidRPr="00C90C3C">
        <w:rPr>
          <w:rFonts w:ascii="Book Antiqua" w:hAnsi="Book Antiqua" w:cs="Times New Roman"/>
          <w:sz w:val="24"/>
          <w:szCs w:val="24"/>
        </w:rPr>
        <w:t xml:space="preserve"> which grew out of the 1980s</w:t>
      </w:r>
      <w:r w:rsidRPr="00C90C3C">
        <w:rPr>
          <w:rFonts w:ascii="Book Antiqua" w:hAnsi="Book Antiqua" w:cs="Times New Roman"/>
          <w:sz w:val="24"/>
          <w:szCs w:val="24"/>
        </w:rPr>
        <w:t xml:space="preserve">. The argument follows that new structural cleavages have arisen over and above class-based effects </w:t>
      </w:r>
      <w:r w:rsidRPr="00C90C3C">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{"citationID":"sGh1YvUo","properties":{"formattedCitation":"(Devine, 2017)","plainCitation":"(Devine, 2017)","noteIndex":0},"citationItems":[{"id":132,"uris":["http://zotero.org/users/8741181/items/WLFWAAAM"],"itemData":{"id":132,"type":"chapter","container-title":"Social Class and Marxism","publisher":"Taylor &amp; Francis","title":"The 'new structuralism': class politics and class analysis","author":[{"family":"Devine","given":"Fiona"}],"issued":{"date-parts":[["2017"]]}}}],"schema":"https://github.com/citation-style-language/schema/raw/master/csl-citation.json"} </w:instrText>
      </w:r>
      <w:r w:rsidRPr="00C90C3C">
        <w:rPr>
          <w:rFonts w:ascii="Book Antiqua" w:hAnsi="Book Antiqua" w:cs="Times New Roman"/>
          <w:sz w:val="24"/>
          <w:szCs w:val="24"/>
        </w:rPr>
        <w:fldChar w:fldCharType="separate"/>
      </w:r>
      <w:r w:rsidRPr="00C90C3C">
        <w:rPr>
          <w:rFonts w:ascii="Book Antiqua" w:hAnsi="Book Antiqua" w:cs="Times New Roman"/>
          <w:sz w:val="24"/>
          <w:szCs w:val="24"/>
        </w:rPr>
        <w:t>(Devine, 2017)</w:t>
      </w:r>
      <w:r w:rsidRPr="00C90C3C">
        <w:rPr>
          <w:rFonts w:ascii="Book Antiqua" w:hAnsi="Book Antiqua" w:cs="Times New Roman"/>
          <w:sz w:val="24"/>
          <w:szCs w:val="24"/>
        </w:rPr>
        <w:fldChar w:fldCharType="end"/>
      </w:r>
      <w:r w:rsidRPr="00C90C3C">
        <w:rPr>
          <w:rFonts w:ascii="Book Antiqua" w:hAnsi="Book Antiqua" w:cs="Times New Roman"/>
          <w:sz w:val="24"/>
          <w:szCs w:val="24"/>
        </w:rPr>
        <w:t xml:space="preserve">. This New Structuralism argues that consumption-based cleavages – most notably related to housing tenure – are more influential on outcomes than social class. Whilst </w:t>
      </w:r>
      <w:r w:rsidR="00C90C3C" w:rsidRPr="00C90C3C">
        <w:rPr>
          <w:rFonts w:ascii="Book Antiqua" w:hAnsi="Book Antiqua" w:cs="Times New Roman"/>
          <w:sz w:val="24"/>
          <w:szCs w:val="24"/>
        </w:rPr>
        <w:t xml:space="preserve">there is existing evidence that persistent class effects on the outcomes of young people are present </w:t>
      </w:r>
      <w:r w:rsidR="00C90C3C" w:rsidRPr="00C90C3C">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{"citationID":"t5a7AiU7","properties":{"formattedCitation":"(Micklewright, 1989)","plainCitation":"(Micklewright, 1989)","noteIndex":0},"citationItems":[{"id":1153,"uris":["http://zotero.org/users/8741181/items/HRW5FXL4"],"itemData":{"id":1153,"type":"article-journal","abstract":"The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Sixteen","volume":"56","author":[{"family":"Micklewright","given":"John"}],"issued":{"date-parts":[["1989"]]}}}],"schema":"https://github.com/citation-style-language/schema/raw/master/csl-citation.json"} </w:instrText>
      </w:r>
      <w:r w:rsidR="00C90C3C" w:rsidRPr="00C90C3C">
        <w:rPr>
          <w:rFonts w:ascii="Book Antiqua" w:hAnsi="Book Antiqua" w:cs="Times New Roman"/>
          <w:sz w:val="24"/>
          <w:szCs w:val="24"/>
        </w:rPr>
        <w:fldChar w:fldCharType="separate"/>
      </w:r>
      <w:r w:rsidR="00C90C3C" w:rsidRPr="00C90C3C">
        <w:rPr>
          <w:rFonts w:ascii="Book Antiqua" w:hAnsi="Book Antiqua" w:cs="Times New Roman"/>
          <w:sz w:val="24"/>
          <w:szCs w:val="24"/>
        </w:rPr>
        <w:t>(Micklewright, 1989)</w:t>
      </w:r>
      <w:r w:rsidR="00C90C3C" w:rsidRPr="00C90C3C">
        <w:rPr>
          <w:rFonts w:ascii="Book Antiqua" w:hAnsi="Book Antiqua" w:cs="Times New Roman"/>
          <w:sz w:val="24"/>
          <w:szCs w:val="24"/>
        </w:rPr>
        <w:fldChar w:fldCharType="end"/>
      </w:r>
      <w:r w:rsidR="00C90C3C" w:rsidRPr="00C90C3C">
        <w:rPr>
          <w:rFonts w:ascii="Book Antiqua" w:hAnsi="Book Antiqua" w:cs="Times New Roman"/>
          <w:sz w:val="24"/>
          <w:szCs w:val="24"/>
        </w:rPr>
        <w:t xml:space="preserve">. These older studies have not been updated with contemporary statistical techniques and should be re-analysed. </w:t>
      </w:r>
    </w:p>
    <w:p w14:paraId="05A522FE" w14:textId="3092B2E4" w:rsidR="001C3B78" w:rsidRPr="00C90C3C" w:rsidRDefault="001C3B78" w:rsidP="001C3B78">
      <w:pPr>
        <w:spacing w:line="480" w:lineRule="auto"/>
        <w:rPr>
          <w:rFonts w:ascii="Book Antiqua" w:hAnsi="Book Antiqua" w:cs="Times New Roman"/>
          <w:sz w:val="24"/>
          <w:szCs w:val="24"/>
        </w:rPr>
      </w:pPr>
      <w:r w:rsidRPr="00C90C3C">
        <w:rPr>
          <w:rFonts w:ascii="Book Antiqua" w:hAnsi="Book Antiqua" w:cs="Times New Roman"/>
          <w:sz w:val="24"/>
          <w:szCs w:val="24"/>
        </w:rPr>
        <w:t xml:space="preserve">Overall, the literature stresses the relevance of contextual factors that highlight the importance of individual agency </w:t>
      </w:r>
      <w:r w:rsidRPr="00C90C3C">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{"citationID":"vBIP1pyM","properties":{"formattedCitation":"(Steiner, Hirschi and Akkermans, 2021)","plainCitation":"(Steiner, Hirschi and Akkermans, 2021)","dontUpdate":true,"noteIndex":0},"citationItems":[{"id":1437,"uris":["http://zotero.org/users/8741181/items/RZX8ZVU6"],"itemData":{"id":1437,"type":"article-journal","abstract":"The school-to-work transition is the first significant career transition for many individuals and represents a critical developmental task in adolescence and early adulthood (Dietrich et al., 2012). Thus, it is not surprising that over the past 25 years, the transition from school to work has received considerable attention in the fields of career development and vocational psychology (e.g., Akkermans, Blokker, et al., 2021; Blustein et al., 1997). This research illustrates that a successful school-to-work transition has important implications for long-term career and personal development. For example, success in this transition relates positively to later work-related outcomes, such as job satisfaction (Pinquart et al., 2003), and well-being outcomes, such as life satisfaction (Litalien et al., 2013). Today, the topic is highly relevant, especially as the transition itself has been fundamentally changing over the past years (Akkermans, Blokker, et al., 2021; de Vos et al., 2019), and moving from education into the labor market has become far from being a trivial and automatic transition (e.g., Krahn et al., 2015). For example, in the context of the rapidly changing business and labor markets accelerated by the fourth industrial revolution (Hirschi, 2018), adolescents and young adults have to increasingly cope with unpredictable career trajectories (Akkermans et al., 2015). There is also greater variability in the definitions of what comprises a “successful” school-to-work transition. For example, beyond finding employment, also wellbeing and meaningfulness have become essential hallmarks of a “successful” or “adaptable” (Akkermans, Blokker, et al., 2021) school-to-work transition.","container-title":"Journal of Career Development","DOI":"10.1177/08948453211063580","ISSN":"0894-8453, 1556-0856","journalAbbreviation":"Journal of Career Development","language":"en","page":"089484532110635","source":"DOI.org (Crossref)","title":"Many Roads Lead to Rome: Researching Antecedents and Outcomes of Contemporary School-To-Work Transitions","title-short":"Many Roads Lead to Rome","author":[{"family":"Steiner","given":"Rebekka"},{"family":"Hirschi","given":"Andreas"},{"family":"Akkermans","given":"Jos"}],"issued":{"date-parts":[["2021",12,24]]}}}],"schema":"https://github.com/citation-style-language/schema/raw/master/csl-citation.json"} </w:instrText>
      </w:r>
      <w:r w:rsidRPr="00C90C3C">
        <w:rPr>
          <w:rFonts w:ascii="Book Antiqua" w:hAnsi="Book Antiqua" w:cs="Times New Roman"/>
          <w:sz w:val="24"/>
          <w:szCs w:val="24"/>
        </w:rPr>
        <w:fldChar w:fldCharType="separate"/>
      </w:r>
      <w:r w:rsidRPr="00C90C3C">
        <w:rPr>
          <w:rFonts w:ascii="Book Antiqua" w:hAnsi="Book Antiqua" w:cs="Times New Roman"/>
          <w:sz w:val="24"/>
          <w:szCs w:val="24"/>
        </w:rPr>
        <w:t>(Steiner et al., 2021)</w:t>
      </w:r>
      <w:r w:rsidRPr="00C90C3C">
        <w:rPr>
          <w:rFonts w:ascii="Book Antiqua" w:hAnsi="Book Antiqua" w:cs="Times New Roman"/>
          <w:sz w:val="24"/>
          <w:szCs w:val="24"/>
        </w:rPr>
        <w:fldChar w:fldCharType="end"/>
      </w:r>
      <w:r w:rsidRPr="00C90C3C">
        <w:rPr>
          <w:rFonts w:ascii="Book Antiqua" w:hAnsi="Book Antiqua" w:cs="Times New Roman"/>
          <w:sz w:val="24"/>
          <w:szCs w:val="24"/>
        </w:rPr>
        <w:t xml:space="preserve">. </w:t>
      </w:r>
      <w:r w:rsidR="00C90C3C">
        <w:rPr>
          <w:rFonts w:ascii="Book Antiqua" w:hAnsi="Book Antiqua" w:cs="Times New Roman"/>
          <w:sz w:val="24"/>
          <w:szCs w:val="24"/>
        </w:rPr>
        <w:t xml:space="preserve">Whilst there is no definitive social theory that explains all social phenomena regarding youth transitions, Structuration, individualisation, New Structuration, and Structured Individualism all offer practical explanations that often overlap and compete with one another. A requirement of any analysis of youth transitions is to assess the strength of these various social theories and provide appropriate arguments to the empirical support of one or more social theories. </w:t>
      </w:r>
    </w:p>
    <w:p w14:paraId="6520E4F6" w14:textId="77777777" w:rsidR="00D14046" w:rsidRPr="00D14046" w:rsidRDefault="00D14046" w:rsidP="00D14046"/>
    <w:p w14:paraId="2534292C" w14:textId="5C1D6A81" w:rsidR="00D14046" w:rsidRDefault="00D14046" w:rsidP="00D14046">
      <w:pPr>
        <w:pStyle w:val="Heading2"/>
      </w:pPr>
      <w:bookmarkStart w:id="7" w:name="_Toc160103483"/>
      <w:r>
        <w:t>School-to-work transitions in context</w:t>
      </w:r>
      <w:bookmarkEnd w:id="7"/>
    </w:p>
    <w:p w14:paraId="058E6969" w14:textId="77777777" w:rsidR="00AE585E" w:rsidRPr="00AE585E" w:rsidRDefault="00AE585E" w:rsidP="00AE585E"/>
    <w:p w14:paraId="0E38F855" w14:textId="0807428C" w:rsidR="00CC4A6A" w:rsidRDefault="00CC4A6A" w:rsidP="00D14046">
      <w:pPr>
        <w:pStyle w:val="Heading2"/>
      </w:pPr>
      <w:bookmarkStart w:id="8" w:name="_Toc160103484"/>
      <w:r w:rsidRPr="00E124B0">
        <w:t>Social Stratification</w:t>
      </w:r>
      <w:bookmarkEnd w:id="8"/>
      <w:r w:rsidRPr="00E124B0">
        <w:t xml:space="preserve"> </w:t>
      </w:r>
    </w:p>
    <w:p w14:paraId="0400A3AA" w14:textId="02368D89" w:rsidR="00AE585E" w:rsidRPr="00AE585E" w:rsidRDefault="00AE585E" w:rsidP="00AE585E">
      <w:r>
        <w:t xml:space="preserve">[A </w:t>
      </w:r>
      <w:proofErr w:type="gramStart"/>
      <w:r>
        <w:t>one or two page</w:t>
      </w:r>
      <w:proofErr w:type="gramEnd"/>
      <w:r>
        <w:t xml:space="preserve"> introduction into the understanding of inequality and how it is constructed in various different ways; occupation, life chances – use some classical social theory alongside some alternative modern views from lambert, </w:t>
      </w:r>
      <w:proofErr w:type="spellStart"/>
      <w:r>
        <w:t>grusky</w:t>
      </w:r>
      <w:proofErr w:type="spellEnd"/>
      <w:r>
        <w:t xml:space="preserve">, etc. Also bring in a comparison of social class </w:t>
      </w:r>
      <w:r w:rsidR="00057B53">
        <w:t>versus</w:t>
      </w:r>
      <w:r>
        <w:t xml:space="preserve"> social distance measures]</w:t>
      </w:r>
    </w:p>
    <w:p w14:paraId="2D91CC2D" w14:textId="6ED7E9C3" w:rsidR="00CC4A6A" w:rsidRDefault="00CC4A6A" w:rsidP="00D14046">
      <w:pPr>
        <w:pStyle w:val="Heading2"/>
      </w:pPr>
      <w:bookmarkStart w:id="9" w:name="_Toc160103485"/>
      <w:r w:rsidRPr="00E124B0">
        <w:t>The British Education System</w:t>
      </w:r>
      <w:bookmarkEnd w:id="9"/>
    </w:p>
    <w:p w14:paraId="5CB2A0E1" w14:textId="75692708" w:rsidR="00AE585E" w:rsidRPr="00AE585E" w:rsidRDefault="00AE585E" w:rsidP="00AE585E">
      <w:r>
        <w:t>[Detailed chunky history of the progression of the British education system]</w:t>
      </w:r>
    </w:p>
    <w:p w14:paraId="034F1EC8" w14:textId="3B16E115" w:rsidR="00CC4A6A" w:rsidRDefault="00CC4A6A" w:rsidP="00D14046">
      <w:pPr>
        <w:pStyle w:val="Heading2"/>
      </w:pPr>
      <w:bookmarkStart w:id="10" w:name="_Toc160103486"/>
      <w:r w:rsidRPr="00E124B0">
        <w:lastRenderedPageBreak/>
        <w:t>Research Questions</w:t>
      </w:r>
      <w:bookmarkEnd w:id="10"/>
    </w:p>
    <w:p w14:paraId="71C754D3" w14:textId="11BEC9C6" w:rsidR="00AE585E" w:rsidRPr="001C3B78" w:rsidRDefault="001C3B78" w:rsidP="001C3B78">
      <w:pPr>
        <w:spacing w:line="480" w:lineRule="auto"/>
        <w:rPr>
          <w:rFonts w:ascii="Book Antiqua" w:hAnsi="Book Antiqua"/>
          <w:sz w:val="24"/>
          <w:szCs w:val="24"/>
        </w:rPr>
      </w:pPr>
      <w:r w:rsidRPr="001C3B78">
        <w:rPr>
          <w:rFonts w:ascii="Book Antiqua" w:hAnsi="Book Antiqua"/>
          <w:sz w:val="24"/>
          <w:szCs w:val="24"/>
        </w:rPr>
        <w:t xml:space="preserve">The main aim of this thesis is to develop a detailed understanding of the influence that structural inequalities have upon an individual’s school-to-work transition post-mandatory schooling. The primary mode of exploring this topic is through the development and application of statistical models to large-scale and sometimes complex social science survey data. </w:t>
      </w:r>
    </w:p>
    <w:p w14:paraId="2BDC066A" w14:textId="65DA66BC" w:rsidR="001C3B78" w:rsidRPr="001C3B78" w:rsidRDefault="001C3B78" w:rsidP="001C3B78">
      <w:pPr>
        <w:spacing w:line="480" w:lineRule="auto"/>
        <w:rPr>
          <w:rFonts w:ascii="Book Antiqua" w:hAnsi="Book Antiqua"/>
          <w:sz w:val="24"/>
          <w:szCs w:val="24"/>
        </w:rPr>
      </w:pPr>
      <w:r w:rsidRPr="001C3B78">
        <w:rPr>
          <w:rFonts w:ascii="Book Antiqua" w:hAnsi="Book Antiqua"/>
          <w:sz w:val="24"/>
          <w:szCs w:val="24"/>
        </w:rPr>
        <w:t>The thesis itself is split into three distinct though inter-related and connected parts. In Part 1, a historical study of structural inequalities is undertaken by looking at the youth of the National Childhood Development Study. Within this part detailed descriptions of model selection, sensitivity analysis, and how this thesis manages missing data is provided. The overarching research question for Part 1 is:</w:t>
      </w:r>
    </w:p>
    <w:p w14:paraId="1A4CC236" w14:textId="3C831CCF" w:rsidR="001C3B78" w:rsidRPr="001C3B78" w:rsidRDefault="001C3B78" w:rsidP="001C3B78">
      <w:pPr>
        <w:pStyle w:val="ListParagraph"/>
        <w:numPr>
          <w:ilvl w:val="0"/>
          <w:numId w:val="18"/>
        </w:numPr>
        <w:spacing w:line="480" w:lineRule="auto"/>
        <w:rPr>
          <w:rFonts w:ascii="Book Antiqua" w:hAnsi="Book Antiqua"/>
          <w:sz w:val="24"/>
          <w:szCs w:val="24"/>
        </w:rPr>
      </w:pPr>
      <w:r w:rsidRPr="001C3B78">
        <w:rPr>
          <w:rFonts w:ascii="Book Antiqua" w:hAnsi="Book Antiqua"/>
          <w:sz w:val="24"/>
          <w:szCs w:val="24"/>
        </w:rPr>
        <w:t xml:space="preserve">What are the patterns of social inequality in youth transitions? </w:t>
      </w:r>
    </w:p>
    <w:p w14:paraId="16E227AE" w14:textId="426CF559" w:rsidR="001C3B78" w:rsidRPr="001C3B78" w:rsidRDefault="001C3B78" w:rsidP="001C3B78">
      <w:pPr>
        <w:spacing w:line="480" w:lineRule="auto"/>
        <w:rPr>
          <w:rFonts w:ascii="Book Antiqua" w:hAnsi="Book Antiqua"/>
          <w:sz w:val="24"/>
          <w:szCs w:val="24"/>
        </w:rPr>
      </w:pPr>
      <w:r w:rsidRPr="001C3B78">
        <w:rPr>
          <w:rFonts w:ascii="Book Antiqua" w:hAnsi="Book Antiqua"/>
          <w:sz w:val="24"/>
          <w:szCs w:val="24"/>
        </w:rPr>
        <w:t>This primary research question will follow through into parts 2 and 3 of the thesis. Part 2 of the thesis will move on to a study of the British Cohort Study – a cohort of people that were born 12 years after the National Childhood Development Study. The analysis in part 2 will attempt to duplicate the analysis conducted in part 1, firstly to provide an answer to the first research question in the context of a new cohort but also to begin to answer three further research questions:</w:t>
      </w:r>
    </w:p>
    <w:p w14:paraId="40394B99" w14:textId="73F4C03F" w:rsidR="001C3B78" w:rsidRPr="001C3B78" w:rsidRDefault="001C3B78" w:rsidP="001C3B78">
      <w:pPr>
        <w:pStyle w:val="ListParagraph"/>
        <w:numPr>
          <w:ilvl w:val="0"/>
          <w:numId w:val="18"/>
        </w:numPr>
        <w:spacing w:line="480" w:lineRule="auto"/>
        <w:rPr>
          <w:rFonts w:ascii="Book Antiqua" w:hAnsi="Book Antiqua"/>
          <w:sz w:val="24"/>
          <w:szCs w:val="24"/>
        </w:rPr>
      </w:pPr>
      <w:r w:rsidRPr="001C3B78">
        <w:rPr>
          <w:rFonts w:ascii="Book Antiqua" w:hAnsi="Book Antiqua"/>
          <w:sz w:val="24"/>
          <w:szCs w:val="24"/>
        </w:rPr>
        <w:t>How have patterns and trends in youth transitions changed over time?</w:t>
      </w:r>
    </w:p>
    <w:p w14:paraId="406459A8" w14:textId="2FC6D159" w:rsidR="001C3B78" w:rsidRPr="001C3B78" w:rsidRDefault="001C3B78" w:rsidP="001C3B78">
      <w:pPr>
        <w:pStyle w:val="ListParagraph"/>
        <w:numPr>
          <w:ilvl w:val="0"/>
          <w:numId w:val="18"/>
        </w:numPr>
        <w:spacing w:line="480" w:lineRule="auto"/>
        <w:rPr>
          <w:rFonts w:ascii="Book Antiqua" w:hAnsi="Book Antiqua"/>
          <w:sz w:val="24"/>
          <w:szCs w:val="24"/>
        </w:rPr>
      </w:pPr>
      <w:r w:rsidRPr="001C3B78">
        <w:rPr>
          <w:rFonts w:ascii="Book Antiqua" w:hAnsi="Book Antiqua"/>
          <w:sz w:val="24"/>
          <w:szCs w:val="24"/>
        </w:rPr>
        <w:t>How have the social processes that underpin youth transitions changed over time?</w:t>
      </w:r>
    </w:p>
    <w:p w14:paraId="737B3C0F" w14:textId="77847F81" w:rsidR="001C3B78" w:rsidRPr="001C3B78" w:rsidRDefault="001C3B78" w:rsidP="001C3B78">
      <w:pPr>
        <w:pStyle w:val="ListParagraph"/>
        <w:numPr>
          <w:ilvl w:val="0"/>
          <w:numId w:val="18"/>
        </w:numPr>
        <w:spacing w:line="480" w:lineRule="auto"/>
        <w:rPr>
          <w:rFonts w:ascii="Book Antiqua" w:hAnsi="Book Antiqua"/>
          <w:sz w:val="24"/>
          <w:szCs w:val="24"/>
        </w:rPr>
      </w:pPr>
      <w:r w:rsidRPr="001C3B78">
        <w:rPr>
          <w:rFonts w:ascii="Book Antiqua" w:hAnsi="Book Antiqua"/>
          <w:sz w:val="24"/>
          <w:szCs w:val="24"/>
        </w:rPr>
        <w:t>How can youth transitions be more comprehensively understood within a life course perspective?</w:t>
      </w:r>
    </w:p>
    <w:p w14:paraId="1EF24D97" w14:textId="37DFEC27" w:rsidR="001C3B78" w:rsidRPr="001C3B78" w:rsidRDefault="001C3B78" w:rsidP="001C3B78">
      <w:pPr>
        <w:spacing w:line="480" w:lineRule="auto"/>
        <w:rPr>
          <w:rFonts w:ascii="Book Antiqua" w:hAnsi="Book Antiqua"/>
          <w:sz w:val="24"/>
          <w:szCs w:val="24"/>
        </w:rPr>
      </w:pPr>
      <w:r w:rsidRPr="001C3B78">
        <w:rPr>
          <w:rFonts w:ascii="Book Antiqua" w:hAnsi="Book Antiqua"/>
          <w:sz w:val="24"/>
          <w:szCs w:val="24"/>
        </w:rPr>
        <w:lastRenderedPageBreak/>
        <w:t xml:space="preserve">The same pattern will exist for part 3 of the thesis, whereby synthetic cohorts of the United Kingdom Household Panel Survey will be constructed in order to duplicate the analysis conducted in parts 1 and 2 of the thesis. Parts 1-3 of the thesis will primarily concern themselves with research question one. A fourth part to the thesis will act as a comparison section that seeks to bring together the results found across parts 1-3 to answer questions 2-4. </w:t>
      </w:r>
    </w:p>
    <w:p w14:paraId="44105B2D" w14:textId="77777777" w:rsidR="001C3B78" w:rsidRPr="00AE585E" w:rsidRDefault="001C3B78" w:rsidP="00AE585E"/>
    <w:p w14:paraId="77691E70" w14:textId="113675C3" w:rsidR="00CC4A6A" w:rsidRDefault="00CC4A6A" w:rsidP="00D14046">
      <w:pPr>
        <w:pStyle w:val="Heading2"/>
      </w:pPr>
      <w:bookmarkStart w:id="11" w:name="_Toc160103487"/>
      <w:r w:rsidRPr="00E124B0">
        <w:t>Data and Methods</w:t>
      </w:r>
      <w:bookmarkEnd w:id="11"/>
    </w:p>
    <w:p w14:paraId="5B5B3CE0" w14:textId="3E88FFB1" w:rsidR="00501792" w:rsidRPr="00501792" w:rsidRDefault="00501792" w:rsidP="00501792">
      <w:pPr>
        <w:spacing w:line="480" w:lineRule="auto"/>
        <w:rPr>
          <w:rFonts w:ascii="Book Antiqua" w:hAnsi="Book Antiqua"/>
          <w:sz w:val="24"/>
          <w:szCs w:val="24"/>
        </w:rPr>
      </w:pPr>
      <w:r w:rsidRPr="00501792">
        <w:rPr>
          <w:rFonts w:ascii="Book Antiqua" w:hAnsi="Book Antiqua"/>
          <w:sz w:val="24"/>
          <w:szCs w:val="24"/>
        </w:rPr>
        <w:t xml:space="preserve">The relationship between structural </w:t>
      </w:r>
      <w:r w:rsidR="008C29FF" w:rsidRPr="00501792">
        <w:rPr>
          <w:rFonts w:ascii="Book Antiqua" w:hAnsi="Book Antiqua"/>
          <w:sz w:val="24"/>
          <w:szCs w:val="24"/>
        </w:rPr>
        <w:t>inequalities</w:t>
      </w:r>
      <w:r w:rsidRPr="00501792">
        <w:rPr>
          <w:rFonts w:ascii="Book Antiqua" w:hAnsi="Book Antiqua"/>
          <w:sz w:val="24"/>
          <w:szCs w:val="24"/>
        </w:rPr>
        <w:t xml:space="preserve"> and individuals</w:t>
      </w:r>
      <w:r w:rsidR="008C29FF">
        <w:rPr>
          <w:rFonts w:ascii="Book Antiqua" w:hAnsi="Book Antiqua"/>
          <w:sz w:val="24"/>
          <w:szCs w:val="24"/>
        </w:rPr>
        <w:t>’</w:t>
      </w:r>
      <w:r w:rsidRPr="00501792">
        <w:rPr>
          <w:rFonts w:ascii="Book Antiqua" w:hAnsi="Book Antiqua"/>
          <w:sz w:val="24"/>
          <w:szCs w:val="24"/>
        </w:rPr>
        <w:t xml:space="preserve"> school-to-work transitions is examined using large-scale, nationally representative data collected from two birth cohort studies and two household panel surveys. The first birth cohort study is the National Childhood Development Study (NCDS). The second birth cohort study is the British Cohort Study (BCS). The first household panel survey is the British Household Panel Survey (BHPS). The second household panel survey is the United Kingdom Household Panel Survey (UKHLS). </w:t>
      </w:r>
      <w:r w:rsidR="00FF1824">
        <w:rPr>
          <w:rFonts w:ascii="Book Antiqua" w:hAnsi="Book Antiqua"/>
          <w:sz w:val="24"/>
          <w:szCs w:val="24"/>
        </w:rPr>
        <w:t>Four-digit Standard Occupational Classification codes needed to construct social stratification measures are restricted to special license data for the UKHLS. This</w:t>
      </w:r>
      <w:r w:rsidRPr="00501792">
        <w:rPr>
          <w:rFonts w:ascii="Book Antiqua" w:hAnsi="Book Antiqua"/>
          <w:sz w:val="24"/>
          <w:szCs w:val="24"/>
        </w:rPr>
        <w:t xml:space="preserve"> data </w:t>
      </w:r>
      <w:r w:rsidR="00FF1824">
        <w:rPr>
          <w:rFonts w:ascii="Book Antiqua" w:hAnsi="Book Antiqua"/>
          <w:sz w:val="24"/>
          <w:szCs w:val="24"/>
        </w:rPr>
        <w:t>is</w:t>
      </w:r>
      <w:r w:rsidRPr="00501792">
        <w:rPr>
          <w:rFonts w:ascii="Book Antiqua" w:hAnsi="Book Antiqua"/>
          <w:sz w:val="24"/>
          <w:szCs w:val="24"/>
        </w:rPr>
        <w:t xml:space="preserve"> accessible using the </w:t>
      </w:r>
      <w:r w:rsidR="00FF1824">
        <w:rPr>
          <w:rFonts w:ascii="Book Antiqua" w:hAnsi="Book Antiqua"/>
          <w:sz w:val="24"/>
          <w:szCs w:val="24"/>
        </w:rPr>
        <w:t>Special Licence data accessed</w:t>
      </w:r>
      <w:r w:rsidRPr="00501792">
        <w:rPr>
          <w:rFonts w:ascii="Book Antiqua" w:hAnsi="Book Antiqua"/>
          <w:sz w:val="24"/>
          <w:szCs w:val="24"/>
        </w:rPr>
        <w:t xml:space="preserve"> by the UK Data Service. The following sections outline the relevance of each database for inclusion in this thesis, the issues and considerations that result with working with birth cohorts and household panel surveys, and an overview of the proposed statistical modelling and methods used within this thesis. </w:t>
      </w:r>
    </w:p>
    <w:p w14:paraId="646EBBA2" w14:textId="5CC7E101" w:rsidR="00501792" w:rsidRPr="00501792" w:rsidRDefault="00501792" w:rsidP="00501792">
      <w:pPr>
        <w:spacing w:line="480" w:lineRule="auto"/>
        <w:rPr>
          <w:rFonts w:ascii="Book Antiqua" w:hAnsi="Book Antiqua"/>
          <w:sz w:val="24"/>
          <w:szCs w:val="24"/>
        </w:rPr>
      </w:pPr>
      <w:r w:rsidRPr="00501792">
        <w:rPr>
          <w:rFonts w:ascii="Book Antiqua" w:hAnsi="Book Antiqua"/>
          <w:sz w:val="24"/>
          <w:szCs w:val="24"/>
        </w:rPr>
        <w:t>[cite the data using footnotes…]</w:t>
      </w:r>
    </w:p>
    <w:p w14:paraId="36C07F9D" w14:textId="1F584E12" w:rsidR="00CC4A6A" w:rsidRDefault="00CC4A6A" w:rsidP="00D14046">
      <w:pPr>
        <w:pStyle w:val="Heading3"/>
      </w:pPr>
      <w:bookmarkStart w:id="12" w:name="_Toc160103488"/>
      <w:r w:rsidRPr="00E124B0">
        <w:lastRenderedPageBreak/>
        <w:t>National Childhood Development Study</w:t>
      </w:r>
      <w:bookmarkEnd w:id="12"/>
    </w:p>
    <w:p w14:paraId="19B7BE44" w14:textId="58479BFE" w:rsidR="008C29FF" w:rsidRDefault="008C29FF" w:rsidP="008C29FF">
      <w:r>
        <w:t xml:space="preserve">[Provide a description of the data, sweeps, and any background information.] </w:t>
      </w:r>
    </w:p>
    <w:p w14:paraId="4556CBC6" w14:textId="4D9FA834" w:rsidR="00905AEB" w:rsidRPr="008C29FF" w:rsidRDefault="00905AEB" w:rsidP="008C29FF">
      <w:r>
        <w:t>[What is it? How was it collected?]</w:t>
      </w:r>
    </w:p>
    <w:p w14:paraId="7CAC3CB6" w14:textId="2B12764D" w:rsidR="00CC4A6A" w:rsidRDefault="00CC4A6A" w:rsidP="00D14046">
      <w:pPr>
        <w:pStyle w:val="Heading3"/>
      </w:pPr>
      <w:bookmarkStart w:id="13" w:name="_Toc160103489"/>
      <w:r w:rsidRPr="00E124B0">
        <w:t>British Cohort Survey</w:t>
      </w:r>
      <w:bookmarkEnd w:id="13"/>
    </w:p>
    <w:p w14:paraId="05C68783" w14:textId="0BF1343A" w:rsidR="00501792" w:rsidRPr="00501792" w:rsidRDefault="00501792" w:rsidP="00501792">
      <w:pPr>
        <w:pStyle w:val="Heading3"/>
      </w:pPr>
      <w:bookmarkStart w:id="14" w:name="_Toc160103490"/>
      <w:r>
        <w:t>The British Household Panel Survey</w:t>
      </w:r>
      <w:bookmarkEnd w:id="14"/>
    </w:p>
    <w:p w14:paraId="5FBB6F62" w14:textId="7E5126D6" w:rsidR="00CC4A6A" w:rsidRDefault="00CC4A6A" w:rsidP="00D14046">
      <w:pPr>
        <w:pStyle w:val="Heading3"/>
      </w:pPr>
      <w:bookmarkStart w:id="15" w:name="_Toc160103491"/>
      <w:r w:rsidRPr="00E124B0">
        <w:t>United Kingdom Household Panel Survey</w:t>
      </w:r>
      <w:bookmarkEnd w:id="15"/>
    </w:p>
    <w:p w14:paraId="2B12FF32" w14:textId="5D210CFF" w:rsidR="00D14046" w:rsidRPr="00D14046" w:rsidRDefault="00D14046" w:rsidP="00D14046">
      <w:pPr>
        <w:pStyle w:val="Heading4"/>
      </w:pPr>
      <w:bookmarkStart w:id="16" w:name="_Toc160103492"/>
      <w:r>
        <w:t>Complex Survey Design</w:t>
      </w:r>
      <w:bookmarkEnd w:id="16"/>
    </w:p>
    <w:p w14:paraId="2B2DC5D4" w14:textId="7907609E" w:rsidR="00CC4A6A" w:rsidRPr="00E124B0" w:rsidRDefault="00CC4A6A" w:rsidP="00D14046">
      <w:pPr>
        <w:pStyle w:val="Heading3"/>
      </w:pPr>
      <w:bookmarkStart w:id="17" w:name="_Toc160103493"/>
      <w:r w:rsidRPr="00E124B0">
        <w:t>Next Steps</w:t>
      </w:r>
      <w:bookmarkEnd w:id="17"/>
    </w:p>
    <w:p w14:paraId="2452FB69" w14:textId="4E384387" w:rsidR="00CC4A6A" w:rsidRDefault="00CC4A6A" w:rsidP="00D14046">
      <w:pPr>
        <w:pStyle w:val="Heading2"/>
      </w:pPr>
      <w:bookmarkStart w:id="18" w:name="_Toc160103494"/>
      <w:r w:rsidRPr="00E124B0">
        <w:t>Methods</w:t>
      </w:r>
      <w:bookmarkEnd w:id="18"/>
    </w:p>
    <w:p w14:paraId="5F836D3B" w14:textId="63515FE1" w:rsidR="008C29FF" w:rsidRPr="00677149" w:rsidRDefault="008C29FF" w:rsidP="00677149">
      <w:pPr>
        <w:spacing w:line="480" w:lineRule="auto"/>
        <w:rPr>
          <w:rFonts w:ascii="Book Antiqua" w:hAnsi="Book Antiqua"/>
          <w:sz w:val="24"/>
          <w:szCs w:val="24"/>
        </w:rPr>
      </w:pPr>
      <w:r w:rsidRPr="00677149">
        <w:rPr>
          <w:rFonts w:ascii="Book Antiqua" w:hAnsi="Book Antiqua"/>
          <w:sz w:val="24"/>
          <w:szCs w:val="24"/>
        </w:rPr>
        <w:t xml:space="preserve">All research questions in this thesis are answered using </w:t>
      </w:r>
      <w:r w:rsidR="00460A6A" w:rsidRPr="00677149">
        <w:rPr>
          <w:rFonts w:ascii="Book Antiqua" w:hAnsi="Book Antiqua"/>
          <w:sz w:val="24"/>
          <w:szCs w:val="24"/>
        </w:rPr>
        <w:t>quantitative</w:t>
      </w:r>
      <w:r w:rsidRPr="00677149">
        <w:rPr>
          <w:rFonts w:ascii="Book Antiqua" w:hAnsi="Book Antiqua"/>
          <w:sz w:val="24"/>
          <w:szCs w:val="24"/>
        </w:rPr>
        <w:t xml:space="preserve"> methods research. </w:t>
      </w:r>
      <w:r w:rsidR="00460A6A" w:rsidRPr="00677149">
        <w:rPr>
          <w:rFonts w:ascii="Book Antiqua" w:hAnsi="Book Antiqua"/>
          <w:sz w:val="24"/>
          <w:szCs w:val="24"/>
        </w:rPr>
        <w:t xml:space="preserve">The subsequent work uses large-scale, complex datasets. </w:t>
      </w:r>
      <w:r w:rsidRPr="00677149">
        <w:rPr>
          <w:rFonts w:ascii="Book Antiqua" w:hAnsi="Book Antiqua"/>
          <w:sz w:val="24"/>
          <w:szCs w:val="24"/>
        </w:rPr>
        <w:t xml:space="preserve">The following work on each cohort is broken down into three substantive sections covering: an initial multinominal logistic regression, followed by a sensitivity analysis of social stratification measures and </w:t>
      </w:r>
      <w:r w:rsidR="00460A6A" w:rsidRPr="00677149">
        <w:rPr>
          <w:rFonts w:ascii="Book Antiqua" w:hAnsi="Book Antiqua"/>
          <w:sz w:val="24"/>
          <w:szCs w:val="24"/>
        </w:rPr>
        <w:t xml:space="preserve">Standard Occupation Classification, followed by a handling missing data section. Each model provided will contain log odds, average marginal effects, and quasi-variance statistics were appropriate. Every model will also be graphed visually using predicted probabilities and coefficient plots compared with quasi-variance statistics. The methods for each set of analyses will be outlined in greater detail within each cohort section of analysis. All analyses share a common use of multinominal logistic regression models and as such these models will be outlined now. The multinominal logistic regression model is a non-parametric, non-linear model that is an extension of the logistic regression model that handles a binary categorical dependent variable. The multinominal logistic regression model is appropriate for dependent categorical variables with more than two categories. The dependent variable </w:t>
      </w:r>
      <w:r w:rsidR="0062632F" w:rsidRPr="00677149">
        <w:rPr>
          <w:rFonts w:ascii="Book Antiqua" w:hAnsi="Book Antiqua"/>
          <w:sz w:val="24"/>
          <w:szCs w:val="24"/>
        </w:rPr>
        <w:t>for</w:t>
      </w:r>
      <w:r w:rsidR="00460A6A" w:rsidRPr="00677149">
        <w:rPr>
          <w:rFonts w:ascii="Book Antiqua" w:hAnsi="Book Antiqua"/>
          <w:sz w:val="24"/>
          <w:szCs w:val="24"/>
        </w:rPr>
        <w:t xml:space="preserve"> all models </w:t>
      </w:r>
      <w:r w:rsidR="00677149" w:rsidRPr="00677149">
        <w:rPr>
          <w:rFonts w:ascii="Book Antiqua" w:hAnsi="Book Antiqua"/>
          <w:sz w:val="24"/>
          <w:szCs w:val="24"/>
        </w:rPr>
        <w:t>in this</w:t>
      </w:r>
      <w:r w:rsidR="00460A6A" w:rsidRPr="00677149">
        <w:rPr>
          <w:rFonts w:ascii="Book Antiqua" w:hAnsi="Book Antiqua"/>
          <w:sz w:val="24"/>
          <w:szCs w:val="24"/>
        </w:rPr>
        <w:t xml:space="preserve"> thesis will be the </w:t>
      </w:r>
      <w:r w:rsidR="00460A6A" w:rsidRPr="00677149">
        <w:rPr>
          <w:rFonts w:ascii="Book Antiqua" w:hAnsi="Book Antiqua"/>
          <w:sz w:val="24"/>
          <w:szCs w:val="24"/>
        </w:rPr>
        <w:lastRenderedPageBreak/>
        <w:t xml:space="preserve">economic activity of individuals after leaving mandatory education. As such all models in this thesis will contain a dependent variable with multiple categorical outcomes. The multinominal logistic regression model works very similarly to the </w:t>
      </w:r>
      <w:r w:rsidR="0062632F" w:rsidRPr="00677149">
        <w:rPr>
          <w:rFonts w:ascii="Book Antiqua" w:hAnsi="Book Antiqua"/>
          <w:sz w:val="24"/>
          <w:szCs w:val="24"/>
        </w:rPr>
        <w:t>logistic</w:t>
      </w:r>
      <w:r w:rsidR="00460A6A" w:rsidRPr="00677149">
        <w:rPr>
          <w:rFonts w:ascii="Book Antiqua" w:hAnsi="Book Antiqua"/>
          <w:sz w:val="24"/>
          <w:szCs w:val="24"/>
        </w:rPr>
        <w:t xml:space="preserve"> regression model but because there </w:t>
      </w:r>
      <w:r w:rsidR="0062632F" w:rsidRPr="00677149">
        <w:rPr>
          <w:rFonts w:ascii="Book Antiqua" w:hAnsi="Book Antiqua"/>
          <w:sz w:val="24"/>
          <w:szCs w:val="24"/>
        </w:rPr>
        <w:t>are</w:t>
      </w:r>
      <w:r w:rsidR="00460A6A" w:rsidRPr="00677149">
        <w:rPr>
          <w:rFonts w:ascii="Book Antiqua" w:hAnsi="Book Antiqua"/>
          <w:sz w:val="24"/>
          <w:szCs w:val="24"/>
        </w:rPr>
        <w:t xml:space="preserve"> more than two categories, more calculations are required to produce the relevant statistics. Though both types of models share the need for a reference category – for all models in this thesis this will be the employment category of economic activity. </w:t>
      </w:r>
    </w:p>
    <w:p w14:paraId="16F35084" w14:textId="086D90C7" w:rsidR="00460A6A" w:rsidRPr="00677149" w:rsidRDefault="00460A6A" w:rsidP="00677149">
      <w:pPr>
        <w:spacing w:line="480" w:lineRule="auto"/>
        <w:rPr>
          <w:rFonts w:ascii="Book Antiqua" w:hAnsi="Book Antiqua"/>
          <w:sz w:val="24"/>
          <w:szCs w:val="24"/>
        </w:rPr>
      </w:pPr>
      <w:r w:rsidRPr="00677149">
        <w:rPr>
          <w:rFonts w:ascii="Book Antiqua" w:hAnsi="Book Antiqua"/>
          <w:sz w:val="24"/>
          <w:szCs w:val="24"/>
        </w:rPr>
        <w:t xml:space="preserve">To understand multinominal logistic regression models further, suppose a DV has M categories. One value is designated as the reference category. The probability of membership in other categories is compared to the probability of membership in the reference category. </w:t>
      </w:r>
    </w:p>
    <w:p w14:paraId="2267C88E" w14:textId="6E57E846" w:rsidR="00460A6A" w:rsidRPr="004D1379" w:rsidRDefault="00460A6A" w:rsidP="00677149">
      <w:pPr>
        <w:spacing w:line="480" w:lineRule="auto"/>
        <w:rPr>
          <w:rFonts w:ascii="Book Antiqua" w:hAnsi="Book Antiqua"/>
          <w:sz w:val="24"/>
          <w:szCs w:val="24"/>
        </w:rPr>
      </w:pPr>
      <w:r w:rsidRPr="004D1379">
        <w:rPr>
          <w:rFonts w:ascii="Book Antiqua" w:hAnsi="Book Antiqua"/>
          <w:sz w:val="24"/>
          <w:szCs w:val="24"/>
        </w:rPr>
        <w:t xml:space="preserve">For a DV with M categories, this requires the calculation of M-1 equations, one for each category relative to the reference category, to describe the relationship between the DV and the IVs. </w:t>
      </w:r>
    </w:p>
    <w:p w14:paraId="0285A3BD" w14:textId="3D76B84C" w:rsidR="00460A6A" w:rsidRPr="004D1379" w:rsidRDefault="00460A6A" w:rsidP="00677149">
      <w:pPr>
        <w:spacing w:line="480" w:lineRule="auto"/>
        <w:rPr>
          <w:rFonts w:ascii="Book Antiqua" w:hAnsi="Book Antiqua"/>
          <w:sz w:val="24"/>
          <w:szCs w:val="24"/>
        </w:rPr>
      </w:pPr>
      <w:r w:rsidRPr="004D1379">
        <w:rPr>
          <w:rFonts w:ascii="Book Antiqua" w:hAnsi="Book Antiqua"/>
          <w:sz w:val="24"/>
          <w:szCs w:val="24"/>
        </w:rPr>
        <w:t>Hence, for m=</w:t>
      </w:r>
      <w:proofErr w:type="gramStart"/>
      <w:r w:rsidRPr="004D1379">
        <w:rPr>
          <w:rFonts w:ascii="Book Antiqua" w:hAnsi="Book Antiqua"/>
          <w:sz w:val="24"/>
          <w:szCs w:val="24"/>
        </w:rPr>
        <w:t>5,…</w:t>
      </w:r>
      <w:proofErr w:type="gramEnd"/>
      <w:r w:rsidRPr="004D1379">
        <w:rPr>
          <w:rFonts w:ascii="Book Antiqua" w:hAnsi="Book Antiqua"/>
          <w:sz w:val="24"/>
          <w:szCs w:val="24"/>
        </w:rPr>
        <w:t>,M,</w:t>
      </w:r>
    </w:p>
    <w:p w14:paraId="5BE74D52" w14:textId="77777777" w:rsidR="00460A6A" w:rsidRPr="004D1379" w:rsidRDefault="00460A6A" w:rsidP="00677149">
      <w:pPr>
        <w:spacing w:line="480" w:lineRule="auto"/>
        <w:rPr>
          <w:rFonts w:ascii="Book Antiqua" w:hAnsi="Book Antiqua"/>
          <w:sz w:val="24"/>
          <w:szCs w:val="24"/>
        </w:rPr>
      </w:pPr>
    </w:p>
    <w:p w14:paraId="538E1D74" w14:textId="77777777" w:rsidR="00460A6A" w:rsidRPr="004D1379" w:rsidRDefault="00460A6A" w:rsidP="00677149">
      <w:pPr>
        <w:spacing w:line="480" w:lineRule="auto"/>
        <w:rPr>
          <w:rFonts w:ascii="Book Antiqua" w:hAnsi="Book Antiqua"/>
          <w:sz w:val="24"/>
          <w:szCs w:val="24"/>
        </w:rPr>
      </w:pPr>
      <m:oMathPara>
        <m:oMath>
          <m:r>
            <w:rPr>
              <w:rFonts w:ascii="Cambria Math" w:hAnsi="Cambria Math"/>
              <w:sz w:val="24"/>
              <w:szCs w:val="24"/>
            </w:rPr>
            <m:t>ln</m:t>
          </m:r>
          <m:f>
            <m:fPr>
              <m:ctrlPr>
                <w:rPr>
                  <w:rFonts w:ascii="Cambria Math" w:hAnsi="Cambria Math"/>
                  <w:i/>
                  <w:sz w:val="24"/>
                  <w:szCs w:val="24"/>
                </w:rPr>
              </m:ctrlPr>
            </m:fPr>
            <m:num>
              <m:r>
                <w:rPr>
                  <w:rFonts w:ascii="Cambria Math" w:hAnsi="Cambria Math"/>
                  <w:sz w:val="24"/>
                  <w:szCs w:val="24"/>
                </w:rPr>
                <m:t>P(</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m:t>
              </m:r>
            </m:num>
            <m:den>
              <m:r>
                <w:rPr>
                  <w:rFonts w:ascii="Cambria Math" w:hAnsi="Cambria Math"/>
                  <w:sz w:val="24"/>
                  <w:szCs w:val="24"/>
                </w:rPr>
                <m:t>P(</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=1)</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m</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mk</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mi</m:t>
                  </m:r>
                </m:sub>
              </m:sSub>
            </m:e>
          </m:nary>
        </m:oMath>
      </m:oMathPara>
    </w:p>
    <w:p w14:paraId="0E0CD3BE" w14:textId="77777777" w:rsidR="00460A6A" w:rsidRPr="004D1379" w:rsidRDefault="00460A6A" w:rsidP="00677149">
      <w:pPr>
        <w:spacing w:line="480" w:lineRule="auto"/>
        <w:rPr>
          <w:rFonts w:ascii="Book Antiqua" w:hAnsi="Book Antiqua"/>
          <w:sz w:val="24"/>
          <w:szCs w:val="24"/>
        </w:rPr>
      </w:pPr>
    </w:p>
    <w:p w14:paraId="7AA7D84E" w14:textId="1F3D3B2D" w:rsidR="00460A6A" w:rsidRPr="004D1379" w:rsidRDefault="0062632F" w:rsidP="00677149">
      <w:pPr>
        <w:spacing w:line="480" w:lineRule="auto"/>
        <w:rPr>
          <w:rFonts w:ascii="Book Antiqua" w:hAnsi="Book Antiqua"/>
          <w:sz w:val="24"/>
          <w:szCs w:val="24"/>
        </w:rPr>
      </w:pPr>
      <w:r w:rsidRPr="004D1379">
        <w:rPr>
          <w:rFonts w:ascii="Book Antiqua" w:hAnsi="Book Antiqua"/>
          <w:sz w:val="24"/>
          <w:szCs w:val="24"/>
        </w:rPr>
        <w:t>Given that probabilities for the subsequent models are also being produced, f</w:t>
      </w:r>
      <w:r w:rsidR="00460A6A" w:rsidRPr="004D1379">
        <w:rPr>
          <w:rFonts w:ascii="Book Antiqua" w:hAnsi="Book Antiqua"/>
          <w:sz w:val="24"/>
          <w:szCs w:val="24"/>
        </w:rPr>
        <w:t>or m=</w:t>
      </w:r>
      <w:proofErr w:type="gramStart"/>
      <w:r w:rsidR="00460A6A" w:rsidRPr="004D1379">
        <w:rPr>
          <w:rFonts w:ascii="Book Antiqua" w:hAnsi="Book Antiqua"/>
          <w:sz w:val="24"/>
          <w:szCs w:val="24"/>
        </w:rPr>
        <w:t>5,…</w:t>
      </w:r>
      <w:proofErr w:type="gramEnd"/>
      <w:r w:rsidR="00460A6A" w:rsidRPr="004D1379">
        <w:rPr>
          <w:rFonts w:ascii="Book Antiqua" w:hAnsi="Book Antiqua"/>
          <w:sz w:val="24"/>
          <w:szCs w:val="24"/>
        </w:rPr>
        <w:t>,M,</w:t>
      </w:r>
    </w:p>
    <w:p w14:paraId="142221F3" w14:textId="77777777" w:rsidR="00460A6A" w:rsidRPr="004D1379" w:rsidRDefault="00460A6A" w:rsidP="00677149">
      <w:pPr>
        <w:spacing w:line="480" w:lineRule="auto"/>
        <w:rPr>
          <w:rFonts w:ascii="Book Antiqua" w:hAnsi="Book Antiqua"/>
          <w:sz w:val="24"/>
          <w:szCs w:val="24"/>
        </w:rPr>
      </w:pPr>
      <m:oMathPara>
        <m:oMath>
          <m:r>
            <w:rPr>
              <w:rFonts w:ascii="Cambria Math" w:hAnsi="Cambria Math"/>
              <w:sz w:val="24"/>
              <w:szCs w:val="24"/>
            </w:rPr>
            <w:lastRenderedPageBreak/>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m:t>
              </m:r>
            </m:e>
          </m:d>
          <m: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sz w:val="24"/>
                  <w:szCs w:val="24"/>
                </w:rPr>
                <m:t>exp⁡</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mi</m:t>
                  </m:r>
                </m:sub>
              </m:sSub>
              <m:r>
                <w:rPr>
                  <w:rFonts w:ascii="Cambria Math" w:hAnsi="Cambria Math"/>
                  <w:sz w:val="24"/>
                  <w:szCs w:val="24"/>
                </w:rPr>
                <m:t>)</m:t>
              </m:r>
            </m:num>
            <m:den>
              <m:r>
                <w:rPr>
                  <w:rFonts w:ascii="Cambria Math" w:hAnsi="Cambria Math"/>
                  <w:sz w:val="24"/>
                  <w:szCs w:val="24"/>
                </w:rPr>
                <m:t>1+</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h=2</m:t>
                  </m:r>
                </m:sub>
                <m:sup>
                  <m:r>
                    <w:rPr>
                      <w:rFonts w:ascii="Cambria Math" w:eastAsiaTheme="minorEastAsia" w:hAnsi="Cambria Math"/>
                      <w:sz w:val="24"/>
                      <w:szCs w:val="24"/>
                    </w:rPr>
                    <m:t>M</m:t>
                  </m:r>
                </m:sup>
                <m:e>
                  <m:r>
                    <m:rPr>
                      <m:sty m:val="p"/>
                    </m:rPr>
                    <w:rPr>
                      <w:rFonts w:ascii="Cambria Math" w:eastAsiaTheme="minorEastAsia" w:hAnsi="Cambria Math"/>
                      <w:sz w:val="24"/>
                      <w:szCs w:val="24"/>
                    </w:rPr>
                    <m:t>exp⁡</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hi</m:t>
                      </m:r>
                    </m:sub>
                  </m:sSub>
                  <m:r>
                    <w:rPr>
                      <w:rFonts w:ascii="Cambria Math" w:eastAsiaTheme="minorEastAsia" w:hAnsi="Cambria Math"/>
                      <w:sz w:val="24"/>
                      <w:szCs w:val="24"/>
                    </w:rPr>
                    <m:t>)</m:t>
                  </m:r>
                </m:e>
              </m:nary>
            </m:den>
          </m:f>
        </m:oMath>
      </m:oMathPara>
    </w:p>
    <w:p w14:paraId="7C7D1342" w14:textId="6744DC93" w:rsidR="00460A6A" w:rsidRPr="004D1379" w:rsidRDefault="0062632F" w:rsidP="00677149">
      <w:pPr>
        <w:spacing w:line="480" w:lineRule="auto"/>
        <w:rPr>
          <w:rFonts w:ascii="Book Antiqua" w:hAnsi="Book Antiqua"/>
          <w:sz w:val="24"/>
          <w:szCs w:val="24"/>
        </w:rPr>
      </w:pPr>
      <w:r w:rsidRPr="004D1379">
        <w:rPr>
          <w:rFonts w:ascii="Book Antiqua" w:hAnsi="Book Antiqua"/>
          <w:sz w:val="24"/>
          <w:szCs w:val="24"/>
        </w:rPr>
        <w:t>And f</w:t>
      </w:r>
      <w:r w:rsidR="00460A6A" w:rsidRPr="004D1379">
        <w:rPr>
          <w:rFonts w:ascii="Book Antiqua" w:hAnsi="Book Antiqua"/>
          <w:sz w:val="24"/>
          <w:szCs w:val="24"/>
        </w:rPr>
        <w:t>or the reference category,</w:t>
      </w:r>
    </w:p>
    <w:p w14:paraId="6558BCB7" w14:textId="77777777" w:rsidR="00460A6A" w:rsidRPr="004D1379" w:rsidRDefault="00460A6A" w:rsidP="00677149">
      <w:pPr>
        <w:spacing w:line="480" w:lineRule="auto"/>
        <w:rPr>
          <w:rFonts w:ascii="Book Antiqua" w:hAnsi="Book Antiqua"/>
          <w:sz w:val="24"/>
          <w:szCs w:val="24"/>
        </w:rPr>
      </w:pPr>
    </w:p>
    <w:p w14:paraId="184CAE7F" w14:textId="77777777" w:rsidR="00460A6A" w:rsidRPr="004D1379" w:rsidRDefault="00460A6A" w:rsidP="00677149">
      <w:pPr>
        <w:spacing w:line="480" w:lineRule="auto"/>
        <w:rPr>
          <w:rFonts w:ascii="Book Antiqua" w:eastAsiaTheme="minorEastAsia" w:hAnsi="Book Antiqua"/>
          <w:sz w:val="24"/>
          <w:szCs w:val="24"/>
        </w:rPr>
      </w:pPr>
      <m:oMathPara>
        <m:oMath>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=1</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h=2</m:t>
                  </m:r>
                </m:sub>
                <m:sup>
                  <m:r>
                    <w:rPr>
                      <w:rFonts w:ascii="Cambria Math" w:eastAsiaTheme="minorEastAsia" w:hAnsi="Cambria Math"/>
                      <w:sz w:val="24"/>
                      <w:szCs w:val="24"/>
                    </w:rPr>
                    <m:t>M</m:t>
                  </m:r>
                </m:sup>
                <m:e>
                  <m:r>
                    <m:rPr>
                      <m:sty m:val="p"/>
                    </m:rPr>
                    <w:rPr>
                      <w:rFonts w:ascii="Cambria Math" w:eastAsiaTheme="minorEastAsia" w:hAnsi="Cambria Math"/>
                      <w:sz w:val="24"/>
                      <w:szCs w:val="24"/>
                    </w:rPr>
                    <m:t>exp⁡</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hi</m:t>
                      </m:r>
                    </m:sub>
                  </m:sSub>
                  <m:r>
                    <w:rPr>
                      <w:rFonts w:ascii="Cambria Math" w:eastAsiaTheme="minorEastAsia" w:hAnsi="Cambria Math"/>
                      <w:sz w:val="24"/>
                      <w:szCs w:val="24"/>
                    </w:rPr>
                    <m:t>)</m:t>
                  </m:r>
                </m:e>
              </m:nary>
            </m:den>
          </m:f>
        </m:oMath>
      </m:oMathPara>
    </w:p>
    <w:p w14:paraId="50CEF4D5" w14:textId="10D746E8" w:rsidR="00460A6A" w:rsidRDefault="00677149" w:rsidP="00677149">
      <w:pPr>
        <w:spacing w:line="480" w:lineRule="auto"/>
        <w:rPr>
          <w:rFonts w:ascii="Book Antiqua" w:eastAsiaTheme="minorEastAsia" w:hAnsi="Book Antiqua"/>
          <w:sz w:val="24"/>
          <w:szCs w:val="24"/>
        </w:rPr>
      </w:pPr>
      <w:r w:rsidRPr="004D1379">
        <w:rPr>
          <w:rFonts w:ascii="Book Antiqua" w:hAnsi="Book Antiqua"/>
          <w:sz w:val="24"/>
          <w:szCs w:val="24"/>
        </w:rPr>
        <w:t xml:space="preserve">Where relevant, models of analysis will be compared and assessed using goodness-of-fit statistics formed of the Akaike Information Criterion (AIC), the Bayesian Information Criterion, and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4D1379">
        <w:rPr>
          <w:rFonts w:ascii="Book Antiqua" w:eastAsiaTheme="minorEastAsia" w:hAnsi="Book Antiqua"/>
          <w:sz w:val="24"/>
          <w:szCs w:val="24"/>
        </w:rPr>
        <w:t xml:space="preserve"> statistics. </w:t>
      </w:r>
    </w:p>
    <w:p w14:paraId="099340C7" w14:textId="7A6F0BED" w:rsidR="006E555A" w:rsidRPr="004D1379" w:rsidRDefault="00D5094B" w:rsidP="00677149">
      <w:pPr>
        <w:spacing w:line="480" w:lineRule="auto"/>
        <w:rPr>
          <w:rFonts w:ascii="Book Antiqua" w:eastAsiaTheme="minorEastAsia" w:hAnsi="Book Antiqua"/>
          <w:sz w:val="24"/>
          <w:szCs w:val="24"/>
        </w:rPr>
      </w:pPr>
      <w:r>
        <w:rPr>
          <w:rFonts w:ascii="Book Antiqua" w:eastAsiaTheme="minorEastAsia" w:hAnsi="Book Antiqua"/>
          <w:sz w:val="24"/>
          <w:szCs w:val="24"/>
        </w:rPr>
        <w:t xml:space="preserve">The desire of this thesis to engage in multiple forms of sensitivity analysis requires a suitable measure of model selection. Both the AIC and BIC statistics offer a suitable solution to aid in model selection. The AIC is calculated from the number of independent variables that are within a given model in addition to the maximum likelihood estimate of the model </w:t>
      </w:r>
      <w:r>
        <w:rPr>
          <w:rFonts w:ascii="Book Antiqua" w:eastAsiaTheme="minorEastAsia" w:hAnsi="Book Antiqua"/>
          <w:sz w:val="24"/>
          <w:szCs w:val="24"/>
        </w:rPr>
        <w:fldChar w:fldCharType="begin"/>
      </w:r>
      <w:r w:rsidR="00A2402C">
        <w:rPr>
          <w:rFonts w:ascii="Book Antiqua" w:eastAsiaTheme="minorEastAsia" w:hAnsi="Book Antiqua"/>
          <w:sz w:val="24"/>
          <w:szCs w:val="24"/>
        </w:rPr>
        <w:instrText xml:space="preserve"> ADDIN ZOTERO_ITEM CSL_CITATION {"citationID":"ULP2VOfd","properties":{"formattedCitation":"(Akaike, 1998)","plainCitation":"(Akaike, 1998)","noteIndex":0},"citationItems":[{"id":1254,"uris":["http://zotero.org/users/8741181/items/JFSGIQ98"],"itemData":{"id":1254,"type":"chapter","abstract":"Abstract In this paper it is shown that the classical maximum likelihood principle cInanthibsepacponersiidt eisresdhotwonbtehaat tmheecthlaosdsicoafl masayxmimptuomticlikreelailhiozaotdiopnrinocfipalne coapntimbeumcoensstiidmearteedwtiothbreesapemctettohoadveorfy agseynmerpatloitnicforremaalitzioantiotnheoorfetainc corpitteimriounm. Teshtiismoabtesewrvitahtiroenspsehcotwtos aanveexrytegnesnioenraol finthfoerpmrainticoipnlethteoorpertoiccvriditeerainosnw. Terhsistoombsaenrvyaptiroanctischaolwpsroabnleemxtsenosfisotnatiosftitchael pmroindceilplfeitttiongp. rovide answers to many practical problems of statistical model fitting.","container-title":"Selected Papers of Hirotugu Akaike","event-place":"New York, NY","ISBN":"978-1-4612-7248-9","language":"en","note":"collection-title: Springer Series in Statistics\nDOI: 10.1007/978-1-4612-1694-0_15","page":"199-213","publisher":"Springer New York","publisher-place":"New York, NY","source":"DOI.org (Crossref)","title":"Information Theory and an Extension of the Maximum Likelihood Principle","URL":"http://link.springer.com/10.1007/978-1-4612-1694-0_15","editor":[{"family":"Parzen","given":"Emanuel"},{"family":"Tanabe","given":"Kunio"},{"family":"Kitagawa","given":"Genshiro"}],"author":[{"family":"Akaike","given":"Hirotogu"}],"accessed":{"date-parts":[["2024",2,23]]},"issued":{"date-parts":[["1998"]]}}}],"schema":"https://github.com/citation-style-language/schema/raw/master/csl-citation.json"} </w:instrText>
      </w:r>
      <w:r>
        <w:rPr>
          <w:rFonts w:ascii="Book Antiqua" w:eastAsiaTheme="minorEastAsia" w:hAnsi="Book Antiqua"/>
          <w:sz w:val="24"/>
          <w:szCs w:val="24"/>
        </w:rPr>
        <w:fldChar w:fldCharType="separate"/>
      </w:r>
      <w:r w:rsidRPr="00D5094B">
        <w:rPr>
          <w:rFonts w:ascii="Book Antiqua" w:hAnsi="Book Antiqua"/>
          <w:sz w:val="24"/>
        </w:rPr>
        <w:t>(Akaike, 1998)</w:t>
      </w:r>
      <w:r>
        <w:rPr>
          <w:rFonts w:ascii="Book Antiqua" w:eastAsiaTheme="minorEastAsia" w:hAnsi="Book Antiqua"/>
          <w:sz w:val="24"/>
          <w:szCs w:val="24"/>
        </w:rPr>
        <w:fldChar w:fldCharType="end"/>
      </w:r>
      <w:r>
        <w:rPr>
          <w:rFonts w:ascii="Book Antiqua" w:eastAsiaTheme="minorEastAsia" w:hAnsi="Book Antiqua"/>
          <w:sz w:val="24"/>
          <w:szCs w:val="24"/>
        </w:rPr>
        <w:t xml:space="preserve"> – the model that ought to be selected after comparison is the one that explains the greatest amount of variation using the fewest possible independent variables </w:t>
      </w:r>
      <w:r>
        <w:rPr>
          <w:rFonts w:ascii="Book Antiqua" w:eastAsiaTheme="minorEastAsia" w:hAnsi="Book Antiqua"/>
          <w:sz w:val="24"/>
          <w:szCs w:val="24"/>
        </w:rPr>
        <w:fldChar w:fldCharType="begin"/>
      </w:r>
      <w:r w:rsidR="00A2402C">
        <w:rPr>
          <w:rFonts w:ascii="Book Antiqua" w:eastAsiaTheme="minorEastAsia" w:hAnsi="Book Antiqua"/>
          <w:sz w:val="24"/>
          <w:szCs w:val="24"/>
        </w:rPr>
        <w:instrText xml:space="preserve"> ADDIN ZOTERO_ITEM CSL_CITATION {"citationID":"pQyyyRtD","properties":{"formattedCitation":"(Cavanaugh and Neath, 2019)","plainCitation":"(Cavanaugh and Neath, 2019)","noteIndex":0},"citationItems":[{"id":1261,"uris":["http://zotero.org/users/8741181/items/57FG7NPT"],"itemData":{"id":1261,"type":"article-journal","abstract":"The Akaike information criterion (AIC) is one of the most ubiquitous tools in statistical modeling. The first model selection criterion to gain widespread acceptance, AIC was introduced in 1973 by Hirotugu Akaike as an extension to the maximum likelihood principle. Maximum likelihood is conventionally applied to estimate the parameters of a model once the structure and dimension of the model have been formulated. Akaike's seminal idea was to combine into a single procedure the process of estimation with structural and dimensional determination. This article reviews the conceptual and theoretical foundations for AIC, discusses its properties and its predictive interpretation, and provides a synopsis of important practical issues pertinent to its application. Comparisons and delineations are drawn between AIC and its primary competitor, the Bayesian information criterion (BIC). In addition, the article covers refinements of AIC for settings where the asymptotic conditions and model specification assumptions that underlie the justification of AIC may be violated.\n            \n              This article is categorized under:\n              \n                \n                  Software for Computational Statistics &gt; Artificial Intelligence and Expert Systems\n                \n                \n                  Statistical Models &gt; Model Selection\n                \n                \n                  Statistical and Graphical Methods of Data Analysis &gt; Modeling Methods and Algorithms\n                \n                \n                  Statistical and Graphical Methods of Data Analysis &gt; Information Theoretic Methods","container-title":"WIREs Computational Statistics","DOI":"10.1002/wics.1460","ISSN":"1939-5108, 1939-0068","issue":"3","journalAbbreviation":"WIREs Computational Stats","language":"en","page":"e1460","source":"DOI.org (Crossref)","title":"The Akaike information criterion: Background, derivation, properties, application, interpretation, and refinements","title-short":"The Akaike information criterion","volume":"11","author":[{"family":"Cavanaugh","given":"Joseph E."},{"family":"Neath","given":"Andrew A."}],"issued":{"date-parts":[["2019",5]]}}}],"schema":"https://github.com/citation-style-language/schema/raw/master/csl-citation.json"} </w:instrText>
      </w:r>
      <w:r>
        <w:rPr>
          <w:rFonts w:ascii="Book Antiqua" w:eastAsiaTheme="minorEastAsia" w:hAnsi="Book Antiqua"/>
          <w:sz w:val="24"/>
          <w:szCs w:val="24"/>
        </w:rPr>
        <w:fldChar w:fldCharType="separate"/>
      </w:r>
      <w:r w:rsidRPr="00D5094B">
        <w:rPr>
          <w:rFonts w:ascii="Book Antiqua" w:hAnsi="Book Antiqua"/>
          <w:sz w:val="24"/>
        </w:rPr>
        <w:t>(Cavanaugh and Neath, 2019)</w:t>
      </w:r>
      <w:r>
        <w:rPr>
          <w:rFonts w:ascii="Book Antiqua" w:eastAsiaTheme="minorEastAsia" w:hAnsi="Book Antiqua"/>
          <w:sz w:val="24"/>
          <w:szCs w:val="24"/>
        </w:rPr>
        <w:fldChar w:fldCharType="end"/>
      </w:r>
      <w:r>
        <w:rPr>
          <w:rFonts w:ascii="Book Antiqua" w:eastAsiaTheme="minorEastAsia" w:hAnsi="Book Antiqua"/>
          <w:sz w:val="24"/>
          <w:szCs w:val="24"/>
        </w:rPr>
        <w:t xml:space="preserve">. An AIC statistic does not exist in a vacuum and means nothing on its own, it only works as a comparative measure. The lower the AIC the better the model fit. The BIC statistic follows very similarly from the AIC statistic, however the BIC penalizes an increase of </w:t>
      </w:r>
      <w:r w:rsidR="00395080">
        <w:rPr>
          <w:rFonts w:ascii="Book Antiqua" w:eastAsiaTheme="minorEastAsia" w:hAnsi="Book Antiqua"/>
          <w:sz w:val="24"/>
          <w:szCs w:val="24"/>
        </w:rPr>
        <w:t>parameters</w:t>
      </w:r>
      <w:r>
        <w:rPr>
          <w:rFonts w:ascii="Book Antiqua" w:eastAsiaTheme="minorEastAsia" w:hAnsi="Book Antiqua"/>
          <w:sz w:val="24"/>
          <w:szCs w:val="24"/>
        </w:rPr>
        <w:t xml:space="preserve"> in a given model </w:t>
      </w:r>
      <w:r>
        <w:rPr>
          <w:rFonts w:ascii="Book Antiqua" w:eastAsiaTheme="minorEastAsia" w:hAnsi="Book Antiqua"/>
          <w:sz w:val="24"/>
          <w:szCs w:val="24"/>
        </w:rPr>
        <w:fldChar w:fldCharType="begin"/>
      </w:r>
      <w:r w:rsidR="00A2402C">
        <w:rPr>
          <w:rFonts w:ascii="Book Antiqua" w:eastAsiaTheme="minorEastAsia" w:hAnsi="Book Antiqua"/>
          <w:sz w:val="24"/>
          <w:szCs w:val="24"/>
        </w:rPr>
        <w:instrText xml:space="preserve"> ADDIN ZOTERO_ITEM CSL_CITATION {"citationID":"YfVkXWpL","properties":{"formattedCitation":"(Neath and Cavanaugh, 2012; Profillidis and Botzoris, 2019)","plainCitation":"(Neath and Cavanaugh, 2012; Profillidis and Botzoris, 2019)","noteIndex":0},"citationItems":[{"id":1260,"uris":["http://zotero.org/users/8741181/items/YVWNU78E"],"itemData":{"id":1260,"type":"article-journal","abstract":"Abstract\n            \n              The Bayesian information criterion (BIC) is one of the most widely known and pervasively used tools in statistical model selection. Its popularity is derived from its computational simplicity and effective performance in many modeling frameworks, including Bayesian applications where prior distributions may be elusive. The criterion was derived by Schwarz (\n              Ann Stat\n              1978, 6:461–464) to serve as an asymptotic approximation to a transformation of the Bayesian posterior probability of a candidate model. This article reviews the conceptual and theoretical foundations for BIC, and also discusses its properties and applications.\n              WIREs Comput Stat\n              2012, 4:199–203. doi: 10.1002/wics.199\n            \n            \n              This article is categorized under:\n              \n                \n                  Statistical and Graphical Methods of Data Analysis &gt; Bayesian Methods and Theory\n                \n                \n                  Statistical and Graphical Methods of Data Analysis &gt; Information Theoretic Methods\n                \n                \n                  Statistical Learning and Exploratory Methods of the Data Sciences &gt; Modeling Methods","container-title":"WIREs Computational Statistics","DOI":"10.1002/wics.199","ISSN":"1939-5108, 1939-0068","issue":"2","journalAbbreviation":"WIREs Computational Stats","language":"en","page":"199-203","source":"DOI.org (Crossref)","title":"The Bayesian information criterion: background, derivation, and applications","title-short":"The Bayesian information criterion","volume":"4","author":[{"family":"Neath","given":"Andrew A."},{"family":"Cavanaugh","given":"Joseph E."}],"issued":{"date-parts":[["2012",3]]}}},{"id":1253,"uris":["http://zotero.org/users/8741181/items/QANVABDB"],"itemData":{"id":1253,"type":"chapter","container-title":"Modeling of Transport Demand","ISBN":"978-0-12-811513-8","language":"en","note":"DOI: 10.1016/B978-0-12-811513-8.00006-6","page":"225-270","publisher":"Elsevier","source":"DOI.org (Crossref)","title":"Trend Projection and Time Series Methods","URL":"https://linkinghub.elsevier.com/retrieve/pii/B9780128115138000066","author":[{"family":"Profillidis","given":"V.A."},{"family":"Botzoris","given":"G.N."}],"accessed":{"date-parts":[["2024",2,24]]},"issued":{"date-parts":[["2019"]]}}}],"schema":"https://github.com/citation-style-language/schema/raw/master/csl-citation.json"} </w:instrText>
      </w:r>
      <w:r>
        <w:rPr>
          <w:rFonts w:ascii="Book Antiqua" w:eastAsiaTheme="minorEastAsia" w:hAnsi="Book Antiqua"/>
          <w:sz w:val="24"/>
          <w:szCs w:val="24"/>
        </w:rPr>
        <w:fldChar w:fldCharType="separate"/>
      </w:r>
      <w:r w:rsidR="00395080" w:rsidRPr="00395080">
        <w:rPr>
          <w:rFonts w:ascii="Book Antiqua" w:hAnsi="Book Antiqua"/>
          <w:sz w:val="24"/>
        </w:rPr>
        <w:t>(Neath and Cavanaugh, 2012; Profillidis and Botzoris, 2019)</w:t>
      </w:r>
      <w:r>
        <w:rPr>
          <w:rFonts w:ascii="Book Antiqua" w:eastAsiaTheme="minorEastAsia" w:hAnsi="Book Antiqua"/>
          <w:sz w:val="24"/>
          <w:szCs w:val="24"/>
        </w:rPr>
        <w:fldChar w:fldCharType="end"/>
      </w:r>
    </w:p>
    <w:p w14:paraId="5A8D50D0" w14:textId="67DDA59A" w:rsidR="005F6319" w:rsidRPr="004D1379" w:rsidRDefault="00C36FC6" w:rsidP="00677149">
      <w:pPr>
        <w:spacing w:line="480" w:lineRule="auto"/>
        <w:rPr>
          <w:rFonts w:ascii="Book Antiqua" w:eastAsiaTheme="minorEastAsia" w:hAnsi="Book Antiqua"/>
          <w:sz w:val="24"/>
          <w:szCs w:val="24"/>
        </w:rPr>
      </w:pPr>
      <w:r w:rsidRPr="004D1379">
        <w:rPr>
          <w:rFonts w:ascii="Book Antiqua" w:eastAsiaTheme="minorEastAsia" w:hAnsi="Book Antiqua"/>
          <w:sz w:val="24"/>
          <w:szCs w:val="24"/>
        </w:rPr>
        <w:t xml:space="preserve">There are several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4D1379">
        <w:rPr>
          <w:rFonts w:ascii="Book Antiqua" w:eastAsiaTheme="minorEastAsia" w:hAnsi="Book Antiqua"/>
          <w:sz w:val="24"/>
          <w:szCs w:val="24"/>
        </w:rPr>
        <w:t xml:space="preserve"> statistics to choose from, none appear to have a consensus on which is best or most appropriate to use </w:t>
      </w:r>
      <w:r w:rsidRPr="004D1379">
        <w:rPr>
          <w:rFonts w:ascii="Book Antiqua" w:eastAsiaTheme="minorEastAsia" w:hAnsi="Book Antiqua"/>
          <w:sz w:val="24"/>
          <w:szCs w:val="24"/>
        </w:rPr>
        <w:fldChar w:fldCharType="begin"/>
      </w:r>
      <w:r w:rsidR="00A2402C">
        <w:rPr>
          <w:rFonts w:ascii="Book Antiqua" w:eastAsiaTheme="minorEastAsia" w:hAnsi="Book Antiqua"/>
          <w:sz w:val="24"/>
          <w:szCs w:val="24"/>
        </w:rPr>
        <w:instrText xml:space="preserve"> ADDIN ZOTERO_ITEM CSL_CITATION {"citationID":"4pPlapTv","properties":{"formattedCitation":"(Allison, 2013)","plainCitation":"(Allison, 2013)","noteIndex":0},"citationItems":[{"id":1259,"uris":["http://zotero.org/users/8741181/items/TFAU3UUI"],"itemData":{"id":1259,"type":"post-weblog","abstract":"One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schema":"https://github.com/citation-style-language/schema/raw/master/csl-citation.json"} </w:instrText>
      </w:r>
      <w:r w:rsidRPr="004D1379">
        <w:rPr>
          <w:rFonts w:ascii="Book Antiqua" w:eastAsiaTheme="minorEastAsia" w:hAnsi="Book Antiqua"/>
          <w:sz w:val="24"/>
          <w:szCs w:val="24"/>
        </w:rPr>
        <w:fldChar w:fldCharType="separate"/>
      </w:r>
      <w:r w:rsidRPr="004D1379">
        <w:rPr>
          <w:rFonts w:ascii="Book Antiqua" w:hAnsi="Book Antiqua"/>
          <w:sz w:val="24"/>
          <w:szCs w:val="24"/>
        </w:rPr>
        <w:t>(Allison, 2013)</w:t>
      </w:r>
      <w:r w:rsidRPr="004D1379">
        <w:rPr>
          <w:rFonts w:ascii="Book Antiqua" w:eastAsiaTheme="minorEastAsia" w:hAnsi="Book Antiqua"/>
          <w:sz w:val="24"/>
          <w:szCs w:val="24"/>
        </w:rPr>
        <w:fldChar w:fldCharType="end"/>
      </w:r>
      <w:r w:rsidRPr="004D1379">
        <w:rPr>
          <w:rFonts w:ascii="Book Antiqua" w:eastAsiaTheme="minorEastAsia" w:hAnsi="Book Antiqua"/>
          <w:sz w:val="24"/>
          <w:szCs w:val="24"/>
        </w:rPr>
        <w:t xml:space="preserve">. </w:t>
      </w:r>
      <w:r w:rsidR="006E555A">
        <w:rPr>
          <w:rFonts w:ascii="Book Antiqua" w:eastAsiaTheme="minorEastAsia" w:hAnsi="Book Antiqua"/>
          <w:sz w:val="24"/>
          <w:szCs w:val="24"/>
        </w:rPr>
        <w:t xml:space="preserve">Previous empirical work on </w:t>
      </w:r>
      <w:r w:rsidR="006E555A">
        <w:rPr>
          <w:rFonts w:ascii="Book Antiqua" w:eastAsiaTheme="minorEastAsia" w:hAnsi="Book Antiqua"/>
          <w:sz w:val="24"/>
          <w:szCs w:val="24"/>
        </w:rPr>
        <w:lastRenderedPageBreak/>
        <w:t xml:space="preserve">the different measures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6E555A">
        <w:rPr>
          <w:rFonts w:ascii="Book Antiqua" w:eastAsiaTheme="minorEastAsia" w:hAnsi="Book Antiqua"/>
          <w:sz w:val="24"/>
          <w:szCs w:val="24"/>
        </w:rPr>
        <w:t xml:space="preserve"> statistics have demonstrated that for the same model, different measures produce wildly different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6E555A">
        <w:rPr>
          <w:rFonts w:ascii="Book Antiqua" w:eastAsiaTheme="minorEastAsia" w:hAnsi="Book Antiqua"/>
          <w:sz w:val="24"/>
          <w:szCs w:val="24"/>
        </w:rPr>
        <w:t xml:space="preserve"> </w:t>
      </w:r>
      <w:r w:rsidR="006E555A">
        <w:rPr>
          <w:rFonts w:ascii="Book Antiqua" w:eastAsiaTheme="minorEastAsia" w:hAnsi="Book Antiqua"/>
          <w:sz w:val="24"/>
          <w:szCs w:val="24"/>
        </w:rPr>
        <w:fldChar w:fldCharType="begin"/>
      </w:r>
      <w:r w:rsidR="00A2402C">
        <w:rPr>
          <w:rFonts w:ascii="Book Antiqua" w:eastAsiaTheme="minorEastAsia" w:hAnsi="Book Antiqua"/>
          <w:sz w:val="24"/>
          <w:szCs w:val="24"/>
        </w:rPr>
        <w:instrText xml:space="preserve"> ADDIN ZOTERO_ITEM CSL_CITATION {"citationID":"wFu1vdjt","properties":{"formattedCitation":"(Smith and McKenna, 2013)","plainCitation":"(Smith and McKenna, 2013)","noteIndex":0},"citationItems":[{"id":1255,"uris":["http://zotero.org/users/8741181/items/FLWRBD86"],"itemData":{"id":1255,"type":"article-journal","language":"en","source":"Zotero","title":"A Comparison of Logistic Regression Pseudo R2 Indices","volume":"39","author":[{"family":"Smith","given":"Thomas J"},{"family":"McKenna","given":"Cornelius M"}],"issued":{"date-parts":[["2013"]]}}}],"schema":"https://github.com/citation-style-language/schema/raw/master/csl-citation.json"} </w:instrText>
      </w:r>
      <w:r w:rsidR="006E555A">
        <w:rPr>
          <w:rFonts w:ascii="Book Antiqua" w:eastAsiaTheme="minorEastAsia" w:hAnsi="Book Antiqua"/>
          <w:sz w:val="24"/>
          <w:szCs w:val="24"/>
        </w:rPr>
        <w:fldChar w:fldCharType="separate"/>
      </w:r>
      <w:r w:rsidR="006E555A" w:rsidRPr="006E555A">
        <w:rPr>
          <w:rFonts w:ascii="Book Antiqua" w:hAnsi="Book Antiqua"/>
          <w:sz w:val="24"/>
        </w:rPr>
        <w:t>(Smith and McKenna, 2013)</w:t>
      </w:r>
      <w:r w:rsidR="006E555A">
        <w:rPr>
          <w:rFonts w:ascii="Book Antiqua" w:eastAsiaTheme="minorEastAsia" w:hAnsi="Book Antiqua"/>
          <w:sz w:val="24"/>
          <w:szCs w:val="24"/>
        </w:rPr>
        <w:fldChar w:fldCharType="end"/>
      </w:r>
      <w:r w:rsidR="006E555A">
        <w:rPr>
          <w:rFonts w:ascii="Book Antiqua" w:eastAsiaTheme="minorEastAsia" w:hAnsi="Book Antiqua"/>
          <w:sz w:val="24"/>
          <w:szCs w:val="24"/>
        </w:rPr>
        <w:t xml:space="preserve">. </w:t>
      </w:r>
      <w:r w:rsidRPr="004D1379">
        <w:rPr>
          <w:rFonts w:ascii="Book Antiqua" w:eastAsiaTheme="minorEastAsia" w:hAnsi="Book Antiqua"/>
          <w:sz w:val="24"/>
          <w:szCs w:val="24"/>
        </w:rPr>
        <w:t xml:space="preserve">Stata reports the 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9A4A27" w:rsidRPr="004D1379">
        <w:rPr>
          <w:rFonts w:ascii="Book Antiqua" w:eastAsiaTheme="minorEastAsia" w:hAnsi="Book Antiqua"/>
          <w:sz w:val="24"/>
          <w:szCs w:val="24"/>
        </w:rPr>
        <w:t xml:space="preserve"> </w:t>
      </w:r>
      <w:r w:rsidR="009A4A27" w:rsidRPr="004D1379">
        <w:rPr>
          <w:rFonts w:ascii="Book Antiqua" w:eastAsiaTheme="minorEastAsia" w:hAnsi="Book Antiqua"/>
          <w:sz w:val="24"/>
          <w:szCs w:val="24"/>
        </w:rPr>
        <w:fldChar w:fldCharType="begin"/>
      </w:r>
      <w:r w:rsidR="00A2402C">
        <w:rPr>
          <w:rFonts w:ascii="Book Antiqua" w:eastAsiaTheme="minorEastAsia" w:hAnsi="Book Antiqua"/>
          <w:sz w:val="24"/>
          <w:szCs w:val="24"/>
        </w:rPr>
        <w:instrText xml:space="preserve"> ADDIN ZOTERO_ITEM CSL_CITATION {"citationID":"o8Q4iyCV","properties":{"formattedCitation":"(McFadden, 1972)","plainCitation":"(McFadden, 1972)","noteIndex":0},"citationItems":[{"id":1258,"uris":["http://zotero.org/users/8741181/items/MNL5IR5J"],"itemData":{"id":1258,"type":"chapter","container-title":"Frontiers in Econometrics","publisher":"Academic Press","title":"Conditional logit analysis of qualitative choice behavior.","author":[{"family":"McFadden","given":"D"}],"issued":{"date-parts":[["1972"]]}}}],"schema":"https://github.com/citation-style-language/schema/raw/master/csl-citation.json"} </w:instrText>
      </w:r>
      <w:r w:rsidR="009A4A27" w:rsidRPr="004D1379">
        <w:rPr>
          <w:rFonts w:ascii="Book Antiqua" w:eastAsiaTheme="minorEastAsia" w:hAnsi="Book Antiqua"/>
          <w:sz w:val="24"/>
          <w:szCs w:val="24"/>
        </w:rPr>
        <w:fldChar w:fldCharType="separate"/>
      </w:r>
      <w:r w:rsidR="001B63AA" w:rsidRPr="004D1379">
        <w:rPr>
          <w:rFonts w:ascii="Book Antiqua" w:hAnsi="Book Antiqua"/>
          <w:sz w:val="24"/>
          <w:szCs w:val="24"/>
        </w:rPr>
        <w:t>(McFadden, 1972)</w:t>
      </w:r>
      <w:r w:rsidR="009A4A27" w:rsidRPr="004D1379">
        <w:rPr>
          <w:rFonts w:ascii="Book Antiqua" w:eastAsiaTheme="minorEastAsia" w:hAnsi="Book Antiqua"/>
          <w:sz w:val="24"/>
          <w:szCs w:val="24"/>
        </w:rPr>
        <w:fldChar w:fldCharType="end"/>
      </w:r>
      <w:r w:rsidRPr="004D1379">
        <w:rPr>
          <w:rFonts w:ascii="Book Antiqua" w:eastAsiaTheme="minorEastAsia" w:hAnsi="Book Antiqua"/>
          <w:sz w:val="24"/>
          <w:szCs w:val="24"/>
        </w:rPr>
        <w:t xml:space="preserve">, the </w:t>
      </w:r>
      <w:r w:rsidR="006E555A" w:rsidRPr="004D1379">
        <w:rPr>
          <w:rFonts w:ascii="Book Antiqua" w:hAnsi="Book Antiqua"/>
          <w:sz w:val="24"/>
          <w:szCs w:val="24"/>
        </w:rPr>
        <w:t>Nagelkerke</w:t>
      </w:r>
      <w:r w:rsidR="006E555A">
        <w:rPr>
          <w:rFonts w:ascii="Book Antiqu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1B63AA" w:rsidRPr="004D1379">
        <w:rPr>
          <w:rFonts w:ascii="Book Antiqua" w:eastAsiaTheme="minorEastAsia" w:hAnsi="Book Antiqua"/>
          <w:sz w:val="24"/>
          <w:szCs w:val="24"/>
        </w:rPr>
        <w:t xml:space="preserve"> </w:t>
      </w:r>
      <w:r w:rsidR="001B63AA" w:rsidRPr="004D1379">
        <w:rPr>
          <w:rFonts w:ascii="Book Antiqua" w:eastAsiaTheme="minorEastAsia" w:hAnsi="Book Antiqua"/>
          <w:sz w:val="24"/>
          <w:szCs w:val="24"/>
        </w:rPr>
        <w:fldChar w:fldCharType="begin"/>
      </w:r>
      <w:r w:rsidR="00A2402C">
        <w:rPr>
          <w:rFonts w:ascii="Book Antiqua" w:eastAsiaTheme="minorEastAsia" w:hAnsi="Book Antiqua"/>
          <w:sz w:val="24"/>
          <w:szCs w:val="24"/>
        </w:rPr>
        <w:instrText xml:space="preserve"> ADDIN ZOTERO_ITEM CSL_CITATION {"citationID":"Ulncn8HO","properties":{"formattedCitation":"(Nagelkerke, 1991)","plainCitation":"(Nagelkerke, 1991)","noteIndex":0},"citationItems":[{"id":1262,"uris":["http://zotero.org/users/8741181/items/VNHYXDLK"],"itemData":{"id":1262,"type":"article-journal","container-title":"Biometrika","issue":"3","page":"691-692","title":"A note on a general definition of the coefficient of determination","volume":"78","author":[{"family":"Nagelkerke","given":"N.J."}],"issued":{"date-parts":[["1991"]]}}}],"schema":"https://github.com/citation-style-language/schema/raw/master/csl-citation.json"} </w:instrText>
      </w:r>
      <w:r w:rsidR="001B63AA" w:rsidRPr="004D1379">
        <w:rPr>
          <w:rFonts w:ascii="Book Antiqua" w:eastAsiaTheme="minorEastAsia" w:hAnsi="Book Antiqua"/>
          <w:sz w:val="24"/>
          <w:szCs w:val="24"/>
        </w:rPr>
        <w:fldChar w:fldCharType="separate"/>
      </w:r>
      <w:r w:rsidR="001B63AA" w:rsidRPr="004D1379">
        <w:rPr>
          <w:rFonts w:ascii="Book Antiqua" w:hAnsi="Book Antiqua"/>
          <w:sz w:val="24"/>
          <w:szCs w:val="24"/>
        </w:rPr>
        <w:t>(Nagelkerke, 1991)</w:t>
      </w:r>
      <w:r w:rsidR="001B63AA" w:rsidRPr="004D1379">
        <w:rPr>
          <w:rFonts w:ascii="Book Antiqua" w:eastAsiaTheme="minorEastAsia" w:hAnsi="Book Antiqua"/>
          <w:sz w:val="24"/>
          <w:szCs w:val="24"/>
        </w:rPr>
        <w:fldChar w:fldCharType="end"/>
      </w:r>
      <w:r w:rsidRPr="004D1379">
        <w:rPr>
          <w:rFonts w:ascii="Book Antiqua" w:eastAsiaTheme="minorEastAsia" w:hAnsi="Book Antiqua"/>
          <w:sz w:val="24"/>
          <w:szCs w:val="24"/>
        </w:rPr>
        <w:t xml:space="preserve">, as well as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1B63AA" w:rsidRPr="004D1379">
        <w:rPr>
          <w:rFonts w:ascii="Book Antiqua" w:eastAsiaTheme="minorEastAsia" w:hAnsi="Book Antiqua"/>
          <w:sz w:val="24"/>
          <w:szCs w:val="24"/>
        </w:rPr>
        <w:t xml:space="preserve"> </w:t>
      </w:r>
      <w:r w:rsidR="001B63AA" w:rsidRPr="004D1379">
        <w:rPr>
          <w:rFonts w:ascii="Book Antiqua" w:eastAsiaTheme="minorEastAsia" w:hAnsi="Book Antiqua"/>
          <w:sz w:val="24"/>
          <w:szCs w:val="24"/>
        </w:rPr>
        <w:fldChar w:fldCharType="begin"/>
      </w:r>
      <w:r w:rsidR="00A2402C">
        <w:rPr>
          <w:rFonts w:ascii="Book Antiqua" w:eastAsiaTheme="minorEastAsia" w:hAnsi="Book Antiqua"/>
          <w:sz w:val="24"/>
          <w:szCs w:val="24"/>
        </w:rPr>
        <w:instrText xml:space="preserve"> ADDIN ZOTERO_ITEM CSL_CITATION {"citationID":"AInGARni","properties":{"formattedCitation":"(Cox and Snell, 1989)","plainCitation":"(Cox and Snell, 1989)","noteIndex":0},"citationItems":[{"id":1257,"uris":["http://zotero.org/users/8741181/items/X5R3FZ3S"],"itemData":{"id":1257,"type":"book","edition":"Second Edition","publisher":"Chapman Hall: New York","title":"Analysis of Binary Data.","author":[{"family":"Cox","given":"D.R."},{"family":"Snell","given":"E.J."}],"issued":{"date-parts":[["1989"]]}}}],"schema":"https://github.com/citation-style-language/schema/raw/master/csl-citation.json"} </w:instrText>
      </w:r>
      <w:r w:rsidR="001B63AA" w:rsidRPr="004D1379">
        <w:rPr>
          <w:rFonts w:ascii="Book Antiqua" w:eastAsiaTheme="minorEastAsia" w:hAnsi="Book Antiqua"/>
          <w:sz w:val="24"/>
          <w:szCs w:val="24"/>
        </w:rPr>
        <w:fldChar w:fldCharType="separate"/>
      </w:r>
      <w:r w:rsidR="001B63AA" w:rsidRPr="004D1379">
        <w:rPr>
          <w:rFonts w:ascii="Book Antiqua" w:hAnsi="Book Antiqua"/>
          <w:sz w:val="24"/>
          <w:szCs w:val="24"/>
        </w:rPr>
        <w:t>(Cox and Snell, 1989)</w:t>
      </w:r>
      <w:r w:rsidR="001B63AA" w:rsidRPr="004D1379">
        <w:rPr>
          <w:rFonts w:ascii="Book Antiqua" w:eastAsiaTheme="minorEastAsia" w:hAnsi="Book Antiqua"/>
          <w:sz w:val="24"/>
          <w:szCs w:val="24"/>
        </w:rPr>
        <w:fldChar w:fldCharType="end"/>
      </w:r>
      <w:r w:rsidR="006E555A">
        <w:rPr>
          <w:rFonts w:ascii="Book Antiqua" w:eastAsiaTheme="minorEastAsia" w:hAnsi="Book Antiqua"/>
          <w:sz w:val="24"/>
          <w:szCs w:val="24"/>
        </w:rPr>
        <w:t xml:space="preserve"> amongst others</w:t>
      </w:r>
      <w:r w:rsidRPr="004D1379">
        <w:rPr>
          <w:rFonts w:ascii="Book Antiqua" w:eastAsiaTheme="minorEastAsia" w:hAnsi="Book Antiqua"/>
          <w:sz w:val="24"/>
          <w:szCs w:val="24"/>
        </w:rPr>
        <w:t xml:space="preserve">. </w:t>
      </w:r>
      <w:r w:rsidR="007B5C5E" w:rsidRPr="004D1379">
        <w:rPr>
          <w:rFonts w:ascii="Book Antiqua" w:eastAsiaTheme="minorEastAsia" w:hAnsi="Book Antiqua"/>
          <w:sz w:val="24"/>
          <w:szCs w:val="24"/>
        </w:rPr>
        <w:t xml:space="preserve">For a linear model,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7B5C5E" w:rsidRPr="004D1379">
        <w:rPr>
          <w:rFonts w:ascii="Book Antiqua" w:eastAsiaTheme="minorEastAsia" w:hAnsi="Book Antiqua"/>
          <w:sz w:val="24"/>
          <w:szCs w:val="24"/>
        </w:rPr>
        <w:t xml:space="preserve"> statistic represents the proportion of variance in the dependent variable that can be explained by the independent variables in an ordinary least </w:t>
      </w:r>
      <w:proofErr w:type="gramStart"/>
      <w:r w:rsidR="007B5C5E" w:rsidRPr="004D1379">
        <w:rPr>
          <w:rFonts w:ascii="Book Antiqua" w:eastAsiaTheme="minorEastAsia" w:hAnsi="Book Antiqua"/>
          <w:sz w:val="24"/>
          <w:szCs w:val="24"/>
        </w:rPr>
        <w:t>squares</w:t>
      </w:r>
      <w:proofErr w:type="gramEnd"/>
      <w:r w:rsidR="007B5C5E" w:rsidRPr="004D1379">
        <w:rPr>
          <w:rFonts w:ascii="Book Antiqua" w:eastAsiaTheme="minorEastAsia" w:hAnsi="Book Antiqua"/>
          <w:sz w:val="24"/>
          <w:szCs w:val="24"/>
        </w:rPr>
        <w:t xml:space="preserve"> regression model.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7B5C5E" w:rsidRPr="004D1379">
        <w:rPr>
          <w:rFonts w:ascii="Book Antiqua" w:eastAsiaTheme="minorEastAsia" w:hAnsi="Book Antiqua"/>
          <w:sz w:val="24"/>
          <w:szCs w:val="24"/>
        </w:rPr>
        <w:t xml:space="preserve"> of 0.4 in this regard would represent 40 per cent of the variance being explained.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F6319" w:rsidRPr="004D1379">
        <w:rPr>
          <w:rFonts w:ascii="Book Antiqua" w:eastAsiaTheme="minorEastAsia" w:hAnsi="Book Antiqua"/>
          <w:sz w:val="24"/>
          <w:szCs w:val="24"/>
        </w:rPr>
        <w:t xml:space="preserve"> is defined as:</w:t>
      </w:r>
    </w:p>
    <w:p w14:paraId="4CE7438F" w14:textId="6EBC1F87" w:rsidR="005F6319" w:rsidRPr="004D1379" w:rsidRDefault="00767397" w:rsidP="00677149">
      <w:pPr>
        <w:spacing w:line="480" w:lineRule="auto"/>
        <w:rPr>
          <w:rFonts w:ascii="Book Antiqua" w:eastAsiaTheme="minorEastAsia" w:hAnsi="Book Antiqua"/>
          <w:sz w:val="24"/>
          <w:szCs w:val="24"/>
        </w:rPr>
      </w:pPr>
      <m:oMathPara>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num>
            <m:den>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tot</m:t>
                  </m:r>
                </m:sub>
              </m:sSub>
            </m:den>
          </m:f>
        </m:oMath>
      </m:oMathPara>
    </w:p>
    <w:p w14:paraId="29B4A699" w14:textId="541A4F09" w:rsidR="005F6319" w:rsidRPr="004D1379" w:rsidRDefault="007B5C5E" w:rsidP="00677149">
      <w:pPr>
        <w:spacing w:line="480" w:lineRule="auto"/>
        <w:rPr>
          <w:rFonts w:ascii="Book Antiqua" w:eastAsiaTheme="minorEastAsia" w:hAnsi="Book Antiqua"/>
          <w:sz w:val="24"/>
          <w:szCs w:val="24"/>
        </w:rPr>
      </w:pPr>
      <w:r w:rsidRPr="004D1379">
        <w:rPr>
          <w:rFonts w:ascii="Book Antiqua" w:eastAsiaTheme="minorEastAsia" w:hAnsi="Book Antiqua"/>
          <w:sz w:val="24"/>
          <w:szCs w:val="24"/>
        </w:rPr>
        <w:t xml:space="preserve">For non-parametric models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4D1379">
        <w:rPr>
          <w:rFonts w:ascii="Book Antiqua" w:eastAsiaTheme="minorEastAsia" w:hAnsi="Book Antiqua"/>
          <w:sz w:val="24"/>
          <w:szCs w:val="24"/>
        </w:rPr>
        <w:t xml:space="preserve"> becomes slightly more difficult to interpret</w:t>
      </w:r>
      <w:r w:rsidR="005F6319" w:rsidRPr="004D1379">
        <w:rPr>
          <w:rFonts w:ascii="Book Antiqua" w:eastAsiaTheme="minorEastAsia" w:hAnsi="Book Antiqua"/>
          <w:sz w:val="24"/>
          <w:szCs w:val="24"/>
        </w:rPr>
        <w:t>, for logistic based regression, the estimator is maximising the likelihood function</w:t>
      </w:r>
      <w:r w:rsidRPr="004D1379">
        <w:rPr>
          <w:rFonts w:ascii="Book Antiqua" w:eastAsiaTheme="minorEastAsia" w:hAnsi="Book Antiqua"/>
          <w:sz w:val="24"/>
          <w:szCs w:val="24"/>
        </w:rPr>
        <w:t xml:space="preserve">. There is no ‘true’ measure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4D1379">
        <w:rPr>
          <w:rFonts w:ascii="Book Antiqua" w:eastAsiaTheme="minorEastAsia" w:hAnsi="Book Antiqua"/>
          <w:sz w:val="24"/>
          <w:szCs w:val="24"/>
        </w:rPr>
        <w:t xml:space="preserve"> in a non-linear model, though the proportion of unaccounted for variance that is reduced by adding variables to the model is the same as the proportion of variance accounted for, or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4D1379">
        <w:rPr>
          <w:rFonts w:ascii="Book Antiqua" w:eastAsiaTheme="minorEastAsia" w:hAnsi="Book Antiqua"/>
          <w:sz w:val="24"/>
          <w:szCs w:val="24"/>
        </w:rPr>
        <w:t xml:space="preserve">. All three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4D1379">
        <w:rPr>
          <w:rFonts w:ascii="Book Antiqua" w:eastAsiaTheme="minorEastAsia" w:hAnsi="Book Antiqua"/>
          <w:sz w:val="24"/>
          <w:szCs w:val="24"/>
        </w:rPr>
        <w:t xml:space="preserve"> statistics use this general logic to construct their own varinations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4D1379">
        <w:rPr>
          <w:rFonts w:ascii="Book Antiqua" w:eastAsiaTheme="minorEastAsia" w:hAnsi="Book Antiqua"/>
          <w:sz w:val="24"/>
          <w:szCs w:val="24"/>
        </w:rPr>
        <w:t xml:space="preserve">. </w:t>
      </w:r>
      <w:r w:rsidR="005F6319" w:rsidRPr="004D1379">
        <w:rPr>
          <w:rFonts w:ascii="Book Antiqua" w:eastAsiaTheme="minorEastAsia" w:hAnsi="Book Antiqua"/>
          <w:sz w:val="24"/>
          <w:szCs w:val="24"/>
        </w:rPr>
        <w:t xml:space="preserve">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F6319" w:rsidRPr="004D1379">
        <w:rPr>
          <w:rFonts w:ascii="Book Antiqua" w:eastAsiaTheme="minorEastAsia" w:hAnsi="Book Antiqua"/>
          <w:sz w:val="24"/>
          <w:szCs w:val="24"/>
        </w:rPr>
        <w:t xml:space="preserve"> is defined as: </w:t>
      </w:r>
    </w:p>
    <w:p w14:paraId="1F77B5B7" w14:textId="396CBC08" w:rsidR="00C36FC6" w:rsidRPr="004D1379" w:rsidRDefault="00767397" w:rsidP="00677149">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McF</m:t>
              </m:r>
            </m:sub>
            <m:sup>
              <m:r>
                <w:rPr>
                  <w:rFonts w:ascii="Cambria Math" w:hAnsi="Cambria Math"/>
                  <w:sz w:val="24"/>
                  <w:szCs w:val="24"/>
                </w:rPr>
                <m:t>2</m:t>
              </m:r>
            </m:sup>
          </m:sSubSup>
          <m:r>
            <w:rPr>
              <w:rFonts w:ascii="Cambria Math" w:hAnsi="Cambria Math"/>
              <w:sz w:val="24"/>
              <w:szCs w:val="24"/>
            </w:rPr>
            <m:t>=1-</m:t>
          </m:r>
          <m:f>
            <m:fPr>
              <m:ctrlPr>
                <w:rPr>
                  <w:rFonts w:ascii="Cambria Math" w:hAnsi="Cambria Math"/>
                  <w:i/>
                  <w:sz w:val="24"/>
                  <w:szCs w:val="24"/>
                </w:rPr>
              </m:ctrlPr>
            </m:fPr>
            <m:num>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r>
                <w:rPr>
                  <w:rFonts w:ascii="Cambria Math" w:hAnsi="Cambria Math"/>
                  <w:sz w:val="24"/>
                  <w:szCs w:val="24"/>
                </w:rPr>
                <m:t>)</m:t>
              </m:r>
            </m:num>
            <m:den>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r>
                <w:rPr>
                  <w:rFonts w:ascii="Cambria Math" w:hAnsi="Cambria Math"/>
                  <w:sz w:val="24"/>
                  <w:szCs w:val="24"/>
                </w:rPr>
                <m:t>)</m:t>
              </m:r>
            </m:den>
          </m:f>
        </m:oMath>
      </m:oMathPara>
    </w:p>
    <w:p w14:paraId="644BBF1B" w14:textId="5B398142" w:rsidR="005F6319" w:rsidRPr="004D1379" w:rsidRDefault="005F6319" w:rsidP="00677149">
      <w:pPr>
        <w:spacing w:line="480" w:lineRule="auto"/>
        <w:rPr>
          <w:rFonts w:ascii="Book Antiqua" w:eastAsiaTheme="minorEastAsia" w:hAnsi="Book Antiqua"/>
          <w:sz w:val="24"/>
          <w:szCs w:val="24"/>
        </w:rPr>
      </w:pPr>
      <w:r w:rsidRPr="004D1379">
        <w:rPr>
          <w:rFonts w:ascii="Book Antiqua" w:hAnsi="Book Antiqua"/>
          <w:sz w:val="24"/>
          <w:szCs w:val="24"/>
        </w:rPr>
        <w:t xml:space="preserve">Where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oMath>
      <w:r w:rsidRPr="004D1379">
        <w:rPr>
          <w:rFonts w:ascii="Book Antiqua" w:eastAsiaTheme="minorEastAsia" w:hAnsi="Book Antiqua"/>
          <w:sz w:val="24"/>
          <w:szCs w:val="24"/>
        </w:rPr>
        <w:t xml:space="preserve"> is the value of the likelihood function for a model with zero predictors and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oMath>
      <w:r w:rsidRPr="004D1379">
        <w:rPr>
          <w:rFonts w:ascii="Book Antiqua" w:eastAsiaTheme="minorEastAsia" w:hAnsi="Book Antiqua"/>
          <w:sz w:val="24"/>
          <w:szCs w:val="24"/>
        </w:rPr>
        <w:t xml:space="preserve"> is the likelihood of the model being </w:t>
      </w:r>
      <w:proofErr w:type="gramStart"/>
      <w:r w:rsidRPr="004D1379">
        <w:rPr>
          <w:rFonts w:ascii="Book Antiqua" w:eastAsiaTheme="minorEastAsia" w:hAnsi="Book Antiqua"/>
          <w:sz w:val="24"/>
          <w:szCs w:val="24"/>
        </w:rPr>
        <w:t>estimated.</w:t>
      </w:r>
      <w:proofErr w:type="gramEnd"/>
      <w:r w:rsidRPr="004D1379">
        <w:rPr>
          <w:rFonts w:ascii="Book Antiqua" w:eastAsiaTheme="minorEastAsia" w:hAnsi="Book Antiqua"/>
          <w:sz w:val="24"/>
          <w:szCs w:val="24"/>
        </w:rPr>
        <w:t xml:space="preserve"> The </w:t>
      </w:r>
      <m:oMath>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oMath>
      <w:r w:rsidRPr="004D1379">
        <w:rPr>
          <w:rFonts w:ascii="Book Antiqua" w:eastAsiaTheme="minorEastAsia" w:hAnsi="Book Antiqua"/>
          <w:sz w:val="24"/>
          <w:szCs w:val="24"/>
        </w:rPr>
        <w:t xml:space="preserve"> is analogous to the residual sum of squares in an OLS regression - analogous to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oMath>
      <w:r w:rsidRPr="004D1379">
        <w:rPr>
          <w:rFonts w:ascii="Book Antiqua" w:eastAsiaTheme="minorEastAsia" w:hAnsi="Book Antiqua"/>
          <w:sz w:val="24"/>
          <w:szCs w:val="24"/>
        </w:rPr>
        <w:t xml:space="preserve">. </w:t>
      </w:r>
    </w:p>
    <w:p w14:paraId="26C8EB20" w14:textId="160780FB" w:rsidR="005F6319" w:rsidRPr="004D1379" w:rsidRDefault="005F6319" w:rsidP="00677149">
      <w:pPr>
        <w:spacing w:line="480" w:lineRule="auto"/>
        <w:rPr>
          <w:rFonts w:ascii="Book Antiqua" w:eastAsiaTheme="minorEastAsia" w:hAnsi="Book Antiqua"/>
          <w:sz w:val="24"/>
          <w:szCs w:val="24"/>
        </w:rPr>
      </w:pPr>
      <w:r w:rsidRPr="004D1379">
        <w:rPr>
          <w:rFonts w:ascii="Book Antiqua" w:eastAsiaTheme="minorEastAsia" w:hAnsi="Book Antiqua"/>
          <w:sz w:val="24"/>
          <w:szCs w:val="24"/>
        </w:rPr>
        <w:t xml:space="preserve">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4D1379">
        <w:rPr>
          <w:rFonts w:ascii="Book Antiqua" w:eastAsiaTheme="minorEastAsia" w:hAnsi="Book Antiqua"/>
          <w:sz w:val="24"/>
          <w:szCs w:val="24"/>
        </w:rPr>
        <w:t xml:space="preserve"> is calculated as:</w:t>
      </w:r>
    </w:p>
    <w:p w14:paraId="4BD89C3C" w14:textId="23183ADA" w:rsidR="005F6319" w:rsidRPr="004D1379" w:rsidRDefault="00767397" w:rsidP="00677149">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C&amp;S</m:t>
              </m:r>
            </m:sub>
            <m:sup>
              <m:r>
                <w:rPr>
                  <w:rFonts w:ascii="Cambria Math" w:hAnsi="Cambria Math"/>
                  <w:sz w:val="24"/>
                  <w:szCs w:val="24"/>
                </w:rPr>
                <m:t>2</m:t>
              </m:r>
            </m:sup>
          </m:sSubSup>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den>
          </m:f>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oMath>
      </m:oMathPara>
    </w:p>
    <w:p w14:paraId="67C1BE5B" w14:textId="21348150" w:rsidR="001B63AA" w:rsidRPr="004D1379" w:rsidRDefault="0084521C" w:rsidP="00677149">
      <w:pPr>
        <w:spacing w:line="480" w:lineRule="auto"/>
        <w:rPr>
          <w:rFonts w:ascii="Book Antiqua" w:eastAsiaTheme="minorEastAsia" w:hAnsi="Book Antiqua"/>
          <w:sz w:val="24"/>
          <w:szCs w:val="24"/>
        </w:rPr>
      </w:pPr>
      <w:r w:rsidRPr="004D1379">
        <w:rPr>
          <w:rFonts w:ascii="Book Antiqua" w:eastAsiaTheme="minorEastAsia" w:hAnsi="Book Antiqua"/>
          <w:sz w:val="24"/>
          <w:szCs w:val="24"/>
        </w:rPr>
        <w:t>Where n is the sample size</w:t>
      </w:r>
      <w:r w:rsidR="001B63AA" w:rsidRPr="004D1379">
        <w:rPr>
          <w:rFonts w:ascii="Book Antiqua" w:eastAsiaTheme="minorEastAsia" w:hAnsi="Book Antiqua"/>
          <w:sz w:val="24"/>
          <w:szCs w:val="24"/>
        </w:rPr>
        <w:t xml:space="preserve"> and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oMath>
      <w:r w:rsidR="001B63AA" w:rsidRPr="004D1379">
        <w:rPr>
          <w:rFonts w:ascii="Book Antiqua" w:eastAsiaTheme="minorEastAsia" w:hAnsi="Book Antiqua"/>
          <w:sz w:val="24"/>
          <w:szCs w:val="24"/>
        </w:rPr>
        <w:t xml:space="preserve"> represents the log-</w:t>
      </w:r>
      <w:r w:rsidR="00850CC3" w:rsidRPr="004D1379">
        <w:rPr>
          <w:rFonts w:ascii="Book Antiqua" w:eastAsiaTheme="minorEastAsia" w:hAnsi="Book Antiqua"/>
          <w:sz w:val="24"/>
          <w:szCs w:val="24"/>
        </w:rPr>
        <w:t>likelihood</w:t>
      </w:r>
      <w:r w:rsidR="001B63AA" w:rsidRPr="004D1379">
        <w:rPr>
          <w:rFonts w:ascii="Book Antiqua" w:eastAsiaTheme="minorEastAsia" w:hAnsi="Book Antiqua"/>
          <w:sz w:val="24"/>
          <w:szCs w:val="24"/>
        </w:rPr>
        <w:t xml:space="preserve"> </w:t>
      </w:r>
      <w:r w:rsidR="00850CC3" w:rsidRPr="004D1379">
        <w:rPr>
          <w:rFonts w:ascii="Book Antiqua" w:eastAsiaTheme="minorEastAsia" w:hAnsi="Book Antiqua"/>
          <w:sz w:val="24"/>
          <w:szCs w:val="24"/>
        </w:rPr>
        <w:t xml:space="preserve">evaluated at the maximum likelihood estimation parameters and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oMath>
      <w:r w:rsidR="00850CC3" w:rsidRPr="004D1379">
        <w:rPr>
          <w:rFonts w:ascii="Book Antiqua" w:eastAsiaTheme="minorEastAsia" w:hAnsi="Book Antiqua"/>
          <w:sz w:val="24"/>
          <w:szCs w:val="24"/>
        </w:rPr>
        <w:t xml:space="preserve"> represents the log-likelihood of the model containing only the intercept </w:t>
      </w:r>
      <w:r w:rsidR="00850CC3" w:rsidRPr="004D1379">
        <w:rPr>
          <w:rFonts w:ascii="Book Antiqua" w:eastAsiaTheme="minorEastAsia" w:hAnsi="Book Antiqua"/>
          <w:sz w:val="24"/>
          <w:szCs w:val="24"/>
        </w:rPr>
        <w:fldChar w:fldCharType="begin"/>
      </w:r>
      <w:r w:rsidR="00A2402C">
        <w:rPr>
          <w:rFonts w:ascii="Book Antiqua" w:eastAsiaTheme="minorEastAsia" w:hAnsi="Book Antiqua"/>
          <w:sz w:val="24"/>
          <w:szCs w:val="24"/>
        </w:rPr>
        <w:instrText xml:space="preserve"> ADDIN ZOTERO_ITEM CSL_CITATION {"citationID":"BrOCzI9A","properties":{"formattedCitation":"(Badi, 2017)","plainCitation":"(Badi, 2017)","noteIndex":0},"citationItems":[{"id":1269,"uris":["http://zotero.org/users/8741181/items/M4BJ7S2Y"],"itemData":{"id":1269,"type":"article-journal","abstract":"The logistic regression model has been become commonly used to study the association between a binary response variable; it is widespread application rests on its easy application and interpretation. The subject of assessment of goodness-of-fit in logistic regression model has attracted the attention of many scientists and researchers. Goodness-of-fit tests are methods to determine the suitability of the fitted model. Many of methods proposed and discussed for assessing goodness-of fit in logistic regression model, however, the asymptotic distribution of goodness-of-fit statistics are less examine, it is need more investigated. This work, will focus on assessing the behavior of asymptotic distribution of goodness-of-fit tests, also make comparison between global goodness-of-fit tests, and evaluate it by simulation.","container-title":"Open Journal of Statistics","DOI":"10.4236/ojs.2017.73031","ISSN":"2161-718X, 2161-7198","issue":"03","journalAbbreviation":"OJS","language":"en","page":"434-445","source":"DOI.org (Crossref)","title":"Asymptomatic Distribution of Goodness-of-Fit Tests in Logistic Regression Model","volume":"07","author":[{"family":"Badi","given":"Nuri H. Salem"}],"issued":{"date-parts":[["2017"]]}}}],"schema":"https://github.com/citation-style-language/schema/raw/master/csl-citation.json"} </w:instrText>
      </w:r>
      <w:r w:rsidR="00850CC3" w:rsidRPr="004D1379">
        <w:rPr>
          <w:rFonts w:ascii="Book Antiqua" w:eastAsiaTheme="minorEastAsia" w:hAnsi="Book Antiqua"/>
          <w:sz w:val="24"/>
          <w:szCs w:val="24"/>
        </w:rPr>
        <w:fldChar w:fldCharType="separate"/>
      </w:r>
      <w:r w:rsidR="00850CC3" w:rsidRPr="004D1379">
        <w:rPr>
          <w:rFonts w:ascii="Book Antiqua" w:hAnsi="Book Antiqua"/>
          <w:sz w:val="24"/>
          <w:szCs w:val="24"/>
        </w:rPr>
        <w:t>(Badi, 2017)</w:t>
      </w:r>
      <w:r w:rsidR="00850CC3" w:rsidRPr="004D1379">
        <w:rPr>
          <w:rFonts w:ascii="Book Antiqua" w:eastAsiaTheme="minorEastAsia" w:hAnsi="Book Antiqua"/>
          <w:sz w:val="24"/>
          <w:szCs w:val="24"/>
        </w:rPr>
        <w:fldChar w:fldCharType="end"/>
      </w:r>
      <w:r w:rsidRPr="004D1379">
        <w:rPr>
          <w:rFonts w:ascii="Book Antiqua" w:eastAsiaTheme="minorEastAsia" w:hAnsi="Book Antiqua"/>
          <w:sz w:val="24"/>
          <w:szCs w:val="24"/>
        </w:rPr>
        <w:t xml:space="preserve">. </w:t>
      </w:r>
      <w:r w:rsidR="007B0224" w:rsidRPr="004D1379">
        <w:rPr>
          <w:rFonts w:ascii="Book Antiqua" w:eastAsiaTheme="minorEastAsia" w:hAnsi="Book Antiqua"/>
          <w:sz w:val="24"/>
          <w:szCs w:val="24"/>
        </w:rPr>
        <w:t xml:space="preserve">As Allison states,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7B0224" w:rsidRPr="004D1379">
        <w:rPr>
          <w:rFonts w:ascii="Book Antiqua" w:eastAsiaTheme="minorEastAsia" w:hAnsi="Book Antiqua"/>
          <w:sz w:val="24"/>
          <w:szCs w:val="24"/>
        </w:rPr>
        <w:t xml:space="preserve"> is more appropriately terms a ‘generalised’ rather than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7B0224" w:rsidRPr="004D1379">
        <w:rPr>
          <w:rFonts w:ascii="Book Antiqua" w:eastAsiaTheme="minorEastAsia" w:hAnsi="Book Antiqua"/>
          <w:sz w:val="24"/>
          <w:szCs w:val="24"/>
        </w:rPr>
        <w:t xml:space="preserve"> because the usual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7B0224" w:rsidRPr="004D1379">
        <w:rPr>
          <w:rFonts w:ascii="Book Antiqua" w:eastAsiaTheme="minorEastAsia" w:hAnsi="Book Antiqua"/>
          <w:sz w:val="24"/>
          <w:szCs w:val="24"/>
        </w:rPr>
        <w:t xml:space="preserve"> used in linear regression depends on the likelihoods for the models with an without predictors by this formula </w:t>
      </w:r>
      <w:r w:rsidR="007B0224" w:rsidRPr="004D1379">
        <w:rPr>
          <w:rFonts w:ascii="Book Antiqua" w:eastAsiaTheme="minorEastAsia" w:hAnsi="Book Antiqua"/>
          <w:sz w:val="24"/>
          <w:szCs w:val="24"/>
        </w:rPr>
        <w:fldChar w:fldCharType="begin"/>
      </w:r>
      <w:r w:rsidR="00A2402C">
        <w:rPr>
          <w:rFonts w:ascii="Book Antiqua" w:eastAsiaTheme="minorEastAsia" w:hAnsi="Book Antiqua"/>
          <w:sz w:val="24"/>
          <w:szCs w:val="24"/>
        </w:rPr>
        <w:instrText xml:space="preserve"> ADDIN ZOTERO_ITEM CSL_CITATION {"citationID":"6S1ZuZ3v","properties":{"formattedCitation":"(Allison, 2013)","plainCitation":"(Allison, 2013)","noteIndex":0},"citationItems":[{"id":1259,"uris":["http://zotero.org/users/8741181/items/TFAU3UUI"],"itemData":{"id":1259,"type":"post-weblog","abstract":"One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schema":"https://github.com/citation-style-language/schema/raw/master/csl-citation.json"} </w:instrText>
      </w:r>
      <w:r w:rsidR="007B0224" w:rsidRPr="004D1379">
        <w:rPr>
          <w:rFonts w:ascii="Book Antiqua" w:eastAsiaTheme="minorEastAsia" w:hAnsi="Book Antiqua"/>
          <w:sz w:val="24"/>
          <w:szCs w:val="24"/>
        </w:rPr>
        <w:fldChar w:fldCharType="separate"/>
      </w:r>
      <w:r w:rsidR="007B0224" w:rsidRPr="004D1379">
        <w:rPr>
          <w:rFonts w:ascii="Book Antiqua" w:hAnsi="Book Antiqua"/>
          <w:sz w:val="24"/>
          <w:szCs w:val="24"/>
        </w:rPr>
        <w:t>(Allison, 2013)</w:t>
      </w:r>
      <w:r w:rsidR="007B0224" w:rsidRPr="004D1379">
        <w:rPr>
          <w:rFonts w:ascii="Book Antiqua" w:eastAsiaTheme="minorEastAsia" w:hAnsi="Book Antiqua"/>
          <w:sz w:val="24"/>
          <w:szCs w:val="24"/>
        </w:rPr>
        <w:fldChar w:fldCharType="end"/>
      </w:r>
      <w:r w:rsidR="007B0224" w:rsidRPr="004D1379">
        <w:rPr>
          <w:rFonts w:ascii="Book Antiqua" w:eastAsiaTheme="minorEastAsia" w:hAnsi="Book Antiqua"/>
          <w:sz w:val="24"/>
          <w:szCs w:val="24"/>
        </w:rPr>
        <w:t xml:space="preserve">. </w:t>
      </w:r>
      <w:r w:rsidR="001B63AA" w:rsidRPr="004D1379">
        <w:rPr>
          <w:rFonts w:ascii="Book Antiqua" w:eastAsiaTheme="minorEastAsia" w:hAnsi="Book Antiqua"/>
          <w:sz w:val="24"/>
          <w:szCs w:val="24"/>
        </w:rPr>
        <w:t xml:space="preserve">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1B63AA" w:rsidRPr="004D1379">
        <w:rPr>
          <w:rFonts w:ascii="Book Antiqua" w:eastAsiaTheme="minorEastAsia" w:hAnsi="Book Antiqua"/>
          <w:sz w:val="24"/>
          <w:szCs w:val="24"/>
        </w:rPr>
        <w:t xml:space="preserve"> is very attractive as it is consistent with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1B63AA" w:rsidRPr="004D1379">
        <w:rPr>
          <w:rFonts w:ascii="Book Antiqua" w:eastAsiaTheme="minorEastAsia" w:hAnsi="Book Antiqua"/>
          <w:sz w:val="24"/>
          <w:szCs w:val="24"/>
        </w:rPr>
        <w:t xml:space="preserve"> measures, is consistent with maximum likelihood as an estimation method, is asymptotically independent of the sample size n, and has an interpretation of explained variation </w:t>
      </w:r>
      <w:r w:rsidR="001B63AA" w:rsidRPr="004D1379">
        <w:rPr>
          <w:rFonts w:ascii="Book Antiqua" w:eastAsiaTheme="minorEastAsia" w:hAnsi="Book Antiqua"/>
          <w:sz w:val="24"/>
          <w:szCs w:val="24"/>
        </w:rPr>
        <w:fldChar w:fldCharType="begin"/>
      </w:r>
      <w:r w:rsidR="00A2402C">
        <w:rPr>
          <w:rFonts w:ascii="Book Antiqua" w:eastAsiaTheme="minorEastAsia" w:hAnsi="Book Antiqua"/>
          <w:sz w:val="24"/>
          <w:szCs w:val="24"/>
        </w:rPr>
        <w:instrText xml:space="preserve"> ADDIN ZOTERO_ITEM CSL_CITATION {"citationID":"dg1SdTM4","properties":{"formattedCitation":"(Nagelkerke, 1991)","plainCitation":"(Nagelkerke, 1991)","noteIndex":0},"citationItems":[{"id":1262,"uris":["http://zotero.org/users/8741181/items/VNHYXDLK"],"itemData":{"id":1262,"type":"article-journal","container-title":"Biometrika","issue":"3","page":"691-692","title":"A note on a general definition of the coefficient of determination","volume":"78","author":[{"family":"Nagelkerke","given":"N.J."}],"issued":{"date-parts":[["1991"]]}}}],"schema":"https://github.com/citation-style-language/schema/raw/master/csl-citation.json"} </w:instrText>
      </w:r>
      <w:r w:rsidR="001B63AA" w:rsidRPr="004D1379">
        <w:rPr>
          <w:rFonts w:ascii="Book Antiqua" w:eastAsiaTheme="minorEastAsia" w:hAnsi="Book Antiqua"/>
          <w:sz w:val="24"/>
          <w:szCs w:val="24"/>
        </w:rPr>
        <w:fldChar w:fldCharType="separate"/>
      </w:r>
      <w:r w:rsidR="001B63AA" w:rsidRPr="004D1379">
        <w:rPr>
          <w:rFonts w:ascii="Book Antiqua" w:hAnsi="Book Antiqua"/>
          <w:sz w:val="24"/>
          <w:szCs w:val="24"/>
        </w:rPr>
        <w:t>(Nagelkerke, 1991)</w:t>
      </w:r>
      <w:r w:rsidR="001B63AA" w:rsidRPr="004D1379">
        <w:rPr>
          <w:rFonts w:ascii="Book Antiqua" w:eastAsiaTheme="minorEastAsia" w:hAnsi="Book Antiqua"/>
          <w:sz w:val="24"/>
          <w:szCs w:val="24"/>
        </w:rPr>
        <w:fldChar w:fldCharType="end"/>
      </w:r>
      <w:r w:rsidR="001B63AA" w:rsidRPr="004D1379">
        <w:rPr>
          <w:rFonts w:ascii="Book Antiqua" w:eastAsiaTheme="minorEastAsia" w:hAnsi="Book Antiqua"/>
          <w:sz w:val="24"/>
          <w:szCs w:val="24"/>
        </w:rPr>
        <w:t xml:space="preserve">. </w:t>
      </w:r>
    </w:p>
    <w:p w14:paraId="7FF0D11B" w14:textId="619D39DD" w:rsidR="0084521C" w:rsidRPr="004D1379" w:rsidRDefault="007B0224" w:rsidP="00677149">
      <w:pPr>
        <w:spacing w:line="480" w:lineRule="auto"/>
        <w:rPr>
          <w:rFonts w:ascii="Book Antiqua" w:eastAsiaTheme="minorEastAsia" w:hAnsi="Book Antiqua"/>
          <w:sz w:val="24"/>
          <w:szCs w:val="24"/>
        </w:rPr>
      </w:pPr>
      <w:r w:rsidRPr="004D1379">
        <w:rPr>
          <w:rFonts w:ascii="Book Antiqua" w:eastAsiaTheme="minorEastAsia" w:hAnsi="Book Antiqua"/>
          <w:sz w:val="24"/>
          <w:szCs w:val="24"/>
        </w:rPr>
        <w:t xml:space="preserve">The major issue with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4D1379">
        <w:rPr>
          <w:rFonts w:ascii="Book Antiqua" w:eastAsiaTheme="minorEastAsia" w:hAnsi="Book Antiqua"/>
          <w:sz w:val="24"/>
          <w:szCs w:val="24"/>
        </w:rPr>
        <w:t xml:space="preserve"> however is that it has an upper bound of less than 1.0 and is dependent on the </w:t>
      </w:r>
      <w:r w:rsidR="00E666BC" w:rsidRPr="004D1379">
        <w:rPr>
          <w:rFonts w:ascii="Book Antiqua" w:eastAsiaTheme="minorEastAsia" w:hAnsi="Book Antiqua"/>
          <w:sz w:val="24"/>
          <w:szCs w:val="24"/>
        </w:rPr>
        <w:t>margin</w:t>
      </w:r>
      <w:r w:rsidRPr="004D1379">
        <w:rPr>
          <w:rFonts w:ascii="Book Antiqua" w:eastAsiaTheme="minorEastAsia" w:hAnsi="Book Antiqua"/>
          <w:sz w:val="24"/>
          <w:szCs w:val="24"/>
        </w:rPr>
        <w:t xml:space="preserve"> proportion of cases within events – this means that the upper bound of a given model can be a lot less than 1.0 or very close to it, depending on the marginal proportion of cases within events. This makes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4D1379">
        <w:rPr>
          <w:rFonts w:ascii="Book Antiqua" w:eastAsiaTheme="minorEastAsia" w:hAnsi="Book Antiqua"/>
          <w:sz w:val="24"/>
          <w:szCs w:val="24"/>
        </w:rPr>
        <w:t xml:space="preserve"> much less attractive. </w:t>
      </w:r>
    </w:p>
    <w:p w14:paraId="43FAC24F" w14:textId="45837593" w:rsidR="0084521C" w:rsidRPr="004D1379" w:rsidRDefault="007B0224" w:rsidP="00677149">
      <w:pPr>
        <w:spacing w:line="480" w:lineRule="auto"/>
        <w:rPr>
          <w:rFonts w:ascii="Book Antiqua" w:eastAsiaTheme="minorEastAsia" w:hAnsi="Book Antiqua"/>
          <w:sz w:val="24"/>
          <w:szCs w:val="24"/>
        </w:rPr>
      </w:pPr>
      <w:r w:rsidRPr="004D1379">
        <w:rPr>
          <w:rFonts w:ascii="Book Antiqua" w:eastAsiaTheme="minorEastAsia" w:hAnsi="Book Antiqua"/>
          <w:sz w:val="24"/>
          <w:szCs w:val="24"/>
        </w:rPr>
        <w:t xml:space="preserve">A solution to this presented by Nagelkerke is to </w:t>
      </w:r>
      <w:r w:rsidR="009A4A27" w:rsidRPr="004D1379">
        <w:rPr>
          <w:rFonts w:ascii="Book Antiqua" w:eastAsiaTheme="minorEastAsia" w:hAnsi="Book Antiqua"/>
          <w:sz w:val="24"/>
          <w:szCs w:val="24"/>
        </w:rPr>
        <w:t>divide</w:t>
      </w:r>
      <w:r w:rsidRPr="004D1379">
        <w:rPr>
          <w:rFonts w:ascii="Book Antiqua" w:eastAsiaTheme="minorEastAsia" w:hAnsi="Book Antiqua"/>
          <w:sz w:val="24"/>
          <w:szCs w:val="24"/>
        </w:rPr>
        <w:t xml:space="preserve">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4D1379">
        <w:rPr>
          <w:rFonts w:ascii="Book Antiqua" w:eastAsiaTheme="minorEastAsia" w:hAnsi="Book Antiqua"/>
          <w:sz w:val="24"/>
          <w:szCs w:val="24"/>
        </w:rPr>
        <w:t xml:space="preserve"> by its upper bound. T</w:t>
      </w:r>
      <w:r w:rsidR="0084521C" w:rsidRPr="004D1379">
        <w:rPr>
          <w:rFonts w:ascii="Book Antiqua" w:eastAsiaTheme="minorEastAsia" w:hAnsi="Book Antiqua"/>
          <w:sz w:val="24"/>
          <w:szCs w:val="24"/>
        </w:rPr>
        <w:t xml:space="preserve">he 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84521C" w:rsidRPr="004D1379">
        <w:rPr>
          <w:rFonts w:ascii="Book Antiqua" w:eastAsiaTheme="minorEastAsia" w:hAnsi="Book Antiqua"/>
          <w:sz w:val="24"/>
          <w:szCs w:val="24"/>
        </w:rPr>
        <w:t xml:space="preserve"> is defined as:</w:t>
      </w:r>
    </w:p>
    <w:p w14:paraId="6F1B718F" w14:textId="364DC606" w:rsidR="0084521C" w:rsidRPr="004D1379" w:rsidRDefault="00767397" w:rsidP="00677149">
      <w:pPr>
        <w:spacing w:line="480" w:lineRule="auto"/>
        <w:rPr>
          <w:rFonts w:ascii="Book Antiqu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Nag</m:t>
              </m:r>
            </m:sub>
            <m:sup>
              <m:r>
                <w:rPr>
                  <w:rFonts w:ascii="Cambria Math" w:hAnsi="Cambria Math"/>
                  <w:sz w:val="24"/>
                  <w:szCs w:val="24"/>
                </w:rPr>
                <m:t>2</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den>
              </m:f>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num>
            <m:den>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den>
          </m:f>
        </m:oMath>
      </m:oMathPara>
    </w:p>
    <w:p w14:paraId="2E938026" w14:textId="5DFE95F0" w:rsidR="00460A6A" w:rsidRPr="004D1379" w:rsidRDefault="007B0224" w:rsidP="00677149">
      <w:pPr>
        <w:spacing w:line="480" w:lineRule="auto"/>
        <w:rPr>
          <w:rFonts w:ascii="Book Antiqua" w:eastAsiaTheme="minorEastAsia" w:hAnsi="Book Antiqua"/>
          <w:sz w:val="24"/>
          <w:szCs w:val="24"/>
        </w:rPr>
      </w:pPr>
      <w:r w:rsidRPr="004D1379">
        <w:rPr>
          <w:rFonts w:ascii="Book Antiqua" w:hAnsi="Book Antiqua"/>
          <w:sz w:val="24"/>
          <w:szCs w:val="24"/>
        </w:rPr>
        <w:t xml:space="preserve">This ‘solution’ is ad hoc however.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4D1379">
        <w:rPr>
          <w:rFonts w:ascii="Book Antiqua" w:eastAsiaTheme="minorEastAsia" w:hAnsi="Book Antiqua"/>
          <w:sz w:val="24"/>
          <w:szCs w:val="24"/>
        </w:rPr>
        <w:t xml:space="preserve"> tend to be the highest out of all pseudo methods. </w:t>
      </w:r>
    </w:p>
    <w:p w14:paraId="1BC702F3" w14:textId="466FE9FE" w:rsidR="00E666BC" w:rsidRPr="004D1379" w:rsidRDefault="00E666BC" w:rsidP="00677149">
      <w:pPr>
        <w:spacing w:line="480" w:lineRule="auto"/>
        <w:rPr>
          <w:rFonts w:ascii="Book Antiqua" w:eastAsiaTheme="minorEastAsia" w:hAnsi="Book Antiqua"/>
          <w:sz w:val="24"/>
          <w:szCs w:val="24"/>
        </w:rPr>
      </w:pPr>
      <w:r w:rsidRPr="004D1379">
        <w:rPr>
          <w:rFonts w:ascii="Book Antiqua" w:eastAsiaTheme="minorEastAsia" w:hAnsi="Book Antiqua"/>
          <w:sz w:val="24"/>
          <w:szCs w:val="24"/>
        </w:rPr>
        <w:lastRenderedPageBreak/>
        <w:t xml:space="preserve">Each of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4D1379">
        <w:rPr>
          <w:rFonts w:ascii="Book Antiqua" w:eastAsiaTheme="minorEastAsia" w:hAnsi="Book Antiqua"/>
          <w:sz w:val="24"/>
          <w:szCs w:val="24"/>
        </w:rPr>
        <w:t xml:space="preserve"> measures present certain issues. Following the advice from Allsion </w:t>
      </w:r>
      <w:r w:rsidRPr="004D1379">
        <w:rPr>
          <w:rFonts w:ascii="Book Antiqua" w:eastAsiaTheme="minorEastAsia" w:hAnsi="Book Antiqua"/>
          <w:sz w:val="24"/>
          <w:szCs w:val="24"/>
        </w:rPr>
        <w:fldChar w:fldCharType="begin"/>
      </w:r>
      <w:r w:rsidR="00A2402C">
        <w:rPr>
          <w:rFonts w:ascii="Book Antiqua" w:eastAsiaTheme="minorEastAsia" w:hAnsi="Book Antiqua"/>
          <w:sz w:val="24"/>
          <w:szCs w:val="24"/>
        </w:rPr>
        <w:instrText xml:space="preserve"> ADDIN ZOTERO_ITEM CSL_CITATION {"citationID":"m9rCmZXi","properties":{"formattedCitation":"(Allison, 2013)","plainCitation":"(Allison, 2013)","noteIndex":0},"citationItems":[{"id":1259,"uris":["http://zotero.org/users/8741181/items/TFAU3UUI"],"itemData":{"id":1259,"type":"post-weblog","abstract":"One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schema":"https://github.com/citation-style-language/schema/raw/master/csl-citation.json"} </w:instrText>
      </w:r>
      <w:r w:rsidRPr="004D1379">
        <w:rPr>
          <w:rFonts w:ascii="Book Antiqua" w:eastAsiaTheme="minorEastAsia" w:hAnsi="Book Antiqua"/>
          <w:sz w:val="24"/>
          <w:szCs w:val="24"/>
        </w:rPr>
        <w:fldChar w:fldCharType="separate"/>
      </w:r>
      <w:r w:rsidR="009D6FEF" w:rsidRPr="009D6FEF">
        <w:rPr>
          <w:rFonts w:ascii="Book Antiqua" w:hAnsi="Book Antiqua"/>
          <w:sz w:val="24"/>
        </w:rPr>
        <w:t>(Allison, 2013)</w:t>
      </w:r>
      <w:r w:rsidRPr="004D1379">
        <w:rPr>
          <w:rFonts w:ascii="Book Antiqua" w:eastAsiaTheme="minorEastAsia" w:hAnsi="Book Antiqua"/>
          <w:sz w:val="24"/>
          <w:szCs w:val="24"/>
        </w:rPr>
        <w:fldChar w:fldCharType="end"/>
      </w:r>
      <w:r w:rsidRPr="004D1379">
        <w:rPr>
          <w:rFonts w:ascii="Book Antiqua" w:eastAsiaTheme="minorEastAsia" w:hAnsi="Book Antiqua"/>
          <w:sz w:val="24"/>
          <w:szCs w:val="24"/>
        </w:rPr>
        <w:t xml:space="preserve"> the </w:t>
      </w:r>
      <w:proofErr w:type="spellStart"/>
      <w:r w:rsidRPr="004D1379">
        <w:rPr>
          <w:rFonts w:ascii="Book Antiqua" w:eastAsiaTheme="minorEastAsia" w:hAnsi="Book Antiqua"/>
          <w:sz w:val="24"/>
          <w:szCs w:val="24"/>
        </w:rPr>
        <w:t>Tjur</w:t>
      </w:r>
      <w:proofErr w:type="spellEnd"/>
      <w:r w:rsidRPr="004D1379">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4D1379">
        <w:rPr>
          <w:rFonts w:ascii="Book Antiqua" w:eastAsiaTheme="minorEastAsia" w:hAnsi="Book Antiqua"/>
          <w:sz w:val="24"/>
          <w:szCs w:val="24"/>
        </w:rPr>
        <w:t xml:space="preserve"> measure,</w:t>
      </w:r>
      <w:r w:rsidR="006E555A">
        <w:rPr>
          <w:rFonts w:ascii="Book Antiqua" w:eastAsiaTheme="minorEastAsia" w:hAnsi="Book Antiqua"/>
          <w:sz w:val="24"/>
          <w:szCs w:val="24"/>
        </w:rPr>
        <w:t xml:space="preserve"> or as </w:t>
      </w:r>
      <w:proofErr w:type="spellStart"/>
      <w:r w:rsidR="006E555A">
        <w:rPr>
          <w:rFonts w:ascii="Book Antiqua" w:eastAsiaTheme="minorEastAsia" w:hAnsi="Book Antiqua"/>
          <w:sz w:val="24"/>
          <w:szCs w:val="24"/>
        </w:rPr>
        <w:t>Tjur</w:t>
      </w:r>
      <w:proofErr w:type="spellEnd"/>
      <w:r w:rsidR="006E555A">
        <w:rPr>
          <w:rFonts w:ascii="Book Antiqua" w:eastAsiaTheme="minorEastAsia" w:hAnsi="Book Antiqua"/>
          <w:sz w:val="24"/>
          <w:szCs w:val="24"/>
        </w:rPr>
        <w:t xml:space="preserve"> calls it, the coefficient of discrimination </w:t>
      </w:r>
      <w:r w:rsidR="006E555A">
        <w:rPr>
          <w:rFonts w:ascii="Book Antiqua" w:eastAsiaTheme="minorEastAsia" w:hAnsi="Book Antiqua"/>
          <w:sz w:val="24"/>
          <w:szCs w:val="24"/>
        </w:rPr>
        <w:fldChar w:fldCharType="begin"/>
      </w:r>
      <w:r w:rsidR="00A2402C">
        <w:rPr>
          <w:rFonts w:ascii="Book Antiqua" w:eastAsiaTheme="minorEastAsia" w:hAnsi="Book Antiqua"/>
          <w:sz w:val="24"/>
          <w:szCs w:val="24"/>
        </w:rPr>
        <w:instrText xml:space="preserve"> ADDIN ZOTERO_ITEM CSL_CITATION {"citationID":"FaNgScCc","properties":{"formattedCitation":"(Tjur, 2009)","plainCitation":"(Tjur, 2009)","noteIndex":0},"citationItems":[{"id":1256,"uris":["http://zotero.org/users/8741181/items/PR482QQJ"],"itemData":{"id":1256,"type":"article-journal","container-title":"The American Statistician","DOI":"10.1198/tast.2009.08210","ISSN":"0003-1305, 1537-2731","issue":"4","journalAbbreviation":"The American Statistician","language":"en","page":"366-372","source":"DOI.org (Crossref)","title":"Coefficients of Determination in Logistic Regression Models—A New Proposal: The Coefficient of Discrimination","title-short":"Coefficients of Determination in Logistic Regression Models—A New Proposal","volume":"63","author":[{"family":"Tjur","given":"Tue"}],"issued":{"date-parts":[["2009",11]]}}}],"schema":"https://github.com/citation-style-language/schema/raw/master/csl-citation.json"} </w:instrText>
      </w:r>
      <w:r w:rsidR="006E555A">
        <w:rPr>
          <w:rFonts w:ascii="Book Antiqua" w:eastAsiaTheme="minorEastAsia" w:hAnsi="Book Antiqua"/>
          <w:sz w:val="24"/>
          <w:szCs w:val="24"/>
        </w:rPr>
        <w:fldChar w:fldCharType="separate"/>
      </w:r>
      <w:r w:rsidR="006E555A" w:rsidRPr="006E555A">
        <w:rPr>
          <w:rFonts w:ascii="Book Antiqua" w:hAnsi="Book Antiqua"/>
          <w:sz w:val="24"/>
        </w:rPr>
        <w:t>(Tjur, 2009)</w:t>
      </w:r>
      <w:r w:rsidR="006E555A">
        <w:rPr>
          <w:rFonts w:ascii="Book Antiqua" w:eastAsiaTheme="minorEastAsia" w:hAnsi="Book Antiqua"/>
          <w:sz w:val="24"/>
          <w:szCs w:val="24"/>
        </w:rPr>
        <w:fldChar w:fldCharType="end"/>
      </w:r>
      <w:r w:rsidR="001A5650">
        <w:rPr>
          <w:rFonts w:ascii="Book Antiqua" w:eastAsiaTheme="minorEastAsia" w:hAnsi="Book Antiqua"/>
          <w:sz w:val="24"/>
          <w:szCs w:val="24"/>
        </w:rPr>
        <w:t xml:space="preserve"> appears to be the best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1A5650">
        <w:rPr>
          <w:rFonts w:ascii="Book Antiqua" w:eastAsiaTheme="minorEastAsia" w:hAnsi="Book Antiqua"/>
          <w:sz w:val="24"/>
          <w:szCs w:val="24"/>
        </w:rPr>
        <w:t xml:space="preserve"> measure</w:t>
      </w:r>
      <w:r w:rsidR="006E555A">
        <w:rPr>
          <w:rFonts w:ascii="Book Antiqua" w:eastAsiaTheme="minorEastAsia" w:hAnsi="Book Antiqua"/>
          <w:sz w:val="24"/>
          <w:szCs w:val="24"/>
        </w:rPr>
        <w:t>.</w:t>
      </w:r>
      <w:r w:rsidRPr="004D1379">
        <w:rPr>
          <w:rFonts w:ascii="Book Antiqua" w:eastAsiaTheme="minorEastAsia" w:hAnsi="Book Antiqua"/>
          <w:sz w:val="24"/>
          <w:szCs w:val="24"/>
        </w:rPr>
        <w:t xml:space="preserve"> The </w:t>
      </w:r>
      <w:proofErr w:type="spellStart"/>
      <w:r w:rsidRPr="004D1379">
        <w:rPr>
          <w:rFonts w:ascii="Book Antiqua" w:eastAsiaTheme="minorEastAsia" w:hAnsi="Book Antiqua"/>
          <w:sz w:val="24"/>
          <w:szCs w:val="24"/>
        </w:rPr>
        <w:t>Tjur</w:t>
      </w:r>
      <w:proofErr w:type="spellEnd"/>
      <w:r w:rsidRPr="004D1379">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4D1379">
        <w:rPr>
          <w:rFonts w:ascii="Book Antiqua" w:eastAsiaTheme="minorEastAsia" w:hAnsi="Book Antiqua"/>
          <w:sz w:val="24"/>
          <w:szCs w:val="24"/>
        </w:rPr>
        <w:t xml:space="preserve"> measure has an upper bound limit of 1.0 and is very similar to the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4D1379">
        <w:rPr>
          <w:rFonts w:ascii="Book Antiqua" w:eastAsiaTheme="minorEastAsia" w:hAnsi="Book Antiqua"/>
          <w:sz w:val="24"/>
          <w:szCs w:val="24"/>
        </w:rPr>
        <w:t xml:space="preserve"> estimation, as it is calculated for each category of the dependent variable, calculate the mean of the predicted probabilities of an event, then take the difference between the two means. </w:t>
      </w:r>
      <w:r w:rsidR="009A4A27" w:rsidRPr="004D1379">
        <w:rPr>
          <w:rFonts w:ascii="Book Antiqua" w:eastAsiaTheme="minorEastAsia" w:hAnsi="Book Antiqua"/>
          <w:sz w:val="24"/>
          <w:szCs w:val="24"/>
        </w:rPr>
        <w:t xml:space="preserve">The </w:t>
      </w:r>
      <w:proofErr w:type="spellStart"/>
      <w:r w:rsidR="009A4A27" w:rsidRPr="004D1379">
        <w:rPr>
          <w:rFonts w:ascii="Book Antiqua" w:eastAsiaTheme="minorEastAsia" w:hAnsi="Book Antiqua"/>
          <w:sz w:val="24"/>
          <w:szCs w:val="24"/>
        </w:rPr>
        <w:t>Tjur</w:t>
      </w:r>
      <w:proofErr w:type="spellEnd"/>
      <w:r w:rsidR="009A4A27" w:rsidRPr="004D1379">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9A4A27" w:rsidRPr="004D1379">
        <w:rPr>
          <w:rFonts w:ascii="Book Antiqua" w:eastAsiaTheme="minorEastAsia" w:hAnsi="Book Antiqua"/>
          <w:sz w:val="24"/>
          <w:szCs w:val="24"/>
        </w:rPr>
        <w:t xml:space="preserve"> is equal to the arithmetic mean of two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9A4A27" w:rsidRPr="004D1379">
        <w:rPr>
          <w:rFonts w:ascii="Book Antiqua" w:eastAsiaTheme="minorEastAsia" w:hAnsi="Book Antiqua"/>
          <w:sz w:val="24"/>
          <w:szCs w:val="24"/>
        </w:rPr>
        <w:t xml:space="preserve"> formulas based on squared residuals and equal to the geometric mean of two other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9A4A27" w:rsidRPr="004D1379">
        <w:rPr>
          <w:rFonts w:ascii="Book Antiqua" w:eastAsiaTheme="minorEastAsia" w:hAnsi="Book Antiqua"/>
          <w:sz w:val="24"/>
          <w:szCs w:val="24"/>
        </w:rPr>
        <w:t xml:space="preserve"> formulas based on squares residuals </w:t>
      </w:r>
      <w:r w:rsidR="009A4A27" w:rsidRPr="004D1379">
        <w:rPr>
          <w:rFonts w:ascii="Book Antiqua" w:eastAsiaTheme="minorEastAsia" w:hAnsi="Book Antiqua"/>
          <w:sz w:val="24"/>
          <w:szCs w:val="24"/>
        </w:rPr>
        <w:fldChar w:fldCharType="begin"/>
      </w:r>
      <w:r w:rsidR="00A2402C">
        <w:rPr>
          <w:rFonts w:ascii="Book Antiqua" w:eastAsiaTheme="minorEastAsia" w:hAnsi="Book Antiqua"/>
          <w:sz w:val="24"/>
          <w:szCs w:val="24"/>
        </w:rPr>
        <w:instrText xml:space="preserve"> ADDIN ZOTERO_ITEM CSL_CITATION {"citationID":"LnoXitT7","properties":{"formattedCitation":"(Allison, 2013)","plainCitation":"(Allison, 2013)","noteIndex":0},"citationItems":[{"id":1259,"uris":["http://zotero.org/users/8741181/items/TFAU3UUI"],"itemData":{"id":1259,"type":"post-weblog","abstract":"One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schema":"https://github.com/citation-style-language/schema/raw/master/csl-citation.json"} </w:instrText>
      </w:r>
      <w:r w:rsidR="009A4A27" w:rsidRPr="004D1379">
        <w:rPr>
          <w:rFonts w:ascii="Book Antiqua" w:eastAsiaTheme="minorEastAsia" w:hAnsi="Book Antiqua"/>
          <w:sz w:val="24"/>
          <w:szCs w:val="24"/>
        </w:rPr>
        <w:fldChar w:fldCharType="separate"/>
      </w:r>
      <w:r w:rsidR="009A4A27" w:rsidRPr="004D1379">
        <w:rPr>
          <w:rFonts w:ascii="Book Antiqua" w:hAnsi="Book Antiqua"/>
          <w:sz w:val="24"/>
          <w:szCs w:val="24"/>
        </w:rPr>
        <w:t>(Allison, 2013)</w:t>
      </w:r>
      <w:r w:rsidR="009A4A27" w:rsidRPr="004D1379">
        <w:rPr>
          <w:rFonts w:ascii="Book Antiqua" w:eastAsiaTheme="minorEastAsia" w:hAnsi="Book Antiqua"/>
          <w:sz w:val="24"/>
          <w:szCs w:val="24"/>
        </w:rPr>
        <w:fldChar w:fldCharType="end"/>
      </w:r>
      <w:r w:rsidR="009A4A27" w:rsidRPr="004D1379">
        <w:rPr>
          <w:rFonts w:ascii="Book Antiqua" w:eastAsiaTheme="minorEastAsia" w:hAnsi="Book Antiqua"/>
          <w:sz w:val="24"/>
          <w:szCs w:val="24"/>
        </w:rPr>
        <w:t xml:space="preserve">. Whilst there is no automatic output for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9A4A27" w:rsidRPr="004D1379">
        <w:rPr>
          <w:rFonts w:ascii="Book Antiqua" w:eastAsiaTheme="minorEastAsia" w:hAnsi="Book Antiqua"/>
          <w:sz w:val="24"/>
          <w:szCs w:val="24"/>
        </w:rPr>
        <w:t xml:space="preserve"> measure in Stata, it can be accomplished by after running a regression, running the predict command on an e(sample) and then getting the difference in means from a ttest. </w:t>
      </w:r>
    </w:p>
    <w:p w14:paraId="3E32E128" w14:textId="77777777" w:rsidR="00DC2CED" w:rsidRDefault="009A4A27" w:rsidP="00677149">
      <w:pPr>
        <w:spacing w:line="480" w:lineRule="auto"/>
        <w:rPr>
          <w:rFonts w:ascii="Book Antiqua" w:eastAsiaTheme="minorEastAsia" w:hAnsi="Book Antiqua"/>
          <w:sz w:val="24"/>
          <w:szCs w:val="24"/>
        </w:rPr>
      </w:pPr>
      <w:r w:rsidRPr="004D1379">
        <w:rPr>
          <w:rFonts w:ascii="Book Antiqua" w:eastAsiaTheme="minorEastAsia" w:hAnsi="Book Antiqua"/>
          <w:sz w:val="24"/>
          <w:szCs w:val="24"/>
        </w:rPr>
        <w:t xml:space="preserve">The </w:t>
      </w:r>
      <w:proofErr w:type="spellStart"/>
      <w:r w:rsidRPr="004D1379">
        <w:rPr>
          <w:rFonts w:ascii="Book Antiqua" w:eastAsiaTheme="minorEastAsia" w:hAnsi="Book Antiqua"/>
          <w:sz w:val="24"/>
          <w:szCs w:val="24"/>
        </w:rPr>
        <w:t>Tjur</w:t>
      </w:r>
      <w:proofErr w:type="spellEnd"/>
      <w:r w:rsidRPr="004D1379">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4D1379">
        <w:rPr>
          <w:rFonts w:ascii="Book Antiqua" w:eastAsiaTheme="minorEastAsia" w:hAnsi="Book Antiqua"/>
          <w:sz w:val="24"/>
          <w:szCs w:val="24"/>
        </w:rPr>
        <w:t xml:space="preserve"> is not linked to the likelihood function and as a result adding additional variables to the model could result in a decline in the overall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4D1379">
        <w:rPr>
          <w:rFonts w:ascii="Book Antiqua" w:eastAsiaTheme="minorEastAsia" w:hAnsi="Book Antiqua"/>
          <w:sz w:val="24"/>
          <w:szCs w:val="24"/>
        </w:rPr>
        <w:t xml:space="preserve">. This is a benefit rather than a detriment to the measure. This allows for a better comparative of predictive potential for model building. </w:t>
      </w:r>
      <w:r w:rsidR="001A5650">
        <w:rPr>
          <w:rFonts w:ascii="Book Antiqua" w:eastAsiaTheme="minorEastAsia" w:hAnsi="Book Antiqua"/>
          <w:sz w:val="24"/>
          <w:szCs w:val="24"/>
        </w:rPr>
        <w:t>A major</w:t>
      </w:r>
      <w:r w:rsidRPr="004D1379">
        <w:rPr>
          <w:rFonts w:ascii="Book Antiqua" w:eastAsiaTheme="minorEastAsia" w:hAnsi="Book Antiqua"/>
          <w:sz w:val="24"/>
          <w:szCs w:val="24"/>
        </w:rPr>
        <w:t xml:space="preserve"> issue with the </w:t>
      </w:r>
      <w:proofErr w:type="spellStart"/>
      <w:r w:rsidRPr="004D1379">
        <w:rPr>
          <w:rFonts w:ascii="Book Antiqua" w:eastAsiaTheme="minorEastAsia" w:hAnsi="Book Antiqua"/>
          <w:sz w:val="24"/>
          <w:szCs w:val="24"/>
        </w:rPr>
        <w:t>Tjur</w:t>
      </w:r>
      <w:proofErr w:type="spellEnd"/>
      <w:r w:rsidRPr="004D1379">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4D1379">
        <w:rPr>
          <w:rFonts w:ascii="Book Antiqua" w:eastAsiaTheme="minorEastAsia" w:hAnsi="Book Antiqua"/>
          <w:sz w:val="24"/>
          <w:szCs w:val="24"/>
        </w:rPr>
        <w:t xml:space="preserve"> is that it can’t be readily applied to an ordinal or nominal logistic regression. </w:t>
      </w:r>
      <w:r w:rsidR="001A5650">
        <w:rPr>
          <w:rFonts w:ascii="Book Antiqua" w:eastAsiaTheme="minorEastAsia" w:hAnsi="Book Antiqua"/>
          <w:sz w:val="24"/>
          <w:szCs w:val="24"/>
        </w:rPr>
        <w:t xml:space="preserve">Whilst statistically speaking the </w:t>
      </w:r>
      <w:proofErr w:type="spellStart"/>
      <w:r w:rsidR="001A5650">
        <w:rPr>
          <w:rFonts w:ascii="Book Antiqua" w:eastAsiaTheme="minorEastAsia" w:hAnsi="Book Antiqua"/>
          <w:sz w:val="24"/>
          <w:szCs w:val="24"/>
        </w:rPr>
        <w:t>Tjur</w:t>
      </w:r>
      <w:proofErr w:type="spellEnd"/>
      <w:r w:rsidR="001A5650">
        <w:rPr>
          <w:rFonts w:ascii="Book Antiqua" w:eastAsiaTheme="minorEastAsia" w:hAnsi="Book Antiqua"/>
          <w:sz w:val="24"/>
          <w:szCs w:val="24"/>
        </w:rPr>
        <w:t xml:space="preserve"> measure appears the most attractive, it is as of writing not applicable to the proposed multinominal logistic regression models planned in this thesis. </w:t>
      </w:r>
    </w:p>
    <w:p w14:paraId="6D0E9D8E" w14:textId="31665761" w:rsidR="00460A6A" w:rsidRPr="007A3636" w:rsidRDefault="001A5650" w:rsidP="00677149">
      <w:pPr>
        <w:spacing w:line="480" w:lineRule="auto"/>
        <w:rPr>
          <w:rFonts w:ascii="Book Antiqua" w:hAnsi="Book Antiqua"/>
          <w:sz w:val="24"/>
          <w:szCs w:val="24"/>
        </w:rPr>
      </w:pPr>
      <w:r>
        <w:rPr>
          <w:rFonts w:ascii="Book Antiqua" w:eastAsiaTheme="minorEastAsia" w:hAnsi="Book Antiqua"/>
          <w:sz w:val="24"/>
          <w:szCs w:val="24"/>
        </w:rPr>
        <w:t xml:space="preserve">Returning to the other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measures, all have issues and so choosing one to go forward is a difficult task. Therefore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measures spoken of thus far will be included in subsequent model statistics – though for the sake of brevity only the </w:t>
      </w:r>
      <w:r>
        <w:rPr>
          <w:rFonts w:ascii="Book Antiqua" w:eastAsiaTheme="minorEastAsia" w:hAnsi="Book Antiqua"/>
          <w:sz w:val="24"/>
          <w:szCs w:val="24"/>
        </w:rPr>
        <w:lastRenderedPageBreak/>
        <w:t xml:space="preserve">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will be directly reported, other measures will be reported in the tables of statistics only. </w:t>
      </w:r>
    </w:p>
    <w:p w14:paraId="468E010B" w14:textId="28542C9E" w:rsidR="00CC4A6A" w:rsidRPr="00677149" w:rsidRDefault="00CC4A6A" w:rsidP="00677149">
      <w:pPr>
        <w:pStyle w:val="Heading2"/>
        <w:spacing w:line="480" w:lineRule="auto"/>
      </w:pPr>
      <w:bookmarkStart w:id="19" w:name="_Toc160103495"/>
      <w:r w:rsidRPr="00677149">
        <w:t>Structure of Thesis</w:t>
      </w:r>
      <w:bookmarkEnd w:id="19"/>
    </w:p>
    <w:p w14:paraId="5062256F" w14:textId="10CDE33F" w:rsidR="00B947F6" w:rsidRPr="00677149" w:rsidRDefault="00495F13" w:rsidP="00677149">
      <w:pPr>
        <w:spacing w:line="480" w:lineRule="auto"/>
        <w:rPr>
          <w:rFonts w:ascii="Book Antiqua" w:hAnsi="Book Antiqua" w:cs="Times New Roman"/>
          <w:sz w:val="24"/>
          <w:szCs w:val="24"/>
        </w:rPr>
      </w:pPr>
      <w:r w:rsidRPr="00677149">
        <w:rPr>
          <w:rFonts w:ascii="Book Antiqua" w:hAnsi="Book Antiqua" w:cs="Times New Roman"/>
          <w:sz w:val="24"/>
          <w:szCs w:val="24"/>
        </w:rPr>
        <w:t xml:space="preserve">This thesis is structured into three parts. Part 1 presents an analysis of the relationship between structural inequalities and economic activity for the National Childhood Development Study cohort. The main statistical method used is a multinominal logistic regression. A sensitivity analysis for the cohort comparing a social stratification measures and Standard Occupation Classification codes is conducted. This comparison will once more use multinominal logistic regression. A handling missing data section then discusses the relevant missing data literature before conducting a simulation to select the most appropriate handling missing data method. This is followed by a multiple imputation and comparison with complete records analysis. Part 1 ends with a conclusion of statistical and substantive findings. Part 2 and Part 3 duplicate this analysis excluding the handling missing data simulation. Each Part is contained and focused on the analysis of its own cohort. Part 4 is a comparative section that brings together all the statistical and substantive findings across each cohort to understand the temporal trends that structural inequality has on individuals’ school-to-work transition. </w:t>
      </w:r>
    </w:p>
    <w:p w14:paraId="6042E9CA" w14:textId="15115D30" w:rsidR="00B947F6" w:rsidRPr="00837293" w:rsidRDefault="00B947F6" w:rsidP="00B947F6">
      <w:pPr>
        <w:rPr>
          <w:rFonts w:ascii="Book Antiqua" w:eastAsiaTheme="majorEastAsia" w:hAnsi="Book Antiqua" w:cs="Times New Roman"/>
          <w:sz w:val="24"/>
          <w:szCs w:val="24"/>
        </w:rPr>
      </w:pPr>
      <w:r w:rsidRPr="00837293">
        <w:rPr>
          <w:rFonts w:ascii="Book Antiqua" w:hAnsi="Book Antiqua" w:cs="Times New Roman"/>
          <w:sz w:val="24"/>
          <w:szCs w:val="24"/>
        </w:rPr>
        <w:br w:type="page"/>
      </w:r>
    </w:p>
    <w:p w14:paraId="23ACFC00" w14:textId="1AAC5931" w:rsidR="007708EF" w:rsidRPr="00D90843" w:rsidRDefault="00B947F6" w:rsidP="00D14046">
      <w:pPr>
        <w:pStyle w:val="Heading1"/>
        <w:numPr>
          <w:ilvl w:val="0"/>
          <w:numId w:val="17"/>
        </w:numPr>
      </w:pPr>
      <w:bookmarkStart w:id="20" w:name="_Toc152408165"/>
      <w:bookmarkStart w:id="21" w:name="_Toc160103496"/>
      <w:r w:rsidRPr="00D90843">
        <w:lastRenderedPageBreak/>
        <w:t>The National Childhood Development Survey</w:t>
      </w:r>
      <w:r w:rsidR="00C86FBC" w:rsidRPr="00D90843">
        <w:t xml:space="preserve"> (1958)</w:t>
      </w:r>
      <w:r w:rsidRPr="00D90843">
        <w:t>: Youth Transitions in Education and Employment</w:t>
      </w:r>
      <w:bookmarkEnd w:id="20"/>
      <w:bookmarkEnd w:id="21"/>
    </w:p>
    <w:p w14:paraId="51D65902" w14:textId="77777777" w:rsidR="004C44BA" w:rsidRPr="00837293" w:rsidRDefault="004C44BA" w:rsidP="009A3A34">
      <w:pPr>
        <w:spacing w:line="480" w:lineRule="auto"/>
        <w:rPr>
          <w:rFonts w:ascii="Book Antiqua" w:hAnsi="Book Antiqua" w:cs="Times New Roman"/>
          <w:sz w:val="24"/>
          <w:szCs w:val="24"/>
        </w:rPr>
      </w:pPr>
    </w:p>
    <w:p w14:paraId="0869A87B" w14:textId="3453748B" w:rsidR="004C44BA" w:rsidRPr="00837293" w:rsidRDefault="004C44BA" w:rsidP="009A3A34">
      <w:pPr>
        <w:pStyle w:val="meanings-body"/>
        <w:shd w:val="clear" w:color="auto" w:fill="FFFFFF"/>
        <w:spacing w:before="0" w:beforeAutospacing="0" w:after="0" w:afterAutospacing="0" w:line="480" w:lineRule="auto"/>
        <w:ind w:left="310" w:right="155"/>
        <w:rPr>
          <w:rFonts w:ascii="Book Antiqua" w:hAnsi="Book Antiqua"/>
        </w:rPr>
      </w:pPr>
      <w:r w:rsidRPr="00837293">
        <w:rPr>
          <w:rFonts w:ascii="Book Antiqua" w:hAnsi="Book Antiqua"/>
        </w:rPr>
        <w:t>"Let us be frank: most people have never had it so good". – Harold Macmillan (1957)</w:t>
      </w:r>
    </w:p>
    <w:p w14:paraId="49212BC6" w14:textId="77777777" w:rsidR="004C44BA" w:rsidRPr="00837293" w:rsidRDefault="004C44BA" w:rsidP="009A3A34">
      <w:pPr>
        <w:spacing w:line="480" w:lineRule="auto"/>
        <w:rPr>
          <w:rFonts w:ascii="Book Antiqua" w:hAnsi="Book Antiqua" w:cs="Times New Roman"/>
          <w:sz w:val="24"/>
          <w:szCs w:val="24"/>
        </w:rPr>
      </w:pPr>
    </w:p>
    <w:p w14:paraId="356E27C6" w14:textId="1FC09A6A" w:rsidR="00B947F6" w:rsidRPr="00D90843" w:rsidRDefault="00B947F6" w:rsidP="00D90843">
      <w:pPr>
        <w:pStyle w:val="Heading2"/>
      </w:pPr>
      <w:bookmarkStart w:id="22" w:name="_Toc160103497"/>
      <w:bookmarkStart w:id="23" w:name="_Toc152408166"/>
      <w:r w:rsidRPr="00D90843">
        <w:t>Introduction</w:t>
      </w:r>
      <w:bookmarkEnd w:id="22"/>
      <w:r w:rsidRPr="00D90843">
        <w:t xml:space="preserve"> </w:t>
      </w:r>
      <w:bookmarkEnd w:id="23"/>
    </w:p>
    <w:p w14:paraId="51D280EC" w14:textId="77777777" w:rsidR="004B17A9" w:rsidRPr="00837293" w:rsidRDefault="004B17A9" w:rsidP="004B17A9"/>
    <w:p w14:paraId="19C1FAA0" w14:textId="2CF9276B" w:rsidR="00C86FBC" w:rsidRPr="00837293" w:rsidRDefault="00C86FBC" w:rsidP="008A2DC6">
      <w:pPr>
        <w:spacing w:line="480" w:lineRule="auto"/>
        <w:rPr>
          <w:rFonts w:ascii="Book Antiqua" w:hAnsi="Book Antiqua" w:cstheme="minorHAnsi"/>
          <w:sz w:val="24"/>
          <w:szCs w:val="24"/>
        </w:rPr>
      </w:pPr>
      <w:r w:rsidRPr="00837293">
        <w:rPr>
          <w:rFonts w:ascii="Book Antiqua" w:hAnsi="Book Antiqua" w:cs="Times New Roman"/>
          <w:sz w:val="24"/>
          <w:szCs w:val="24"/>
        </w:rPr>
        <w:t xml:space="preserve">The transition from mandatory education into a form of economic activity is one of the first </w:t>
      </w:r>
      <w:r w:rsidR="009F3F55" w:rsidRPr="00837293">
        <w:rPr>
          <w:rFonts w:ascii="Book Antiqua" w:hAnsi="Book Antiqua" w:cs="Times New Roman"/>
          <w:sz w:val="24"/>
          <w:szCs w:val="24"/>
        </w:rPr>
        <w:t>significant</w:t>
      </w:r>
      <w:r w:rsidRPr="00837293">
        <w:rPr>
          <w:rFonts w:ascii="Book Antiqua" w:hAnsi="Book Antiqua" w:cs="Times New Roman"/>
          <w:sz w:val="24"/>
          <w:szCs w:val="24"/>
        </w:rPr>
        <w:t xml:space="preserve"> life choices an </w:t>
      </w:r>
      <w:r w:rsidR="001C1724" w:rsidRPr="00837293">
        <w:rPr>
          <w:rFonts w:ascii="Book Antiqua" w:hAnsi="Book Antiqua" w:cs="Times New Roman"/>
          <w:sz w:val="24"/>
          <w:szCs w:val="24"/>
        </w:rPr>
        <w:t>individual</w:t>
      </w:r>
      <w:r w:rsidRPr="00837293">
        <w:rPr>
          <w:rFonts w:ascii="Book Antiqua" w:hAnsi="Book Antiqua" w:cs="Times New Roman"/>
          <w:sz w:val="24"/>
          <w:szCs w:val="24"/>
        </w:rPr>
        <w:t xml:space="preserve"> in the UK has to make. This choice forms a bridge between the phase of education and preparation for the world of work and the phase of active employment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{"citationID":"fanpwsBA","properties":{"formattedCitation":"(Mayer, 2009)","plainCitation":"(Mayer, 2009)","noteIndex":0},"citationItems":[{"id":648,"uris":["http://zotero.org/users/8741181/items/RFUSGCQU"],"itemData":{"id":648,"type":"article-journal","abstract":"Life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AE12A3" w:rsidRPr="00837293">
        <w:rPr>
          <w:rFonts w:ascii="Book Antiqua" w:hAnsi="Book Antiqua" w:cs="Times New Roman"/>
          <w:sz w:val="24"/>
          <w:szCs w:val="24"/>
        </w:rPr>
        <w:t xml:space="preserve">The notion of an </w:t>
      </w:r>
      <w:r w:rsidR="001C1724" w:rsidRPr="00837293">
        <w:rPr>
          <w:rFonts w:ascii="Book Antiqua" w:hAnsi="Book Antiqua" w:cs="Times New Roman"/>
          <w:sz w:val="24"/>
          <w:szCs w:val="24"/>
        </w:rPr>
        <w:t>individual’s</w:t>
      </w:r>
      <w:r w:rsidR="00AE12A3" w:rsidRPr="00837293">
        <w:rPr>
          <w:rFonts w:ascii="Book Antiqua" w:hAnsi="Book Antiqua" w:cs="Times New Roman"/>
          <w:sz w:val="24"/>
          <w:szCs w:val="24"/>
        </w:rPr>
        <w:t xml:space="preserve"> ‘choice’ is a complicated affair</w:t>
      </w:r>
      <w:r w:rsidR="008764EE" w:rsidRPr="00837293">
        <w:rPr>
          <w:rFonts w:ascii="Book Antiqua" w:hAnsi="Book Antiqua" w:cs="Times New Roman"/>
          <w:sz w:val="24"/>
          <w:szCs w:val="24"/>
        </w:rPr>
        <w:t xml:space="preserve"> </w:t>
      </w:r>
      <w:r w:rsidR="009F3F55" w:rsidRPr="00837293">
        <w:rPr>
          <w:rFonts w:ascii="Book Antiqua" w:hAnsi="Book Antiqua" w:cs="Times New Roman"/>
          <w:sz w:val="24"/>
          <w:szCs w:val="24"/>
        </w:rPr>
        <w:t>prominent in</w:t>
      </w:r>
      <w:r w:rsidR="008764EE" w:rsidRPr="00837293">
        <w:rPr>
          <w:rFonts w:ascii="Book Antiqua" w:hAnsi="Book Antiqua" w:cs="Times New Roman"/>
          <w:sz w:val="24"/>
          <w:szCs w:val="24"/>
        </w:rPr>
        <w:t xml:space="preserve"> youth transition literature </w:t>
      </w:r>
      <w:r w:rsidR="008764EE"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{"citationID":"10cxb3R2","properties":{"formattedCitation":"(Micklewright, 1989; Schoon, 2010)","plainCitation":"(Micklewright, 1989; Schoon, 2010)","noteIndex":0},"citationItems":[{"id":1153,"uris":["http://zotero.org/users/8741181/items/HRW5FXL4"],"itemData":{"id":1153,"type":"article-journal","abstract":"The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Sixteen","volume":"56","author":[{"family":"Micklewright","given":"John"}],"issued":{"date-parts":[["1989"]]}}},{"id":73,"uris":["http://zotero.org/users/8741181/items/NX2Q2CBX"],"itemData":{"id":73,"type":"chapter","abstract":"This chapter investigates changes in gender differences of young people’s educational and occupational aspirations and differences in the assumption of work and family related adult roles. It has been argued that since the 1970s transitions into adulthood have become destandardised and more individualised, i.e. more variable and protracted, less norm-conforming and collectively patterned, and more strongly influenced by individual decision making and choice (Beck, 1992; Giddens, 1991). Much of the current debate regarding the destandardisation of the life course reflects on-going speculations about the way in which transitions are changing – yet there is still a lack of systematic empirical evidence about how the life course has changed, if at all – and how it has differentiated across social groups (Elder &amp; Shanahan, 2007; Macmillan, 2005), with one of the critical research gaps concerning changes in women’s transitions and careers.","container-title":"Gender Inequalities in the 21st Century","ISBN":"978-1-84980-556-8","language":"en","note":"DOI: 10.4337/9781849805568.00008","page":"13500","publisher":"Edward Elgar Publishing","source":"DOI.org (Crossref)","title":"Becoming Adult: The Persisting Importance of Class and Gender","title-short":"Becoming Adult","URL":"http://www.elgaronline.com/view/9781848444386.00008.xml","container-author":[{"family":"Scott","given":"Jacqueline"},{"family":"Crompton","given":"Rosemary"},{"family":"Lyonette","given":"Clare"}],"author":[{"family":"Schoon","given":"Ingrid"}],"accessed":{"date-parts":[["2023",4,16]]},"issued":{"date-parts":[["2010"]]}}}],"schema":"https://github.com/citation-style-language/schema/raw/master/csl-citation.json"} </w:instrText>
      </w:r>
      <w:r w:rsidR="008764EE" w:rsidRPr="00837293">
        <w:rPr>
          <w:rFonts w:ascii="Book Antiqua" w:hAnsi="Book Antiqua" w:cs="Times New Roman"/>
          <w:sz w:val="24"/>
          <w:szCs w:val="24"/>
        </w:rPr>
        <w:fldChar w:fldCharType="separate"/>
      </w:r>
      <w:r w:rsidR="008764EE" w:rsidRPr="00837293">
        <w:rPr>
          <w:rFonts w:ascii="Book Antiqua" w:hAnsi="Book Antiqua" w:cs="Times New Roman"/>
          <w:sz w:val="24"/>
          <w:szCs w:val="24"/>
        </w:rPr>
        <w:t>(Micklewright, 1989; Schoon, 2010)</w:t>
      </w:r>
      <w:r w:rsidR="008764EE" w:rsidRPr="00837293">
        <w:rPr>
          <w:rFonts w:ascii="Book Antiqua" w:hAnsi="Book Antiqua" w:cs="Times New Roman"/>
          <w:sz w:val="24"/>
          <w:szCs w:val="24"/>
        </w:rPr>
        <w:fldChar w:fldCharType="end"/>
      </w:r>
      <w:r w:rsidR="00AE12A3" w:rsidRPr="00837293">
        <w:rPr>
          <w:rFonts w:ascii="Book Antiqua" w:hAnsi="Book Antiqua" w:cs="Times New Roman"/>
          <w:sz w:val="24"/>
          <w:szCs w:val="24"/>
        </w:rPr>
        <w:t>. The role of structural influences, such as social class, sex, and housing tenure</w:t>
      </w:r>
      <w:r w:rsidR="00F05B4A" w:rsidRPr="00837293">
        <w:rPr>
          <w:rFonts w:ascii="Book Antiqua" w:hAnsi="Book Antiqua" w:cs="Times New Roman"/>
          <w:sz w:val="24"/>
          <w:szCs w:val="24"/>
        </w:rPr>
        <w:t>, can potentially</w:t>
      </w:r>
      <w:r w:rsidR="00AE12A3" w:rsidRPr="00837293">
        <w:rPr>
          <w:rFonts w:ascii="Book Antiqua" w:hAnsi="Book Antiqua" w:cs="Times New Roman"/>
          <w:sz w:val="24"/>
          <w:szCs w:val="24"/>
        </w:rPr>
        <w:t xml:space="preserve"> influence </w:t>
      </w:r>
      <w:r w:rsidR="009F3F55" w:rsidRPr="00837293">
        <w:rPr>
          <w:rFonts w:ascii="Book Antiqua" w:hAnsi="Book Antiqua" w:cs="Times New Roman"/>
          <w:sz w:val="24"/>
          <w:szCs w:val="24"/>
        </w:rPr>
        <w:t>individuals' choices</w:t>
      </w:r>
      <w:r w:rsidR="00AE12A3" w:rsidRPr="00837293">
        <w:rPr>
          <w:rFonts w:ascii="Book Antiqua" w:hAnsi="Book Antiqua" w:cs="Times New Roman"/>
          <w:sz w:val="24"/>
          <w:szCs w:val="24"/>
        </w:rPr>
        <w:t xml:space="preserve"> across their life course. These structural influences may provide </w:t>
      </w:r>
      <w:r w:rsidR="009A3A34" w:rsidRPr="00837293">
        <w:rPr>
          <w:rFonts w:ascii="Book Antiqua" w:hAnsi="Book Antiqua" w:cs="Times New Roman"/>
          <w:sz w:val="24"/>
          <w:szCs w:val="24"/>
        </w:rPr>
        <w:t>opportunities or</w:t>
      </w:r>
      <w:r w:rsidR="00AE12A3" w:rsidRPr="00837293">
        <w:rPr>
          <w:rFonts w:ascii="Book Antiqua" w:hAnsi="Book Antiqua" w:cs="Times New Roman"/>
          <w:sz w:val="24"/>
          <w:szCs w:val="24"/>
        </w:rPr>
        <w:t xml:space="preserve"> hinder </w:t>
      </w:r>
      <w:r w:rsidR="009F3F55" w:rsidRPr="00837293">
        <w:rPr>
          <w:rFonts w:ascii="Book Antiqua" w:hAnsi="Book Antiqua" w:cs="Times New Roman"/>
          <w:sz w:val="24"/>
          <w:szCs w:val="24"/>
        </w:rPr>
        <w:t>individuals'</w:t>
      </w:r>
      <w:r w:rsidR="00AE12A3" w:rsidRPr="00837293">
        <w:rPr>
          <w:rFonts w:ascii="Book Antiqua" w:hAnsi="Book Antiqua" w:cs="Times New Roman"/>
          <w:sz w:val="24"/>
          <w:szCs w:val="24"/>
        </w:rPr>
        <w:t xml:space="preserve"> </w:t>
      </w:r>
      <w:r w:rsidR="00F05B4A" w:rsidRPr="00837293">
        <w:rPr>
          <w:rFonts w:ascii="Book Antiqua" w:hAnsi="Book Antiqua" w:cs="Times New Roman"/>
          <w:sz w:val="24"/>
          <w:szCs w:val="24"/>
        </w:rPr>
        <w:t>decision-making</w:t>
      </w:r>
      <w:r w:rsidR="00AE12A3" w:rsidRPr="00837293">
        <w:rPr>
          <w:rFonts w:ascii="Book Antiqua" w:hAnsi="Book Antiqua" w:cs="Times New Roman"/>
          <w:sz w:val="24"/>
          <w:szCs w:val="24"/>
        </w:rPr>
        <w:t xml:space="preserve"> when selecting their economic activity post-mandatory schooling. The influence of structure upon choice is dependent and </w:t>
      </w:r>
      <w:r w:rsidR="001C1724" w:rsidRPr="00837293">
        <w:rPr>
          <w:rFonts w:ascii="Book Antiqua" w:hAnsi="Book Antiqua" w:cs="Times New Roman"/>
          <w:sz w:val="24"/>
          <w:szCs w:val="24"/>
        </w:rPr>
        <w:t>influenced</w:t>
      </w:r>
      <w:r w:rsidR="00AE12A3" w:rsidRPr="00837293">
        <w:rPr>
          <w:rFonts w:ascii="Book Antiqua" w:hAnsi="Book Antiqua" w:cs="Times New Roman"/>
          <w:sz w:val="24"/>
          <w:szCs w:val="24"/>
        </w:rPr>
        <w:t xml:space="preserve"> by the socio-historical context in which the choice is made. The cohort of individuals </w:t>
      </w:r>
      <w:r w:rsidR="00F05B4A" w:rsidRPr="00837293">
        <w:rPr>
          <w:rFonts w:ascii="Book Antiqua" w:hAnsi="Book Antiqua" w:cs="Times New Roman"/>
          <w:sz w:val="24"/>
          <w:szCs w:val="24"/>
        </w:rPr>
        <w:t>analysed in this chapter comes</w:t>
      </w:r>
      <w:r w:rsidR="00AE12A3" w:rsidRPr="00837293">
        <w:rPr>
          <w:rFonts w:ascii="Book Antiqua" w:hAnsi="Book Antiqua" w:cs="Times New Roman"/>
          <w:sz w:val="24"/>
          <w:szCs w:val="24"/>
        </w:rPr>
        <w:t xml:space="preserve"> from the National Childhood Development Survey (NCDS). This cohort </w:t>
      </w:r>
      <w:r w:rsidR="008764EE" w:rsidRPr="00837293">
        <w:rPr>
          <w:rFonts w:ascii="Book Antiqua" w:hAnsi="Book Antiqua" w:cs="Times New Roman"/>
          <w:sz w:val="24"/>
          <w:szCs w:val="24"/>
        </w:rPr>
        <w:t xml:space="preserve">of </w:t>
      </w:r>
      <w:r w:rsidR="008764EE" w:rsidRPr="00837293">
        <w:rPr>
          <w:rFonts w:ascii="Book Antiqua" w:eastAsia="Times New Roman" w:hAnsi="Book Antiqua" w:cs="Times New Roman"/>
          <w:sz w:val="24"/>
          <w:szCs w:val="24"/>
          <w:lang w:eastAsia="en-GB"/>
        </w:rPr>
        <w:t xml:space="preserve">17,638 individuals </w:t>
      </w:r>
      <w:r w:rsidR="00F05B4A" w:rsidRPr="00837293">
        <w:rPr>
          <w:rFonts w:ascii="Book Antiqua" w:hAnsi="Book Antiqua" w:cs="Times New Roman"/>
          <w:sz w:val="24"/>
          <w:szCs w:val="24"/>
        </w:rPr>
        <w:t>was all born in the same week in March 1958 and grew up in</w:t>
      </w:r>
      <w:r w:rsidR="00AE12A3" w:rsidRPr="00837293">
        <w:rPr>
          <w:rFonts w:ascii="Book Antiqua" w:hAnsi="Book Antiqua" w:cs="Times New Roman"/>
          <w:sz w:val="24"/>
          <w:szCs w:val="24"/>
        </w:rPr>
        <w:t xml:space="preserve"> an identical socio-historical context. The NCDS cohort left mandatory schooling at age 16 in 1974. During this period, the UK was </w:t>
      </w:r>
      <w:r w:rsidR="001C1724" w:rsidRPr="00837293">
        <w:rPr>
          <w:rFonts w:ascii="Book Antiqua" w:hAnsi="Book Antiqua" w:cs="Times New Roman"/>
          <w:sz w:val="24"/>
          <w:szCs w:val="24"/>
        </w:rPr>
        <w:t>experiencing</w:t>
      </w:r>
      <w:r w:rsidR="00AE12A3" w:rsidRPr="00837293">
        <w:rPr>
          <w:rFonts w:ascii="Book Antiqua" w:hAnsi="Book Antiqua" w:cs="Times New Roman"/>
          <w:sz w:val="24"/>
          <w:szCs w:val="24"/>
        </w:rPr>
        <w:t xml:space="preserve"> </w:t>
      </w:r>
      <w:r w:rsidR="00AE12A3" w:rsidRPr="00837293">
        <w:rPr>
          <w:rFonts w:ascii="Book Antiqua" w:hAnsi="Book Antiqua" w:cs="Times New Roman"/>
          <w:sz w:val="24"/>
          <w:szCs w:val="24"/>
        </w:rPr>
        <w:lastRenderedPageBreak/>
        <w:t xml:space="preserve">a </w:t>
      </w:r>
      <w:r w:rsidR="009A3A34" w:rsidRPr="00837293">
        <w:rPr>
          <w:rFonts w:ascii="Book Antiqua" w:hAnsi="Book Antiqua" w:cs="Times New Roman"/>
          <w:sz w:val="24"/>
          <w:szCs w:val="24"/>
        </w:rPr>
        <w:t>large-scale</w:t>
      </w:r>
      <w:r w:rsidR="00AE12A3" w:rsidRPr="00837293">
        <w:rPr>
          <w:rFonts w:ascii="Book Antiqua" w:hAnsi="Book Antiqua" w:cs="Times New Roman"/>
          <w:sz w:val="24"/>
          <w:szCs w:val="24"/>
        </w:rPr>
        <w:t xml:space="preserve"> shift in its labour market. This shift consisted of a collapse of traditional manufacturing occupations with simultaneous growth in the service economy </w:t>
      </w:r>
      <w:r w:rsidR="009F3F55" w:rsidRPr="00837293">
        <w:rPr>
          <w:rFonts w:ascii="Book Antiqua" w:hAnsi="Book Antiqua" w:cs="Times New Roman"/>
          <w:sz w:val="24"/>
          <w:szCs w:val="24"/>
        </w:rPr>
        <w:t>and</w:t>
      </w:r>
      <w:r w:rsidR="00AE12A3" w:rsidRPr="00837293">
        <w:rPr>
          <w:rFonts w:ascii="Book Antiqua" w:hAnsi="Book Antiqua" w:cs="Times New Roman"/>
          <w:sz w:val="24"/>
          <w:szCs w:val="24"/>
        </w:rPr>
        <w:t xml:space="preserve"> a collapse in the youth labour market. </w:t>
      </w:r>
      <w:r w:rsidR="008A2DC6" w:rsidRPr="00837293">
        <w:rPr>
          <w:rFonts w:ascii="Book Antiqua" w:hAnsi="Book Antiqua" w:cstheme="minorHAnsi"/>
          <w:sz w:val="24"/>
          <w:szCs w:val="24"/>
        </w:rPr>
        <w:t xml:space="preserve">The NCDS cohort experienced a society in which Harold Macmillan proclaimed so confidently that ‘’You never had it so good’’ </w:t>
      </w:r>
      <w:r w:rsidR="008A2DC6" w:rsidRPr="00837293">
        <w:rPr>
          <w:rFonts w:ascii="Book Antiqua" w:hAnsi="Book Antiqua" w:cstheme="minorHAnsi"/>
          <w:sz w:val="24"/>
          <w:szCs w:val="24"/>
        </w:rPr>
        <w:fldChar w:fldCharType="begin"/>
      </w:r>
      <w:r w:rsidR="00A2402C">
        <w:rPr>
          <w:rFonts w:ascii="Book Antiqua" w:hAnsi="Book Antiqua" w:cstheme="minorHAnsi"/>
          <w:sz w:val="24"/>
          <w:szCs w:val="24"/>
        </w:rPr>
        <w:instrText xml:space="preserve"> ADDIN ZOTERO_ITEM CSL_CITATION {"citationID":"LSC2acDh","properties":{"formattedCitation":"(Hamnett, McDowell and Sarre, 1989)","plainCitation":"(Hamnett, McDowell and Sarre, 1989)","dontUpdate":true,"noteIndex":0},"citationItems":[{"id":63,"uris":["http://zotero.org/users/8741181/items/KQLVU29W"],"itemData":{"id":63,"type":"book","publisher":"SAGE","title":"Restructuring Britain: The changing social structure","author":[{"family":"Hamnett","given":"C"},{"family":"McDowell","given":"L"},{"family":"Sarre","given":"P"}],"issued":{"date-parts":[["1989"]]}}}],"schema":"https://github.com/citation-style-language/schema/raw/master/csl-citation.json"} </w:instrText>
      </w:r>
      <w:r w:rsidR="008A2DC6" w:rsidRPr="00837293">
        <w:rPr>
          <w:rFonts w:ascii="Book Antiqua" w:hAnsi="Book Antiqua" w:cstheme="minorHAnsi"/>
          <w:sz w:val="24"/>
          <w:szCs w:val="24"/>
        </w:rPr>
        <w:fldChar w:fldCharType="separate"/>
      </w:r>
      <w:r w:rsidR="008A2DC6" w:rsidRPr="00837293">
        <w:rPr>
          <w:rFonts w:ascii="Book Antiqua" w:hAnsi="Book Antiqua" w:cstheme="minorHAnsi"/>
          <w:sz w:val="24"/>
          <w:szCs w:val="24"/>
        </w:rPr>
        <w:t>(Hamnett</w:t>
      </w:r>
      <w:r w:rsidR="00F05B4A" w:rsidRPr="00837293">
        <w:rPr>
          <w:rFonts w:ascii="Book Antiqua" w:hAnsi="Book Antiqua" w:cstheme="minorHAnsi"/>
          <w:sz w:val="24"/>
          <w:szCs w:val="24"/>
        </w:rPr>
        <w:t xml:space="preserve"> et al.</w:t>
      </w:r>
      <w:r w:rsidR="008A2DC6" w:rsidRPr="00837293">
        <w:rPr>
          <w:rFonts w:ascii="Book Antiqua" w:hAnsi="Book Antiqua" w:cstheme="minorHAnsi"/>
          <w:sz w:val="24"/>
          <w:szCs w:val="24"/>
        </w:rPr>
        <w:t>, 1989)</w:t>
      </w:r>
      <w:r w:rsidR="008A2DC6" w:rsidRPr="00837293">
        <w:rPr>
          <w:rFonts w:ascii="Book Antiqua" w:hAnsi="Book Antiqua" w:cstheme="minorHAnsi"/>
          <w:sz w:val="24"/>
          <w:szCs w:val="24"/>
        </w:rPr>
        <w:fldChar w:fldCharType="end"/>
      </w:r>
      <w:r w:rsidR="008A2DC6" w:rsidRPr="00837293">
        <w:rPr>
          <w:rFonts w:ascii="Book Antiqua" w:hAnsi="Book Antiqua" w:cstheme="minorHAnsi"/>
          <w:sz w:val="24"/>
          <w:szCs w:val="24"/>
        </w:rPr>
        <w:t>. The 1960s saw the ‘white heat’ of Wilson’s technological revolution</w:t>
      </w:r>
      <w:r w:rsidR="00F05B4A" w:rsidRPr="00837293">
        <w:rPr>
          <w:rFonts w:ascii="Book Antiqua" w:hAnsi="Book Antiqua" w:cstheme="minorHAnsi"/>
          <w:sz w:val="24"/>
          <w:szCs w:val="24"/>
        </w:rPr>
        <w:t>, transforming</w:t>
      </w:r>
      <w:r w:rsidR="008A2DC6" w:rsidRPr="00837293">
        <w:rPr>
          <w:rFonts w:ascii="Book Antiqua" w:hAnsi="Book Antiqua" w:cstheme="minorHAnsi"/>
          <w:sz w:val="24"/>
          <w:szCs w:val="24"/>
        </w:rPr>
        <w:t xml:space="preserve"> British society and its subsequent labour markets into a </w:t>
      </w:r>
      <w:r w:rsidR="00F05B4A" w:rsidRPr="00837293">
        <w:rPr>
          <w:rFonts w:ascii="Book Antiqua" w:hAnsi="Book Antiqua" w:cstheme="minorHAnsi"/>
          <w:sz w:val="24"/>
          <w:szCs w:val="24"/>
        </w:rPr>
        <w:t>service-based, consumer-based</w:t>
      </w:r>
      <w:r w:rsidR="008A2DC6" w:rsidRPr="00837293">
        <w:rPr>
          <w:rFonts w:ascii="Book Antiqua" w:hAnsi="Book Antiqua" w:cstheme="minorHAnsi"/>
          <w:sz w:val="24"/>
          <w:szCs w:val="24"/>
        </w:rPr>
        <w:t xml:space="preserve"> economy </w:t>
      </w:r>
      <w:r w:rsidR="008A2DC6" w:rsidRPr="00837293">
        <w:rPr>
          <w:rFonts w:ascii="Book Antiqua" w:hAnsi="Book Antiqua" w:cstheme="minorHAnsi"/>
          <w:sz w:val="24"/>
          <w:szCs w:val="24"/>
        </w:rPr>
        <w:fldChar w:fldCharType="begin"/>
      </w:r>
      <w:r w:rsidR="00A2402C">
        <w:rPr>
          <w:rFonts w:ascii="Book Antiqua" w:hAnsi="Book Antiqua" w:cstheme="minorHAnsi"/>
          <w:sz w:val="24"/>
          <w:szCs w:val="24"/>
        </w:rPr>
        <w:instrText xml:space="preserve"> ADDIN ZOTERO_ITEM CSL_CITATION {"citationID":"O4Q97RV5","properties":{"formattedCitation":"(Hamnett, McDowell and Sarre, 1989)","plainCitation":"(Hamnett, McDowell and Sarre, 1989)","dontUpdate":true,"noteIndex":0},"citationItems":[{"id":63,"uris":["http://zotero.org/users/8741181/items/KQLVU29W"],"itemData":{"id":63,"type":"book","publisher":"SAGE","title":"Restructuring Britain: The changing social structure","author":[{"family":"Hamnett","given":"C"},{"family":"McDowell","given":"L"},{"family":"Sarre","given":"P"}],"issued":{"date-parts":[["1989"]]}}}],"schema":"https://github.com/citation-style-language/schema/raw/master/csl-citation.json"} </w:instrText>
      </w:r>
      <w:r w:rsidR="008A2DC6" w:rsidRPr="00837293">
        <w:rPr>
          <w:rFonts w:ascii="Book Antiqua" w:hAnsi="Book Antiqua" w:cstheme="minorHAnsi"/>
          <w:sz w:val="24"/>
          <w:szCs w:val="24"/>
        </w:rPr>
        <w:fldChar w:fldCharType="separate"/>
      </w:r>
      <w:r w:rsidR="008A2DC6" w:rsidRPr="00837293">
        <w:rPr>
          <w:rFonts w:ascii="Book Antiqua" w:hAnsi="Book Antiqua" w:cstheme="minorHAnsi"/>
          <w:sz w:val="24"/>
          <w:szCs w:val="24"/>
        </w:rPr>
        <w:t>(Hamnett</w:t>
      </w:r>
      <w:r w:rsidR="00F05B4A" w:rsidRPr="00837293">
        <w:rPr>
          <w:rFonts w:ascii="Book Antiqua" w:hAnsi="Book Antiqua" w:cstheme="minorHAnsi"/>
          <w:sz w:val="24"/>
          <w:szCs w:val="24"/>
        </w:rPr>
        <w:t xml:space="preserve"> et al.</w:t>
      </w:r>
      <w:r w:rsidR="008A2DC6" w:rsidRPr="00837293">
        <w:rPr>
          <w:rFonts w:ascii="Book Antiqua" w:hAnsi="Book Antiqua" w:cstheme="minorHAnsi"/>
          <w:sz w:val="24"/>
          <w:szCs w:val="24"/>
        </w:rPr>
        <w:t>, 1989)</w:t>
      </w:r>
      <w:r w:rsidR="008A2DC6" w:rsidRPr="00837293">
        <w:rPr>
          <w:rFonts w:ascii="Book Antiqua" w:hAnsi="Book Antiqua" w:cstheme="minorHAnsi"/>
          <w:sz w:val="24"/>
          <w:szCs w:val="24"/>
        </w:rPr>
        <w:fldChar w:fldCharType="end"/>
      </w:r>
      <w:r w:rsidR="008A2DC6" w:rsidRPr="00837293">
        <w:rPr>
          <w:rFonts w:ascii="Book Antiqua" w:hAnsi="Book Antiqua" w:cstheme="minorHAnsi"/>
          <w:sz w:val="24"/>
          <w:szCs w:val="24"/>
        </w:rPr>
        <w:t xml:space="preserve">. </w:t>
      </w:r>
      <w:r w:rsidR="00AE12A3" w:rsidRPr="00837293">
        <w:rPr>
          <w:rFonts w:ascii="Book Antiqua" w:hAnsi="Book Antiqua" w:cs="Times New Roman"/>
          <w:sz w:val="24"/>
          <w:szCs w:val="24"/>
        </w:rPr>
        <w:t xml:space="preserve">These large-scale economic impacts had </w:t>
      </w:r>
      <w:r w:rsidR="001C1724" w:rsidRPr="00837293">
        <w:rPr>
          <w:rFonts w:ascii="Book Antiqua" w:hAnsi="Book Antiqua" w:cs="Times New Roman"/>
          <w:sz w:val="24"/>
          <w:szCs w:val="24"/>
        </w:rPr>
        <w:t>reverberations</w:t>
      </w:r>
      <w:r w:rsidR="00AE12A3" w:rsidRPr="00837293">
        <w:rPr>
          <w:rFonts w:ascii="Book Antiqua" w:hAnsi="Book Antiqua" w:cs="Times New Roman"/>
          <w:sz w:val="24"/>
          <w:szCs w:val="24"/>
        </w:rPr>
        <w:t xml:space="preserve"> </w:t>
      </w:r>
      <w:r w:rsidR="00F05B4A" w:rsidRPr="00837293">
        <w:rPr>
          <w:rFonts w:ascii="Book Antiqua" w:hAnsi="Book Antiqua" w:cs="Times New Roman"/>
          <w:sz w:val="24"/>
          <w:szCs w:val="24"/>
        </w:rPr>
        <w:t>linked to specific social stratification areas</w:t>
      </w:r>
      <w:r w:rsidR="00AE12A3" w:rsidRPr="00837293">
        <w:rPr>
          <w:rFonts w:ascii="Book Antiqua" w:hAnsi="Book Antiqua" w:cs="Times New Roman"/>
          <w:sz w:val="24"/>
          <w:szCs w:val="24"/>
        </w:rPr>
        <w:t xml:space="preserve">. Most </w:t>
      </w:r>
      <w:r w:rsidR="00FD1F58" w:rsidRPr="00837293">
        <w:rPr>
          <w:rFonts w:ascii="Book Antiqua" w:hAnsi="Book Antiqua" w:cs="Times New Roman"/>
          <w:sz w:val="24"/>
          <w:szCs w:val="24"/>
        </w:rPr>
        <w:t>apparent</w:t>
      </w:r>
      <w:r w:rsidR="00AE12A3" w:rsidRPr="00837293">
        <w:rPr>
          <w:rFonts w:ascii="Book Antiqua" w:hAnsi="Book Antiqua" w:cs="Times New Roman"/>
          <w:sz w:val="24"/>
          <w:szCs w:val="24"/>
        </w:rPr>
        <w:t xml:space="preserve"> consisted of a relative decline in traditionally </w:t>
      </w:r>
      <w:r w:rsidR="009A3A34" w:rsidRPr="00837293">
        <w:rPr>
          <w:rFonts w:ascii="Book Antiqua" w:hAnsi="Book Antiqua" w:cs="Times New Roman"/>
          <w:sz w:val="24"/>
          <w:szCs w:val="24"/>
        </w:rPr>
        <w:t>working-class</w:t>
      </w:r>
      <w:r w:rsidR="00AE12A3" w:rsidRPr="00837293">
        <w:rPr>
          <w:rFonts w:ascii="Book Antiqua" w:hAnsi="Book Antiqua" w:cs="Times New Roman"/>
          <w:sz w:val="24"/>
          <w:szCs w:val="24"/>
        </w:rPr>
        <w:t xml:space="preserve"> occupations and a growth of women in the labour market. </w:t>
      </w:r>
    </w:p>
    <w:p w14:paraId="13B2E443" w14:textId="3CFB0A2D" w:rsidR="000203A7" w:rsidRPr="00837293" w:rsidRDefault="000203A7"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NCDS provides an ability to study the influences </w:t>
      </w:r>
      <w:r w:rsidR="009F3F55" w:rsidRPr="00837293">
        <w:rPr>
          <w:rFonts w:ascii="Book Antiqua" w:hAnsi="Book Antiqua" w:cs="Times New Roman"/>
          <w:sz w:val="24"/>
          <w:szCs w:val="24"/>
        </w:rPr>
        <w:t>of structural inequalities</w:t>
      </w:r>
      <w:r w:rsidRPr="00837293">
        <w:rPr>
          <w:rFonts w:ascii="Book Antiqua" w:hAnsi="Book Antiqua" w:cs="Times New Roman"/>
          <w:sz w:val="24"/>
          <w:szCs w:val="24"/>
        </w:rPr>
        <w:t xml:space="preserve"> within a socio-historical context upon an </w:t>
      </w:r>
      <w:r w:rsidR="001C1724" w:rsidRPr="00837293">
        <w:rPr>
          <w:rFonts w:ascii="Book Antiqua" w:hAnsi="Book Antiqua" w:cs="Times New Roman"/>
          <w:sz w:val="24"/>
          <w:szCs w:val="24"/>
        </w:rPr>
        <w:t>individual’s</w:t>
      </w:r>
      <w:r w:rsidRPr="00837293">
        <w:rPr>
          <w:rFonts w:ascii="Book Antiqua" w:hAnsi="Book Antiqua" w:cs="Times New Roman"/>
          <w:sz w:val="24"/>
          <w:szCs w:val="24"/>
        </w:rPr>
        <w:t xml:space="preserve"> choice and </w:t>
      </w:r>
      <w:r w:rsidR="001C1724" w:rsidRPr="00837293">
        <w:rPr>
          <w:rFonts w:ascii="Book Antiqua" w:hAnsi="Book Antiqua" w:cs="Times New Roman"/>
          <w:sz w:val="24"/>
          <w:szCs w:val="24"/>
        </w:rPr>
        <w:t>opportunity</w:t>
      </w:r>
      <w:r w:rsidRPr="00837293">
        <w:rPr>
          <w:rFonts w:ascii="Book Antiqua" w:hAnsi="Book Antiqua" w:cs="Times New Roman"/>
          <w:sz w:val="24"/>
          <w:szCs w:val="24"/>
        </w:rPr>
        <w:t xml:space="preserve"> post-mandatory schooling. </w:t>
      </w:r>
      <w:r w:rsidR="00F05B4A" w:rsidRPr="00837293">
        <w:rPr>
          <w:rFonts w:ascii="Book Antiqua" w:hAnsi="Book Antiqua" w:cs="Times New Roman"/>
          <w:sz w:val="24"/>
          <w:szCs w:val="24"/>
        </w:rPr>
        <w:t>The following chapter identifies five core transitionary pathways</w:t>
      </w:r>
      <w:r w:rsidR="00054AF7">
        <w:rPr>
          <w:rFonts w:ascii="Book Antiqua" w:hAnsi="Book Antiqua" w:cs="Times New Roman"/>
          <w:sz w:val="24"/>
          <w:szCs w:val="24"/>
        </w:rPr>
        <w:t xml:space="preserve"> following post-mandatory education economic activity</w:t>
      </w:r>
      <w:r w:rsidRPr="00837293">
        <w:rPr>
          <w:rFonts w:ascii="Book Antiqua" w:hAnsi="Book Antiqua" w:cs="Times New Roman"/>
          <w:sz w:val="24"/>
          <w:szCs w:val="24"/>
        </w:rPr>
        <w:t xml:space="preserve">: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mployment,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ducation, </w:t>
      </w:r>
      <w:r w:rsidR="00FD1F58" w:rsidRPr="00837293">
        <w:rPr>
          <w:rFonts w:ascii="Book Antiqua" w:hAnsi="Book Antiqua" w:cs="Times New Roman"/>
          <w:sz w:val="24"/>
          <w:szCs w:val="24"/>
        </w:rPr>
        <w:t>s</w:t>
      </w:r>
      <w:r w:rsidRPr="00837293">
        <w:rPr>
          <w:rFonts w:ascii="Book Antiqua" w:hAnsi="Book Antiqua" w:cs="Times New Roman"/>
          <w:sz w:val="24"/>
          <w:szCs w:val="24"/>
        </w:rPr>
        <w:t xml:space="preserve">chool, </w:t>
      </w:r>
      <w:r w:rsidR="00FD1F58" w:rsidRPr="00837293">
        <w:rPr>
          <w:rFonts w:ascii="Book Antiqua" w:hAnsi="Book Antiqua" w:cs="Times New Roman"/>
          <w:sz w:val="24"/>
          <w:szCs w:val="24"/>
        </w:rPr>
        <w:t>t</w:t>
      </w:r>
      <w:r w:rsidRPr="00837293">
        <w:rPr>
          <w:rFonts w:ascii="Book Antiqua" w:hAnsi="Book Antiqua" w:cs="Times New Roman"/>
          <w:sz w:val="24"/>
          <w:szCs w:val="24"/>
        </w:rPr>
        <w:t xml:space="preserve">raining &amp; </w:t>
      </w:r>
      <w:r w:rsidR="00FD1F58" w:rsidRPr="00837293">
        <w:rPr>
          <w:rFonts w:ascii="Book Antiqua" w:hAnsi="Book Antiqua" w:cs="Times New Roman"/>
          <w:sz w:val="24"/>
          <w:szCs w:val="24"/>
        </w:rPr>
        <w:t>a</w:t>
      </w:r>
      <w:r w:rsidRPr="00837293">
        <w:rPr>
          <w:rFonts w:ascii="Book Antiqua" w:hAnsi="Book Antiqua" w:cs="Times New Roman"/>
          <w:sz w:val="24"/>
          <w:szCs w:val="24"/>
        </w:rPr>
        <w:t xml:space="preserve">pprenticeships, and </w:t>
      </w:r>
      <w:r w:rsidR="00FD1F58" w:rsidRPr="00837293">
        <w:rPr>
          <w:rFonts w:ascii="Book Antiqua" w:hAnsi="Book Antiqua" w:cs="Times New Roman"/>
          <w:sz w:val="24"/>
          <w:szCs w:val="24"/>
        </w:rPr>
        <w:t>u</w:t>
      </w:r>
      <w:r w:rsidRPr="00837293">
        <w:rPr>
          <w:rFonts w:ascii="Book Antiqua" w:hAnsi="Book Antiqua" w:cs="Times New Roman"/>
          <w:sz w:val="24"/>
          <w:szCs w:val="24"/>
        </w:rPr>
        <w:t xml:space="preserve">nemployment &amp; </w:t>
      </w:r>
      <w:r w:rsidR="00FD1F58" w:rsidRPr="00837293">
        <w:rPr>
          <w:rFonts w:ascii="Book Antiqua" w:hAnsi="Book Antiqua" w:cs="Times New Roman"/>
          <w:sz w:val="24"/>
          <w:szCs w:val="24"/>
        </w:rPr>
        <w:t>o</w:t>
      </w:r>
      <w:r w:rsidRPr="00837293">
        <w:rPr>
          <w:rFonts w:ascii="Book Antiqua" w:hAnsi="Book Antiqua" w:cs="Times New Roman"/>
          <w:sz w:val="24"/>
          <w:szCs w:val="24"/>
        </w:rPr>
        <w:t xml:space="preserve">ut of the </w:t>
      </w:r>
      <w:r w:rsidR="00FD1F58" w:rsidRPr="00837293">
        <w:rPr>
          <w:rFonts w:ascii="Book Antiqua" w:hAnsi="Book Antiqua" w:cs="Times New Roman"/>
          <w:sz w:val="24"/>
          <w:szCs w:val="24"/>
        </w:rPr>
        <w:t>l</w:t>
      </w:r>
      <w:r w:rsidRPr="00837293">
        <w:rPr>
          <w:rFonts w:ascii="Book Antiqua" w:hAnsi="Book Antiqua" w:cs="Times New Roman"/>
          <w:sz w:val="24"/>
          <w:szCs w:val="24"/>
        </w:rPr>
        <w:t xml:space="preserve">abour </w:t>
      </w:r>
      <w:r w:rsidR="00FD1F58" w:rsidRPr="00837293">
        <w:rPr>
          <w:rFonts w:ascii="Book Antiqua" w:hAnsi="Book Antiqua" w:cs="Times New Roman"/>
          <w:sz w:val="24"/>
          <w:szCs w:val="24"/>
        </w:rPr>
        <w:t>f</w:t>
      </w:r>
      <w:r w:rsidRPr="00837293">
        <w:rPr>
          <w:rFonts w:ascii="Book Antiqua" w:hAnsi="Book Antiqua" w:cs="Times New Roman"/>
          <w:sz w:val="24"/>
          <w:szCs w:val="24"/>
        </w:rPr>
        <w:t xml:space="preserve">orce. These five transitionary pathways are analysed through structural </w:t>
      </w:r>
      <w:r w:rsidR="001C1724" w:rsidRPr="00837293">
        <w:rPr>
          <w:rFonts w:ascii="Book Antiqua" w:hAnsi="Book Antiqua" w:cs="Times New Roman"/>
          <w:sz w:val="24"/>
          <w:szCs w:val="24"/>
        </w:rPr>
        <w:t>inequalities</w:t>
      </w:r>
      <w:r w:rsidRPr="00837293">
        <w:rPr>
          <w:rFonts w:ascii="Book Antiqua" w:hAnsi="Book Antiqua" w:cs="Times New Roman"/>
          <w:sz w:val="24"/>
          <w:szCs w:val="24"/>
        </w:rPr>
        <w:t xml:space="preserve"> </w:t>
      </w:r>
      <w:r w:rsidR="001C1724" w:rsidRPr="00837293">
        <w:rPr>
          <w:rFonts w:ascii="Book Antiqua" w:hAnsi="Book Antiqua" w:cs="Times New Roman"/>
          <w:sz w:val="24"/>
          <w:szCs w:val="24"/>
        </w:rPr>
        <w:t>influencing</w:t>
      </w:r>
      <w:r w:rsidRPr="00837293">
        <w:rPr>
          <w:rFonts w:ascii="Book Antiqua" w:hAnsi="Book Antiqua" w:cs="Times New Roman"/>
          <w:sz w:val="24"/>
          <w:szCs w:val="24"/>
        </w:rPr>
        <w:t xml:space="preserve"> an </w:t>
      </w:r>
      <w:r w:rsidR="001C1724" w:rsidRPr="00837293">
        <w:rPr>
          <w:rFonts w:ascii="Book Antiqua" w:hAnsi="Book Antiqua" w:cs="Times New Roman"/>
          <w:sz w:val="24"/>
          <w:szCs w:val="24"/>
        </w:rPr>
        <w:t>individual’s</w:t>
      </w:r>
      <w:r w:rsidRPr="00837293">
        <w:rPr>
          <w:rFonts w:ascii="Book Antiqua" w:hAnsi="Book Antiqua" w:cs="Times New Roman"/>
          <w:sz w:val="24"/>
          <w:szCs w:val="24"/>
        </w:rPr>
        <w:t xml:space="preserve"> </w:t>
      </w:r>
      <w:r w:rsidR="00F05B4A" w:rsidRPr="00837293">
        <w:rPr>
          <w:rFonts w:ascii="Book Antiqua" w:hAnsi="Book Antiqua" w:cs="Times New Roman"/>
          <w:sz w:val="24"/>
          <w:szCs w:val="24"/>
        </w:rPr>
        <w:t>decision-making</w:t>
      </w:r>
      <w:r w:rsidRPr="00837293">
        <w:rPr>
          <w:rFonts w:ascii="Book Antiqua" w:hAnsi="Book Antiqua" w:cs="Times New Roman"/>
          <w:sz w:val="24"/>
          <w:szCs w:val="24"/>
        </w:rPr>
        <w:t xml:space="preserve"> in sorting into one of these five economic activities post-mandatory schooling. Figure </w:t>
      </w:r>
      <w:r w:rsidR="00DB097B" w:rsidRPr="00837293">
        <w:rPr>
          <w:rFonts w:ascii="Book Antiqua" w:hAnsi="Book Antiqua" w:cs="Times New Roman"/>
          <w:sz w:val="24"/>
          <w:szCs w:val="24"/>
        </w:rPr>
        <w:t>1.1</w:t>
      </w:r>
      <w:r w:rsidRPr="00837293">
        <w:rPr>
          <w:rFonts w:ascii="Book Antiqua" w:hAnsi="Book Antiqua" w:cs="Times New Roman"/>
          <w:sz w:val="24"/>
          <w:szCs w:val="24"/>
        </w:rPr>
        <w:t xml:space="preserve"> illustrates the transitionary pathways possible for the individuals within the NCDS cohort. </w:t>
      </w:r>
    </w:p>
    <w:p w14:paraId="231D319A" w14:textId="77777777" w:rsidR="000A059B" w:rsidRPr="00837293" w:rsidRDefault="000A059B" w:rsidP="009A3A34">
      <w:pPr>
        <w:spacing w:line="480" w:lineRule="auto"/>
        <w:rPr>
          <w:rFonts w:ascii="Book Antiqua" w:hAnsi="Book Antiqua" w:cs="Times New Roman"/>
          <w:sz w:val="24"/>
          <w:szCs w:val="24"/>
        </w:rPr>
      </w:pPr>
    </w:p>
    <w:p w14:paraId="5FB8DB73" w14:textId="77777777" w:rsidR="00837293" w:rsidRPr="00837293" w:rsidRDefault="000A059B" w:rsidP="00837293">
      <w:pPr>
        <w:keepNext/>
        <w:spacing w:line="480" w:lineRule="auto"/>
      </w:pPr>
      <w:r w:rsidRPr="00837293">
        <w:rPr>
          <w:rFonts w:ascii="Book Antiqua" w:hAnsi="Book Antiqua" w:cs="Times New Roman"/>
          <w:noProof/>
          <w:sz w:val="24"/>
          <w:szCs w:val="24"/>
        </w:rPr>
        <w:lastRenderedPageBreak/>
        <w:drawing>
          <wp:inline distT="0" distB="0" distL="0" distR="0" wp14:anchorId="2C1B2000" wp14:editId="21D1603A">
            <wp:extent cx="5727700" cy="3003550"/>
            <wp:effectExtent l="0" t="0" r="6350" b="6350"/>
            <wp:docPr id="1488603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003550"/>
                    </a:xfrm>
                    <a:prstGeom prst="rect">
                      <a:avLst/>
                    </a:prstGeom>
                    <a:noFill/>
                    <a:ln>
                      <a:noFill/>
                    </a:ln>
                  </pic:spPr>
                </pic:pic>
              </a:graphicData>
            </a:graphic>
          </wp:inline>
        </w:drawing>
      </w:r>
    </w:p>
    <w:p w14:paraId="072056A5" w14:textId="2390C62A" w:rsidR="00C86FBC" w:rsidRPr="00837293" w:rsidRDefault="00837293" w:rsidP="00AE3B45">
      <w:pPr>
        <w:pStyle w:val="Caption"/>
      </w:pPr>
      <w:bookmarkStart w:id="24" w:name="_Toc160103706"/>
      <w:r w:rsidRPr="00837293">
        <w:t xml:space="preserve">Figure </w:t>
      </w:r>
      <w:r w:rsidRPr="00837293">
        <w:fldChar w:fldCharType="begin"/>
      </w:r>
      <w:r w:rsidRPr="00837293">
        <w:instrText xml:space="preserve"> STYLEREF 1 \s </w:instrText>
      </w:r>
      <w:r w:rsidRPr="00837293">
        <w:fldChar w:fldCharType="separate"/>
      </w:r>
      <w:r w:rsidRPr="00837293">
        <w:rPr>
          <w:noProof/>
        </w:rPr>
        <w:t>1</w:t>
      </w:r>
      <w:r w:rsidRPr="00837293">
        <w:fldChar w:fldCharType="end"/>
      </w:r>
      <w:r w:rsidRPr="00837293">
        <w:t>.</w:t>
      </w:r>
      <w:r w:rsidRPr="00837293">
        <w:fldChar w:fldCharType="begin"/>
      </w:r>
      <w:r w:rsidRPr="00837293">
        <w:instrText xml:space="preserve"> SEQ Figure \* ARABIC \s 1 </w:instrText>
      </w:r>
      <w:r w:rsidRPr="00837293">
        <w:fldChar w:fldCharType="separate"/>
      </w:r>
      <w:r w:rsidRPr="00837293">
        <w:rPr>
          <w:noProof/>
        </w:rPr>
        <w:t>1</w:t>
      </w:r>
      <w:r w:rsidRPr="00837293">
        <w:fldChar w:fldCharType="end"/>
      </w:r>
      <w:r w:rsidRPr="00837293">
        <w:t xml:space="preserve"> Transitional Pathways for NCDS Cohort</w:t>
      </w:r>
      <w:bookmarkEnd w:id="24"/>
    </w:p>
    <w:p w14:paraId="27C7D96A" w14:textId="77777777" w:rsidR="00C86FBC" w:rsidRPr="00837293" w:rsidRDefault="00C86FBC" w:rsidP="009A3A34">
      <w:pPr>
        <w:spacing w:line="480" w:lineRule="auto"/>
        <w:rPr>
          <w:rFonts w:ascii="Book Antiqua" w:hAnsi="Book Antiqua" w:cs="Times New Roman"/>
          <w:sz w:val="24"/>
          <w:szCs w:val="24"/>
        </w:rPr>
      </w:pPr>
    </w:p>
    <w:p w14:paraId="24653D38" w14:textId="77777777" w:rsidR="00B947F6" w:rsidRPr="00837293" w:rsidRDefault="00B947F6" w:rsidP="00D90843">
      <w:pPr>
        <w:pStyle w:val="Heading2"/>
      </w:pPr>
      <w:bookmarkStart w:id="25" w:name="_Toc131406645"/>
      <w:bookmarkStart w:id="26" w:name="_Toc133926073"/>
      <w:bookmarkStart w:id="27" w:name="_Toc134473135"/>
      <w:bookmarkStart w:id="28" w:name="_Toc152408167"/>
      <w:bookmarkStart w:id="29" w:name="_Toc160103498"/>
      <w:bookmarkStart w:id="30" w:name="_Toc131406646"/>
      <w:bookmarkStart w:id="31" w:name="_Toc133926075"/>
      <w:r w:rsidRPr="00837293">
        <w:t>Literature Review: NCDS Timeframe and Context</w:t>
      </w:r>
      <w:bookmarkEnd w:id="25"/>
      <w:bookmarkEnd w:id="26"/>
      <w:bookmarkEnd w:id="27"/>
      <w:bookmarkEnd w:id="28"/>
      <w:bookmarkEnd w:id="29"/>
    </w:p>
    <w:p w14:paraId="5AEA5D24" w14:textId="06AAD642"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This section provides an overview of the literature </w:t>
      </w:r>
      <w:r w:rsidR="00F05B4A" w:rsidRPr="00837293">
        <w:rPr>
          <w:rFonts w:ascii="Book Antiqua" w:hAnsi="Book Antiqua" w:cs="Times New Roman"/>
          <w:sz w:val="24"/>
          <w:szCs w:val="24"/>
        </w:rPr>
        <w:t>on</w:t>
      </w:r>
      <w:r w:rsidRPr="00837293">
        <w:rPr>
          <w:rFonts w:ascii="Book Antiqua" w:hAnsi="Book Antiqua" w:cs="Times New Roman"/>
          <w:sz w:val="24"/>
          <w:szCs w:val="24"/>
        </w:rPr>
        <w:t xml:space="preserve"> youth transitions. This literature review focuses on existing research outlining the school-to-work transition and </w:t>
      </w:r>
      <w:r w:rsidR="00F05B4A" w:rsidRPr="00837293">
        <w:rPr>
          <w:rFonts w:ascii="Book Antiqua" w:hAnsi="Book Antiqua" w:cs="Times New Roman"/>
          <w:sz w:val="24"/>
          <w:szCs w:val="24"/>
        </w:rPr>
        <w:t>examining the impact of structural inequalities on</w:t>
      </w:r>
      <w:r w:rsidRPr="00837293">
        <w:rPr>
          <w:rFonts w:ascii="Book Antiqua" w:hAnsi="Book Antiqua" w:cs="Times New Roman"/>
          <w:sz w:val="24"/>
          <w:szCs w:val="24"/>
        </w:rPr>
        <w:t xml:space="preserve"> that transition. A </w:t>
      </w:r>
      <w:r w:rsidR="00F05B4A" w:rsidRPr="00837293">
        <w:rPr>
          <w:rFonts w:ascii="Book Antiqua" w:hAnsi="Book Antiqua" w:cs="Times New Roman"/>
          <w:sz w:val="24"/>
          <w:szCs w:val="24"/>
        </w:rPr>
        <w:t>significant</w:t>
      </w:r>
      <w:r w:rsidRPr="00837293">
        <w:rPr>
          <w:rFonts w:ascii="Book Antiqua" w:hAnsi="Book Antiqua" w:cs="Times New Roman"/>
          <w:sz w:val="24"/>
          <w:szCs w:val="24"/>
        </w:rPr>
        <w:t xml:space="preserve"> focus is placed </w:t>
      </w:r>
      <w:r w:rsidR="00F05B4A" w:rsidRPr="00837293">
        <w:rPr>
          <w:rFonts w:ascii="Book Antiqua" w:hAnsi="Book Antiqua" w:cs="Times New Roman"/>
          <w:sz w:val="24"/>
          <w:szCs w:val="24"/>
        </w:rPr>
        <w:t>on</w:t>
      </w:r>
      <w:r w:rsidRPr="00837293">
        <w:rPr>
          <w:rFonts w:ascii="Book Antiqua" w:hAnsi="Book Antiqua" w:cs="Times New Roman"/>
          <w:sz w:val="24"/>
          <w:szCs w:val="24"/>
        </w:rPr>
        <w:t xml:space="preserve"> the role of social class and </w:t>
      </w:r>
      <w:r w:rsidR="00FD1F58" w:rsidRPr="00837293">
        <w:rPr>
          <w:rFonts w:ascii="Book Antiqua" w:hAnsi="Book Antiqua" w:cs="Times New Roman"/>
          <w:sz w:val="24"/>
          <w:szCs w:val="24"/>
        </w:rPr>
        <w:t>sex</w:t>
      </w:r>
      <w:r w:rsidRPr="00837293">
        <w:rPr>
          <w:rFonts w:ascii="Book Antiqua" w:hAnsi="Book Antiqua" w:cs="Times New Roman"/>
          <w:sz w:val="24"/>
          <w:szCs w:val="24"/>
        </w:rPr>
        <w:t xml:space="preserve">. A broader focus also </w:t>
      </w:r>
      <w:r w:rsidR="00F05B4A" w:rsidRPr="00837293">
        <w:rPr>
          <w:rFonts w:ascii="Book Antiqua" w:hAnsi="Book Antiqua" w:cs="Times New Roman"/>
          <w:sz w:val="24"/>
          <w:szCs w:val="24"/>
        </w:rPr>
        <w:t>examines</w:t>
      </w:r>
      <w:r w:rsidRPr="00837293">
        <w:rPr>
          <w:rFonts w:ascii="Book Antiqua" w:hAnsi="Book Antiqua" w:cs="Times New Roman"/>
          <w:sz w:val="24"/>
          <w:szCs w:val="24"/>
        </w:rPr>
        <w:t xml:space="preserve"> the nature of choice and opportunity for the NCDS cohort and how </w:t>
      </w:r>
      <w:r w:rsidR="00F05B4A" w:rsidRPr="00837293">
        <w:rPr>
          <w:rFonts w:ascii="Book Antiqua" w:hAnsi="Book Antiqua" w:cs="Times New Roman"/>
          <w:sz w:val="24"/>
          <w:szCs w:val="24"/>
        </w:rPr>
        <w:t>structural inequalities impact this</w:t>
      </w:r>
      <w:r w:rsidRPr="00837293">
        <w:rPr>
          <w:rFonts w:ascii="Book Antiqua" w:hAnsi="Book Antiqua" w:cs="Times New Roman"/>
          <w:sz w:val="24"/>
          <w:szCs w:val="24"/>
        </w:rPr>
        <w:t xml:space="preserve">. </w:t>
      </w:r>
      <w:r w:rsidR="00F05B4A" w:rsidRPr="00837293">
        <w:rPr>
          <w:rFonts w:ascii="Book Antiqua" w:hAnsi="Book Antiqua" w:cs="Times New Roman"/>
          <w:sz w:val="24"/>
          <w:szCs w:val="24"/>
        </w:rPr>
        <w:t>Major transition trajectories have been explored within this review</w:t>
      </w:r>
      <w:r w:rsidRPr="00837293">
        <w:rPr>
          <w:rFonts w:ascii="Book Antiqua" w:hAnsi="Book Antiqua" w:cs="Times New Roman"/>
          <w:sz w:val="24"/>
          <w:szCs w:val="24"/>
        </w:rPr>
        <w:t xml:space="preserve">. Trajectories into further education, apprenticeships, employment, and unemployment are identified. Each of these trajectories appears to have an element of structural inequalities influencing the outcomes of individuals. These empirical findings are </w:t>
      </w:r>
      <w:r w:rsidR="008764EE" w:rsidRPr="00837293">
        <w:rPr>
          <w:rFonts w:ascii="Book Antiqua" w:hAnsi="Book Antiqua" w:cs="Times New Roman"/>
          <w:sz w:val="24"/>
          <w:szCs w:val="24"/>
        </w:rPr>
        <w:t>expanded</w:t>
      </w:r>
      <w:r w:rsidRPr="00837293">
        <w:rPr>
          <w:rFonts w:ascii="Book Antiqua" w:hAnsi="Book Antiqua" w:cs="Times New Roman"/>
          <w:sz w:val="24"/>
          <w:szCs w:val="24"/>
        </w:rPr>
        <w:t xml:space="preserve"> upon </w:t>
      </w:r>
      <w:r w:rsidR="009F3F55" w:rsidRPr="00837293">
        <w:rPr>
          <w:rFonts w:ascii="Book Antiqua" w:hAnsi="Book Antiqua" w:cs="Times New Roman"/>
          <w:sz w:val="24"/>
          <w:szCs w:val="24"/>
        </w:rPr>
        <w:t>by reviewing</w:t>
      </w:r>
      <w:r w:rsidRPr="00837293">
        <w:rPr>
          <w:rFonts w:ascii="Book Antiqua" w:hAnsi="Book Antiqua" w:cs="Times New Roman"/>
          <w:sz w:val="24"/>
          <w:szCs w:val="24"/>
        </w:rPr>
        <w:t xml:space="preserve"> the theoretical literature to provide a holistic overview of the school-to-work transition during the NCDS period. </w:t>
      </w:r>
    </w:p>
    <w:p w14:paraId="24237D62" w14:textId="66B8E6D9" w:rsidR="00054AF7" w:rsidRDefault="00054AF7" w:rsidP="00054AF7">
      <w:pPr>
        <w:pStyle w:val="Subtitle"/>
      </w:pPr>
      <w:r>
        <w:lastRenderedPageBreak/>
        <w:t>Compulsory Schooling</w:t>
      </w:r>
    </w:p>
    <w:p w14:paraId="49637D99" w14:textId="363C5E72" w:rsidR="00B947F6" w:rsidRPr="00837293" w:rsidRDefault="00F05B4A" w:rsidP="009A3A34">
      <w:pPr>
        <w:spacing w:line="480" w:lineRule="auto"/>
        <w:rPr>
          <w:rFonts w:ascii="Book Antiqua" w:hAnsi="Book Antiqua" w:cs="Times New Roman"/>
          <w:sz w:val="24"/>
          <w:szCs w:val="24"/>
        </w:rPr>
      </w:pPr>
      <w:r w:rsidRPr="00837293">
        <w:rPr>
          <w:rFonts w:ascii="Book Antiqua" w:hAnsi="Book Antiqua" w:cs="Times New Roman"/>
          <w:sz w:val="24"/>
          <w:szCs w:val="24"/>
        </w:rPr>
        <w:t>During</w:t>
      </w:r>
      <w:r w:rsidR="00B947F6" w:rsidRPr="00837293">
        <w:rPr>
          <w:rFonts w:ascii="Book Antiqua" w:hAnsi="Book Antiqua" w:cs="Times New Roman"/>
          <w:sz w:val="24"/>
          <w:szCs w:val="24"/>
        </w:rPr>
        <w:t xml:space="preserve"> the NCDS cohort, young people were in </w:t>
      </w:r>
      <w:r w:rsidRPr="00837293">
        <w:rPr>
          <w:rFonts w:ascii="Book Antiqua" w:hAnsi="Book Antiqua" w:cs="Times New Roman"/>
          <w:sz w:val="24"/>
          <w:szCs w:val="24"/>
        </w:rPr>
        <w:t>full-time</w:t>
      </w:r>
      <w:r w:rsidR="00B947F6" w:rsidRPr="00837293">
        <w:rPr>
          <w:rFonts w:ascii="Book Antiqua" w:hAnsi="Book Antiqua" w:cs="Times New Roman"/>
          <w:sz w:val="24"/>
          <w:szCs w:val="24"/>
        </w:rPr>
        <w:t xml:space="preserve"> </w:t>
      </w:r>
      <w:r w:rsidR="00054AF7">
        <w:rPr>
          <w:rFonts w:ascii="Book Antiqua" w:hAnsi="Book Antiqua" w:cs="Times New Roman"/>
          <w:sz w:val="24"/>
          <w:szCs w:val="24"/>
        </w:rPr>
        <w:t xml:space="preserve">compulsory </w:t>
      </w:r>
      <w:r w:rsidR="00B947F6" w:rsidRPr="00837293">
        <w:rPr>
          <w:rFonts w:ascii="Book Antiqua" w:hAnsi="Book Antiqua" w:cs="Times New Roman"/>
          <w:sz w:val="24"/>
          <w:szCs w:val="24"/>
        </w:rPr>
        <w:t xml:space="preserve">education until </w:t>
      </w:r>
      <w:r w:rsidRPr="00837293">
        <w:rPr>
          <w:rFonts w:ascii="Book Antiqua" w:hAnsi="Book Antiqua" w:cs="Times New Roman"/>
          <w:sz w:val="24"/>
          <w:szCs w:val="24"/>
        </w:rPr>
        <w:t xml:space="preserve">they were </w:t>
      </w:r>
      <w:r w:rsidR="00B947F6" w:rsidRPr="00837293">
        <w:rPr>
          <w:rFonts w:ascii="Book Antiqua" w:hAnsi="Book Antiqua" w:cs="Times New Roman"/>
          <w:sz w:val="24"/>
          <w:szCs w:val="24"/>
        </w:rPr>
        <w:t>16.</w:t>
      </w:r>
      <w:r w:rsidR="008764EE" w:rsidRPr="00837293">
        <w:rPr>
          <w:rFonts w:ascii="Book Antiqua" w:hAnsi="Book Antiqua" w:cs="Times New Roman"/>
          <w:sz w:val="24"/>
          <w:szCs w:val="24"/>
        </w:rPr>
        <w:t xml:space="preserve"> The NCDS youth were part of a larger cohort of children </w:t>
      </w:r>
      <w:r w:rsidRPr="00837293">
        <w:rPr>
          <w:rFonts w:ascii="Book Antiqua" w:hAnsi="Book Antiqua" w:cs="Times New Roman"/>
          <w:sz w:val="24"/>
          <w:szCs w:val="24"/>
        </w:rPr>
        <w:t xml:space="preserve">impacted by the rising </w:t>
      </w:r>
      <w:r w:rsidR="009F3F55" w:rsidRPr="00837293">
        <w:rPr>
          <w:rFonts w:ascii="Book Antiqua" w:hAnsi="Book Antiqua" w:cs="Times New Roman"/>
          <w:sz w:val="24"/>
          <w:szCs w:val="24"/>
        </w:rPr>
        <w:t>school-leaving</w:t>
      </w:r>
      <w:r w:rsidR="008764EE" w:rsidRPr="00837293">
        <w:rPr>
          <w:rFonts w:ascii="Book Antiqua" w:hAnsi="Book Antiqua" w:cs="Times New Roman"/>
          <w:sz w:val="24"/>
          <w:szCs w:val="24"/>
        </w:rPr>
        <w:t xml:space="preserve"> age (ROSLA) in 1972.</w:t>
      </w:r>
      <w:r w:rsidR="00B947F6" w:rsidRPr="00837293">
        <w:rPr>
          <w:rFonts w:ascii="Book Antiqua" w:hAnsi="Book Antiqua" w:cs="Times New Roman"/>
          <w:sz w:val="24"/>
          <w:szCs w:val="24"/>
        </w:rPr>
        <w:t xml:space="preserve"> At </w:t>
      </w:r>
      <w:r w:rsidR="008764EE" w:rsidRPr="00837293">
        <w:rPr>
          <w:rFonts w:ascii="Book Antiqua" w:hAnsi="Book Antiqua" w:cs="Times New Roman"/>
          <w:sz w:val="24"/>
          <w:szCs w:val="24"/>
        </w:rPr>
        <w:t>16</w:t>
      </w:r>
      <w:r w:rsidR="00B947F6" w:rsidRPr="00837293">
        <w:rPr>
          <w:rFonts w:ascii="Book Antiqua" w:hAnsi="Book Antiqua" w:cs="Times New Roman"/>
          <w:sz w:val="24"/>
          <w:szCs w:val="24"/>
        </w:rPr>
        <w:t xml:space="preserve">, individuals were typically expected to sit some form of examination. </w:t>
      </w:r>
      <w:r w:rsidR="008764EE" w:rsidRPr="00837293">
        <w:rPr>
          <w:rFonts w:ascii="Book Antiqua" w:hAnsi="Book Antiqua" w:cs="Times New Roman"/>
          <w:sz w:val="24"/>
          <w:szCs w:val="24"/>
        </w:rPr>
        <w:t xml:space="preserve">This was a mixture of Certificate of Secondary Education (CSE) </w:t>
      </w:r>
      <w:r w:rsidR="008764EE"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{"citationID":"b8Jl3ulU","properties":{"formattedCitation":"(Pearson qualifications, 2023a)","plainCitation":"(Pearson qualifications, 2023a)","noteIndex":0},"citationItems":[{"id":127,"uris":["http://zotero.org/users/8741181/items/DNWUZFRT"],"itemData":{"id":127,"type":"webpage","abstract":"About CSEs","title":"About CSEs","URL":"https://qualifications.pearson.com/en/support/support-topics/understanding-our-qualifications/our-qualifications-explained/about-cses.html","author":[{"family":"Pearson qualifications","given":""}],"accessed":{"date-parts":[["2023",5,9]]},"issued":{"date-parts":[["2023"]]}}}],"schema":"https://github.com/citation-style-language/schema/raw/master/csl-citation.json"} </w:instrText>
      </w:r>
      <w:r w:rsidR="008764EE" w:rsidRPr="00837293">
        <w:rPr>
          <w:rFonts w:ascii="Book Antiqua" w:hAnsi="Book Antiqua" w:cs="Times New Roman"/>
          <w:sz w:val="24"/>
          <w:szCs w:val="24"/>
        </w:rPr>
        <w:fldChar w:fldCharType="separate"/>
      </w:r>
      <w:r w:rsidR="008764EE" w:rsidRPr="00837293">
        <w:rPr>
          <w:rFonts w:ascii="Book Antiqua" w:hAnsi="Book Antiqua" w:cs="Times New Roman"/>
          <w:sz w:val="24"/>
          <w:szCs w:val="24"/>
        </w:rPr>
        <w:t>(Pearson qualifications, 2023a)</w:t>
      </w:r>
      <w:r w:rsidR="008764EE" w:rsidRPr="00837293">
        <w:rPr>
          <w:rFonts w:ascii="Book Antiqua" w:hAnsi="Book Antiqua" w:cs="Times New Roman"/>
          <w:sz w:val="24"/>
          <w:szCs w:val="24"/>
        </w:rPr>
        <w:fldChar w:fldCharType="end"/>
      </w:r>
      <w:r w:rsidR="008764EE" w:rsidRPr="00837293">
        <w:rPr>
          <w:rFonts w:ascii="Book Antiqua" w:hAnsi="Book Antiqua" w:cs="Times New Roman"/>
          <w:sz w:val="24"/>
          <w:szCs w:val="24"/>
        </w:rPr>
        <w:t xml:space="preserve"> and</w:t>
      </w:r>
      <w:r w:rsidR="00B947F6" w:rsidRPr="00837293">
        <w:rPr>
          <w:rFonts w:ascii="Book Antiqua" w:hAnsi="Book Antiqua" w:cs="Times New Roman"/>
          <w:sz w:val="24"/>
          <w:szCs w:val="24"/>
        </w:rPr>
        <w:t xml:space="preserve"> Ordinary level </w:t>
      </w:r>
      <w:r w:rsidR="00FD1F58" w:rsidRPr="00837293">
        <w:rPr>
          <w:rFonts w:ascii="Book Antiqua" w:hAnsi="Book Antiqua" w:cs="Times New Roman"/>
          <w:sz w:val="24"/>
          <w:szCs w:val="24"/>
        </w:rPr>
        <w:t>(</w:t>
      </w:r>
      <w:proofErr w:type="spellStart"/>
      <w:r w:rsidR="00FD1F58" w:rsidRPr="00837293">
        <w:rPr>
          <w:rFonts w:ascii="Book Antiqua" w:hAnsi="Book Antiqua" w:cs="Times New Roman"/>
          <w:sz w:val="24"/>
          <w:szCs w:val="24"/>
        </w:rPr>
        <w:t>O’level</w:t>
      </w:r>
      <w:proofErr w:type="spellEnd"/>
      <w:r w:rsidR="00FD1F58" w:rsidRPr="00837293">
        <w:rPr>
          <w:rFonts w:ascii="Book Antiqua" w:hAnsi="Book Antiqua" w:cs="Times New Roman"/>
          <w:sz w:val="24"/>
          <w:szCs w:val="24"/>
        </w:rPr>
        <w:t xml:space="preserve">) </w:t>
      </w:r>
      <w:r w:rsidR="00B947F6"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{"citationID":"YwnTKit6","properties":{"formattedCitation":"(Pearson qualifications, 2023b)","plainCitation":"(Pearson qualifications, 2023b)","noteIndex":0},"citationItems":[{"id":126,"uris":["http://zotero.org/users/8741181/items/JBLUQ4U6"],"itemData":{"id":126,"type":"webpage","abstract":"About O levels","title":"About O levels","URL":"https://qualifications.pearson.com/en/support/support-topics/understanding-our-qualifications/our-qualifications-explained/about-o-levels.html","author":[{"family":"Pearson qualifications","given":""}],"accessed":{"date-parts":[["2023",5,8]]},"issued":{"date-parts":[["2023"]]}}}],"schema":"https://github.com/citation-style-language/schema/raw/master/csl-citation.json"}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(Pearson qualifications, 2023b)</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bookmarkEnd w:id="30"/>
      <w:bookmarkEnd w:id="31"/>
    </w:p>
    <w:p w14:paraId="08D63D16" w14:textId="77777777" w:rsidR="00B947F6" w:rsidRPr="00D90843" w:rsidRDefault="00B947F6" w:rsidP="00D90843">
      <w:pPr>
        <w:pStyle w:val="Heading3"/>
      </w:pPr>
      <w:bookmarkStart w:id="32" w:name="_Toc134473136"/>
      <w:bookmarkStart w:id="33" w:name="_Toc152408168"/>
      <w:bookmarkStart w:id="34" w:name="_Toc160103499"/>
      <w:r w:rsidRPr="00D90843">
        <w:t>Story of transitions for NCDS youth</w:t>
      </w:r>
      <w:bookmarkEnd w:id="32"/>
      <w:bookmarkEnd w:id="33"/>
      <w:bookmarkEnd w:id="34"/>
    </w:p>
    <w:p w14:paraId="334592CA" w14:textId="1D2EC9F9" w:rsidR="00FD1F58" w:rsidRDefault="000354FB" w:rsidP="009A3A34">
      <w:pPr>
        <w:spacing w:line="480" w:lineRule="auto"/>
        <w:rPr>
          <w:rFonts w:ascii="Book Antiqua" w:hAnsi="Book Antiqua" w:cs="Times New Roman"/>
          <w:sz w:val="24"/>
          <w:szCs w:val="24"/>
        </w:rPr>
      </w:pPr>
      <w:r w:rsidRPr="00837293">
        <w:rPr>
          <w:rFonts w:ascii="Book Antiqua" w:hAnsi="Book Antiqua" w:cs="Times New Roman"/>
          <w:sz w:val="24"/>
          <w:szCs w:val="24"/>
        </w:rPr>
        <w:t>From the age of 16</w:t>
      </w:r>
      <w:r w:rsidR="00F05B4A" w:rsidRPr="00837293">
        <w:rPr>
          <w:rFonts w:ascii="Book Antiqua" w:hAnsi="Book Antiqua" w:cs="Times New Roman"/>
          <w:sz w:val="24"/>
          <w:szCs w:val="24"/>
        </w:rPr>
        <w:t>,</w:t>
      </w:r>
      <w:r w:rsidRPr="00837293">
        <w:rPr>
          <w:rFonts w:ascii="Book Antiqua" w:hAnsi="Book Antiqua" w:cs="Times New Roman"/>
          <w:sz w:val="24"/>
          <w:szCs w:val="24"/>
        </w:rPr>
        <w:t xml:space="preserve"> NCDS youth had multiple pathways. Some would choose to enter the labour market and employment straight away. Others would seek to elongate their educational pathway by </w:t>
      </w:r>
      <w:r w:rsidR="009F3F55" w:rsidRPr="00837293">
        <w:rPr>
          <w:rFonts w:ascii="Book Antiqua" w:hAnsi="Book Antiqua" w:cs="Times New Roman"/>
          <w:sz w:val="24"/>
          <w:szCs w:val="24"/>
        </w:rPr>
        <w:t>staying</w:t>
      </w:r>
      <w:r w:rsidRPr="00837293">
        <w:rPr>
          <w:rFonts w:ascii="Book Antiqua" w:hAnsi="Book Antiqua" w:cs="Times New Roman"/>
          <w:sz w:val="24"/>
          <w:szCs w:val="24"/>
        </w:rPr>
        <w:t xml:space="preserve"> within school. Traditionally</w:t>
      </w:r>
      <w:r w:rsidR="00F05B4A" w:rsidRPr="00837293">
        <w:rPr>
          <w:rFonts w:ascii="Book Antiqua" w:hAnsi="Book Antiqua" w:cs="Times New Roman"/>
          <w:sz w:val="24"/>
          <w:szCs w:val="24"/>
        </w:rPr>
        <w:t>,</w:t>
      </w:r>
      <w:r w:rsidRPr="00837293">
        <w:rPr>
          <w:rFonts w:ascii="Book Antiqua" w:hAnsi="Book Antiqua" w:cs="Times New Roman"/>
          <w:sz w:val="24"/>
          <w:szCs w:val="24"/>
        </w:rPr>
        <w:t xml:space="preserve"> this would mean joining a </w:t>
      </w:r>
      <w:r w:rsidR="00F05B4A" w:rsidRPr="00837293">
        <w:rPr>
          <w:rFonts w:ascii="Book Antiqua" w:hAnsi="Book Antiqua" w:cs="Times New Roman"/>
          <w:sz w:val="24"/>
          <w:szCs w:val="24"/>
        </w:rPr>
        <w:t>sixth-form</w:t>
      </w:r>
      <w:r w:rsidRPr="00837293">
        <w:rPr>
          <w:rFonts w:ascii="Book Antiqua" w:hAnsi="Book Antiqua" w:cs="Times New Roman"/>
          <w:sz w:val="24"/>
          <w:szCs w:val="24"/>
        </w:rPr>
        <w:t xml:space="preserve"> college and taking Advanced levels (</w:t>
      </w:r>
      <w:proofErr w:type="spellStart"/>
      <w:r w:rsidRPr="00837293">
        <w:rPr>
          <w:rFonts w:ascii="Book Antiqua" w:hAnsi="Book Antiqua" w:cs="Times New Roman"/>
          <w:sz w:val="24"/>
          <w:szCs w:val="24"/>
        </w:rPr>
        <w:t>A’levels</w:t>
      </w:r>
      <w:proofErr w:type="spellEnd"/>
      <w:r w:rsidRPr="00837293">
        <w:rPr>
          <w:rFonts w:ascii="Book Antiqua" w:hAnsi="Book Antiqua" w:cs="Times New Roman"/>
          <w:sz w:val="24"/>
          <w:szCs w:val="24"/>
        </w:rPr>
        <w:t>). During the NCDS timeframe</w:t>
      </w:r>
      <w:r w:rsidR="00F05B4A" w:rsidRPr="00837293">
        <w:rPr>
          <w:rFonts w:ascii="Book Antiqua" w:hAnsi="Book Antiqua" w:cs="Times New Roman"/>
          <w:sz w:val="24"/>
          <w:szCs w:val="24"/>
        </w:rPr>
        <w:t>,</w:t>
      </w:r>
      <w:r w:rsidRPr="00837293">
        <w:rPr>
          <w:rFonts w:ascii="Book Antiqua" w:hAnsi="Book Antiqua" w:cs="Times New Roman"/>
          <w:sz w:val="24"/>
          <w:szCs w:val="24"/>
        </w:rPr>
        <w:t xml:space="preserve"> non-traditional</w:t>
      </w:r>
      <w:r w:rsidR="00054AF7">
        <w:rPr>
          <w:rStyle w:val="FootnoteReference"/>
          <w:rFonts w:ascii="Book Antiqua" w:hAnsi="Book Antiqua" w:cs="Times New Roman"/>
          <w:sz w:val="24"/>
          <w:szCs w:val="24"/>
        </w:rPr>
        <w:footnoteReference w:id="2"/>
      </w:r>
      <w:r w:rsidRPr="00837293">
        <w:rPr>
          <w:rFonts w:ascii="Book Antiqua" w:hAnsi="Book Antiqua" w:cs="Times New Roman"/>
          <w:sz w:val="24"/>
          <w:szCs w:val="24"/>
        </w:rPr>
        <w:t xml:space="preserve"> educational pathways were also available. These were typically technical colleges offering a set of non-traditional qualifications. Beyond education, there was also the option of joining a training &amp; apprenticeship program. </w:t>
      </w:r>
      <w:r w:rsidR="00FD1F58" w:rsidRPr="00837293">
        <w:rPr>
          <w:rFonts w:ascii="Book Antiqua" w:hAnsi="Book Antiqua" w:cs="Times New Roman"/>
          <w:sz w:val="24"/>
          <w:szCs w:val="24"/>
        </w:rPr>
        <w:t>These</w:t>
      </w:r>
      <w:r w:rsidRPr="00837293">
        <w:rPr>
          <w:rFonts w:ascii="Book Antiqua" w:hAnsi="Book Antiqua" w:cs="Times New Roman"/>
          <w:sz w:val="24"/>
          <w:szCs w:val="24"/>
        </w:rPr>
        <w:t xml:space="preserve"> were </w:t>
      </w:r>
      <w:r w:rsidR="00F05B4A" w:rsidRPr="00837293">
        <w:rPr>
          <w:rFonts w:ascii="Book Antiqua" w:hAnsi="Book Antiqua" w:cs="Times New Roman"/>
          <w:sz w:val="24"/>
          <w:szCs w:val="24"/>
        </w:rPr>
        <w:t>mainly</w:t>
      </w:r>
      <w:r w:rsidRPr="00837293">
        <w:rPr>
          <w:rFonts w:ascii="Book Antiqua" w:hAnsi="Book Antiqua" w:cs="Times New Roman"/>
          <w:sz w:val="24"/>
          <w:szCs w:val="24"/>
        </w:rPr>
        <w:t xml:space="preserve"> geared towards specialised manufacturing labour. Finally, some would enter a period of unemployment or </w:t>
      </w:r>
      <w:r w:rsidR="00F05B4A" w:rsidRPr="00837293">
        <w:rPr>
          <w:rFonts w:ascii="Book Antiqua" w:hAnsi="Book Antiqua" w:cs="Times New Roman"/>
          <w:sz w:val="24"/>
          <w:szCs w:val="24"/>
        </w:rPr>
        <w:t>opt</w:t>
      </w:r>
      <w:r w:rsidRPr="00837293">
        <w:rPr>
          <w:rFonts w:ascii="Book Antiqua" w:hAnsi="Book Antiqua" w:cs="Times New Roman"/>
          <w:sz w:val="24"/>
          <w:szCs w:val="24"/>
        </w:rPr>
        <w:t xml:space="preserve"> to be out of the labour force. </w:t>
      </w:r>
    </w:p>
    <w:p w14:paraId="270719F1" w14:textId="1E7498EA" w:rsidR="00054AF7" w:rsidRPr="00837293" w:rsidRDefault="00054AF7" w:rsidP="00054AF7">
      <w:pPr>
        <w:pStyle w:val="Subtitle"/>
      </w:pPr>
      <w:r>
        <w:t>Structural Influence on Choice and Opportunity for NCDS cohort</w:t>
      </w:r>
    </w:p>
    <w:p w14:paraId="74234ADA" w14:textId="132BB0B5" w:rsidR="00D357A8" w:rsidRDefault="000354FB"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Individuals do not make choices in a vacuum. Given their biographical </w:t>
      </w:r>
      <w:r w:rsidR="00F05B4A" w:rsidRPr="00837293">
        <w:rPr>
          <w:rFonts w:ascii="Book Antiqua" w:hAnsi="Book Antiqua" w:cs="Times New Roman"/>
          <w:sz w:val="24"/>
          <w:szCs w:val="24"/>
        </w:rPr>
        <w:t>life course (Elder, 1994) up until the point of finishing mandatory education,</w:t>
      </w:r>
      <w:r w:rsidRPr="00837293">
        <w:rPr>
          <w:rFonts w:ascii="Book Antiqua" w:hAnsi="Book Antiqua" w:cs="Times New Roman"/>
          <w:sz w:val="24"/>
          <w:szCs w:val="24"/>
        </w:rPr>
        <w:t xml:space="preserve"> stratifying influences play a role in what choices an individual is likely to select and what opportunities they </w:t>
      </w:r>
      <w:r w:rsidR="009F3F55" w:rsidRPr="00837293">
        <w:rPr>
          <w:rFonts w:ascii="Book Antiqua" w:hAnsi="Book Antiqua" w:cs="Times New Roman"/>
          <w:sz w:val="24"/>
          <w:szCs w:val="24"/>
        </w:rPr>
        <w:t>can also</w:t>
      </w:r>
      <w:r w:rsidRPr="00837293">
        <w:rPr>
          <w:rFonts w:ascii="Book Antiqua" w:hAnsi="Book Antiqua" w:cs="Times New Roman"/>
          <w:sz w:val="24"/>
          <w:szCs w:val="24"/>
        </w:rPr>
        <w:t xml:space="preserve"> participate in. Education is one such stratifying influence. </w:t>
      </w:r>
      <w:r w:rsidR="00B947F6" w:rsidRPr="00837293">
        <w:rPr>
          <w:rFonts w:ascii="Book Antiqua" w:hAnsi="Book Antiqua" w:cs="Times New Roman"/>
          <w:sz w:val="24"/>
          <w:szCs w:val="24"/>
        </w:rPr>
        <w:t xml:space="preserve">Education regulates the individual by implementing age-graded barriers and hierarchical and time-related credentials. </w:t>
      </w:r>
      <w:r w:rsidRPr="00837293">
        <w:rPr>
          <w:rFonts w:ascii="Book Antiqua" w:hAnsi="Book Antiqua" w:cs="Times New Roman"/>
          <w:sz w:val="24"/>
          <w:szCs w:val="24"/>
        </w:rPr>
        <w:t>The type of education an individual experiences and the product of their educational attainment captures some of this structural inequality. As with education,</w:t>
      </w:r>
      <w:r w:rsidR="00FF1824">
        <w:rPr>
          <w:rFonts w:ascii="Book Antiqua" w:hAnsi="Book Antiqua" w:cs="Times New Roman"/>
          <w:sz w:val="24"/>
          <w:szCs w:val="24"/>
        </w:rPr>
        <w:t xml:space="preserve"> social class </w:t>
      </w:r>
      <w:r w:rsidR="00FD1F58" w:rsidRPr="00837293">
        <w:rPr>
          <w:rFonts w:ascii="Book Antiqua" w:hAnsi="Book Antiqua" w:cs="Times New Roman"/>
          <w:sz w:val="24"/>
          <w:szCs w:val="24"/>
        </w:rPr>
        <w:t xml:space="preserve">is another potential </w:t>
      </w:r>
      <w:r w:rsidR="00D357A8" w:rsidRPr="00837293">
        <w:rPr>
          <w:rFonts w:ascii="Book Antiqua" w:hAnsi="Book Antiqua" w:cs="Times New Roman"/>
          <w:sz w:val="24"/>
          <w:szCs w:val="24"/>
        </w:rPr>
        <w:t>stratifying</w:t>
      </w:r>
      <w:r w:rsidR="00FD1F58" w:rsidRPr="00837293">
        <w:rPr>
          <w:rFonts w:ascii="Book Antiqua" w:hAnsi="Book Antiqua" w:cs="Times New Roman"/>
          <w:sz w:val="24"/>
          <w:szCs w:val="24"/>
        </w:rPr>
        <w:t xml:space="preserve"> influence. </w:t>
      </w:r>
      <w:r w:rsidR="00054AF7">
        <w:rPr>
          <w:rFonts w:ascii="Book Antiqua" w:hAnsi="Book Antiqua" w:cs="Times New Roman"/>
          <w:sz w:val="24"/>
          <w:szCs w:val="24"/>
        </w:rPr>
        <w:t xml:space="preserve">Class position </w:t>
      </w:r>
      <w:r w:rsidR="00D357A8" w:rsidRPr="00837293">
        <w:rPr>
          <w:rFonts w:ascii="Book Antiqua" w:hAnsi="Book Antiqua" w:cs="Times New Roman"/>
          <w:sz w:val="24"/>
          <w:szCs w:val="24"/>
        </w:rPr>
        <w:t xml:space="preserve">also </w:t>
      </w:r>
      <w:r w:rsidR="00054AF7">
        <w:rPr>
          <w:rFonts w:ascii="Book Antiqua" w:hAnsi="Book Antiqua" w:cs="Times New Roman"/>
          <w:sz w:val="24"/>
          <w:szCs w:val="24"/>
        </w:rPr>
        <w:t>has</w:t>
      </w:r>
      <w:r w:rsidR="00D357A8" w:rsidRPr="00837293">
        <w:rPr>
          <w:rFonts w:ascii="Book Antiqua" w:hAnsi="Book Antiqua" w:cs="Times New Roman"/>
          <w:sz w:val="24"/>
          <w:szCs w:val="24"/>
        </w:rPr>
        <w:t xml:space="preserve"> a stratifying influence </w:t>
      </w:r>
      <w:r w:rsidR="00F05B4A" w:rsidRPr="00837293">
        <w:rPr>
          <w:rFonts w:ascii="Book Antiqua" w:hAnsi="Book Antiqua" w:cs="Times New Roman"/>
          <w:sz w:val="24"/>
          <w:szCs w:val="24"/>
        </w:rPr>
        <w:t>on</w:t>
      </w:r>
      <w:r w:rsidR="00D357A8" w:rsidRPr="00837293">
        <w:rPr>
          <w:rFonts w:ascii="Book Antiqua" w:hAnsi="Book Antiqua" w:cs="Times New Roman"/>
          <w:sz w:val="24"/>
          <w:szCs w:val="24"/>
        </w:rPr>
        <w:t xml:space="preserve"> society</w:t>
      </w:r>
      <w:r w:rsidR="00054AF7">
        <w:rPr>
          <w:rFonts w:ascii="Book Antiqua" w:hAnsi="Book Antiqua" w:cs="Times New Roman"/>
          <w:sz w:val="24"/>
          <w:szCs w:val="24"/>
        </w:rPr>
        <w:t xml:space="preserve"> through occupations</w:t>
      </w:r>
      <w:r w:rsidR="00D357A8" w:rsidRPr="00837293">
        <w:rPr>
          <w:rFonts w:ascii="Book Antiqua" w:hAnsi="Book Antiqua" w:cs="Times New Roman"/>
          <w:sz w:val="24"/>
          <w:szCs w:val="24"/>
        </w:rPr>
        <w:t xml:space="preserve">. </w:t>
      </w:r>
      <w:r w:rsidR="00B947F6" w:rsidRPr="00837293">
        <w:rPr>
          <w:rFonts w:ascii="Book Antiqua" w:hAnsi="Book Antiqua" w:cs="Times New Roman"/>
          <w:sz w:val="24"/>
          <w:szCs w:val="24"/>
        </w:rPr>
        <w:t xml:space="preserve">The structure and hierarchy of occupations </w:t>
      </w:r>
      <w:r w:rsidR="00F05B4A" w:rsidRPr="00837293">
        <w:rPr>
          <w:rFonts w:ascii="Book Antiqua" w:hAnsi="Book Antiqua" w:cs="Times New Roman"/>
          <w:sz w:val="24"/>
          <w:szCs w:val="24"/>
        </w:rPr>
        <w:t>determine</w:t>
      </w:r>
      <w:r w:rsidR="00B947F6" w:rsidRPr="00837293">
        <w:rPr>
          <w:rFonts w:ascii="Book Antiqua" w:hAnsi="Book Antiqua" w:cs="Times New Roman"/>
          <w:sz w:val="24"/>
          <w:szCs w:val="24"/>
        </w:rPr>
        <w:t xml:space="preserve"> social position via segmentation and segregation</w:t>
      </w:r>
      <w:r w:rsidR="00F05B4A" w:rsidRPr="00837293">
        <w:rPr>
          <w:rFonts w:ascii="Book Antiqua" w:hAnsi="Book Antiqua" w:cs="Times New Roman"/>
          <w:sz w:val="24"/>
          <w:szCs w:val="24"/>
        </w:rPr>
        <w:t>, partly determined by previous employment and education systems</w:t>
      </w:r>
      <w:r w:rsidR="00054AF7">
        <w:rPr>
          <w:rFonts w:ascii="Book Antiqua" w:hAnsi="Book Antiqua" w:cs="Times New Roman"/>
          <w:sz w:val="24"/>
          <w:szCs w:val="24"/>
        </w:rPr>
        <w:t xml:space="preserve"> (XXXX)</w:t>
      </w:r>
      <w:r w:rsidR="00B947F6" w:rsidRPr="00837293">
        <w:rPr>
          <w:rFonts w:ascii="Book Antiqua" w:hAnsi="Book Antiqua" w:cs="Times New Roman"/>
          <w:sz w:val="24"/>
          <w:szCs w:val="24"/>
        </w:rPr>
        <w:t xml:space="preserve">. </w:t>
      </w:r>
      <w:r w:rsidR="00D357A8" w:rsidRPr="00837293">
        <w:rPr>
          <w:rFonts w:ascii="Book Antiqua" w:hAnsi="Book Antiqua" w:cs="Times New Roman"/>
          <w:sz w:val="24"/>
          <w:szCs w:val="24"/>
        </w:rPr>
        <w:t xml:space="preserve">Stratification </w:t>
      </w:r>
      <w:r w:rsidR="00F05B4A" w:rsidRPr="00837293">
        <w:rPr>
          <w:rFonts w:ascii="Book Antiqua" w:hAnsi="Book Antiqua" w:cs="Times New Roman"/>
          <w:sz w:val="24"/>
          <w:szCs w:val="24"/>
        </w:rPr>
        <w:t>is vital</w:t>
      </w:r>
      <w:r w:rsidR="00D357A8" w:rsidRPr="00837293">
        <w:rPr>
          <w:rFonts w:ascii="Book Antiqua" w:hAnsi="Book Antiqua" w:cs="Times New Roman"/>
          <w:sz w:val="24"/>
          <w:szCs w:val="24"/>
        </w:rPr>
        <w:t xml:space="preserve"> in the underlying choices and opportunities that influence </w:t>
      </w:r>
      <w:r w:rsidR="00F05B4A" w:rsidRPr="00837293">
        <w:rPr>
          <w:rFonts w:ascii="Book Antiqua" w:hAnsi="Book Antiqua" w:cs="Times New Roman"/>
          <w:sz w:val="24"/>
          <w:szCs w:val="24"/>
        </w:rPr>
        <w:t>individuals'</w:t>
      </w:r>
      <w:r w:rsidR="00D357A8" w:rsidRPr="00837293">
        <w:rPr>
          <w:rFonts w:ascii="Book Antiqua" w:hAnsi="Book Antiqua" w:cs="Times New Roman"/>
          <w:sz w:val="24"/>
          <w:szCs w:val="24"/>
        </w:rPr>
        <w:t xml:space="preserve"> </w:t>
      </w:r>
      <w:r w:rsidR="00F05B4A" w:rsidRPr="00837293">
        <w:rPr>
          <w:rFonts w:ascii="Book Antiqua" w:hAnsi="Book Antiqua" w:cs="Times New Roman"/>
          <w:sz w:val="24"/>
          <w:szCs w:val="24"/>
        </w:rPr>
        <w:t>societal pathways</w:t>
      </w:r>
      <w:r w:rsidR="00D357A8" w:rsidRPr="00837293">
        <w:rPr>
          <w:rFonts w:ascii="Book Antiqua" w:hAnsi="Book Antiqua" w:cs="Times New Roman"/>
          <w:sz w:val="24"/>
          <w:szCs w:val="24"/>
        </w:rPr>
        <w:t>.</w:t>
      </w:r>
    </w:p>
    <w:p w14:paraId="08E1EF6A" w14:textId="598826A8" w:rsidR="00434392" w:rsidRPr="00837293" w:rsidRDefault="00434392" w:rsidP="00434392">
      <w:pPr>
        <w:pStyle w:val="Subtitle"/>
      </w:pPr>
      <w:r>
        <w:t xml:space="preserve">Types of transitions the NCDS cohort </w:t>
      </w:r>
      <w:r w:rsidR="009D6FEF">
        <w:t>experienced</w:t>
      </w:r>
    </w:p>
    <w:p w14:paraId="70D03531" w14:textId="4DE9041E" w:rsidR="00B947F6" w:rsidRPr="00837293" w:rsidRDefault="000354FB" w:rsidP="009A3A34">
      <w:pPr>
        <w:spacing w:line="480" w:lineRule="auto"/>
        <w:rPr>
          <w:rFonts w:ascii="Book Antiqua" w:hAnsi="Book Antiqua" w:cs="Times New Roman"/>
          <w:sz w:val="24"/>
          <w:szCs w:val="24"/>
        </w:rPr>
      </w:pPr>
      <w:r w:rsidRPr="00837293">
        <w:rPr>
          <w:rFonts w:ascii="Book Antiqua" w:hAnsi="Book Antiqua" w:cs="Times New Roman"/>
          <w:sz w:val="24"/>
          <w:szCs w:val="24"/>
        </w:rPr>
        <w:t>Some youth transition theorists argue that</w:t>
      </w:r>
      <w:r w:rsidR="00B947F6" w:rsidRPr="00837293">
        <w:rPr>
          <w:rFonts w:ascii="Book Antiqua" w:hAnsi="Book Antiqua" w:cs="Times New Roman"/>
          <w:sz w:val="24"/>
          <w:szCs w:val="24"/>
        </w:rPr>
        <w:t xml:space="preserve"> in the mid-20</w:t>
      </w:r>
      <w:r w:rsidR="00B947F6" w:rsidRPr="00837293">
        <w:rPr>
          <w:rFonts w:ascii="Book Antiqua" w:hAnsi="Book Antiqua" w:cs="Times New Roman"/>
          <w:sz w:val="24"/>
          <w:szCs w:val="24"/>
          <w:vertAlign w:val="superscript"/>
        </w:rPr>
        <w:t>th</w:t>
      </w:r>
      <w:r w:rsidR="00B947F6" w:rsidRPr="00837293">
        <w:rPr>
          <w:rFonts w:ascii="Book Antiqua" w:hAnsi="Book Antiqua" w:cs="Times New Roman"/>
          <w:sz w:val="24"/>
          <w:szCs w:val="24"/>
        </w:rPr>
        <w:t xml:space="preserve"> century, transitions were smoother and more simplified</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{"citationID":"wRKVMQYr","properties":{"formattedCitation":"(Vickerstaff, 2003; Leuze, 2010)","plainCitation":"(Vickerstaff, 2003; Leuze, 2010)","noteIndex":0},"citationItems":[{"id":733,"uris":["http://zotero.org/users/8741181/items/SQJR66W9"],"itemData":{"id":733,"type":"article-journal","abstract":"This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A."}],"issued":{"date-parts":[["2003",6]]}}},{"id":1464,"uris":["http://zotero.org/users/8741181/items/X9TBS5GV"],"itemData":{"id":1464,"type":"book","abstract":"Comparative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(Vickerstaff, 2003; Leuze, 2010)</w:t>
      </w:r>
      <w:r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During the time of the NCDS</w:t>
      </w:r>
      <w:r w:rsidR="00F05B4A" w:rsidRPr="00837293">
        <w:rPr>
          <w:rFonts w:ascii="Book Antiqua" w:hAnsi="Book Antiqua" w:cs="Times New Roman"/>
          <w:sz w:val="24"/>
          <w:szCs w:val="24"/>
        </w:rPr>
        <w:t>, the range of choice has been argued to have been narrower compared</w:t>
      </w:r>
      <w:r w:rsidR="00B947F6" w:rsidRPr="00837293">
        <w:rPr>
          <w:rFonts w:ascii="Book Antiqua" w:hAnsi="Book Antiqua" w:cs="Times New Roman"/>
          <w:sz w:val="24"/>
          <w:szCs w:val="24"/>
        </w:rPr>
        <w:t xml:space="preserve"> to later cohorts, thus owing to a more homogenised pathway </w:t>
      </w:r>
      <w:r w:rsidR="00B947F6"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{"citationID":"f30rSOFh","properties":{"formattedCitation":"(Goodwin and O\\uc0\\u8217{}Connor, 2005)","plainCitation":"(Goodwin and O’Connor, 2005)","dontUpdate":true,"noteIndex":0},"citationItems":[{"id":260,"uris":["http://zotero.org/users/8741181/items/665XWN3M"],"itemData":{"id":260,"type":"article-journal","abstract":"Using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(Goodwin and O’Connor, 2005)</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w:t>
      </w:r>
      <w:r w:rsidRPr="00837293">
        <w:rPr>
          <w:rFonts w:ascii="Book Antiqua" w:hAnsi="Book Antiqua" w:cs="Times New Roman"/>
          <w:sz w:val="24"/>
          <w:szCs w:val="24"/>
        </w:rPr>
        <w:t xml:space="preserve"> I</w:t>
      </w:r>
      <w:r w:rsidR="00B947F6" w:rsidRPr="00837293">
        <w:rPr>
          <w:rFonts w:ascii="Book Antiqua" w:hAnsi="Book Antiqua" w:cs="Times New Roman"/>
          <w:sz w:val="24"/>
          <w:szCs w:val="24"/>
        </w:rPr>
        <w:t xml:space="preserve">t is </w:t>
      </w:r>
      <w:r w:rsidRPr="00837293">
        <w:rPr>
          <w:rFonts w:ascii="Book Antiqua" w:hAnsi="Book Antiqua" w:cs="Times New Roman"/>
          <w:sz w:val="24"/>
          <w:szCs w:val="24"/>
        </w:rPr>
        <w:t>accurate</w:t>
      </w:r>
      <w:r w:rsidR="00B947F6" w:rsidRPr="00837293">
        <w:rPr>
          <w:rFonts w:ascii="Book Antiqua" w:hAnsi="Book Antiqua" w:cs="Times New Roman"/>
          <w:sz w:val="24"/>
          <w:szCs w:val="24"/>
        </w:rPr>
        <w:t xml:space="preserve"> that the NCDS cohort had large homogenous clusters </w:t>
      </w:r>
      <w:r w:rsidR="00F05B4A" w:rsidRPr="00837293">
        <w:rPr>
          <w:rFonts w:ascii="Book Antiqua" w:hAnsi="Book Antiqua" w:cs="Times New Roman"/>
          <w:sz w:val="24"/>
          <w:szCs w:val="24"/>
        </w:rPr>
        <w:t>related</w:t>
      </w:r>
      <w:r w:rsidR="00B947F6" w:rsidRPr="00837293">
        <w:rPr>
          <w:rFonts w:ascii="Book Antiqua" w:hAnsi="Book Antiqua" w:cs="Times New Roman"/>
          <w:sz w:val="24"/>
          <w:szCs w:val="24"/>
        </w:rPr>
        <w:t xml:space="preserve"> to transitioning out of mandatory education. </w:t>
      </w:r>
      <w:r w:rsidRPr="00837293">
        <w:rPr>
          <w:rFonts w:ascii="Book Antiqua" w:hAnsi="Book Antiqua" w:cs="Times New Roman"/>
          <w:sz w:val="24"/>
          <w:szCs w:val="24"/>
        </w:rPr>
        <w:t>However</w:t>
      </w:r>
      <w:r w:rsidR="00F05B4A" w:rsidRPr="00837293">
        <w:rPr>
          <w:rFonts w:ascii="Book Antiqua" w:hAnsi="Book Antiqua" w:cs="Times New Roman"/>
          <w:sz w:val="24"/>
          <w:szCs w:val="24"/>
        </w:rPr>
        <w:t>,</w:t>
      </w:r>
      <w:r w:rsidRPr="00837293">
        <w:rPr>
          <w:rFonts w:ascii="Book Antiqua" w:hAnsi="Book Antiqua" w:cs="Times New Roman"/>
          <w:sz w:val="24"/>
          <w:szCs w:val="24"/>
        </w:rPr>
        <w:t xml:space="preserve"> t</w:t>
      </w:r>
      <w:r w:rsidR="00B947F6" w:rsidRPr="00837293">
        <w:rPr>
          <w:rFonts w:ascii="Book Antiqua" w:hAnsi="Book Antiqua" w:cs="Times New Roman"/>
          <w:sz w:val="24"/>
          <w:szCs w:val="24"/>
        </w:rPr>
        <w:t xml:space="preserve">he delineation between school and employment is not a strict binary – with many </w:t>
      </w:r>
      <w:r w:rsidR="00FD5CCC">
        <w:rPr>
          <w:rFonts w:ascii="Book Antiqua" w:hAnsi="Book Antiqua" w:cs="Times New Roman"/>
          <w:sz w:val="24"/>
          <w:szCs w:val="24"/>
        </w:rPr>
        <w:t>youth</w:t>
      </w:r>
      <w:r w:rsidR="00B947F6" w:rsidRPr="00837293">
        <w:rPr>
          <w:rFonts w:ascii="Book Antiqua" w:hAnsi="Book Antiqua" w:cs="Times New Roman"/>
          <w:sz w:val="24"/>
          <w:szCs w:val="24"/>
        </w:rPr>
        <w:t xml:space="preserve"> engaging in the youth labour market whilst still in education</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{"citationID":"nvqfkfFx","properties":{"formattedCitation":"(Bynner, 2012)","plainCitation":"(Bynner, 2012)","noteIndex":0},"citationItems":[{"id":1484,"uris":["http://zotero.org/users/8741181/items/27RWT2Y8"],"itemData":{"id":1484,"type":"article-journal","abstract":"From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(Bynner, 2012)</w:t>
      </w:r>
      <w:r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00FD5CCC">
        <w:rPr>
          <w:rFonts w:ascii="Book Antiqua" w:hAnsi="Book Antiqua" w:cs="Times New Roman"/>
          <w:sz w:val="24"/>
          <w:szCs w:val="24"/>
        </w:rPr>
        <w:t>Youth’s</w:t>
      </w:r>
      <w:r w:rsidR="009F3F55" w:rsidRPr="00837293">
        <w:rPr>
          <w:rFonts w:ascii="Book Antiqua" w:hAnsi="Book Antiqua" w:cs="Times New Roman"/>
          <w:sz w:val="24"/>
          <w:szCs w:val="24"/>
        </w:rPr>
        <w:t xml:space="preserve"> choices on what they wish to do after mandatory education are influenced by labour market restructuring </w:t>
      </w:r>
      <w:r w:rsidR="009F3F55" w:rsidRPr="00837293">
        <w:rPr>
          <w:rFonts w:ascii="Book Antiqua" w:hAnsi="Book Antiqua" w:cs="Times New Roman"/>
          <w:sz w:val="24"/>
          <w:szCs w:val="24"/>
        </w:rPr>
        <w:lastRenderedPageBreak/>
        <w:t>and recession and other factors such as the child's family background,</w:t>
      </w:r>
      <w:r w:rsidRPr="00837293">
        <w:rPr>
          <w:rFonts w:ascii="Book Antiqua" w:hAnsi="Book Antiqua" w:cs="Times New Roman"/>
          <w:sz w:val="24"/>
          <w:szCs w:val="24"/>
        </w:rPr>
        <w:t xml:space="preserve"> parents, teachers, siblings, and contemporaries</w:t>
      </w:r>
      <w:r w:rsidR="00B947F6" w:rsidRPr="00837293">
        <w:rPr>
          <w:rFonts w:ascii="Book Antiqua" w:hAnsi="Book Antiqua" w:cs="Times New Roman"/>
          <w:sz w:val="24"/>
          <w:szCs w:val="24"/>
        </w:rPr>
        <w:t xml:space="preserve">. </w:t>
      </w:r>
      <w:r w:rsidR="00F05B4A" w:rsidRPr="00837293">
        <w:rPr>
          <w:rFonts w:ascii="Book Antiqua" w:hAnsi="Book Antiqua" w:cs="Times New Roman"/>
          <w:sz w:val="24"/>
          <w:szCs w:val="24"/>
        </w:rPr>
        <w:t>While the pathways the NCDS cohort may have been able to choose from were narrow</w:t>
      </w:r>
      <w:r w:rsidR="009D6FEF">
        <w:rPr>
          <w:rFonts w:ascii="Book Antiqua" w:hAnsi="Book Antiqua" w:cs="Times New Roman"/>
          <w:sz w:val="24"/>
          <w:szCs w:val="24"/>
        </w:rPr>
        <w:t xml:space="preserve"> due to their socio-historical context constraining ‘choice’</w:t>
      </w:r>
      <w:r w:rsidR="00F05B4A" w:rsidRPr="00837293">
        <w:rPr>
          <w:rFonts w:ascii="Book Antiqua" w:hAnsi="Book Antiqua" w:cs="Times New Roman"/>
          <w:sz w:val="24"/>
          <w:szCs w:val="24"/>
        </w:rPr>
        <w:t>, this is not synonymous with smooth or straightforward</w:t>
      </w:r>
      <w:r w:rsidR="00B947F6" w:rsidRPr="00837293">
        <w:rPr>
          <w:rFonts w:ascii="Book Antiqua" w:hAnsi="Book Antiqua" w:cs="Times New Roman"/>
          <w:sz w:val="24"/>
          <w:szCs w:val="24"/>
        </w:rPr>
        <w:t>. For example, individuals may have faced a seemingly homogenous experience after a period of schooling ending up in a period of employment, but that does not indicate the relative smoothness of getting from A to B</w:t>
      </w:r>
      <w:r w:rsidR="009F3F55" w:rsidRPr="00837293">
        <w:rPr>
          <w:rFonts w:ascii="Book Antiqua" w:hAnsi="Book Antiqua" w:cs="Times New Roman"/>
          <w:sz w:val="24"/>
          <w:szCs w:val="24"/>
        </w:rPr>
        <w:t>. Some</w:t>
      </w:r>
      <w:r w:rsidR="00B947F6" w:rsidRPr="00837293">
        <w:rPr>
          <w:rFonts w:ascii="Book Antiqua" w:hAnsi="Book Antiqua" w:cs="Times New Roman"/>
          <w:sz w:val="24"/>
          <w:szCs w:val="24"/>
        </w:rPr>
        <w:t xml:space="preserve"> individuals may have experienced periods of unemployment during this time, others jumping from job to job</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etc. The school-to-work transition for NCDS youth is complex</w:t>
      </w:r>
      <w:r w:rsidR="00F05B4A" w:rsidRPr="00837293">
        <w:rPr>
          <w:rFonts w:ascii="Book Antiqua" w:hAnsi="Book Antiqua" w:cs="Times New Roman"/>
          <w:sz w:val="24"/>
          <w:szCs w:val="24"/>
        </w:rPr>
        <w:t>,</w:t>
      </w:r>
      <w:r w:rsidR="00B947F6" w:rsidRPr="00837293">
        <w:rPr>
          <w:rFonts w:ascii="Book Antiqua" w:hAnsi="Book Antiqua" w:cs="Times New Roman"/>
          <w:sz w:val="24"/>
          <w:szCs w:val="24"/>
        </w:rPr>
        <w:t xml:space="preserve"> and an appreciation of choice and opportunity – and the subsequent restriction of choice and opportunity based upon structural factors </w:t>
      </w:r>
      <w:r w:rsidR="00F05B4A" w:rsidRPr="00837293">
        <w:rPr>
          <w:rFonts w:ascii="Book Antiqua" w:hAnsi="Book Antiqua" w:cs="Times New Roman"/>
          <w:sz w:val="24"/>
          <w:szCs w:val="24"/>
        </w:rPr>
        <w:t>need</w:t>
      </w:r>
      <w:r w:rsidR="00B947F6" w:rsidRPr="00837293">
        <w:rPr>
          <w:rFonts w:ascii="Book Antiqua" w:hAnsi="Book Antiqua" w:cs="Times New Roman"/>
          <w:sz w:val="24"/>
          <w:szCs w:val="24"/>
        </w:rPr>
        <w:t xml:space="preserve"> to be considered. </w:t>
      </w:r>
    </w:p>
    <w:p w14:paraId="768A98CC" w14:textId="46ABC402" w:rsidR="0074122E" w:rsidRDefault="009D6FEF" w:rsidP="0074122E">
      <w:pPr>
        <w:spacing w:line="480" w:lineRule="auto"/>
        <w:rPr>
          <w:rFonts w:ascii="Book Antiqua" w:hAnsi="Book Antiqua" w:cs="Times New Roman"/>
          <w:sz w:val="24"/>
          <w:szCs w:val="24"/>
        </w:rPr>
      </w:pPr>
      <w:r>
        <w:rPr>
          <w:rFonts w:ascii="Book Antiqua" w:hAnsi="Book Antiqua" w:cs="Times New Roman"/>
          <w:sz w:val="24"/>
          <w:szCs w:val="24"/>
        </w:rPr>
        <w:t xml:space="preserve">Martin et al </w:t>
      </w:r>
      <w:r>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{"citationID":"yLOzEGQx","properties":{"formattedCitation":"(Martin, Schoon and Ross, 2008)","plainCitation":"(Martin, Schoon and Ross, 2008)","noteIndex":0},"citationItems":[{"id":1463,"uris":["http://zotero.org/users/8741181/items/QLHHNJMQ"],"itemData":{"id":1463,"type":"article-journal","abstract":"Life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Transitions","volume":"11","author":[{"family":"Martin","given":"Peter"},{"family":"Schoon","given":"Ingrid"},{"family":"Ross","given":"Andy"}],"issued":{"date-parts":[["2008",7]]}}}],"schema":"https://github.com/citation-style-language/schema/raw/master/csl-citation.json"} </w:instrText>
      </w:r>
      <w:r>
        <w:rPr>
          <w:rFonts w:ascii="Book Antiqua" w:hAnsi="Book Antiqua" w:cs="Times New Roman"/>
          <w:sz w:val="24"/>
          <w:szCs w:val="24"/>
        </w:rPr>
        <w:fldChar w:fldCharType="separate"/>
      </w:r>
      <w:r w:rsidR="00A2402C" w:rsidRPr="00A2402C">
        <w:rPr>
          <w:rFonts w:ascii="Book Antiqua" w:hAnsi="Book Antiqua"/>
          <w:sz w:val="24"/>
        </w:rPr>
        <w:t>(Martin, Schoon and Ross, 2008)</w:t>
      </w:r>
      <w:r>
        <w:rPr>
          <w:rFonts w:ascii="Book Antiqua" w:hAnsi="Book Antiqua" w:cs="Times New Roman"/>
          <w:sz w:val="24"/>
          <w:szCs w:val="24"/>
        </w:rPr>
        <w:fldChar w:fldCharType="end"/>
      </w:r>
      <w:r>
        <w:rPr>
          <w:rFonts w:ascii="Book Antiqua" w:hAnsi="Book Antiqua" w:cs="Times New Roman"/>
          <w:sz w:val="24"/>
          <w:szCs w:val="24"/>
        </w:rPr>
        <w:t xml:space="preserve"> used optimal matching analysis to identify the major ‘clusters’ of economic activity that individuals from the NCDS cohort enter into post-mandatory schooling. A cohort that exhibits complex, heterogenous transitions would have a large number of clusters that were relatively evenly spread out. Results from Martin et al (2008) however convey the NCDS cohort has having </w:t>
      </w:r>
      <w:r w:rsidR="007A3BFD">
        <w:rPr>
          <w:rFonts w:ascii="Book Antiqua" w:hAnsi="Book Antiqua" w:cs="Times New Roman"/>
          <w:sz w:val="24"/>
          <w:szCs w:val="24"/>
        </w:rPr>
        <w:t>experienced</w:t>
      </w:r>
      <w:r>
        <w:rPr>
          <w:rFonts w:ascii="Book Antiqua" w:hAnsi="Book Antiqua" w:cs="Times New Roman"/>
          <w:sz w:val="24"/>
          <w:szCs w:val="24"/>
        </w:rPr>
        <w:t xml:space="preserve"> homogenised pathways, these results are affirmed by Goodwin and O’Connor </w:t>
      </w:r>
      <w:r>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{"citationID":"2B13eIZO","properties":{"formattedCitation":"(Goodwin and O\\uc0\\u8217{}Connor, 2005)","plainCitation":"(Goodwin and O’Connor, 2005)","noteIndex":0},"citationItems":[{"id":260,"uris":["http://zotero.org/users/8741181/items/665XWN3M"],"itemData":{"id":260,"type":"article-journal","abstract":"Using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Transitions","volume":"39","author":[{"family":"Goodwin","given":"John"},{"family":"O’Connor","given":"Henrietta"}],"issued":{"date-parts":[["2005",4]]}}}],"schema":"https://github.com/citation-style-language/schema/raw/master/csl-citation.json"} </w:instrText>
      </w:r>
      <w:r>
        <w:rPr>
          <w:rFonts w:ascii="Book Antiqua" w:hAnsi="Book Antiqua" w:cs="Times New Roman"/>
          <w:sz w:val="24"/>
          <w:szCs w:val="24"/>
        </w:rPr>
        <w:fldChar w:fldCharType="separate"/>
      </w:r>
      <w:r w:rsidR="00A2402C" w:rsidRPr="00A2402C">
        <w:rPr>
          <w:rFonts w:ascii="Book Antiqua" w:hAnsi="Book Antiqua" w:cs="Times New Roman"/>
          <w:sz w:val="24"/>
          <w:szCs w:val="24"/>
        </w:rPr>
        <w:t>(Goodwin and O’Connor, 2005)</w:t>
      </w:r>
      <w:r>
        <w:rPr>
          <w:rFonts w:ascii="Book Antiqua" w:hAnsi="Book Antiqua" w:cs="Times New Roman"/>
          <w:sz w:val="24"/>
          <w:szCs w:val="24"/>
        </w:rPr>
        <w:fldChar w:fldCharType="end"/>
      </w:r>
      <w:r w:rsidR="0074122E">
        <w:rPr>
          <w:rFonts w:ascii="Book Antiqua" w:hAnsi="Book Antiqua" w:cs="Times New Roman"/>
          <w:sz w:val="24"/>
          <w:szCs w:val="24"/>
        </w:rPr>
        <w:t xml:space="preserve">. Comparatively, Martin et al (2008) finds that </w:t>
      </w:r>
      <w:r w:rsidR="0074122E" w:rsidRPr="00837293">
        <w:rPr>
          <w:rFonts w:ascii="Book Antiqua" w:hAnsi="Book Antiqua" w:cs="Times New Roman"/>
          <w:sz w:val="24"/>
          <w:szCs w:val="24"/>
        </w:rPr>
        <w:t>of the NCDS cohort, 96 per cent of men could be grouped into six of the most significant transition ‘clusters’ compared to 90 per cent for the</w:t>
      </w:r>
      <w:r w:rsidR="0074122E">
        <w:rPr>
          <w:rFonts w:ascii="Book Antiqua" w:hAnsi="Book Antiqua" w:cs="Times New Roman"/>
          <w:sz w:val="24"/>
          <w:szCs w:val="24"/>
        </w:rPr>
        <w:t xml:space="preserve"> 1970</w:t>
      </w:r>
      <w:r w:rsidR="0074122E" w:rsidRPr="00837293">
        <w:rPr>
          <w:rFonts w:ascii="Book Antiqua" w:hAnsi="Book Antiqua" w:cs="Times New Roman"/>
          <w:sz w:val="24"/>
          <w:szCs w:val="24"/>
        </w:rPr>
        <w:t xml:space="preserve"> British Cohort Study</w:t>
      </w:r>
      <w:r w:rsidR="0074122E">
        <w:rPr>
          <w:rFonts w:ascii="Book Antiqua" w:hAnsi="Book Antiqua" w:cs="Times New Roman"/>
          <w:sz w:val="24"/>
          <w:szCs w:val="24"/>
        </w:rPr>
        <w:t xml:space="preserve">. </w:t>
      </w:r>
    </w:p>
    <w:p w14:paraId="52951EE0" w14:textId="18C91D67" w:rsidR="0074122E" w:rsidRDefault="0074122E" w:rsidP="0074122E">
      <w:pPr>
        <w:spacing w:line="480" w:lineRule="auto"/>
        <w:rPr>
          <w:rFonts w:ascii="Book Antiqua" w:hAnsi="Book Antiqua" w:cs="Times New Roman"/>
          <w:sz w:val="24"/>
          <w:szCs w:val="24"/>
        </w:rPr>
      </w:pPr>
      <w:r>
        <w:rPr>
          <w:rFonts w:ascii="Book Antiqua" w:hAnsi="Book Antiqua" w:cs="Times New Roman"/>
          <w:sz w:val="24"/>
          <w:szCs w:val="24"/>
        </w:rPr>
        <w:t xml:space="preserve">For </w:t>
      </w:r>
      <w:r w:rsidR="00B947F6" w:rsidRPr="00837293">
        <w:rPr>
          <w:rFonts w:ascii="Book Antiqua" w:hAnsi="Book Antiqua" w:cs="Times New Roman"/>
          <w:sz w:val="24"/>
          <w:szCs w:val="24"/>
        </w:rPr>
        <w:t xml:space="preserve">the NCDS, the predominant pattern was to leave school post-16 and move directly to employment </w:t>
      </w:r>
      <w:r w:rsidR="00B947F6"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{"citationID":"aP6sEaIW","properties":{"formattedCitation":"(Schoon, 2007)","plainCitation":"(Schoon, 2007)","dontUpdate":true,"noteIndex":0},"citationItems":[{"id":1459,"uris":["http://zotero.org/users/8741181/items/BXK7YEPX"],"itemData":{"id":1459,"type":"article-journal","abstract":"B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(Schoon, 2007)</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This is supported by </w:t>
      </w:r>
      <w:r w:rsidR="00B947F6"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{"citationID":"oWa6s7xp","properties":{"formattedCitation":"(Anders and Dorsett, 2017)","plainCitation":"(Anders and Dorsett, 2017)","dontUpdate":true,"noteIndex":0},"citationItems":[{"id":959,"uris":["http://zotero.org/users/8741181/items/3BMAYKIF"],"itemData":{"id":959,"type":"article-journal","abstract":"This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Anders and Dorsett</w:t>
      </w:r>
      <w:r w:rsidR="000354FB" w:rsidRPr="00837293">
        <w:rPr>
          <w:rFonts w:ascii="Book Antiqua" w:hAnsi="Book Antiqua" w:cs="Times New Roman"/>
          <w:sz w:val="24"/>
          <w:szCs w:val="24"/>
        </w:rPr>
        <w:t xml:space="preserve"> </w:t>
      </w:r>
      <w:r w:rsidR="000354FB" w:rsidRPr="00837293">
        <w:rPr>
          <w:rFonts w:ascii="Book Antiqua" w:hAnsi="Book Antiqua" w:cs="Times New Roman"/>
          <w:sz w:val="24"/>
          <w:szCs w:val="24"/>
        </w:rPr>
        <w:lastRenderedPageBreak/>
        <w:t>(</w:t>
      </w:r>
      <w:r w:rsidR="00B947F6" w:rsidRPr="00837293">
        <w:rPr>
          <w:rFonts w:ascii="Book Antiqua" w:hAnsi="Book Antiqua" w:cs="Times New Roman"/>
          <w:sz w:val="24"/>
          <w:szCs w:val="24"/>
        </w:rPr>
        <w:t>2017)</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where </w:t>
      </w:r>
      <w:r w:rsidR="009F3F55" w:rsidRPr="00837293">
        <w:rPr>
          <w:rFonts w:ascii="Book Antiqua" w:hAnsi="Book Antiqua" w:cs="Times New Roman"/>
          <w:sz w:val="24"/>
          <w:szCs w:val="24"/>
        </w:rPr>
        <w:t>transition patterns</w:t>
      </w:r>
      <w:r w:rsidR="00B947F6" w:rsidRPr="00837293">
        <w:rPr>
          <w:rFonts w:ascii="Book Antiqua" w:hAnsi="Book Antiqua" w:cs="Times New Roman"/>
          <w:sz w:val="24"/>
          <w:szCs w:val="24"/>
        </w:rPr>
        <w:t xml:space="preserve"> </w:t>
      </w:r>
      <w:r w:rsidR="00F05B4A" w:rsidRPr="00837293">
        <w:rPr>
          <w:rFonts w:ascii="Book Antiqua" w:hAnsi="Book Antiqua" w:cs="Times New Roman"/>
          <w:sz w:val="24"/>
          <w:szCs w:val="24"/>
        </w:rPr>
        <w:t>among</w:t>
      </w:r>
      <w:r w:rsidR="00B947F6" w:rsidRPr="00837293">
        <w:rPr>
          <w:rFonts w:ascii="Book Antiqua" w:hAnsi="Book Antiqua" w:cs="Times New Roman"/>
          <w:sz w:val="24"/>
          <w:szCs w:val="24"/>
        </w:rPr>
        <w:t xml:space="preserve"> school leavers entering the labour market were </w:t>
      </w:r>
      <w:r w:rsidR="000354FB" w:rsidRPr="00837293">
        <w:rPr>
          <w:rFonts w:ascii="Book Antiqua" w:hAnsi="Book Antiqua" w:cs="Times New Roman"/>
          <w:sz w:val="24"/>
          <w:szCs w:val="24"/>
        </w:rPr>
        <w:t>examined</w:t>
      </w:r>
      <w:r w:rsidR="00B947F6" w:rsidRPr="00837293">
        <w:rPr>
          <w:rFonts w:ascii="Book Antiqua" w:hAnsi="Book Antiqua" w:cs="Times New Roman"/>
          <w:sz w:val="24"/>
          <w:szCs w:val="24"/>
        </w:rPr>
        <w:t>. They found that under the NCDS cohort</w:t>
      </w:r>
      <w:r w:rsidR="00F05B4A" w:rsidRPr="00837293">
        <w:rPr>
          <w:rFonts w:ascii="Book Antiqua" w:hAnsi="Book Antiqua" w:cs="Times New Roman"/>
          <w:sz w:val="24"/>
          <w:szCs w:val="24"/>
        </w:rPr>
        <w:t>, there was a large (91 per cent) number</w:t>
      </w:r>
      <w:r w:rsidR="00B947F6" w:rsidRPr="00837293">
        <w:rPr>
          <w:rFonts w:ascii="Book Antiqua" w:hAnsi="Book Antiqua" w:cs="Times New Roman"/>
          <w:sz w:val="24"/>
          <w:szCs w:val="24"/>
        </w:rPr>
        <w:t xml:space="preserve"> of people </w:t>
      </w:r>
      <w:r w:rsidR="009A3A34" w:rsidRPr="00837293">
        <w:rPr>
          <w:rFonts w:ascii="Book Antiqua" w:hAnsi="Book Antiqua" w:cs="Times New Roman"/>
          <w:sz w:val="24"/>
          <w:szCs w:val="24"/>
        </w:rPr>
        <w:t>entering</w:t>
      </w:r>
      <w:r w:rsidR="00B947F6" w:rsidRPr="00837293">
        <w:rPr>
          <w:rFonts w:ascii="Book Antiqua" w:hAnsi="Book Antiqua" w:cs="Times New Roman"/>
          <w:sz w:val="24"/>
          <w:szCs w:val="24"/>
        </w:rPr>
        <w:t xml:space="preserve"> the labour market straight after mandatory schooling. This</w:t>
      </w:r>
      <w:r w:rsidR="00F05B4A" w:rsidRPr="00837293">
        <w:rPr>
          <w:rFonts w:ascii="Book Antiqua" w:hAnsi="Book Antiqua" w:cs="Times New Roman"/>
          <w:sz w:val="24"/>
          <w:szCs w:val="24"/>
        </w:rPr>
        <w:t>,</w:t>
      </w:r>
      <w:r w:rsidR="00B947F6" w:rsidRPr="00837293">
        <w:rPr>
          <w:rFonts w:ascii="Book Antiqua" w:hAnsi="Book Antiqua" w:cs="Times New Roman"/>
          <w:sz w:val="24"/>
          <w:szCs w:val="24"/>
        </w:rPr>
        <w:t xml:space="preserve"> once again, supports the view that the NCDS cohort exhibited homogenous pathways of transition. The typical pathways that young people within the NCDS entered demonstrate that a school-to-employment transition was dominant</w:t>
      </w:r>
      <w:r w:rsidR="009F3F55" w:rsidRPr="00837293">
        <w:rPr>
          <w:rFonts w:ascii="Book Antiqua" w:hAnsi="Book Antiqua" w:cs="Times New Roman"/>
          <w:sz w:val="24"/>
          <w:szCs w:val="24"/>
        </w:rPr>
        <w:t>.</w:t>
      </w:r>
      <w:r>
        <w:rPr>
          <w:rFonts w:ascii="Book Antiqua" w:hAnsi="Book Antiqua" w:cs="Times New Roman"/>
          <w:sz w:val="24"/>
          <w:szCs w:val="24"/>
        </w:rPr>
        <w:t xml:space="preserve"> </w:t>
      </w:r>
    </w:p>
    <w:p w14:paraId="7E957FF9" w14:textId="547C8EB8" w:rsidR="00B947F6" w:rsidRDefault="0074122E" w:rsidP="0074122E">
      <w:pPr>
        <w:spacing w:line="480" w:lineRule="auto"/>
        <w:rPr>
          <w:rFonts w:ascii="Book Antiqua" w:hAnsi="Book Antiqua" w:cs="Times New Roman"/>
          <w:sz w:val="24"/>
          <w:szCs w:val="24"/>
        </w:rPr>
      </w:pPr>
      <w:r>
        <w:rPr>
          <w:rFonts w:ascii="Book Antiqua" w:hAnsi="Book Antiqua" w:cs="Times New Roman"/>
          <w:sz w:val="24"/>
          <w:szCs w:val="24"/>
        </w:rPr>
        <w:t>T</w:t>
      </w:r>
      <w:r w:rsidR="00B947F6" w:rsidRPr="00837293">
        <w:rPr>
          <w:rFonts w:ascii="Book Antiqua" w:hAnsi="Book Antiqua" w:cs="Times New Roman"/>
          <w:sz w:val="24"/>
          <w:szCs w:val="24"/>
        </w:rPr>
        <w:t>raining</w:t>
      </w:r>
      <w:r>
        <w:rPr>
          <w:rFonts w:ascii="Book Antiqua" w:hAnsi="Book Antiqua" w:cs="Times New Roman"/>
          <w:sz w:val="24"/>
          <w:szCs w:val="24"/>
        </w:rPr>
        <w:t xml:space="preserve"> and apprenticeship programs</w:t>
      </w:r>
      <w:r w:rsidR="00B947F6" w:rsidRPr="00837293">
        <w:rPr>
          <w:rFonts w:ascii="Book Antiqua" w:hAnsi="Book Antiqua" w:cs="Times New Roman"/>
          <w:sz w:val="24"/>
          <w:szCs w:val="24"/>
        </w:rPr>
        <w:t xml:space="preserve"> </w:t>
      </w:r>
      <w:r>
        <w:rPr>
          <w:rFonts w:ascii="Book Antiqua" w:hAnsi="Book Antiqua" w:cs="Times New Roman"/>
          <w:sz w:val="24"/>
          <w:szCs w:val="24"/>
        </w:rPr>
        <w:t>were</w:t>
      </w:r>
      <w:r w:rsidR="00B947F6" w:rsidRPr="00837293">
        <w:rPr>
          <w:rFonts w:ascii="Book Antiqua" w:hAnsi="Book Antiqua" w:cs="Times New Roman"/>
          <w:sz w:val="24"/>
          <w:szCs w:val="24"/>
        </w:rPr>
        <w:t xml:space="preserve"> also </w:t>
      </w:r>
      <w:r w:rsidR="009F3F55" w:rsidRPr="00837293">
        <w:rPr>
          <w:rFonts w:ascii="Book Antiqua" w:hAnsi="Book Antiqua" w:cs="Times New Roman"/>
          <w:sz w:val="24"/>
          <w:szCs w:val="24"/>
        </w:rPr>
        <w:t>a vital</w:t>
      </w:r>
      <w:r w:rsidR="00B947F6" w:rsidRPr="00837293">
        <w:rPr>
          <w:rFonts w:ascii="Book Antiqua" w:hAnsi="Book Antiqua" w:cs="Times New Roman"/>
          <w:sz w:val="24"/>
          <w:szCs w:val="24"/>
        </w:rPr>
        <w:t xml:space="preserve"> transition pathway – above that of continuing full-time education</w:t>
      </w:r>
      <w:r w:rsidR="000354FB" w:rsidRPr="00837293">
        <w:rPr>
          <w:rFonts w:ascii="Book Antiqua" w:hAnsi="Book Antiqua" w:cs="Times New Roman"/>
          <w:sz w:val="24"/>
          <w:szCs w:val="24"/>
        </w:rPr>
        <w:t xml:space="preserve"> </w:t>
      </w:r>
      <w:r w:rsidR="000354FB"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{"citationID":"N76RlkoB","properties":{"formattedCitation":"(Schoon {\\i{}et al.}, 2001)","plainCitation":"(Schoon et al., 2001)","noteIndex":0},"citationItems":[{"id":1458,"uris":["http://zotero.org/users/8741181/items/M6686UCP"],"itemData":{"id":1458,"type":"article-journal","abstract":"The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D."},{"family":"Bynner","given":"John"}],"issued":{"date-parts":[["2001",2]]}}}],"schema":"https://github.com/citation-style-language/schema/raw/master/csl-citation.json"} </w:instrText>
      </w:r>
      <w:r w:rsidR="000354FB" w:rsidRPr="00837293">
        <w:rPr>
          <w:rFonts w:ascii="Book Antiqua" w:hAnsi="Book Antiqua" w:cs="Times New Roman"/>
          <w:sz w:val="24"/>
          <w:szCs w:val="24"/>
        </w:rPr>
        <w:fldChar w:fldCharType="separate"/>
      </w:r>
      <w:r w:rsidR="000354FB" w:rsidRPr="00837293">
        <w:rPr>
          <w:rFonts w:ascii="Book Antiqua" w:hAnsi="Book Antiqua" w:cs="Times New Roman"/>
          <w:sz w:val="24"/>
          <w:szCs w:val="24"/>
        </w:rPr>
        <w:t xml:space="preserve">(Schoon </w:t>
      </w:r>
      <w:r w:rsidR="000354FB" w:rsidRPr="00837293">
        <w:rPr>
          <w:rFonts w:ascii="Book Antiqua" w:hAnsi="Book Antiqua" w:cs="Times New Roman"/>
          <w:i/>
          <w:iCs/>
          <w:sz w:val="24"/>
          <w:szCs w:val="24"/>
        </w:rPr>
        <w:t>et al.</w:t>
      </w:r>
      <w:r w:rsidR="000354FB" w:rsidRPr="00837293">
        <w:rPr>
          <w:rFonts w:ascii="Book Antiqua" w:hAnsi="Book Antiqua" w:cs="Times New Roman"/>
          <w:sz w:val="24"/>
          <w:szCs w:val="24"/>
        </w:rPr>
        <w:t>, 2001)</w:t>
      </w:r>
      <w:r w:rsidR="000354FB"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 NCDS cohort was caught in a period of severe diminishing influence of apprenticeships. </w:t>
      </w:r>
      <w:r w:rsidR="009F3F55" w:rsidRPr="00837293">
        <w:rPr>
          <w:rFonts w:ascii="Book Antiqua" w:hAnsi="Book Antiqua" w:cs="Times New Roman"/>
          <w:sz w:val="24"/>
          <w:szCs w:val="24"/>
        </w:rPr>
        <w:t>For example, the number of apprenticeships in British manufacturing</w:t>
      </w:r>
      <w:r w:rsidR="00B947F6" w:rsidRPr="00837293">
        <w:rPr>
          <w:rFonts w:ascii="Book Antiqua" w:hAnsi="Book Antiqua" w:cs="Times New Roman"/>
          <w:sz w:val="24"/>
          <w:szCs w:val="24"/>
        </w:rPr>
        <w:t xml:space="preserve"> declined from 240,400 in 1964 to 155,000 in 1979 </w:t>
      </w:r>
      <w:r w:rsidR="00B947F6"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{"citationID":"EjG9Pwki","properties":{"formattedCitation":"(Blanchflower and Lynch, 1992)","plainCitation":"(Blanchflower and Lynch, 1992)","noteIndex":0},"citationItems":[{"id":1487,"uris":["http://zotero.org/users/8741181/items/8XBJDFTI"],"itemData":{"id":1487,"type":"report","abstract":"Recent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(Blanchflower and Lynch, 1992)</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There was a severe gender bias </w:t>
      </w:r>
      <w:r w:rsidR="009F3F55" w:rsidRPr="00837293">
        <w:rPr>
          <w:rFonts w:ascii="Book Antiqua" w:hAnsi="Book Antiqua" w:cs="Times New Roman"/>
          <w:sz w:val="24"/>
          <w:szCs w:val="24"/>
        </w:rPr>
        <w:t>regarding</w:t>
      </w:r>
      <w:r w:rsidR="00B947F6" w:rsidRPr="00837293">
        <w:rPr>
          <w:rFonts w:ascii="Book Antiqua" w:hAnsi="Book Antiqua" w:cs="Times New Roman"/>
          <w:sz w:val="24"/>
          <w:szCs w:val="24"/>
        </w:rPr>
        <w:t xml:space="preserve"> apprenticeships at this time - when the NCDS cohort </w:t>
      </w:r>
      <w:r w:rsidR="00F05B4A" w:rsidRPr="00837293">
        <w:rPr>
          <w:rFonts w:ascii="Book Antiqua" w:hAnsi="Book Antiqua" w:cs="Times New Roman"/>
          <w:sz w:val="24"/>
          <w:szCs w:val="24"/>
        </w:rPr>
        <w:t>was 16 years old,</w:t>
      </w:r>
      <w:r w:rsidR="00B947F6" w:rsidRPr="00837293">
        <w:rPr>
          <w:rFonts w:ascii="Book Antiqua" w:hAnsi="Book Antiqua" w:cs="Times New Roman"/>
          <w:sz w:val="24"/>
          <w:szCs w:val="24"/>
        </w:rPr>
        <w:t xml:space="preserve"> 40 per cent of male employees were apprenticed compared with only 8 per cent of females </w:t>
      </w:r>
      <w:r w:rsidR="00B947F6"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{"citationID":"z8z0Cfuq","properties":{"formattedCitation":"(Blanchflower and Lynch, 1992)","plainCitation":"(Blanchflower and Lynch, 1992)","dontUpdate":true,"noteIndex":0},"citationItems":[{"id":1487,"uris":["http://zotero.org/users/8741181/items/8XBJDFTI"],"itemData":{"id":1487,"type":"report","abstract":"Recent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(Blanchflower and Lynch, 1992)</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w:t>
      </w:r>
    </w:p>
    <w:p w14:paraId="32A5849A" w14:textId="163E722B" w:rsidR="007A3BFD" w:rsidRPr="00837293" w:rsidRDefault="007A3BFD" w:rsidP="007A3BFD">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Whilst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{"citationID":"MnmOQ6AC","properties":{"formattedCitation":"(Schoon {\\i{}et al.}, 2001)","plainCitation":"(Schoon et al., 2001)","noteIndex":0},"citationItems":[{"id":1458,"uris":["http://zotero.org/users/8741181/items/M6686UCP"],"itemData":{"id":1458,"type":"article-journal","abstract":"The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D."},{"family":"Bynner","given":"John"}],"issued":{"date-parts":[["2001",2]]}}}],"schema":"https://github.com/citation-style-language/schema/raw/master/csl-citation.json"} </w:instrText>
      </w:r>
      <w:r w:rsidRPr="00837293">
        <w:rPr>
          <w:rFonts w:ascii="Book Antiqua" w:hAnsi="Book Antiqua" w:cs="Times New Roman"/>
          <w:sz w:val="24"/>
          <w:szCs w:val="24"/>
        </w:rPr>
        <w:fldChar w:fldCharType="separate"/>
      </w:r>
      <w:r w:rsidR="00A2402C" w:rsidRPr="00A2402C">
        <w:rPr>
          <w:rFonts w:ascii="Book Antiqua" w:hAnsi="Book Antiqua" w:cs="Times New Roman"/>
          <w:sz w:val="24"/>
          <w:szCs w:val="24"/>
        </w:rPr>
        <w:t xml:space="preserve">(Schoon </w:t>
      </w:r>
      <w:r w:rsidR="00A2402C" w:rsidRPr="00A2402C">
        <w:rPr>
          <w:rFonts w:ascii="Book Antiqua" w:hAnsi="Book Antiqua" w:cs="Times New Roman"/>
          <w:i/>
          <w:iCs/>
          <w:sz w:val="24"/>
          <w:szCs w:val="24"/>
        </w:rPr>
        <w:t>et al.</w:t>
      </w:r>
      <w:r w:rsidR="00A2402C" w:rsidRPr="00A2402C">
        <w:rPr>
          <w:rFonts w:ascii="Book Antiqua" w:hAnsi="Book Antiqua" w:cs="Times New Roman"/>
          <w:sz w:val="24"/>
          <w:szCs w:val="24"/>
        </w:rPr>
        <w:t>,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find that young people from less privileged backgrounds are more likely to be in training or apprenticeships</w:t>
      </w:r>
      <w:r>
        <w:rPr>
          <w:rFonts w:ascii="Book Antiqua" w:hAnsi="Book Antiqua" w:cs="Times New Roman"/>
          <w:sz w:val="24"/>
          <w:szCs w:val="24"/>
        </w:rPr>
        <w:t>. The declining state of apprenticeships and British manufacturing has a disproportional level of impact upon young people from less privileged backgrounds. F</w:t>
      </w:r>
      <w:r w:rsidRPr="00837293">
        <w:rPr>
          <w:rFonts w:ascii="Book Antiqua" w:hAnsi="Book Antiqua" w:cs="Times New Roman"/>
          <w:sz w:val="24"/>
          <w:szCs w:val="24"/>
        </w:rPr>
        <w:t xml:space="preserve">urther research suggests that apprenticeships amongst the NCDS cohort were more likely to be offered to children of fathers who were skilled manual workers over their semi-skilled counterparts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{"citationID":"Zy6TBPJQ","properties":{"formattedCitation":"(Booth and Satchell, 1994)","plainCitation":"(Booth and Satchell, 1994)","noteIndex":0},"citationItems":[{"id":1399,"uris":["http://zotero.org/users/8741181/items/7YJ99XBP"],"itemData":{"id":1399,"type":"article-journal","abstract":"IT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(Booth and Satchell, 1994)</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suggests a fragmentation of the traditional </w:t>
      </w:r>
      <w:r w:rsidRPr="00837293">
        <w:rPr>
          <w:rFonts w:ascii="Book Antiqua" w:hAnsi="Book Antiqua" w:cs="Times New Roman"/>
          <w:sz w:val="24"/>
          <w:szCs w:val="24"/>
        </w:rPr>
        <w:lastRenderedPageBreak/>
        <w:t xml:space="preserve">manual/non-manual divide, with a hierarchy of skills impacting the choice and opportunity of the NCDS youth. </w:t>
      </w:r>
    </w:p>
    <w:p w14:paraId="138ABAA7" w14:textId="1C4DA137" w:rsidR="007A3BFD" w:rsidRDefault="007A3BFD" w:rsidP="0074122E">
      <w:pPr>
        <w:spacing w:line="480" w:lineRule="auto"/>
        <w:rPr>
          <w:rFonts w:ascii="Book Antiqua" w:hAnsi="Book Antiqua" w:cs="Times New Roman"/>
          <w:sz w:val="24"/>
          <w:szCs w:val="24"/>
        </w:rPr>
      </w:pPr>
      <w:r w:rsidRPr="00837293">
        <w:rPr>
          <w:rFonts w:ascii="Book Antiqua" w:hAnsi="Book Antiqua" w:cs="Times New Roman"/>
          <w:sz w:val="24"/>
          <w:szCs w:val="24"/>
        </w:rPr>
        <w:t>Within the NCDS cohort, training</w:t>
      </w:r>
      <w:r>
        <w:rPr>
          <w:rFonts w:ascii="Book Antiqua" w:hAnsi="Book Antiqua" w:cs="Times New Roman"/>
          <w:sz w:val="24"/>
          <w:szCs w:val="24"/>
        </w:rPr>
        <w:t xml:space="preserve"> and apprenticeships</w:t>
      </w:r>
      <w:r w:rsidRPr="00837293">
        <w:rPr>
          <w:rFonts w:ascii="Book Antiqua" w:hAnsi="Book Antiqua" w:cs="Times New Roman"/>
          <w:sz w:val="24"/>
          <w:szCs w:val="24"/>
        </w:rPr>
        <w:t xml:space="preserve"> </w:t>
      </w:r>
      <w:r>
        <w:rPr>
          <w:rFonts w:ascii="Book Antiqua" w:hAnsi="Book Antiqua" w:cs="Times New Roman"/>
          <w:sz w:val="24"/>
          <w:szCs w:val="24"/>
        </w:rPr>
        <w:t>typically lead</w:t>
      </w:r>
      <w:r w:rsidRPr="00837293">
        <w:rPr>
          <w:rFonts w:ascii="Book Antiqua" w:hAnsi="Book Antiqua" w:cs="Times New Roman"/>
          <w:sz w:val="24"/>
          <w:szCs w:val="24"/>
        </w:rPr>
        <w:t xml:space="preserve"> to subsequent full-time employment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{"citationID":"s1KKFhnX","properties":{"formattedCitation":"(Schoon {\\i{}et al.}, 2001)","plainCitation":"(Schoon et al., 2001)","noteIndex":0},"citationItems":[{"id":1458,"uris":["http://zotero.org/users/8741181/items/M6686UCP"],"itemData":{"id":1458,"type":"article-journal","abstract":"The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(Schoon </w:t>
      </w:r>
      <w:r w:rsidRPr="00837293">
        <w:rPr>
          <w:rFonts w:ascii="Book Antiqua" w:hAnsi="Book Antiqua" w:cs="Times New Roman"/>
          <w:i/>
          <w:iCs/>
          <w:sz w:val="24"/>
          <w:szCs w:val="24"/>
        </w:rPr>
        <w:t>et al.</w:t>
      </w:r>
      <w:r w:rsidRPr="00837293">
        <w:rPr>
          <w:rFonts w:ascii="Book Antiqua" w:hAnsi="Book Antiqua" w:cs="Times New Roman"/>
          <w:sz w:val="24"/>
          <w:szCs w:val="24"/>
        </w:rPr>
        <w:t>,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Pr>
          <w:rFonts w:ascii="Book Antiqua" w:hAnsi="Book Antiqua" w:cs="Times New Roman"/>
          <w:sz w:val="24"/>
          <w:szCs w:val="24"/>
        </w:rPr>
        <w:t>Schoon</w:t>
      </w:r>
      <w:r w:rsidRPr="00837293">
        <w:rPr>
          <w:rFonts w:ascii="Book Antiqua" w:hAnsi="Book Antiqua" w:cs="Times New Roman"/>
          <w:sz w:val="24"/>
          <w:szCs w:val="24"/>
        </w:rPr>
        <w:t xml:space="preserve"> and their colleagues (ibid) suggest that this is primarily because apprenticeships during the NCDS period spanned three years or longer, providing the relevant skills and development for young people to effectively transition from a period of apprenticeship training into stable employment. Vocational-based education is generally considered a smoother transition from school to work than academics. While this short-term benefit is worth considering, long-term disadvantages such as lower employment and wages impact those individuals with lower vocational education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{"citationID":"BQZkb7DB","properties":{"formattedCitation":"(Brunello and Rocco, 2017)","plainCitation":"(Brunello and Rocco, 2017)","noteIndex":0},"citationItems":[{"id":1486,"uris":["http://zotero.org/users/8741181/items/67F2GS9W"],"itemData":{"id":1486,"type":"article-journal","abstract":"Several commentators have argued that the short-term advantage of vocational versus academic education, which is a smoother school-to-work transition, trades off with long-term disadvantages, which are lower employment and/or lower wages. Using data based on the careers of individuals born in the United Kingdom in 1958, we find evidence of a trade-off, but only for real wages and only for the group with lower vocational education. These results are confirmed when the careers of individuals born in 1970 are examined. The presence of a trade-off does not imply, however, that individuals with vocational education have lower longterm utility.","container-title":"Journal of Human Capital","DOI":"10.1086/690234","ISSN":"1932-8575, 1932-8664","issue":"1","journalAbbreviation":"Journal of Human Capital","language":"en","page":"106-166","source":"DOI.org (Crossref)","title":"The Labor Market Effects of Academic and Vocational Education over the Life Cycle: Evidence Based on a British Cohort","title-short":"The Labor Market Effects of Academic and Vocational Education over the Life Cycle","volume":"11","author":[{"family":"Brunello","given":"Giorgio"},{"family":"Rocco","given":"Lorenzo"}],"issued":{"date-parts":[["2017",3]]}}}],"schema":"https://github.com/citation-style-language/schema/raw/master/csl-citation.json"}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(Brunello and Rocco, 2017)</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phenomenon has broken down post-NCDS with the breakdown of traditional apprenticeship and training programs in the UK (ibid). </w:t>
      </w:r>
    </w:p>
    <w:p w14:paraId="1CCF021E" w14:textId="600D2318" w:rsidR="00834C22" w:rsidRPr="00837293" w:rsidRDefault="00834C22" w:rsidP="0074122E">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Work-related training, or training on the job, has been lauded as a way for those who enter the labour market with relatively low levels of education to build up necessary skills.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{"citationID":"eEajlpZF","properties":{"formattedCitation":"(Arulampalam and Booth, 1997)","plainCitation":"(Arulampalam and Booth, 1997)","noteIndex":0},"citationItems":[{"id":1029,"uris":["http://zotero.org/users/8741181/items/5VGBD7L6"],"itemData":{"id":1029,"type":"article-journal","abstract":"Using longitudinal data from the British National Child Development Study, this paper examines gender differences in the determinants of work-related training. The analysis covers a crucial decade in the working lives of this 1958 birth cohort of young men and women – the years spanning the ages of 23 to 33. Hurdle negative binomial models are used to estimate the number of work-related training events lasting at least three days. This approach takes into account the fact that more than half the men and two thirds of the women in the sample experienced no work-related training lasting three or more days over the period 1981 to 1991. Our analysis suggests that reliance on work-related training to improve the skills of the work force will result in an increase in the skills of the already educated, but will not improve the skills of individuals entering the labor market with relatively low levels of education.","container-title":"Journal of Population Economics","DOI":"10.1007/s001480050038","ISSN":"0933-1433, 1432-1475","issue":"2","journalAbbreviation":"Journal of Population Economics","language":"en","page":"197-217","source":"DOI.org (Crossref)","title":"Who gets over the training hurdle? A study of the training experiences of young men and women in Britain","title-short":"Who gets over the training hurdle?","volume":"10","author":[{"family":"Arulampalam","given":"Wiji"},{"family":"Booth","given":"Alison L."}],"issued":{"date-parts":[["1997",6,16]]}}}],"schema":"https://github.com/citation-style-language/schema/raw/master/csl-citation.json"} </w:instrText>
      </w:r>
      <w:r w:rsidRPr="00837293">
        <w:rPr>
          <w:rFonts w:ascii="Book Antiqua" w:hAnsi="Book Antiqua" w:cs="Times New Roman"/>
          <w:sz w:val="24"/>
          <w:szCs w:val="24"/>
        </w:rPr>
        <w:fldChar w:fldCharType="separate"/>
      </w:r>
      <w:r w:rsidR="00A2402C" w:rsidRPr="00A2402C">
        <w:rPr>
          <w:rFonts w:ascii="Book Antiqua" w:hAnsi="Book Antiqua"/>
          <w:sz w:val="24"/>
        </w:rPr>
        <w:t>(Arulampalam and Booth, 1997)</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suggests the opposite is, in fact, the case. Work-related training seems to boost the already well-educated and leave those less educated behind. In a later study,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{"citationID":"ob4Mg8HA","properties":{"formattedCitation":"(Arulampalam and Booth, 2001)","plainCitation":"(Arulampalam and Booth, 2001)","noteIndex":0},"citationItems":[{"id":1410,"uris":["http://zotero.org/users/8741181/items/MPHCK6MH"],"itemData":{"id":1410,"type":"article-journal","abstract":"This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(Arulampalam and Booth,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reaffirm their findings by stating that while work-related training does improve wages, it positively affects the wages of the well-educated more so than the less-educated in the labour market. The fact that those who happen to be well-educated are related to those who come from advantaged social class positions demonstrates that advantage breeds advantage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{"citationID":"tZZCcyMV","properties":{"formattedCitation":"(Machin and Vignoles, 2005)","plainCitation":"(Machin and Vignoles, 2005)","noteIndex":0},"citationItems":[{"id":1191,"uris":["http://zotero.org/users/8741181/items/F7FD83ZQ"],"itemData":{"id":1191,"type":"article-journal","abstract":"In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(Machin and Vignoles,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Those from less affluent </w:t>
      </w:r>
      <w:r w:rsidRPr="00837293">
        <w:rPr>
          <w:rFonts w:ascii="Book Antiqua" w:hAnsi="Book Antiqua" w:cs="Times New Roman"/>
          <w:sz w:val="24"/>
          <w:szCs w:val="24"/>
        </w:rPr>
        <w:lastRenderedPageBreak/>
        <w:t xml:space="preserve">backgrounds who engage in work-related training will not see equal levels of growth associated with their affluent peers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{"citationID":"KAT7t2sw","properties":{"formattedCitation":"(Arulampalam and Booth, 2001)","plainCitation":"(Arulampalam and Booth, 2001)","noteIndex":0},"citationItems":[{"id":1410,"uris":["http://zotero.org/users/8741181/items/MPHCK6MH"],"itemData":{"id":1410,"type":"article-journal","abstract":"This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noProof/>
          <w:sz w:val="24"/>
          <w:szCs w:val="24"/>
        </w:rPr>
        <w:t>(Arulampalam and Booth,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0E1B58D1" w14:textId="5E869FA6" w:rsidR="00DC4DE4"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relative </w:t>
      </w:r>
      <w:r w:rsidR="0074122E">
        <w:rPr>
          <w:rFonts w:ascii="Book Antiqua" w:hAnsi="Book Antiqua" w:cs="Times New Roman"/>
          <w:sz w:val="24"/>
          <w:szCs w:val="24"/>
        </w:rPr>
        <w:t>prevalence</w:t>
      </w:r>
      <w:r w:rsidRPr="00837293">
        <w:rPr>
          <w:rFonts w:ascii="Book Antiqua" w:hAnsi="Book Antiqua" w:cs="Times New Roman"/>
          <w:sz w:val="24"/>
          <w:szCs w:val="24"/>
        </w:rPr>
        <w:t xml:space="preserve"> of employment and apprenticeship training over educational pathways suggests that the NCDS cohort experienced a pre-credentialed labour market post-mandatory schooling</w:t>
      </w:r>
      <w:r w:rsidR="00DC4DE4" w:rsidRPr="00837293">
        <w:rPr>
          <w:rFonts w:ascii="Book Antiqua" w:hAnsi="Book Antiqua" w:cs="Times New Roman"/>
          <w:sz w:val="24"/>
          <w:szCs w:val="24"/>
        </w:rPr>
        <w:t xml:space="preserve"> </w:t>
      </w:r>
      <w:r w:rsidR="00DC4DE4"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{"citationID":"H4r0UfqW","properties":{"formattedCitation":"(Bynner, 2005)","plainCitation":"(Bynner, 2005)","noteIndex":0},"citationItems":[{"id":1485,"uris":["http://zotero.org/users/8741181/items/TCV5WIM9"],"itemData":{"id":1485,"type":"article-journal","abstract":"A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Life-course","volume":"8","author":[{"family":"Bynner","given":"John"}],"issued":{"date-parts":[["2005",12]]}}}],"schema":"https://github.com/citation-style-language/schema/raw/master/csl-citation.json"} </w:instrText>
      </w:r>
      <w:r w:rsidR="00DC4DE4" w:rsidRPr="00837293">
        <w:rPr>
          <w:rFonts w:ascii="Book Antiqua" w:hAnsi="Book Antiqua" w:cs="Times New Roman"/>
          <w:sz w:val="24"/>
          <w:szCs w:val="24"/>
        </w:rPr>
        <w:fldChar w:fldCharType="separate"/>
      </w:r>
      <w:r w:rsidR="00DC4DE4" w:rsidRPr="00837293">
        <w:rPr>
          <w:rFonts w:ascii="Book Antiqua" w:hAnsi="Book Antiqua" w:cs="Times New Roman"/>
          <w:sz w:val="24"/>
          <w:szCs w:val="24"/>
        </w:rPr>
        <w:t>(Bynner, 2005)</w:t>
      </w:r>
      <w:r w:rsidR="00DC4DE4" w:rsidRPr="00837293">
        <w:rPr>
          <w:rFonts w:ascii="Book Antiqua" w:hAnsi="Book Antiqua" w:cs="Times New Roman"/>
          <w:sz w:val="24"/>
          <w:szCs w:val="24"/>
        </w:rPr>
        <w:fldChar w:fldCharType="end"/>
      </w:r>
      <w:r w:rsidRPr="00837293">
        <w:rPr>
          <w:rFonts w:ascii="Book Antiqua" w:hAnsi="Book Antiqua" w:cs="Times New Roman"/>
          <w:sz w:val="24"/>
          <w:szCs w:val="24"/>
        </w:rPr>
        <w:t>.</w:t>
      </w:r>
      <w:r w:rsidR="00D357A8" w:rsidRPr="00837293">
        <w:rPr>
          <w:rFonts w:ascii="Book Antiqua" w:hAnsi="Book Antiqua" w:cs="Times New Roman"/>
          <w:sz w:val="24"/>
          <w:szCs w:val="24"/>
        </w:rPr>
        <w:t xml:space="preserve"> T</w:t>
      </w:r>
      <w:r w:rsidRPr="00837293">
        <w:rPr>
          <w:rFonts w:ascii="Book Antiqua" w:hAnsi="Book Antiqua" w:cs="Times New Roman"/>
          <w:sz w:val="24"/>
          <w:szCs w:val="24"/>
        </w:rPr>
        <w:t xml:space="preserve">he NCDS cohort experienced a labour market that </w:t>
      </w:r>
      <w:r w:rsidR="00DC4DE4" w:rsidRPr="00837293">
        <w:rPr>
          <w:rFonts w:ascii="Book Antiqua" w:hAnsi="Book Antiqua" w:cs="Times New Roman"/>
          <w:sz w:val="24"/>
          <w:szCs w:val="24"/>
        </w:rPr>
        <w:t>did not</w:t>
      </w:r>
      <w:r w:rsidRPr="00837293">
        <w:rPr>
          <w:rFonts w:ascii="Book Antiqua" w:hAnsi="Book Antiqua" w:cs="Times New Roman"/>
          <w:sz w:val="24"/>
          <w:szCs w:val="24"/>
        </w:rPr>
        <w:t xml:space="preserve"> place </w:t>
      </w:r>
      <w:r w:rsidR="009F3F55" w:rsidRPr="00837293">
        <w:rPr>
          <w:rFonts w:ascii="Book Antiqua" w:hAnsi="Book Antiqua" w:cs="Times New Roman"/>
          <w:sz w:val="24"/>
          <w:szCs w:val="24"/>
        </w:rPr>
        <w:t>challenging</w:t>
      </w:r>
      <w:r w:rsidRPr="00837293">
        <w:rPr>
          <w:rFonts w:ascii="Book Antiqua" w:hAnsi="Book Antiqua" w:cs="Times New Roman"/>
          <w:sz w:val="24"/>
          <w:szCs w:val="24"/>
        </w:rPr>
        <w:t xml:space="preserve"> roadblocks to employment based </w:t>
      </w:r>
      <w:r w:rsidR="00F05B4A" w:rsidRPr="00837293">
        <w:rPr>
          <w:rFonts w:ascii="Book Antiqua" w:hAnsi="Book Antiqua" w:cs="Times New Roman"/>
          <w:sz w:val="24"/>
          <w:szCs w:val="24"/>
        </w:rPr>
        <w:t>on</w:t>
      </w:r>
      <w:r w:rsidRPr="00837293">
        <w:rPr>
          <w:rFonts w:ascii="Book Antiqua" w:hAnsi="Book Antiqua" w:cs="Times New Roman"/>
          <w:sz w:val="24"/>
          <w:szCs w:val="24"/>
        </w:rPr>
        <w:t xml:space="preserve"> educational credentials. It </w:t>
      </w:r>
      <w:r w:rsidR="009F3F55" w:rsidRPr="00837293">
        <w:rPr>
          <w:rFonts w:ascii="Book Antiqua" w:hAnsi="Book Antiqua" w:cs="Times New Roman"/>
          <w:sz w:val="24"/>
          <w:szCs w:val="24"/>
        </w:rPr>
        <w:t>was not</w:t>
      </w:r>
      <w:r w:rsidRPr="00837293">
        <w:rPr>
          <w:rFonts w:ascii="Book Antiqua" w:hAnsi="Book Antiqua" w:cs="Times New Roman"/>
          <w:sz w:val="24"/>
          <w:szCs w:val="24"/>
        </w:rPr>
        <w:t xml:space="preserve"> until the 1980s that failing to get qualifications </w:t>
      </w:r>
      <w:r w:rsidR="009F3F55" w:rsidRPr="00837293">
        <w:rPr>
          <w:rFonts w:ascii="Book Antiqua" w:hAnsi="Book Antiqua" w:cs="Times New Roman"/>
          <w:sz w:val="24"/>
          <w:szCs w:val="24"/>
        </w:rPr>
        <w:t>hindered</w:t>
      </w:r>
      <w:r w:rsidRPr="00837293">
        <w:rPr>
          <w:rFonts w:ascii="Book Antiqua" w:hAnsi="Book Antiqua" w:cs="Times New Roman"/>
          <w:sz w:val="24"/>
          <w:szCs w:val="24"/>
        </w:rPr>
        <w:t xml:space="preserve"> getting work in Britain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{"citationID":"JoPu3Gm9","properties":{"formattedCitation":"(Bynner, 2005)","plainCitation":"(Bynner, 2005)","dontUpdate":true,"noteIndex":0},"citationItems":[{"id":1485,"uris":["http://zotero.org/users/8741181/items/TCV5WIM9"],"itemData":{"id":1485,"type":"article-journal","abstract":"A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(Bynner,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485B784E" w14:textId="4BE4B0D5"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labour market </w:t>
      </w:r>
      <w:r w:rsidR="00F05B4A" w:rsidRPr="00837293">
        <w:rPr>
          <w:rFonts w:ascii="Book Antiqua" w:hAnsi="Book Antiqua" w:cs="Times New Roman"/>
          <w:sz w:val="24"/>
          <w:szCs w:val="24"/>
        </w:rPr>
        <w:t xml:space="preserve">in the </w:t>
      </w:r>
      <w:r w:rsidRPr="00837293">
        <w:rPr>
          <w:rFonts w:ascii="Book Antiqua" w:hAnsi="Book Antiqua" w:cs="Times New Roman"/>
          <w:sz w:val="24"/>
          <w:szCs w:val="24"/>
        </w:rPr>
        <w:t xml:space="preserve">pre-1980s was able to absorb people into large numbers of unskilled jobs (ibid). Those </w:t>
      </w:r>
      <w:r w:rsidR="00F05B4A" w:rsidRPr="00837293">
        <w:rPr>
          <w:rFonts w:ascii="Book Antiqua" w:hAnsi="Book Antiqua" w:cs="Times New Roman"/>
          <w:sz w:val="24"/>
          <w:szCs w:val="24"/>
        </w:rPr>
        <w:t>who</w:t>
      </w:r>
      <w:r w:rsidRPr="00837293">
        <w:rPr>
          <w:rFonts w:ascii="Book Antiqua" w:hAnsi="Book Antiqua" w:cs="Times New Roman"/>
          <w:sz w:val="24"/>
          <w:szCs w:val="24"/>
        </w:rPr>
        <w:t xml:space="preserve"> did struggle to get jobs in the NCDS cohort were significantly more likely to </w:t>
      </w:r>
      <w:r w:rsidR="0074122E">
        <w:rPr>
          <w:rFonts w:ascii="Book Antiqua" w:hAnsi="Book Antiqua" w:cs="Times New Roman"/>
          <w:sz w:val="24"/>
          <w:szCs w:val="24"/>
        </w:rPr>
        <w:t>experience</w:t>
      </w:r>
      <w:r w:rsidRPr="00837293">
        <w:rPr>
          <w:rFonts w:ascii="Book Antiqua" w:hAnsi="Book Antiqua" w:cs="Times New Roman"/>
          <w:sz w:val="24"/>
          <w:szCs w:val="24"/>
        </w:rPr>
        <w:t xml:space="preserve"> a ‘Not in Education, Employment, or Training’ (NEET) status going forward post-21 years old (</w:t>
      </w:r>
      <w:proofErr w:type="spellStart"/>
      <w:r w:rsidRPr="00837293">
        <w:rPr>
          <w:rFonts w:ascii="Book Antiqua" w:hAnsi="Book Antiqua" w:cs="Times New Roman"/>
          <w:sz w:val="24"/>
          <w:szCs w:val="24"/>
        </w:rPr>
        <w:t>Bynner</w:t>
      </w:r>
      <w:proofErr w:type="spellEnd"/>
      <w:r w:rsidRPr="00837293">
        <w:rPr>
          <w:rFonts w:ascii="Book Antiqua" w:hAnsi="Book Antiqua" w:cs="Times New Roman"/>
          <w:sz w:val="24"/>
          <w:szCs w:val="24"/>
        </w:rPr>
        <w:t xml:space="preserve"> 2005: 378). </w:t>
      </w:r>
    </w:p>
    <w:p w14:paraId="7823241F" w14:textId="75119387" w:rsidR="00B947F6" w:rsidRPr="00837293" w:rsidRDefault="00DC4DE4" w:rsidP="009A3A34">
      <w:pPr>
        <w:spacing w:line="480" w:lineRule="auto"/>
        <w:rPr>
          <w:rFonts w:ascii="Book Antiqua" w:hAnsi="Book Antiqua" w:cs="Times New Roman"/>
          <w:sz w:val="24"/>
          <w:szCs w:val="24"/>
        </w:rPr>
      </w:pPr>
      <w:r w:rsidRPr="00837293">
        <w:rPr>
          <w:rFonts w:ascii="Book Antiqua" w:hAnsi="Book Antiqua" w:cs="Times New Roman"/>
          <w:sz w:val="24"/>
          <w:szCs w:val="24"/>
        </w:rPr>
        <w:t>I</w:t>
      </w:r>
      <w:r w:rsidR="00B947F6" w:rsidRPr="00837293">
        <w:rPr>
          <w:rFonts w:ascii="Book Antiqua" w:hAnsi="Book Antiqua" w:cs="Times New Roman"/>
          <w:sz w:val="24"/>
          <w:szCs w:val="24"/>
        </w:rPr>
        <w:t xml:space="preserve">t has been established that the NCDS cohort exhibited a </w:t>
      </w:r>
      <w:r w:rsidR="00FD5CCC">
        <w:rPr>
          <w:rFonts w:ascii="Book Antiqua" w:hAnsi="Book Antiqua" w:cs="Times New Roman"/>
          <w:sz w:val="24"/>
          <w:szCs w:val="24"/>
        </w:rPr>
        <w:t xml:space="preserve">comparatively more </w:t>
      </w:r>
      <w:r w:rsidR="00B947F6" w:rsidRPr="00837293">
        <w:rPr>
          <w:rFonts w:ascii="Book Antiqua" w:hAnsi="Book Antiqua" w:cs="Times New Roman"/>
          <w:sz w:val="24"/>
          <w:szCs w:val="24"/>
        </w:rPr>
        <w:t>homogenous transitional experience</w:t>
      </w:r>
      <w:r w:rsidR="00FD5CCC">
        <w:rPr>
          <w:rFonts w:ascii="Book Antiqua" w:hAnsi="Book Antiqua" w:cs="Times New Roman"/>
          <w:sz w:val="24"/>
          <w:szCs w:val="24"/>
        </w:rPr>
        <w:t xml:space="preserve"> to later cohorts such as the BCS</w:t>
      </w:r>
      <w:r w:rsidR="00B947F6" w:rsidRPr="00837293">
        <w:rPr>
          <w:rFonts w:ascii="Book Antiqua" w:hAnsi="Book Antiqua" w:cs="Times New Roman"/>
          <w:sz w:val="24"/>
          <w:szCs w:val="24"/>
        </w:rPr>
        <w:t>.</w:t>
      </w:r>
      <w:r w:rsidRPr="00837293">
        <w:rPr>
          <w:rFonts w:ascii="Book Antiqua" w:hAnsi="Book Antiqua" w:cs="Times New Roman"/>
          <w:sz w:val="24"/>
          <w:szCs w:val="24"/>
        </w:rPr>
        <w:t xml:space="preserve"> T</w:t>
      </w:r>
      <w:r w:rsidR="00B947F6" w:rsidRPr="00837293">
        <w:rPr>
          <w:rFonts w:ascii="Book Antiqua" w:hAnsi="Book Antiqua" w:cs="Times New Roman"/>
          <w:sz w:val="24"/>
          <w:szCs w:val="24"/>
        </w:rPr>
        <w:t xml:space="preserve">he NCDS birth cohort </w:t>
      </w:r>
      <w:r w:rsidR="009F3F55" w:rsidRPr="00837293">
        <w:rPr>
          <w:rFonts w:ascii="Book Antiqua" w:hAnsi="Book Antiqua" w:cs="Times New Roman"/>
          <w:sz w:val="24"/>
          <w:szCs w:val="24"/>
        </w:rPr>
        <w:t>did not</w:t>
      </w:r>
      <w:r w:rsidR="00B947F6" w:rsidRPr="00837293">
        <w:rPr>
          <w:rFonts w:ascii="Book Antiqua" w:hAnsi="Book Antiqua" w:cs="Times New Roman"/>
          <w:sz w:val="24"/>
          <w:szCs w:val="24"/>
        </w:rPr>
        <w:t xml:space="preserve"> experience a straightforward</w:t>
      </w:r>
      <w:r w:rsidR="00F05B4A" w:rsidRPr="00837293">
        <w:rPr>
          <w:rFonts w:ascii="Book Antiqua" w:hAnsi="Book Antiqua" w:cs="Times New Roman"/>
          <w:sz w:val="24"/>
          <w:szCs w:val="24"/>
        </w:rPr>
        <w:t>,</w:t>
      </w:r>
      <w:r w:rsidR="00B947F6" w:rsidRPr="00837293">
        <w:rPr>
          <w:rFonts w:ascii="Book Antiqua" w:hAnsi="Book Antiqua" w:cs="Times New Roman"/>
          <w:sz w:val="24"/>
          <w:szCs w:val="24"/>
        </w:rPr>
        <w:t xml:space="preserve"> smooth school-to-work transition. Teenagers </w:t>
      </w:r>
      <w:r w:rsidR="00F05B4A" w:rsidRPr="00837293">
        <w:rPr>
          <w:rFonts w:ascii="Book Antiqua" w:hAnsi="Book Antiqua" w:cs="Times New Roman"/>
          <w:sz w:val="24"/>
          <w:szCs w:val="24"/>
        </w:rPr>
        <w:t>who</w:t>
      </w:r>
      <w:r w:rsidR="00B947F6" w:rsidRPr="00837293">
        <w:rPr>
          <w:rFonts w:ascii="Book Antiqua" w:hAnsi="Book Antiqua" w:cs="Times New Roman"/>
          <w:sz w:val="24"/>
          <w:szCs w:val="24"/>
        </w:rPr>
        <w:t xml:space="preserve"> were still in education typically engaged in what is known as the youth labour market </w:t>
      </w:r>
      <w:r w:rsidR="003E03BF"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{"citationID":"VNzI7pSY","properties":{"formattedCitation":"(Bynner, 2012)","plainCitation":"(Bynner, 2012)","noteIndex":0},"citationItems":[{"id":1484,"uris":["http://zotero.org/users/8741181/items/27RWT2Y8"],"itemData":{"id":1484,"type":"article-journal","abstract":"From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Neet","volume":"60","author":[{"family":"Bynner","given":"John"}],"issued":{"date-parts":[["2012",3]]}}}],"schema":"https://github.com/citation-style-language/schema/raw/master/csl-citation.json"} </w:instrText>
      </w:r>
      <w:r w:rsidR="003E03BF" w:rsidRPr="00837293">
        <w:rPr>
          <w:rFonts w:ascii="Book Antiqua" w:hAnsi="Book Antiqua" w:cs="Times New Roman"/>
          <w:sz w:val="24"/>
          <w:szCs w:val="24"/>
        </w:rPr>
        <w:fldChar w:fldCharType="separate"/>
      </w:r>
      <w:r w:rsidR="003E03BF" w:rsidRPr="00837293">
        <w:rPr>
          <w:rFonts w:ascii="Book Antiqua" w:hAnsi="Book Antiqua" w:cs="Times New Roman"/>
          <w:sz w:val="24"/>
          <w:szCs w:val="24"/>
        </w:rPr>
        <w:t>(Bynner, 2012)</w:t>
      </w:r>
      <w:r w:rsidR="003E03BF"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Most of this work was part-time during educational studies </w:t>
      </w:r>
      <w:r w:rsidR="00B947F6"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{"citationID":"8QwhGhOJ","properties":{"formattedCitation":"(Dustmann {\\i{}et al.}, 1996)","plainCitation":"(Dustmann et al., 1996)","dontUpdate":true,"noteIndex":0},"citationItems":[{"id":635,"uris":["http://zotero.org/users/8741181/items/9VWUPNN7"],"itemData":{"id":635,"type":"article-journal","abstract":"This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 xml:space="preserve">(Dustmann </w:t>
      </w:r>
      <w:r w:rsidR="00B947F6" w:rsidRPr="00837293">
        <w:rPr>
          <w:rFonts w:ascii="Book Antiqua" w:hAnsi="Book Antiqua" w:cs="Times New Roman"/>
          <w:i/>
          <w:iCs/>
          <w:sz w:val="24"/>
          <w:szCs w:val="24"/>
        </w:rPr>
        <w:t>et al.</w:t>
      </w:r>
      <w:r w:rsidR="00B947F6" w:rsidRPr="00837293">
        <w:rPr>
          <w:rFonts w:ascii="Book Antiqua" w:hAnsi="Book Antiqua" w:cs="Times New Roman"/>
          <w:sz w:val="24"/>
          <w:szCs w:val="24"/>
        </w:rPr>
        <w:t>, 1996)</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It is estimated that </w:t>
      </w:r>
      <w:r w:rsidR="00FD5CCC">
        <w:rPr>
          <w:rFonts w:ascii="Book Antiqua" w:hAnsi="Book Antiqua" w:cs="Times New Roman"/>
          <w:sz w:val="24"/>
          <w:szCs w:val="24"/>
        </w:rPr>
        <w:t>youth</w:t>
      </w:r>
      <w:r w:rsidR="00B947F6" w:rsidRPr="00837293">
        <w:rPr>
          <w:rFonts w:ascii="Book Antiqua" w:hAnsi="Book Antiqua" w:cs="Times New Roman"/>
          <w:sz w:val="24"/>
          <w:szCs w:val="24"/>
        </w:rPr>
        <w:t xml:space="preserve"> aged 16 worked </w:t>
      </w:r>
      <w:r w:rsidR="009F3F55" w:rsidRPr="00837293">
        <w:rPr>
          <w:rFonts w:ascii="Book Antiqua" w:hAnsi="Book Antiqua" w:cs="Times New Roman"/>
          <w:sz w:val="24"/>
          <w:szCs w:val="24"/>
        </w:rPr>
        <w:t>an average of six to</w:t>
      </w:r>
      <w:r w:rsidR="00B947F6" w:rsidRPr="00837293">
        <w:rPr>
          <w:rFonts w:ascii="Book Antiqua" w:hAnsi="Book Antiqua" w:cs="Times New Roman"/>
          <w:sz w:val="24"/>
          <w:szCs w:val="24"/>
        </w:rPr>
        <w:t xml:space="preserve"> nine hours a week</w:t>
      </w:r>
      <w:r w:rsidR="00F05B4A" w:rsidRPr="00837293">
        <w:rPr>
          <w:rFonts w:ascii="Book Antiqua" w:hAnsi="Book Antiqua" w:cs="Times New Roman"/>
          <w:sz w:val="24"/>
          <w:szCs w:val="24"/>
        </w:rPr>
        <w:t xml:space="preserve"> and modal earnings in the range of £1-£2 a week</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while</w:t>
      </w:r>
      <w:r w:rsidR="00B947F6" w:rsidRPr="00837293">
        <w:rPr>
          <w:rFonts w:ascii="Book Antiqua" w:hAnsi="Book Antiqua" w:cs="Times New Roman"/>
          <w:sz w:val="24"/>
          <w:szCs w:val="24"/>
        </w:rPr>
        <w:t xml:space="preserve"> still in full-time mandatory education</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{"citationID":"33kqrGCK","properties":{"formattedCitation":"(Dustmann {\\i{}et al.}, 1996)","plainCitation":"(Dustmann et al., 1996)","dontUpdate":true,"noteIndex":0},"citationItems":[{"id":635,"uris":["http://zotero.org/users/8741181/items/9VWUPNN7"],"itemData":{"id":635,"type":"article-journal","abstract":"This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(Dustmann </w:t>
      </w:r>
      <w:r w:rsidRPr="00837293">
        <w:rPr>
          <w:rFonts w:ascii="Book Antiqua" w:hAnsi="Book Antiqua" w:cs="Times New Roman"/>
          <w:i/>
          <w:iCs/>
          <w:sz w:val="24"/>
          <w:szCs w:val="24"/>
        </w:rPr>
        <w:t>et al.</w:t>
      </w:r>
      <w:r w:rsidRPr="00837293">
        <w:rPr>
          <w:rFonts w:ascii="Book Antiqua" w:hAnsi="Book Antiqua" w:cs="Times New Roman"/>
          <w:sz w:val="24"/>
          <w:szCs w:val="24"/>
        </w:rPr>
        <w:t>, 1996)</w:t>
      </w:r>
      <w:r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Within the NCDS cohort, half of 16-year-olds in 1974 had a part-time job during term time (ibid). This suggests that a straightforward </w:t>
      </w:r>
      <w:r w:rsidR="003E03BF" w:rsidRPr="00837293">
        <w:rPr>
          <w:rFonts w:ascii="Book Antiqua" w:hAnsi="Book Antiqua" w:cs="Times New Roman"/>
          <w:sz w:val="24"/>
          <w:szCs w:val="24"/>
        </w:rPr>
        <w:t>delineation</w:t>
      </w:r>
      <w:r w:rsidR="00B947F6" w:rsidRPr="00837293">
        <w:rPr>
          <w:rFonts w:ascii="Book Antiqua" w:hAnsi="Book Antiqua" w:cs="Times New Roman"/>
          <w:sz w:val="24"/>
          <w:szCs w:val="24"/>
        </w:rPr>
        <w:t xml:space="preserve"> separating school and work is an </w:t>
      </w:r>
      <w:r w:rsidR="00F05B4A" w:rsidRPr="00837293">
        <w:rPr>
          <w:rFonts w:ascii="Book Antiqua" w:hAnsi="Book Antiqua" w:cs="Times New Roman"/>
          <w:sz w:val="24"/>
          <w:szCs w:val="24"/>
        </w:rPr>
        <w:t>oversimplification</w:t>
      </w:r>
      <w:r w:rsidR="00B947F6" w:rsidRPr="00837293">
        <w:rPr>
          <w:rFonts w:ascii="Book Antiqua" w:hAnsi="Book Antiqua" w:cs="Times New Roman"/>
          <w:sz w:val="24"/>
          <w:szCs w:val="24"/>
        </w:rPr>
        <w:t xml:space="preserve"> for the time. </w:t>
      </w:r>
      <w:r w:rsidR="00FD5CCC">
        <w:rPr>
          <w:rFonts w:ascii="Book Antiqua" w:hAnsi="Book Antiqua" w:cs="Times New Roman"/>
          <w:sz w:val="24"/>
          <w:szCs w:val="24"/>
        </w:rPr>
        <w:t>Youth</w:t>
      </w:r>
      <w:r w:rsidR="00B947F6" w:rsidRPr="00837293">
        <w:rPr>
          <w:rFonts w:ascii="Book Antiqua" w:hAnsi="Book Antiqua" w:cs="Times New Roman"/>
          <w:sz w:val="24"/>
          <w:szCs w:val="24"/>
        </w:rPr>
        <w:t xml:space="preserve"> were engaging in schooling </w:t>
      </w:r>
      <w:r w:rsidR="009F3F55" w:rsidRPr="00837293">
        <w:rPr>
          <w:rFonts w:ascii="Book Antiqua" w:hAnsi="Book Antiqua" w:cs="Times New Roman"/>
          <w:sz w:val="24"/>
          <w:szCs w:val="24"/>
        </w:rPr>
        <w:t xml:space="preserve">and </w:t>
      </w:r>
      <w:r w:rsidR="009F3F55" w:rsidRPr="00837293">
        <w:rPr>
          <w:rFonts w:ascii="Book Antiqua" w:hAnsi="Book Antiqua" w:cs="Times New Roman"/>
          <w:sz w:val="24"/>
          <w:szCs w:val="24"/>
        </w:rPr>
        <w:lastRenderedPageBreak/>
        <w:t>employment before</w:t>
      </w:r>
      <w:r w:rsidR="00B947F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choosing</w:t>
      </w:r>
      <w:r w:rsidR="00B947F6" w:rsidRPr="00837293">
        <w:rPr>
          <w:rFonts w:ascii="Book Antiqua" w:hAnsi="Book Antiqua" w:cs="Times New Roman"/>
          <w:sz w:val="24"/>
          <w:szCs w:val="24"/>
        </w:rPr>
        <w:t xml:space="preserve"> what to do after mandatory schooling. Student</w:t>
      </w:r>
      <w:r w:rsidRPr="00837293">
        <w:rPr>
          <w:rFonts w:ascii="Book Antiqua" w:hAnsi="Book Antiqua" w:cs="Times New Roman"/>
          <w:sz w:val="24"/>
          <w:szCs w:val="24"/>
        </w:rPr>
        <w:t>s</w:t>
      </w:r>
      <w:r w:rsidR="00B947F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employed during mandatory education were less likely to choose</w:t>
      </w:r>
      <w:r w:rsidR="00B947F6" w:rsidRPr="00837293">
        <w:rPr>
          <w:rFonts w:ascii="Book Antiqua" w:hAnsi="Book Antiqua" w:cs="Times New Roman"/>
          <w:sz w:val="24"/>
          <w:szCs w:val="24"/>
        </w:rPr>
        <w:t xml:space="preserve"> to </w:t>
      </w:r>
      <w:r w:rsidRPr="00837293">
        <w:rPr>
          <w:rFonts w:ascii="Book Antiqua" w:hAnsi="Book Antiqua" w:cs="Times New Roman"/>
          <w:sz w:val="24"/>
          <w:szCs w:val="24"/>
        </w:rPr>
        <w:t>continue</w:t>
      </w:r>
      <w:r w:rsidR="00B947F6" w:rsidRPr="00837293">
        <w:rPr>
          <w:rFonts w:ascii="Book Antiqua" w:hAnsi="Book Antiqua" w:cs="Times New Roman"/>
          <w:sz w:val="24"/>
          <w:szCs w:val="24"/>
        </w:rPr>
        <w:t xml:space="preserve"> education post-mandatory schooling </w:t>
      </w:r>
      <w:r w:rsidR="00B947F6"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{"citationID":"mxdUZ6UX","properties":{"formattedCitation":"(Neyt {\\i{}et al.}, 2018)","plainCitation":"(Neyt et al., 2018)","noteIndex":0},"citationItems":[{"id":152,"uris":["http://zotero.org/users/8741181/items/I62ZMHKS"],"itemData":{"id":152,"type":"article-journal","abstract":"We review the theories put forward, methodological approaches used, and empirical conclusions found in the multidisciplinary literature on the relationship between student employment and educational outcomes. A systematic comparison of the empirical work yields new insights that go beyond the overall reported negative effect of more intensive working schemes and that are of high academic and policy relevance. One such insight uncovered by our review is that student employment seems to have a more adverse effect on educational decisions (continuing studies and enrolment in tertiary education) than on educational performance (test and exam scores).","container-title":"Journal of Economic Surveys","language":"en","source":"Zotero","title":"Does Student Work Really Affect Educational Outcomes? A Review of the Literature","author":[{"family":"Neyt","given":"Brecht"},{"family":"Omey","given":"Eddy"},{"family":"Verhaest","given":"Dieter"},{"family":"Baert","given":"Stijn"}],"issued":{"date-parts":[["2018"]]}}}],"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 xml:space="preserve">(Neyt </w:t>
      </w:r>
      <w:r w:rsidR="00B947F6" w:rsidRPr="00837293">
        <w:rPr>
          <w:rFonts w:ascii="Book Antiqua" w:hAnsi="Book Antiqua" w:cs="Times New Roman"/>
          <w:i/>
          <w:iCs/>
          <w:sz w:val="24"/>
          <w:szCs w:val="24"/>
        </w:rPr>
        <w:t>et al.</w:t>
      </w:r>
      <w:r w:rsidR="00B947F6" w:rsidRPr="00837293">
        <w:rPr>
          <w:rFonts w:ascii="Book Antiqua" w:hAnsi="Book Antiqua" w:cs="Times New Roman"/>
          <w:sz w:val="24"/>
          <w:szCs w:val="24"/>
        </w:rPr>
        <w:t>, 2018)</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This adds a layer of complexity to the aforementioned ‘homogenised </w:t>
      </w:r>
      <w:r w:rsidR="0059679F" w:rsidRPr="00837293">
        <w:rPr>
          <w:rFonts w:ascii="Book Antiqua" w:hAnsi="Book Antiqua" w:cs="Times New Roman"/>
          <w:sz w:val="24"/>
          <w:szCs w:val="24"/>
        </w:rPr>
        <w:t>pathways</w:t>
      </w:r>
      <w:r w:rsidR="00B947F6" w:rsidRPr="00837293">
        <w:rPr>
          <w:rFonts w:ascii="Book Antiqua" w:hAnsi="Book Antiqua" w:cs="Times New Roman"/>
          <w:sz w:val="24"/>
          <w:szCs w:val="24"/>
        </w:rPr>
        <w:t xml:space="preserve">. Structural inequalities – in the form of family background and unemployment status – have a role to play in the choices and opportunities of youth transitions. Homogenised pathways are not the same as smooth transitions. Structural inequality adversely impacts the relative smoothness of an individual’s transitional experience. </w:t>
      </w:r>
    </w:p>
    <w:p w14:paraId="5A2E0A3F" w14:textId="5F363E08" w:rsidR="00FD5CCC" w:rsidRDefault="00DC4DE4" w:rsidP="009A3A34">
      <w:pPr>
        <w:spacing w:line="480" w:lineRule="auto"/>
        <w:rPr>
          <w:rFonts w:ascii="Book Antiqua" w:hAnsi="Book Antiqua" w:cs="Times New Roman"/>
          <w:sz w:val="24"/>
          <w:szCs w:val="24"/>
        </w:rPr>
      </w:pPr>
      <w:r w:rsidRPr="00837293">
        <w:rPr>
          <w:rFonts w:ascii="Book Antiqua" w:hAnsi="Book Antiqua" w:cs="Times New Roman"/>
          <w:sz w:val="24"/>
          <w:szCs w:val="24"/>
        </w:rPr>
        <w:t>T</w:t>
      </w:r>
      <w:r w:rsidR="00B947F6" w:rsidRPr="00837293">
        <w:rPr>
          <w:rFonts w:ascii="Book Antiqua" w:hAnsi="Book Antiqua" w:cs="Times New Roman"/>
          <w:sz w:val="24"/>
          <w:szCs w:val="24"/>
        </w:rPr>
        <w:t>he relative ‘smoothness’ of youth transitions from school-to-work is primarily dependent upon the relative stability of the labour market that such individuals are transitioning into. During the time of the NCDS cohort</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the labour market was experiencing a </w:t>
      </w:r>
      <w:r w:rsidR="009F3F55" w:rsidRPr="00837293">
        <w:rPr>
          <w:rFonts w:ascii="Book Antiqua" w:hAnsi="Book Antiqua" w:cs="Times New Roman"/>
          <w:sz w:val="24"/>
          <w:szCs w:val="24"/>
        </w:rPr>
        <w:t>significant</w:t>
      </w:r>
      <w:r w:rsidR="00B947F6" w:rsidRPr="00837293">
        <w:rPr>
          <w:rFonts w:ascii="Book Antiqua" w:hAnsi="Book Antiqua" w:cs="Times New Roman"/>
          <w:sz w:val="24"/>
          <w:szCs w:val="24"/>
        </w:rPr>
        <w:t xml:space="preserve"> period of restructuring – </w:t>
      </w:r>
      <w:r w:rsidRPr="00837293">
        <w:rPr>
          <w:rFonts w:ascii="Book Antiqua" w:hAnsi="Book Antiqua" w:cs="Times New Roman"/>
          <w:sz w:val="24"/>
          <w:szCs w:val="24"/>
        </w:rPr>
        <w:t>some have also argued that the ‘collapse’ of the youth labour market also contributed to a relative amount of instability</w:t>
      </w:r>
      <w:r w:rsidR="00B947F6" w:rsidRPr="00837293">
        <w:rPr>
          <w:rFonts w:ascii="Book Antiqua" w:hAnsi="Book Antiqua" w:cs="Times New Roman"/>
          <w:sz w:val="24"/>
          <w:szCs w:val="24"/>
        </w:rPr>
        <w:t xml:space="preserve"> </w:t>
      </w:r>
      <w:r w:rsidR="003E03BF"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{"citationID":"t7R09qlg","properties":{"formattedCitation":"(Bynner, 2012)","plainCitation":"(Bynner, 2012)","noteIndex":0},"citationItems":[{"id":1484,"uris":["http://zotero.org/users/8741181/items/27RWT2Y8"],"itemData":{"id":1484,"type":"article-journal","abstract":"From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Neet","volume":"60","author":[{"family":"Bynner","given":"John"}],"issued":{"date-parts":[["2012",3]]}}}],"schema":"https://github.com/citation-style-language/schema/raw/master/csl-citation.json"} </w:instrText>
      </w:r>
      <w:r w:rsidR="003E03BF" w:rsidRPr="00837293">
        <w:rPr>
          <w:rFonts w:ascii="Book Antiqua" w:hAnsi="Book Antiqua" w:cs="Times New Roman"/>
          <w:sz w:val="24"/>
          <w:szCs w:val="24"/>
        </w:rPr>
        <w:fldChar w:fldCharType="separate"/>
      </w:r>
      <w:r w:rsidR="003E03BF" w:rsidRPr="00837293">
        <w:rPr>
          <w:rFonts w:ascii="Book Antiqua" w:hAnsi="Book Antiqua" w:cs="Times New Roman"/>
          <w:sz w:val="24"/>
          <w:szCs w:val="24"/>
        </w:rPr>
        <w:t>(Bynner, 2012)</w:t>
      </w:r>
      <w:r w:rsidR="003E03BF"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Pr="00837293">
        <w:rPr>
          <w:rFonts w:ascii="Book Antiqua" w:hAnsi="Book Antiqua" w:cs="Times New Roman"/>
          <w:sz w:val="24"/>
          <w:szCs w:val="24"/>
        </w:rPr>
        <w:t>The notion that the youth labour market ‘collapsed’</w:t>
      </w:r>
      <w:r w:rsidR="009F3F55" w:rsidRPr="00837293">
        <w:rPr>
          <w:rFonts w:ascii="Book Antiqua" w:hAnsi="Book Antiqua" w:cs="Times New Roman"/>
          <w:sz w:val="24"/>
          <w:szCs w:val="24"/>
        </w:rPr>
        <w:t>, indicating a sudden affair,</w:t>
      </w:r>
      <w:r w:rsidRPr="00837293">
        <w:rPr>
          <w:rFonts w:ascii="Book Antiqua" w:hAnsi="Book Antiqua" w:cs="Times New Roman"/>
          <w:sz w:val="24"/>
          <w:szCs w:val="24"/>
        </w:rPr>
        <w:t xml:space="preserve"> is not </w:t>
      </w:r>
      <w:r w:rsidR="009F3F55" w:rsidRPr="00837293">
        <w:rPr>
          <w:rFonts w:ascii="Book Antiqua" w:hAnsi="Book Antiqua" w:cs="Times New Roman"/>
          <w:sz w:val="24"/>
          <w:szCs w:val="24"/>
        </w:rPr>
        <w:t>precisely</w:t>
      </w:r>
      <w:r w:rsidRPr="00837293">
        <w:rPr>
          <w:rFonts w:ascii="Book Antiqua" w:hAnsi="Book Antiqua" w:cs="Times New Roman"/>
          <w:sz w:val="24"/>
          <w:szCs w:val="24"/>
        </w:rPr>
        <w:t xml:space="preserve"> accurate. The youth labour market saw a relative decline post-war as part of </w:t>
      </w:r>
      <w:r w:rsidR="009F3F55" w:rsidRPr="00837293">
        <w:rPr>
          <w:rFonts w:ascii="Book Antiqua" w:hAnsi="Book Antiqua" w:cs="Times New Roman"/>
          <w:sz w:val="24"/>
          <w:szCs w:val="24"/>
        </w:rPr>
        <w:t>broader</w:t>
      </w:r>
      <w:r w:rsidRPr="00837293">
        <w:rPr>
          <w:rFonts w:ascii="Book Antiqua" w:hAnsi="Book Antiqua" w:cs="Times New Roman"/>
          <w:sz w:val="24"/>
          <w:szCs w:val="24"/>
        </w:rPr>
        <w:t xml:space="preserve"> economic restructuring. Nevertheless, the decline of the youth labour market still impacted the options available to NCDS youth. </w:t>
      </w:r>
    </w:p>
    <w:p w14:paraId="772DA6A7" w14:textId="7ED68A48" w:rsidR="00B947F6" w:rsidRDefault="00DC4DE4" w:rsidP="009A3A34">
      <w:pPr>
        <w:spacing w:line="480" w:lineRule="auto"/>
        <w:rPr>
          <w:rFonts w:ascii="Book Antiqua" w:hAnsi="Book Antiqua" w:cs="Times New Roman"/>
          <w:sz w:val="24"/>
          <w:szCs w:val="24"/>
        </w:rPr>
      </w:pPr>
      <w:r w:rsidRPr="00837293">
        <w:rPr>
          <w:rFonts w:ascii="Book Antiqua" w:hAnsi="Book Antiqua" w:cs="Times New Roman"/>
          <w:sz w:val="24"/>
          <w:szCs w:val="24"/>
        </w:rPr>
        <w:t>T</w:t>
      </w:r>
      <w:r w:rsidR="00B947F6" w:rsidRPr="00837293">
        <w:rPr>
          <w:rFonts w:ascii="Book Antiqua" w:hAnsi="Book Antiqua" w:cs="Times New Roman"/>
          <w:sz w:val="24"/>
          <w:szCs w:val="24"/>
        </w:rPr>
        <w:t xml:space="preserve">he labour market </w:t>
      </w:r>
      <w:r w:rsidR="009F3F55" w:rsidRPr="00837293">
        <w:rPr>
          <w:rFonts w:ascii="Book Antiqua" w:hAnsi="Book Antiqua" w:cs="Times New Roman"/>
          <w:sz w:val="24"/>
          <w:szCs w:val="24"/>
        </w:rPr>
        <w:t xml:space="preserve">during school-to-work transitions for the NCDS cohort was unstable and </w:t>
      </w:r>
      <w:r w:rsidR="00FD5CCC">
        <w:rPr>
          <w:rFonts w:ascii="Book Antiqua" w:hAnsi="Book Antiqua" w:cs="Times New Roman"/>
          <w:sz w:val="24"/>
          <w:szCs w:val="24"/>
        </w:rPr>
        <w:t xml:space="preserve">had </w:t>
      </w:r>
      <w:r w:rsidR="009F3F55" w:rsidRPr="00837293">
        <w:rPr>
          <w:rFonts w:ascii="Book Antiqua" w:hAnsi="Book Antiqua" w:cs="Times New Roman"/>
          <w:sz w:val="24"/>
          <w:szCs w:val="24"/>
        </w:rPr>
        <w:t>comparatively</w:t>
      </w:r>
      <w:r w:rsidR="00B947F6" w:rsidRPr="00837293">
        <w:rPr>
          <w:rFonts w:ascii="Book Antiqua" w:hAnsi="Book Antiqua" w:cs="Times New Roman"/>
          <w:sz w:val="24"/>
          <w:szCs w:val="24"/>
        </w:rPr>
        <w:t xml:space="preserve"> heightened uncertainty </w:t>
      </w:r>
      <w:r w:rsidR="003E03BF"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{"citationID":"QOwmhM5z","properties":{"formattedCitation":"(Leuze, 2010)","plainCitation":"(Leuze, 2010)","noteIndex":0},"citationItems":[{"id":1464,"uris":["http://zotero.org/users/8741181/items/X9TBS5GV"],"itemData":{"id":1464,"type":"book","abstract":"Comparative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schema":"https://github.com/citation-style-language/schema/raw/master/csl-citation.json"} </w:instrText>
      </w:r>
      <w:r w:rsidR="003E03BF" w:rsidRPr="00837293">
        <w:rPr>
          <w:rFonts w:ascii="Book Antiqua" w:hAnsi="Book Antiqua" w:cs="Times New Roman"/>
          <w:sz w:val="24"/>
          <w:szCs w:val="24"/>
        </w:rPr>
        <w:fldChar w:fldCharType="separate"/>
      </w:r>
      <w:r w:rsidR="003E03BF" w:rsidRPr="00837293">
        <w:rPr>
          <w:rFonts w:ascii="Book Antiqua" w:hAnsi="Book Antiqua" w:cs="Times New Roman"/>
          <w:sz w:val="24"/>
          <w:szCs w:val="24"/>
        </w:rPr>
        <w:t>(Leuze, 2010)</w:t>
      </w:r>
      <w:r w:rsidR="003E03BF"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 collapse of the youth labour market in the early 1980s was not a sudden affair </w:t>
      </w:r>
      <w:r w:rsidR="00B947F6"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{"citationID":"Cg0FtEwN","properties":{"formattedCitation":"(Bynner, 2012)","plainCitation":"(Bynner, 2012)","noteIndex":0},"citationItems":[{"id":1484,"uris":["http://zotero.org/users/8741181/items/27RWT2Y8"],"itemData":{"id":1484,"type":"article-journal","abstract":"From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(Bynner, 2012)</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00D357A8" w:rsidRPr="00837293">
        <w:rPr>
          <w:rFonts w:ascii="Book Antiqua" w:hAnsi="Book Antiqua" w:cs="Times New Roman"/>
          <w:sz w:val="24"/>
          <w:szCs w:val="24"/>
        </w:rPr>
        <w:t>B</w:t>
      </w:r>
      <w:r w:rsidR="00B947F6" w:rsidRPr="00837293">
        <w:rPr>
          <w:rFonts w:ascii="Book Antiqua" w:hAnsi="Book Antiqua" w:cs="Times New Roman"/>
          <w:sz w:val="24"/>
          <w:szCs w:val="24"/>
        </w:rPr>
        <w:t>etween January of 1972 and January of 1977</w:t>
      </w:r>
      <w:r w:rsidR="009F3F55" w:rsidRPr="00837293">
        <w:rPr>
          <w:rFonts w:ascii="Book Antiqua" w:hAnsi="Book Antiqua" w:cs="Times New Roman"/>
          <w:sz w:val="24"/>
          <w:szCs w:val="24"/>
        </w:rPr>
        <w:t>, unemployment among 16 and 17-year-olds</w:t>
      </w:r>
      <w:r w:rsidR="00B947F6" w:rsidRPr="00837293">
        <w:rPr>
          <w:rFonts w:ascii="Book Antiqua" w:hAnsi="Book Antiqua" w:cs="Times New Roman"/>
          <w:sz w:val="24"/>
          <w:szCs w:val="24"/>
        </w:rPr>
        <w:t xml:space="preserve"> rose by 120 per cent </w:t>
      </w:r>
      <w:r w:rsidR="00B947F6"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{"citationID":"l2EHmFL7","properties":{"formattedCitation":"(Maclure, 1978)","plainCitation":"(Maclure, 1978)","noteIndex":0},"citationItems":[{"id":128,"uris":["http://zotero.org/users/8741181/items/EY5U8T2J"],"itemData":{"id":128,"type":"book","publisher":"ERIC","title":"Education and Youth Employment in Great Britain","author":[{"family":"Maclure","given":"S"}],"issued":{"date-parts":[["1978"]]}}}],"schema":"https://github.com/citation-style-language/schema/raw/master/csl-citation.json"}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(Maclure, 1978)</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Contributing factors such as the demise of </w:t>
      </w:r>
      <w:r w:rsidR="00B947F6" w:rsidRPr="00837293">
        <w:rPr>
          <w:rFonts w:ascii="Book Antiqua" w:hAnsi="Book Antiqua" w:cs="Times New Roman"/>
          <w:sz w:val="24"/>
          <w:szCs w:val="24"/>
        </w:rPr>
        <w:lastRenderedPageBreak/>
        <w:t xml:space="preserve">heavy industry, the collapse of community networks, and the technological transformation of modes of production were all forces that the 1958 cohort </w:t>
      </w:r>
      <w:r w:rsidR="009F3F55" w:rsidRPr="00837293">
        <w:rPr>
          <w:rFonts w:ascii="Book Antiqua" w:hAnsi="Book Antiqua" w:cs="Times New Roman"/>
          <w:sz w:val="24"/>
          <w:szCs w:val="24"/>
        </w:rPr>
        <w:t>was</w:t>
      </w:r>
      <w:r w:rsidR="00B947F6" w:rsidRPr="00837293">
        <w:rPr>
          <w:rFonts w:ascii="Book Antiqua" w:hAnsi="Book Antiqua" w:cs="Times New Roman"/>
          <w:sz w:val="24"/>
          <w:szCs w:val="24"/>
        </w:rPr>
        <w:t xml:space="preserve"> facing during their biographical lifespan </w:t>
      </w:r>
      <w:r w:rsidR="00B947F6"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{"citationID":"wHyoZ0g3","properties":{"formattedCitation":"(Bynner, 2012)","plainCitation":"(Bynner, 2012)","dontUpdate":true,"noteIndex":0},"citationItems":[{"id":1484,"uris":["http://zotero.org/users/8741181/items/27RWT2Y8"],"itemData":{"id":1484,"type":"article-journal","abstract":"From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(Bynner, 2012)</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 importance of the collapse of the youth labour market relates to </w:t>
      </w:r>
      <w:r w:rsidR="009F3F55" w:rsidRPr="00837293">
        <w:rPr>
          <w:rFonts w:ascii="Book Antiqua" w:hAnsi="Book Antiqua" w:cs="Times New Roman"/>
          <w:sz w:val="24"/>
          <w:szCs w:val="24"/>
        </w:rPr>
        <w:t>introducing</w:t>
      </w:r>
      <w:r w:rsidR="00B947F6" w:rsidRPr="00837293">
        <w:rPr>
          <w:rFonts w:ascii="Book Antiqua" w:hAnsi="Book Antiqua" w:cs="Times New Roman"/>
          <w:sz w:val="24"/>
          <w:szCs w:val="24"/>
        </w:rPr>
        <w:t xml:space="preserve"> uncertainty at a critical stage of development within a young person’s life </w:t>
      </w:r>
      <w:r w:rsidR="00B947F6"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{"citationID":"BTnPdydD","properties":{"formattedCitation":"(Maclure, 1978)","plainCitation":"(Maclure, 1978)","noteIndex":0},"citationItems":[{"id":128,"uris":["http://zotero.org/users/8741181/items/EY5U8T2J"],"itemData":{"id":128,"type":"book","publisher":"ERIC","title":"Education and Youth Employment in Great Britain","author":[{"family":"Maclure","given":"S"}],"issued":{"date-parts":[["1978"]]}}}],"schema":"https://github.com/citation-style-language/schema/raw/master/csl-citation.json"}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(Maclure, 1978)</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This uncertainty </w:t>
      </w:r>
      <w:r w:rsidR="009F3F55" w:rsidRPr="00837293">
        <w:rPr>
          <w:rFonts w:ascii="Book Antiqua" w:hAnsi="Book Antiqua" w:cs="Times New Roman"/>
          <w:sz w:val="24"/>
          <w:szCs w:val="24"/>
        </w:rPr>
        <w:t>can adversely impact individuals' life domains</w:t>
      </w:r>
      <w:r w:rsidR="00B947F6" w:rsidRPr="00837293">
        <w:rPr>
          <w:rFonts w:ascii="Book Antiqua" w:hAnsi="Book Antiqua" w:cs="Times New Roman"/>
          <w:sz w:val="24"/>
          <w:szCs w:val="24"/>
        </w:rPr>
        <w:t xml:space="preserve"> </w:t>
      </w:r>
      <w:r w:rsidR="00B947F6"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{"citationID":"649WYb0W","properties":{"formattedCitation":"(Mayer, 2009)","plainCitation":"(Mayer, 2009)","noteIndex":0},"citationItems":[{"id":648,"uris":["http://zotero.org/users/8741181/items/RFUSGCQU"],"itemData":{"id":648,"type":"article-journal","abstract":"Life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(Mayer, 2009)</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These periods of instability are documented in detail with </w:t>
      </w:r>
      <w:r w:rsidR="009F3F55" w:rsidRPr="00837293">
        <w:rPr>
          <w:rFonts w:ascii="Book Antiqua" w:hAnsi="Book Antiqua" w:cs="Times New Roman"/>
          <w:sz w:val="24"/>
          <w:szCs w:val="24"/>
        </w:rPr>
        <w:t>monthly employment histories (</w:t>
      </w:r>
      <w:proofErr w:type="spellStart"/>
      <w:r w:rsidR="009F3F55" w:rsidRPr="00837293">
        <w:rPr>
          <w:rFonts w:ascii="Book Antiqua" w:hAnsi="Book Antiqua" w:cs="Times New Roman"/>
          <w:sz w:val="24"/>
          <w:szCs w:val="24"/>
        </w:rPr>
        <w:t>Leuze</w:t>
      </w:r>
      <w:proofErr w:type="spellEnd"/>
      <w:r w:rsidR="009F3F55" w:rsidRPr="00837293">
        <w:rPr>
          <w:rFonts w:ascii="Book Antiqua" w:hAnsi="Book Antiqua" w:cs="Times New Roman"/>
          <w:sz w:val="24"/>
          <w:szCs w:val="24"/>
        </w:rPr>
        <w:t>, 2010), suggesting that the collapse of the labour market impacted many</w:t>
      </w:r>
      <w:r w:rsidR="00B947F6" w:rsidRPr="00837293">
        <w:rPr>
          <w:rFonts w:ascii="Book Antiqua" w:hAnsi="Book Antiqua" w:cs="Times New Roman"/>
          <w:sz w:val="24"/>
          <w:szCs w:val="24"/>
        </w:rPr>
        <w:t xml:space="preserve"> individuals. This heightened instability during a time of transition for the youth of the NCDS presents an influencing factor </w:t>
      </w:r>
      <w:r w:rsidR="009F3F55" w:rsidRPr="00837293">
        <w:rPr>
          <w:rFonts w:ascii="Book Antiqua" w:hAnsi="Book Antiqua" w:cs="Times New Roman"/>
          <w:sz w:val="24"/>
          <w:szCs w:val="24"/>
        </w:rPr>
        <w:t>in</w:t>
      </w:r>
      <w:r w:rsidR="00B947F6" w:rsidRPr="00837293">
        <w:rPr>
          <w:rFonts w:ascii="Book Antiqua" w:hAnsi="Book Antiqua" w:cs="Times New Roman"/>
          <w:sz w:val="24"/>
          <w:szCs w:val="24"/>
        </w:rPr>
        <w:t xml:space="preserve"> the role of choice and opportunity. </w:t>
      </w:r>
      <w:r w:rsidR="009F3F55" w:rsidRPr="00837293">
        <w:rPr>
          <w:rFonts w:ascii="Book Antiqua" w:hAnsi="Book Antiqua" w:cs="Times New Roman"/>
          <w:sz w:val="24"/>
          <w:szCs w:val="24"/>
        </w:rPr>
        <w:t xml:space="preserve">When the labour market was facing severe restructuring, </w:t>
      </w:r>
      <w:r w:rsidR="00B947F6" w:rsidRPr="00837293">
        <w:rPr>
          <w:rFonts w:ascii="Book Antiqua" w:hAnsi="Book Antiqua" w:cs="Times New Roman"/>
          <w:sz w:val="24"/>
          <w:szCs w:val="24"/>
        </w:rPr>
        <w:t xml:space="preserve">a collapsing youth labour market, and a </w:t>
      </w:r>
      <w:r w:rsidR="009F3F55" w:rsidRPr="00837293">
        <w:rPr>
          <w:rFonts w:ascii="Book Antiqua" w:hAnsi="Book Antiqua" w:cs="Times New Roman"/>
          <w:sz w:val="24"/>
          <w:szCs w:val="24"/>
        </w:rPr>
        <w:t>significant</w:t>
      </w:r>
      <w:r w:rsidR="00B947F6" w:rsidRPr="00837293">
        <w:rPr>
          <w:rFonts w:ascii="Book Antiqua" w:hAnsi="Book Antiqua" w:cs="Times New Roman"/>
          <w:sz w:val="24"/>
          <w:szCs w:val="24"/>
        </w:rPr>
        <w:t xml:space="preserve"> economic recession, the choices and opportunities of young people seeking to transition into the world of work would be constrained and influence </w:t>
      </w:r>
      <w:r w:rsidR="009F3F55" w:rsidRPr="00837293">
        <w:rPr>
          <w:rFonts w:ascii="Book Antiqua" w:hAnsi="Book Antiqua" w:cs="Times New Roman"/>
          <w:sz w:val="24"/>
          <w:szCs w:val="24"/>
        </w:rPr>
        <w:t>their choices</w:t>
      </w:r>
      <w:r w:rsidR="00B947F6" w:rsidRPr="00837293">
        <w:rPr>
          <w:rFonts w:ascii="Book Antiqua" w:hAnsi="Book Antiqua" w:cs="Times New Roman"/>
          <w:sz w:val="24"/>
          <w:szCs w:val="24"/>
        </w:rPr>
        <w:t xml:space="preserve">. </w:t>
      </w:r>
    </w:p>
    <w:p w14:paraId="7DE54A07" w14:textId="6935E836" w:rsidR="00FD5CCC" w:rsidRPr="00FD5CCC" w:rsidRDefault="00FD5CCC" w:rsidP="00726EE7">
      <w:pPr>
        <w:pStyle w:val="Subtitle"/>
      </w:pPr>
      <w:r>
        <w:t>Risk and Uncertainty</w:t>
      </w:r>
    </w:p>
    <w:p w14:paraId="2D5F5C5D" w14:textId="075F1BA9" w:rsidR="00B947F6" w:rsidRPr="00257242" w:rsidRDefault="00FD5CCC" w:rsidP="00257242">
      <w:pPr>
        <w:spacing w:line="480" w:lineRule="auto"/>
        <w:rPr>
          <w:rFonts w:ascii="Book Antiqua" w:hAnsi="Book Antiqua" w:cs="Times New Roman"/>
          <w:sz w:val="24"/>
          <w:szCs w:val="24"/>
        </w:rPr>
      </w:pPr>
      <w:r w:rsidRPr="00257242">
        <w:rPr>
          <w:rFonts w:ascii="Book Antiqua" w:hAnsi="Book Antiqua" w:cs="Times New Roman"/>
          <w:sz w:val="24"/>
          <w:szCs w:val="24"/>
        </w:rPr>
        <w:t xml:space="preserve">The restructuring of the economy and wider labour market during the NCDS cohorts timeframe injected an element of </w:t>
      </w:r>
      <w:r w:rsidR="00B947F6" w:rsidRPr="00257242">
        <w:rPr>
          <w:rFonts w:ascii="Book Antiqua" w:hAnsi="Book Antiqua" w:cs="Times New Roman"/>
          <w:sz w:val="24"/>
          <w:szCs w:val="24"/>
        </w:rPr>
        <w:t xml:space="preserve">uncertainty and risk within the NCDS </w:t>
      </w:r>
      <w:r w:rsidR="009F3F55" w:rsidRPr="00257242">
        <w:rPr>
          <w:rFonts w:ascii="Book Antiqua" w:hAnsi="Book Antiqua" w:cs="Times New Roman"/>
          <w:sz w:val="24"/>
          <w:szCs w:val="24"/>
        </w:rPr>
        <w:t>starkly contrasts the theory of ‘late modernity’ - entailing notions of risk and uncertainty in a society that provides individuals with more choice, promoting</w:t>
      </w:r>
      <w:r w:rsidR="00B947F6" w:rsidRPr="00257242">
        <w:rPr>
          <w:rFonts w:ascii="Book Antiqua" w:hAnsi="Book Antiqua" w:cs="Times New Roman"/>
          <w:sz w:val="24"/>
          <w:szCs w:val="24"/>
        </w:rPr>
        <w:t xml:space="preserve"> greater risk</w:t>
      </w:r>
      <w:r w:rsidR="00DC4DE4" w:rsidRPr="00257242">
        <w:rPr>
          <w:rFonts w:ascii="Book Antiqua" w:hAnsi="Book Antiqua" w:cs="Times New Roman"/>
          <w:sz w:val="24"/>
          <w:szCs w:val="24"/>
        </w:rPr>
        <w:t xml:space="preserve"> </w:t>
      </w:r>
      <w:r w:rsidR="00DC4DE4" w:rsidRPr="00257242">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{"citationID":"rSPEJP7s","properties":{"formattedCitation":"(Beck, Giddens and Lash, 1994)","plainCitation":"(Beck, Giddens and Lash, 1994)","noteIndex":0},"citationItems":[{"id":783,"uris":["http://zotero.org/users/8741181/items/KP6AAHZI"],"itemData":{"id":783,"type":"book","publisher":"Stanford University Press","title":"Reflexive modernization: Politics, tradition and aesthetics in the modern social order","author":[{"family":"Beck","given":"U"},{"family":"Giddens","given":"A"},{"family":"Lash","given":"S"}],"issued":{"date-parts":[["1994"]]}}}],"schema":"https://github.com/citation-style-language/schema/raw/master/csl-citation.json"} </w:instrText>
      </w:r>
      <w:r w:rsidR="00DC4DE4" w:rsidRPr="00257242">
        <w:rPr>
          <w:rFonts w:ascii="Book Antiqua" w:hAnsi="Book Antiqua" w:cs="Times New Roman"/>
          <w:sz w:val="24"/>
          <w:szCs w:val="24"/>
        </w:rPr>
        <w:fldChar w:fldCharType="separate"/>
      </w:r>
      <w:r w:rsidR="00DC4DE4" w:rsidRPr="00257242">
        <w:rPr>
          <w:rFonts w:ascii="Book Antiqua" w:hAnsi="Book Antiqua" w:cs="Times New Roman"/>
          <w:sz w:val="24"/>
          <w:szCs w:val="24"/>
        </w:rPr>
        <w:t>(Beck, Giddens and Lash, 1994)</w:t>
      </w:r>
      <w:r w:rsidR="00DC4DE4" w:rsidRPr="00257242">
        <w:rPr>
          <w:rFonts w:ascii="Book Antiqua" w:hAnsi="Book Antiqua" w:cs="Times New Roman"/>
          <w:sz w:val="24"/>
          <w:szCs w:val="24"/>
        </w:rPr>
        <w:fldChar w:fldCharType="end"/>
      </w:r>
      <w:r w:rsidR="00B947F6" w:rsidRPr="00257242">
        <w:rPr>
          <w:rFonts w:ascii="Book Antiqua" w:hAnsi="Book Antiqua" w:cs="Times New Roman"/>
          <w:sz w:val="24"/>
          <w:szCs w:val="24"/>
        </w:rPr>
        <w:t xml:space="preserve">. The literature has demonstrated that the NCDS cohort experienced </w:t>
      </w:r>
      <w:r w:rsidRPr="00257242">
        <w:rPr>
          <w:rFonts w:ascii="Book Antiqua" w:hAnsi="Book Antiqua" w:cs="Times New Roman"/>
          <w:sz w:val="24"/>
          <w:szCs w:val="24"/>
        </w:rPr>
        <w:t xml:space="preserve">comparatively homogenous transitions that were often </w:t>
      </w:r>
      <w:r w:rsidR="00B947F6" w:rsidRPr="00257242">
        <w:rPr>
          <w:rFonts w:ascii="Book Antiqua" w:hAnsi="Book Antiqua" w:cs="Times New Roman"/>
          <w:sz w:val="24"/>
          <w:szCs w:val="24"/>
        </w:rPr>
        <w:t xml:space="preserve">complicated </w:t>
      </w:r>
      <w:r w:rsidRPr="00257242">
        <w:rPr>
          <w:rFonts w:ascii="Book Antiqua" w:hAnsi="Book Antiqua" w:cs="Times New Roman"/>
          <w:sz w:val="24"/>
          <w:szCs w:val="24"/>
        </w:rPr>
        <w:t>by structural inequalities that impacted the role of ‘choice’ and individual had</w:t>
      </w:r>
      <w:r w:rsidR="00DC4DE4" w:rsidRPr="00257242">
        <w:rPr>
          <w:rFonts w:ascii="Book Antiqua" w:hAnsi="Book Antiqua" w:cs="Times New Roman"/>
          <w:sz w:val="24"/>
          <w:szCs w:val="24"/>
        </w:rPr>
        <w:t xml:space="preserve">. Structural inequalities impacted the </w:t>
      </w:r>
      <w:r w:rsidR="009F3F55" w:rsidRPr="00257242">
        <w:rPr>
          <w:rFonts w:ascii="Book Antiqua" w:hAnsi="Book Antiqua" w:cs="Times New Roman"/>
          <w:sz w:val="24"/>
          <w:szCs w:val="24"/>
        </w:rPr>
        <w:t>choices</w:t>
      </w:r>
      <w:r w:rsidR="00DC4DE4" w:rsidRPr="00257242">
        <w:rPr>
          <w:rFonts w:ascii="Book Antiqua" w:hAnsi="Book Antiqua" w:cs="Times New Roman"/>
          <w:sz w:val="24"/>
          <w:szCs w:val="24"/>
        </w:rPr>
        <w:t xml:space="preserve"> and opportunities </w:t>
      </w:r>
      <w:r w:rsidR="00DC4DE4" w:rsidRPr="00257242">
        <w:rPr>
          <w:rFonts w:ascii="Book Antiqua" w:hAnsi="Book Antiqua" w:cs="Times New Roman"/>
          <w:sz w:val="24"/>
          <w:szCs w:val="24"/>
        </w:rPr>
        <w:lastRenderedPageBreak/>
        <w:t>within these different pathways</w:t>
      </w:r>
      <w:r w:rsidR="00B947F6" w:rsidRPr="00257242">
        <w:rPr>
          <w:rFonts w:ascii="Book Antiqua" w:hAnsi="Book Antiqua" w:cs="Times New Roman"/>
          <w:sz w:val="24"/>
          <w:szCs w:val="24"/>
        </w:rPr>
        <w:t xml:space="preserve">. The notion of ‘Late Modernity’ </w:t>
      </w:r>
      <w:r w:rsidR="00B947F6" w:rsidRPr="00257242">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{"citationID":"f6137h6Z","properties":{"formattedCitation":"(Giddens {\\i{}et al.}, 1991; Beck, Giddens and Lash, 1994)","plainCitation":"(Giddens et al., 1991; Beck, Giddens and Lash, 1994)","noteIndex":0},"citationItems":[{"id":784,"uris":["http://zotero.org/users/8741181/items/7WDL9NXM"],"itemData":{"id":784,"type":"book","publisher":"New York: Norton","title":"Introduction to Sociology","author":[{"family":"Giddens","given":"A"},{"family":"Duneier","given":"M"},{"family":"Appelbaum","given":"R.P"},{"family":"Carr","given":"D.S"}],"issued":{"date-parts":[["1991"]]}}},{"id":783,"uris":["http://zotero.org/users/8741181/items/KP6AAHZI"],"itemData":{"id":783,"type":"book","publisher":"Stanford University Press","title":"Reflexive modernization: Politics, tradition and aesthetics in the modern social order","author":[{"family":"Beck","given":"U"},{"family":"Giddens","given":"A"},{"family":"Lash","given":"S"}],"issued":{"date-parts":[["1994"]]}}}],"schema":"https://github.com/citation-style-language/schema/raw/master/csl-citation.json"} </w:instrText>
      </w:r>
      <w:r w:rsidR="00B947F6" w:rsidRPr="00257242">
        <w:rPr>
          <w:rFonts w:ascii="Book Antiqua" w:hAnsi="Book Antiqua" w:cs="Times New Roman"/>
          <w:sz w:val="24"/>
          <w:szCs w:val="24"/>
        </w:rPr>
        <w:fldChar w:fldCharType="separate"/>
      </w:r>
      <w:r w:rsidR="00DC4DE4" w:rsidRPr="00257242">
        <w:rPr>
          <w:rFonts w:ascii="Book Antiqua" w:hAnsi="Book Antiqua" w:cs="Times New Roman"/>
          <w:sz w:val="24"/>
          <w:szCs w:val="24"/>
        </w:rPr>
        <w:t xml:space="preserve">(Giddens </w:t>
      </w:r>
      <w:r w:rsidR="00DC4DE4" w:rsidRPr="00257242">
        <w:rPr>
          <w:rFonts w:ascii="Book Antiqua" w:hAnsi="Book Antiqua" w:cs="Times New Roman"/>
          <w:i/>
          <w:iCs/>
          <w:sz w:val="24"/>
          <w:szCs w:val="24"/>
        </w:rPr>
        <w:t>et al.</w:t>
      </w:r>
      <w:r w:rsidR="00DC4DE4" w:rsidRPr="00257242">
        <w:rPr>
          <w:rFonts w:ascii="Book Antiqua" w:hAnsi="Book Antiqua" w:cs="Times New Roman"/>
          <w:sz w:val="24"/>
          <w:szCs w:val="24"/>
        </w:rPr>
        <w:t>, 1991; Beck, Giddens and Lash, 1994)</w:t>
      </w:r>
      <w:r w:rsidR="00B947F6" w:rsidRPr="00257242">
        <w:rPr>
          <w:rFonts w:ascii="Book Antiqua" w:hAnsi="Book Antiqua" w:cs="Times New Roman"/>
          <w:sz w:val="24"/>
          <w:szCs w:val="24"/>
        </w:rPr>
        <w:fldChar w:fldCharType="end"/>
      </w:r>
      <w:r w:rsidR="00B947F6" w:rsidRPr="00257242">
        <w:rPr>
          <w:rFonts w:ascii="Book Antiqua" w:hAnsi="Book Antiqua" w:cs="Times New Roman"/>
          <w:sz w:val="24"/>
          <w:szCs w:val="24"/>
        </w:rPr>
        <w:t xml:space="preserve"> is based upon the idea that in the past, more concrete certainties have given way to </w:t>
      </w:r>
      <w:r w:rsidR="009F3F55" w:rsidRPr="00257242">
        <w:rPr>
          <w:rFonts w:ascii="Book Antiqua" w:hAnsi="Book Antiqua" w:cs="Times New Roman"/>
          <w:sz w:val="24"/>
          <w:szCs w:val="24"/>
        </w:rPr>
        <w:t>more fluid and dynamic notions</w:t>
      </w:r>
      <w:r w:rsidR="00B947F6" w:rsidRPr="00257242">
        <w:rPr>
          <w:rFonts w:ascii="Book Antiqua" w:hAnsi="Book Antiqua" w:cs="Times New Roman"/>
          <w:sz w:val="24"/>
          <w:szCs w:val="24"/>
        </w:rPr>
        <w:t xml:space="preserve"> of adult identity and its development </w:t>
      </w:r>
      <w:r w:rsidR="00B947F6" w:rsidRPr="00257242">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{"citationID":"VmIu3vNb","properties":{"formattedCitation":"(Bynner, 1998)","plainCitation":"(Bynner, 1998)","dontUpdate":true,"noteIndex":0},"citationItems":[{"id":1449,"uris":["http://zotero.org/users/8741181/items/KVN95KVW"],"itemData":{"id":1449,"type":"article-journal","abstract":"Of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Work","volume":"22","author":[{"family":"Bynner","given":"John"}],"issued":{"date-parts":[["1998",3]]}}}],"schema":"https://github.com/citation-style-language/schema/raw/master/csl-citation.json"} </w:instrText>
      </w:r>
      <w:r w:rsidR="00B947F6" w:rsidRPr="00257242">
        <w:rPr>
          <w:rFonts w:ascii="Book Antiqua" w:hAnsi="Book Antiqua" w:cs="Times New Roman"/>
          <w:sz w:val="24"/>
          <w:szCs w:val="24"/>
        </w:rPr>
        <w:fldChar w:fldCharType="separate"/>
      </w:r>
      <w:r w:rsidR="00B947F6" w:rsidRPr="00257242">
        <w:rPr>
          <w:rFonts w:ascii="Book Antiqua" w:hAnsi="Book Antiqua" w:cs="Times New Roman"/>
          <w:sz w:val="24"/>
          <w:szCs w:val="24"/>
        </w:rPr>
        <w:t>(Bynner, 1998: 31)</w:t>
      </w:r>
      <w:r w:rsidR="00B947F6" w:rsidRPr="00257242">
        <w:rPr>
          <w:rFonts w:ascii="Book Antiqua" w:hAnsi="Book Antiqua" w:cs="Times New Roman"/>
          <w:sz w:val="24"/>
          <w:szCs w:val="24"/>
        </w:rPr>
        <w:fldChar w:fldCharType="end"/>
      </w:r>
      <w:r w:rsidR="00B947F6" w:rsidRPr="00257242">
        <w:rPr>
          <w:rFonts w:ascii="Book Antiqua" w:hAnsi="Book Antiqua" w:cs="Times New Roman"/>
          <w:sz w:val="24"/>
          <w:szCs w:val="24"/>
        </w:rPr>
        <w:t xml:space="preserve">. These past certainties gave rise to stability; these current dynamics gives rise to risk </w:t>
      </w:r>
      <w:r w:rsidR="00B947F6" w:rsidRPr="00257242">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{"citationID":"OPbZY6QF","properties":{"formattedCitation":"(Beck, 2014)","plainCitation":"(Beck, 2014)","noteIndex":0},"citationItems":[{"id":782,"uris":["http://zotero.org/users/8741181/items/HUEEVRHV"],"itemData":{"id":782,"type":"book","publisher":"John Wiley &amp; Sons.","title":"The brave new world of work","author":[{"family":"Beck","given":"U"}],"issued":{"date-parts":[["2014"]]}}}],"schema":"https://github.com/citation-style-language/schema/raw/master/csl-citation.json"} </w:instrText>
      </w:r>
      <w:r w:rsidR="00B947F6" w:rsidRPr="00257242">
        <w:rPr>
          <w:rFonts w:ascii="Book Antiqua" w:hAnsi="Book Antiqua" w:cs="Times New Roman"/>
          <w:sz w:val="24"/>
          <w:szCs w:val="24"/>
        </w:rPr>
        <w:fldChar w:fldCharType="separate"/>
      </w:r>
      <w:r w:rsidR="00B947F6" w:rsidRPr="00257242">
        <w:rPr>
          <w:rFonts w:ascii="Book Antiqua" w:hAnsi="Book Antiqua" w:cs="Times New Roman"/>
          <w:sz w:val="24"/>
          <w:szCs w:val="24"/>
        </w:rPr>
        <w:t>(Beck, 2014)</w:t>
      </w:r>
      <w:r w:rsidR="00B947F6" w:rsidRPr="00257242">
        <w:rPr>
          <w:rFonts w:ascii="Book Antiqua" w:hAnsi="Book Antiqua" w:cs="Times New Roman"/>
          <w:sz w:val="24"/>
          <w:szCs w:val="24"/>
        </w:rPr>
        <w:fldChar w:fldCharType="end"/>
      </w:r>
      <w:r w:rsidR="00B947F6" w:rsidRPr="00257242">
        <w:rPr>
          <w:rFonts w:ascii="Book Antiqua" w:hAnsi="Book Antiqua" w:cs="Times New Roman"/>
          <w:sz w:val="24"/>
          <w:szCs w:val="24"/>
        </w:rPr>
        <w:t xml:space="preserve">. </w:t>
      </w:r>
      <w:r w:rsidR="00DE67D6" w:rsidRPr="00257242">
        <w:rPr>
          <w:rFonts w:ascii="Book Antiqua" w:hAnsi="Book Antiqua" w:cs="Times New Roman"/>
          <w:sz w:val="24"/>
          <w:szCs w:val="24"/>
        </w:rPr>
        <w:t xml:space="preserve">Whilst the NCDS cohort did experience relatively homogenised transitions comparative to others </w:t>
      </w:r>
      <w:r w:rsidR="00DE67D6" w:rsidRPr="00257242">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{"citationID":"ZCrHrmQ8","properties":{"formattedCitation":"(Martin, Schoon and Ross, 2008)","plainCitation":"(Martin, Schoon and Ross, 2008)","noteIndex":0},"citationItems":[{"id":1463,"uris":["http://zotero.org/users/8741181/items/QLHHNJMQ"],"itemData":{"id":1463,"type":"article-journal","abstract":"Life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Transitions","volume":"11","author":[{"family":"Martin","given":"Peter"},{"family":"Schoon","given":"Ingrid"},{"family":"Ross","given":"Andy"}],"issued":{"date-parts":[["2008",7]]}}}],"schema":"https://github.com/citation-style-language/schema/raw/master/csl-citation.json"} </w:instrText>
      </w:r>
      <w:r w:rsidR="00DE67D6" w:rsidRPr="00257242">
        <w:rPr>
          <w:rFonts w:ascii="Book Antiqua" w:hAnsi="Book Antiqua" w:cs="Times New Roman"/>
          <w:sz w:val="24"/>
          <w:szCs w:val="24"/>
        </w:rPr>
        <w:fldChar w:fldCharType="separate"/>
      </w:r>
      <w:r w:rsidR="00DE67D6" w:rsidRPr="00257242">
        <w:rPr>
          <w:rFonts w:ascii="Book Antiqua" w:hAnsi="Book Antiqua"/>
          <w:sz w:val="24"/>
        </w:rPr>
        <w:t>(Martin, Schoon and Ross, 2008)</w:t>
      </w:r>
      <w:r w:rsidR="00DE67D6" w:rsidRPr="00257242">
        <w:rPr>
          <w:rFonts w:ascii="Book Antiqua" w:hAnsi="Book Antiqua" w:cs="Times New Roman"/>
          <w:sz w:val="24"/>
          <w:szCs w:val="24"/>
        </w:rPr>
        <w:fldChar w:fldCharType="end"/>
      </w:r>
      <w:r w:rsidR="00DE67D6" w:rsidRPr="00257242">
        <w:rPr>
          <w:rFonts w:ascii="Book Antiqua" w:hAnsi="Book Antiqua" w:cs="Times New Roman"/>
          <w:sz w:val="24"/>
          <w:szCs w:val="24"/>
        </w:rPr>
        <w:t xml:space="preserve">, the theory of Late Modernity is a naïve one that doesn’t appreciate the complexity and nuance of socio-historical context that the NCDS cohort </w:t>
      </w:r>
      <w:r w:rsidR="00247E06" w:rsidRPr="00257242">
        <w:rPr>
          <w:rFonts w:ascii="Book Antiqua" w:hAnsi="Book Antiqua" w:cs="Times New Roman"/>
          <w:sz w:val="24"/>
          <w:szCs w:val="24"/>
        </w:rPr>
        <w:t>experience</w:t>
      </w:r>
      <w:r w:rsidR="00247E06">
        <w:rPr>
          <w:rFonts w:ascii="Book Antiqua" w:hAnsi="Book Antiqua" w:cs="Times New Roman"/>
          <w:sz w:val="24"/>
          <w:szCs w:val="24"/>
        </w:rPr>
        <w:t>d</w:t>
      </w:r>
      <w:r w:rsidR="00DE67D6" w:rsidRPr="00257242">
        <w:rPr>
          <w:rFonts w:ascii="Book Antiqua" w:hAnsi="Book Antiqua" w:cs="Times New Roman"/>
          <w:sz w:val="24"/>
          <w:szCs w:val="24"/>
        </w:rPr>
        <w:t xml:space="preserve">. The re-structuring of the economy and decline of heavy manufacturing industries, the collapse of the youth labour </w:t>
      </w:r>
      <w:r w:rsidR="00247E06" w:rsidRPr="00257242">
        <w:rPr>
          <w:rFonts w:ascii="Book Antiqua" w:hAnsi="Book Antiqua" w:cs="Times New Roman"/>
          <w:sz w:val="24"/>
          <w:szCs w:val="24"/>
        </w:rPr>
        <w:t>market</w:t>
      </w:r>
      <w:r w:rsidR="00DE67D6" w:rsidRPr="00257242">
        <w:rPr>
          <w:rFonts w:ascii="Book Antiqua" w:hAnsi="Book Antiqua" w:cs="Times New Roman"/>
          <w:sz w:val="24"/>
          <w:szCs w:val="24"/>
        </w:rPr>
        <w:t xml:space="preserve">, and the early 1980s recession are key points of risk and uncertainty that undermine the late modernity position that concrete certainties existed – it would be more appropriate to say that comparatively homogenised pathways of the NCDS cohort </w:t>
      </w:r>
      <w:r w:rsidR="00257242" w:rsidRPr="00257242">
        <w:rPr>
          <w:rFonts w:ascii="Book Antiqua" w:hAnsi="Book Antiqua" w:cs="Times New Roman"/>
          <w:sz w:val="24"/>
          <w:szCs w:val="24"/>
        </w:rPr>
        <w:t xml:space="preserve">were smoother than those of future cohorts though risk and uncertainty remained prevalent. </w:t>
      </w:r>
      <w:r w:rsidR="00B947F6" w:rsidRPr="00257242">
        <w:rPr>
          <w:rFonts w:ascii="Book Antiqua" w:hAnsi="Book Antiqua" w:cs="Times New Roman"/>
          <w:sz w:val="24"/>
          <w:szCs w:val="24"/>
        </w:rPr>
        <w:t xml:space="preserve">There is debate over how fluid certainty and choice </w:t>
      </w:r>
      <w:r w:rsidR="009F3F55" w:rsidRPr="00257242">
        <w:rPr>
          <w:rFonts w:ascii="Book Antiqua" w:hAnsi="Book Antiqua" w:cs="Times New Roman"/>
          <w:sz w:val="24"/>
          <w:szCs w:val="24"/>
        </w:rPr>
        <w:t>have become; Gayle et al.</w:t>
      </w:r>
      <w:r w:rsidR="00B947F6" w:rsidRPr="00257242">
        <w:rPr>
          <w:rFonts w:ascii="Book Antiqua" w:hAnsi="Book Antiqua" w:cs="Times New Roman"/>
          <w:sz w:val="24"/>
          <w:szCs w:val="24"/>
        </w:rPr>
        <w:t xml:space="preserve"> </w:t>
      </w:r>
      <w:r w:rsidR="00B947F6" w:rsidRPr="00257242">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{"citationID":"WrIDyp7F","properties":{"formattedCitation":"(Gayle, Lambert and Murray, 2009)","plainCitation":"(Gayle, Lambert and Murray, 2009)","dontUpdate":true,"noteIndex":0},"citationItems":[{"id":1442,"uris":["http://zotero.org/users/8741181/items/QLEWS5JD"],"itemData":{"id":1442,"type":"chapter","abstract":"In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schema":"https://github.com/citation-style-language/schema/raw/master/csl-citation.json"} </w:instrText>
      </w:r>
      <w:r w:rsidR="00B947F6" w:rsidRPr="00257242">
        <w:rPr>
          <w:rFonts w:ascii="Book Antiqua" w:hAnsi="Book Antiqua" w:cs="Times New Roman"/>
          <w:sz w:val="24"/>
          <w:szCs w:val="24"/>
        </w:rPr>
        <w:fldChar w:fldCharType="separate"/>
      </w:r>
      <w:r w:rsidR="00B947F6" w:rsidRPr="00257242">
        <w:rPr>
          <w:rFonts w:ascii="Book Antiqua" w:hAnsi="Book Antiqua" w:cs="Times New Roman"/>
          <w:sz w:val="24"/>
          <w:szCs w:val="24"/>
        </w:rPr>
        <w:t>(2009)</w:t>
      </w:r>
      <w:r w:rsidR="00B947F6" w:rsidRPr="00257242">
        <w:rPr>
          <w:rFonts w:ascii="Book Antiqua" w:hAnsi="Book Antiqua" w:cs="Times New Roman"/>
          <w:sz w:val="24"/>
          <w:szCs w:val="24"/>
        </w:rPr>
        <w:fldChar w:fldCharType="end"/>
      </w:r>
      <w:r w:rsidR="00B947F6" w:rsidRPr="00257242">
        <w:rPr>
          <w:rFonts w:ascii="Book Antiqua" w:hAnsi="Book Antiqua" w:cs="Times New Roman"/>
          <w:sz w:val="24"/>
          <w:szCs w:val="24"/>
        </w:rPr>
        <w:t xml:space="preserve"> </w:t>
      </w:r>
      <w:r w:rsidR="009F3F55" w:rsidRPr="00257242">
        <w:rPr>
          <w:rFonts w:ascii="Book Antiqua" w:hAnsi="Book Antiqua" w:cs="Times New Roman"/>
          <w:sz w:val="24"/>
          <w:szCs w:val="24"/>
        </w:rPr>
        <w:t>provide</w:t>
      </w:r>
      <w:r w:rsidR="00B947F6" w:rsidRPr="00257242">
        <w:rPr>
          <w:rFonts w:ascii="Book Antiqua" w:hAnsi="Book Antiqua" w:cs="Times New Roman"/>
          <w:sz w:val="24"/>
          <w:szCs w:val="24"/>
        </w:rPr>
        <w:t xml:space="preserve"> a more updated version of events that appears to review and ultimately question the late modernity outlook. </w:t>
      </w:r>
    </w:p>
    <w:p w14:paraId="136A2CFB" w14:textId="0ED9EA60" w:rsidR="00DE67D6" w:rsidRPr="00DE67D6" w:rsidRDefault="00DE67D6" w:rsidP="00DE67D6">
      <w:pPr>
        <w:pStyle w:val="Subtitle"/>
      </w:pPr>
      <w:r>
        <w:t>Educational attainment</w:t>
      </w:r>
    </w:p>
    <w:p w14:paraId="3E6733D4" w14:textId="19FCF5D6"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This theme of constraint is evidenced in the changing influence of educational attainment during the short</w:t>
      </w:r>
      <w:r w:rsidR="00DC4DE4"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term for the NCDS cohort. </w:t>
      </w:r>
      <w:r w:rsidR="009F3F55" w:rsidRPr="00837293">
        <w:rPr>
          <w:rFonts w:ascii="Book Antiqua" w:hAnsi="Book Antiqua" w:cs="Times New Roman"/>
          <w:sz w:val="24"/>
          <w:szCs w:val="24"/>
        </w:rPr>
        <w:t>Educational</w:t>
      </w:r>
      <w:r w:rsidRPr="00837293">
        <w:rPr>
          <w:rFonts w:ascii="Book Antiqua" w:hAnsi="Book Antiqua" w:cs="Times New Roman"/>
          <w:sz w:val="24"/>
          <w:szCs w:val="24"/>
        </w:rPr>
        <w:t xml:space="preserve"> attainment – and staying </w:t>
      </w:r>
      <w:r w:rsidR="009F3F55" w:rsidRPr="00837293">
        <w:rPr>
          <w:rFonts w:ascii="Book Antiqua" w:hAnsi="Book Antiqua" w:cs="Times New Roman"/>
          <w:sz w:val="24"/>
          <w:szCs w:val="24"/>
        </w:rPr>
        <w:t>within education post-mandatory schooling - protects</w:t>
      </w:r>
      <w:r w:rsidRPr="00837293">
        <w:rPr>
          <w:rFonts w:ascii="Book Antiqua" w:hAnsi="Book Antiqua" w:cs="Times New Roman"/>
          <w:sz w:val="24"/>
          <w:szCs w:val="24"/>
        </w:rPr>
        <w:t xml:space="preserve"> from unemployment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{"citationID":"qUJXTv6C","properties":{"formattedCitation":"(Bynner, Wiggins and Parsons, 1996)","plainCitation":"(Bynner, Wiggins and Parsons, 1996)","noteIndex":0},"citationItems":[{"id":165,"uris":["http://zotero.org/users/8741181/items/FCQCQSD4"],"itemData":{"id":165,"type":"article-journal","abstract":"Britain is responsible for three Birth Cohort Studies with samples based on a single week's births in 1946, 1958 and 1970. The latter two, the National Child Development Study (NCDS) and the Child Health and Education Study (CHES), now known as BCS70, are based at the Social Statistics Research Unit (SSRU) at City University. Each comprise in the order of 16,000 cohort members for each of whom data have been collected at birth, and subsequently at ages 7, 11, 16, 23, 33 and 37 (NCDS), and at birth, 5,10, 16, 25 (BCS70). The value of these studies for testing competing hypotheses about the role of qualifications as opposed personal agency in labour market entry at times of economic stress is demonstrated by a comparative analysis involving data collected in the 1970 and 1958 cohorts. Using regression models the findings demonstrate, in line with human capital theory, that at times of economic stress, the part of personal agency concerned with individual skills and psychological well-being, over and above educational qualifications, does appear to provide a measure of protection against unemployment in the transition from education to work. An analysis is included in which the NCDS data are reweighted to take attrition into account. The paper also includes an examination of some of the design requirements for data collection in cohort studies on participation in education and the labour market, across the period of transition from childhood to adulthood.","container-title":"Conference of the International Sociological Association","language":"en","source":"Zotero","title":"AN EXPLORATORY COMPARATIVE ANALYSIS OF DATA COLLECTED IN THE 1958 AND 1970 BRITISH BIRTH COHORT STUDIES:","author":[{"family":"Bynner","given":"John"},{"family":"Wiggins","given":"Richard"},{"family":"Parsons","given":"Samantha"}],"issued":{"date-parts":[["1996"]]}}}],"schema":"https://github.com/citation-style-language/schema/raw/master/csl-citation.json"}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noProof/>
          <w:sz w:val="24"/>
          <w:szCs w:val="24"/>
        </w:rPr>
        <w:t>(Bynner, Wiggins and Parsons, 1996)</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Those of the NCDS cohort that stayed within education </w:t>
      </w:r>
      <w:r w:rsidR="009F3F55" w:rsidRPr="00837293">
        <w:rPr>
          <w:rFonts w:ascii="Book Antiqua" w:hAnsi="Book Antiqua" w:cs="Times New Roman"/>
          <w:sz w:val="24"/>
          <w:szCs w:val="24"/>
        </w:rPr>
        <w:t xml:space="preserve">post-mandatory schooling initially had higher unemployment levels due </w:t>
      </w:r>
      <w:r w:rsidR="009F3F55" w:rsidRPr="00837293">
        <w:rPr>
          <w:rFonts w:ascii="Book Antiqua" w:hAnsi="Book Antiqua" w:cs="Times New Roman"/>
          <w:sz w:val="24"/>
          <w:szCs w:val="24"/>
        </w:rPr>
        <w:lastRenderedPageBreak/>
        <w:t>to exogenous shocks of rising national unemployment</w:t>
      </w:r>
      <w:r w:rsidRPr="00837293">
        <w:rPr>
          <w:rFonts w:ascii="Book Antiqua" w:hAnsi="Book Antiqua" w:cs="Times New Roman"/>
          <w:sz w:val="24"/>
          <w:szCs w:val="24"/>
        </w:rPr>
        <w:t xml:space="preserve">. Whilst experiencing </w:t>
      </w:r>
      <w:r w:rsidR="009F3F55" w:rsidRPr="00837293">
        <w:rPr>
          <w:rFonts w:ascii="Book Antiqua" w:hAnsi="Book Antiqua" w:cs="Times New Roman"/>
          <w:sz w:val="24"/>
          <w:szCs w:val="24"/>
        </w:rPr>
        <w:t>short-term levels of unemployment, in the long run,</w:t>
      </w:r>
      <w:r w:rsidRPr="00837293">
        <w:rPr>
          <w:rFonts w:ascii="Book Antiqua" w:hAnsi="Book Antiqua" w:cs="Times New Roman"/>
          <w:sz w:val="24"/>
          <w:szCs w:val="24"/>
        </w:rPr>
        <w:t xml:space="preserve"> individuals </w:t>
      </w:r>
      <w:r w:rsidR="009F3F55" w:rsidRPr="00837293">
        <w:rPr>
          <w:rFonts w:ascii="Book Antiqua" w:hAnsi="Book Antiqua" w:cs="Times New Roman"/>
          <w:sz w:val="24"/>
          <w:szCs w:val="24"/>
        </w:rPr>
        <w:t>who stayed on within education had a long-term advantage in income over their peers who</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did not</w:t>
      </w:r>
      <w:r w:rsidRPr="00837293">
        <w:rPr>
          <w:rFonts w:ascii="Book Antiqua" w:hAnsi="Book Antiqua" w:cs="Times New Roman"/>
          <w:sz w:val="24"/>
          <w:szCs w:val="24"/>
        </w:rPr>
        <w:t xml:space="preserve"> stay on within education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{"citationID":"GCTkZqw3","properties":{"formattedCitation":"(Payne, 1987)","plainCitation":"(Payne, 1987)","noteIndex":0},"citationItems":[{"id":1184,"uris":["http://zotero.org/users/8741181/items/7WJS9MIP"],"itemData":{"id":1184,"type":"article-journal","abstract":"Data from the National Child Development Study are used to compare the progress up to age 23 of young people who reached 16 in March 1974 and who left full time education at 16, 17 or 18. Later leavers had higher unemployment rates on first entering the labour market becauseof rising national unemployment, but in the long term had a clear advantage. More significantly, those who left at 17 or 18 with qualifications no better than those of minimum age leavers suffered no long term disadvantage in comparison with the latter, despite their loss of potential work experience, and some groups had lower unemployment rates in the long term than minimum age leavers with equally good qualifications. Apprenticeships were more common among later leavers than expected, and later leavers compared favourably with early leavers in terms of other forms of in-work training. It is concluded that the 'non-academic sixth' could have a useful role alongside YTS.","container-title":"British Journal of Sociology of Education","DOI":"10.1080/0142569870080405","ISSN":"0142-5692, 1465-3346","issue":"4","journalAbbreviation":"British Journal of Sociology of Education","language":"en","page":"425-445","source":"DOI.org (Crossref)","title":"Unemployment, Apprenticeships and Training: does it pay to stay on at school?","title-short":"Unemployment, Apprenticeships and Training","volume":"8","author":[{"family":"Payne","given":"Joan"}],"issued":{"date-parts":[["1987",12]]}}}],"schema":"https://github.com/citation-style-language/schema/raw/master/csl-citation.json"}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(Payne, 1987)</w:t>
      </w:r>
      <w:r w:rsidRPr="00837293">
        <w:rPr>
          <w:rFonts w:ascii="Book Antiqua" w:hAnsi="Book Antiqua" w:cs="Times New Roman"/>
          <w:sz w:val="24"/>
          <w:szCs w:val="24"/>
        </w:rPr>
        <w:fldChar w:fldCharType="end"/>
      </w:r>
      <w:r w:rsidRPr="00837293">
        <w:rPr>
          <w:rFonts w:ascii="Book Antiqua" w:hAnsi="Book Antiqua" w:cs="Times New Roman"/>
          <w:sz w:val="24"/>
          <w:szCs w:val="24"/>
        </w:rPr>
        <w:t>.</w:t>
      </w:r>
    </w:p>
    <w:p w14:paraId="350E3693" w14:textId="6BDC8369" w:rsidR="007A3BFD"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Looking in more detail at educational attainment within the NCDS, individuals in the UK </w:t>
      </w:r>
      <w:r w:rsidR="009F3F55" w:rsidRPr="00837293">
        <w:rPr>
          <w:rFonts w:ascii="Book Antiqua" w:hAnsi="Book Antiqua" w:cs="Times New Roman"/>
          <w:sz w:val="24"/>
          <w:szCs w:val="24"/>
        </w:rPr>
        <w:t>who choose to stay on at school post-16 were a small minority and were low by Organisation for Economic Co-operation and Development (OECD) standards compared to other Western</w:t>
      </w:r>
      <w:r w:rsidR="00B9179F" w:rsidRPr="00837293">
        <w:rPr>
          <w:rFonts w:ascii="Book Antiqua" w:hAnsi="Book Antiqua" w:cs="Times New Roman"/>
          <w:sz w:val="24"/>
          <w:szCs w:val="24"/>
        </w:rPr>
        <w:t xml:space="preserve"> countries</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{"citationID":"ABYguAtE","properties":{"formattedCitation":"(Micklewright, 1989)","plainCitation":"(Micklewright, 1989)","dontUpdate":true,"noteIndex":0},"citationItems":[{"id":1153,"uris":["http://zotero.org/users/8741181/items/HRW5FXL4"],"itemData":{"id":1153,"type":"article-journal","abstract":"The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(Micklewright, 1989)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Compared to their non-manual peers, individuals from manual backgrounds </w:t>
      </w:r>
      <w:r w:rsidRPr="00837293">
        <w:rPr>
          <w:rFonts w:ascii="Book Antiqua" w:hAnsi="Book Antiqua" w:cs="Times New Roman"/>
          <w:sz w:val="24"/>
          <w:szCs w:val="24"/>
        </w:rPr>
        <w:t xml:space="preserve">were less likely to stay on post-16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{"citationID":"A9Uoa8vU","properties":{"formattedCitation":"(Micklewright, 1989)","plainCitation":"(Micklewright, 1989)","dontUpdate":true,"noteIndex":0},"citationItems":[{"id":1153,"uris":["http://zotero.org/users/8741181/items/HRW5FXL4"],"itemData":{"id":1153,"type":"article-journal","abstract":"The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(Micklewright, 1989)</w:t>
      </w:r>
      <w:r w:rsidRPr="00837293">
        <w:rPr>
          <w:rFonts w:ascii="Book Antiqua" w:hAnsi="Book Antiqua" w:cs="Times New Roman"/>
          <w:sz w:val="24"/>
          <w:szCs w:val="24"/>
        </w:rPr>
        <w:fldChar w:fldCharType="end"/>
      </w:r>
      <w:r w:rsidR="00B9179F" w:rsidRPr="00837293">
        <w:rPr>
          <w:rFonts w:ascii="Book Antiqua" w:hAnsi="Book Antiqua" w:cs="Times New Roman"/>
          <w:sz w:val="24"/>
          <w:szCs w:val="24"/>
        </w:rPr>
        <w:t>.</w:t>
      </w:r>
      <w:r w:rsidRPr="00837293">
        <w:rPr>
          <w:rFonts w:ascii="Book Antiqua" w:hAnsi="Book Antiqua" w:cs="Times New Roman"/>
          <w:sz w:val="24"/>
          <w:szCs w:val="24"/>
        </w:rPr>
        <w:t xml:space="preserve"> </w:t>
      </w:r>
      <w:proofErr w:type="spellStart"/>
      <w:r w:rsidR="007A3BFD">
        <w:rPr>
          <w:rFonts w:ascii="Book Antiqua" w:hAnsi="Book Antiqua" w:cs="Times New Roman"/>
          <w:sz w:val="24"/>
          <w:szCs w:val="24"/>
        </w:rPr>
        <w:t>Bynner</w:t>
      </w:r>
      <w:proofErr w:type="spellEnd"/>
      <w:r w:rsidR="007A3BFD">
        <w:rPr>
          <w:rFonts w:ascii="Book Antiqua" w:hAnsi="Book Antiqua" w:cs="Times New Roman"/>
          <w:sz w:val="24"/>
          <w:szCs w:val="24"/>
        </w:rPr>
        <w:t xml:space="preserve"> and Joshi </w:t>
      </w:r>
      <w:r w:rsidR="007A3BFD">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{"citationID":"3kXTVgCF","properties":{"formattedCitation":"(Bynner and Joshi, 2002)","plainCitation":"(Bynner and Joshi, 2002)","noteIndex":0},"citationItems":[{"id":981,"uris":["http://zotero.org/users/8741181/items/9SS4ZAYQ"],"itemData":{"id":981,"type":"article-journal","abstract":"There is controversy about whether inequalities and educational outcomes are increasing or decreasing. Using longitudinal data collected in two birth cohort studies started in 1970 and 1958 respectively, the paper examines the evidence in relation to two outcomes, probability of leaving school at 16 and highest quali cation achieved. Multi-variate analysis (logistic and OLS regression) was used to model the relationships of these educational outcomes to family social class, taking account of a wide range of early life variables, including living in an urban as opposed to rural location. It is concluded that the impact of social class on educational achievement has not changed across the 12 years covered by the two studies, a result that applies in both rural and urban areas of Britain.","container-title":"Oxford Review of Education","DOI":"10.1080/0305498022000013599","ISSN":"0305-4985, 1465-3915","issue":"4","journalAbbreviation":"Oxford Review of Education","language":"en","page":"405-425","source":"DOI.org (Crossref)","title":"Equality and Opportunity in Education: Evidence from the 1958 and 1970 birth cohort studies","title-short":"Equality and Opportunity in Education","volume":"28","author":[{"family":"Bynner","given":"John"},{"family":"Joshi","given":"Heather"}],"issued":{"date-parts":[["2002",12]]}}}],"schema":"https://github.com/citation-style-language/schema/raw/master/csl-citation.json"} </w:instrText>
      </w:r>
      <w:r w:rsidR="007A3BFD">
        <w:rPr>
          <w:rFonts w:ascii="Book Antiqua" w:hAnsi="Book Antiqua" w:cs="Times New Roman"/>
          <w:sz w:val="24"/>
          <w:szCs w:val="24"/>
        </w:rPr>
        <w:fldChar w:fldCharType="separate"/>
      </w:r>
      <w:r w:rsidR="00A2402C" w:rsidRPr="00A2402C">
        <w:rPr>
          <w:rFonts w:ascii="Book Antiqua" w:hAnsi="Book Antiqua"/>
          <w:sz w:val="24"/>
        </w:rPr>
        <w:t>(</w:t>
      </w:r>
      <w:proofErr w:type="spellStart"/>
      <w:r w:rsidR="00A2402C" w:rsidRPr="00A2402C">
        <w:rPr>
          <w:rFonts w:ascii="Book Antiqua" w:hAnsi="Book Antiqua"/>
          <w:sz w:val="24"/>
        </w:rPr>
        <w:t>Bynner</w:t>
      </w:r>
      <w:proofErr w:type="spellEnd"/>
      <w:r w:rsidR="00A2402C" w:rsidRPr="00A2402C">
        <w:rPr>
          <w:rFonts w:ascii="Book Antiqua" w:hAnsi="Book Antiqua"/>
          <w:sz w:val="24"/>
        </w:rPr>
        <w:t xml:space="preserve"> and Joshi, 2002)</w:t>
      </w:r>
      <w:r w:rsidR="007A3BFD">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0F031B">
        <w:rPr>
          <w:rFonts w:ascii="Book Antiqua" w:hAnsi="Book Antiqua" w:cs="Times New Roman"/>
          <w:sz w:val="24"/>
          <w:szCs w:val="24"/>
        </w:rPr>
        <w:t xml:space="preserve">as well as Schoon </w:t>
      </w:r>
      <w:r w:rsidR="000F031B">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{"citationID":"KM37UZJc","properties":{"formattedCitation":"(Schoon, 2007)","plainCitation":"(Schoon, 2007)","noteIndex":0},"citationItems":[{"id":1459,"uris":["http://zotero.org/users/8741181/items/BXK7YEPX"],"itemData":{"id":1459,"type":"article-journal","abstract":"B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times","volume":"42","author":[{"family":"Schoon","given":"Ingrid"}],"issued":{"date-parts":[["2007",4]]}}}],"schema":"https://github.com/citation-style-language/schema/raw/master/csl-citation.json"} </w:instrText>
      </w:r>
      <w:r w:rsidR="000F031B">
        <w:rPr>
          <w:rFonts w:ascii="Book Antiqua" w:hAnsi="Book Antiqua" w:cs="Times New Roman"/>
          <w:sz w:val="24"/>
          <w:szCs w:val="24"/>
        </w:rPr>
        <w:fldChar w:fldCharType="separate"/>
      </w:r>
      <w:r w:rsidR="00A2402C" w:rsidRPr="00A2402C">
        <w:rPr>
          <w:rFonts w:ascii="Book Antiqua" w:hAnsi="Book Antiqua"/>
          <w:sz w:val="24"/>
        </w:rPr>
        <w:t>(Schoon, 2007)</w:t>
      </w:r>
      <w:r w:rsidR="000F031B">
        <w:rPr>
          <w:rFonts w:ascii="Book Antiqua" w:hAnsi="Book Antiqua" w:cs="Times New Roman"/>
          <w:sz w:val="24"/>
          <w:szCs w:val="24"/>
        </w:rPr>
        <w:fldChar w:fldCharType="end"/>
      </w:r>
      <w:r w:rsidR="000F031B">
        <w:rPr>
          <w:rFonts w:ascii="Book Antiqua" w:hAnsi="Book Antiqua" w:cs="Times New Roman"/>
          <w:sz w:val="24"/>
          <w:szCs w:val="24"/>
        </w:rPr>
        <w:t xml:space="preserve"> found </w:t>
      </w:r>
      <w:r w:rsidRPr="00837293">
        <w:rPr>
          <w:rFonts w:ascii="Book Antiqua" w:hAnsi="Book Antiqua" w:cs="Times New Roman"/>
          <w:sz w:val="24"/>
          <w:szCs w:val="24"/>
        </w:rPr>
        <w:t xml:space="preserve">that young people from </w:t>
      </w:r>
      <w:r w:rsidR="009F3F55" w:rsidRPr="00837293">
        <w:rPr>
          <w:rFonts w:ascii="Book Antiqua" w:hAnsi="Book Antiqua" w:cs="Times New Roman"/>
          <w:sz w:val="24"/>
          <w:szCs w:val="24"/>
        </w:rPr>
        <w:t>working-class backgrounds were less likely than middle-class</w:t>
      </w:r>
      <w:r w:rsidRPr="00837293">
        <w:rPr>
          <w:rFonts w:ascii="Book Antiqua" w:hAnsi="Book Antiqua" w:cs="Times New Roman"/>
          <w:sz w:val="24"/>
          <w:szCs w:val="24"/>
        </w:rPr>
        <w:t xml:space="preserve"> peers to remain in education post-mandatory</w:t>
      </w:r>
      <w:r w:rsidR="000F031B">
        <w:rPr>
          <w:rFonts w:ascii="Book Antiqua" w:hAnsi="Book Antiqua" w:cs="Times New Roman"/>
          <w:sz w:val="24"/>
          <w:szCs w:val="24"/>
        </w:rPr>
        <w:t xml:space="preserve"> schooling</w:t>
      </w:r>
      <w:r w:rsidRPr="00837293">
        <w:rPr>
          <w:rFonts w:ascii="Book Antiqua" w:hAnsi="Book Antiqua" w:cs="Times New Roman"/>
          <w:sz w:val="24"/>
          <w:szCs w:val="24"/>
        </w:rPr>
        <w:t xml:space="preserve">. </w:t>
      </w:r>
    </w:p>
    <w:p w14:paraId="7E164577" w14:textId="1330C3CB" w:rsidR="00B947F6" w:rsidRPr="00837293" w:rsidRDefault="00B947F6" w:rsidP="007A3BFD">
      <w:pPr>
        <w:pStyle w:val="Heading3"/>
        <w:numPr>
          <w:ilvl w:val="0"/>
          <w:numId w:val="0"/>
        </w:numPr>
      </w:pPr>
      <w:bookmarkStart w:id="35" w:name="_Toc134473137"/>
      <w:bookmarkStart w:id="36" w:name="_Toc152408169"/>
      <w:bookmarkStart w:id="37" w:name="_Toc160103500"/>
      <w:r w:rsidRPr="00837293">
        <w:t>Structural Barriers to successful transitions – the role of</w:t>
      </w:r>
      <w:bookmarkEnd w:id="35"/>
      <w:r w:rsidR="00B9179F" w:rsidRPr="00837293">
        <w:t xml:space="preserve"> </w:t>
      </w:r>
      <w:r w:rsidR="009106F1" w:rsidRPr="00837293">
        <w:t>sex</w:t>
      </w:r>
      <w:r w:rsidR="00552B06" w:rsidRPr="00837293">
        <w:t xml:space="preserve"> and </w:t>
      </w:r>
      <w:r w:rsidR="00B9179F" w:rsidRPr="00837293">
        <w:t>social-class</w:t>
      </w:r>
      <w:bookmarkEnd w:id="36"/>
      <w:bookmarkEnd w:id="37"/>
    </w:p>
    <w:p w14:paraId="59D38DEC" w14:textId="14BC10D3" w:rsidR="00B9179F" w:rsidRPr="00837293" w:rsidRDefault="00B9179F"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Throughout the story of NCDS youth</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 common theme of structural barriers and inequalities influencing choice and opportunity has been identified. This next section seeks to explore these structural dimensions more closely. The roles of sex, social class, and housing tenure will be explored in greater detail </w:t>
      </w:r>
      <w:r w:rsidR="00247E06" w:rsidRPr="00837293">
        <w:rPr>
          <w:rFonts w:ascii="Book Antiqua" w:hAnsi="Book Antiqua" w:cs="Times New Roman"/>
          <w:sz w:val="24"/>
          <w:szCs w:val="24"/>
        </w:rPr>
        <w:t>to</w:t>
      </w:r>
      <w:r w:rsidRPr="00837293">
        <w:rPr>
          <w:rFonts w:ascii="Book Antiqua" w:hAnsi="Book Antiqua" w:cs="Times New Roman"/>
          <w:sz w:val="24"/>
          <w:szCs w:val="24"/>
        </w:rPr>
        <w:t xml:space="preserve"> provide clarity to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current empirical consensus on these forms of social stratification </w:t>
      </w:r>
      <w:r w:rsidR="009F3F55" w:rsidRPr="00837293">
        <w:rPr>
          <w:rFonts w:ascii="Book Antiqua" w:hAnsi="Book Antiqua" w:cs="Times New Roman"/>
          <w:sz w:val="24"/>
          <w:szCs w:val="24"/>
        </w:rPr>
        <w:t>about</w:t>
      </w:r>
      <w:r w:rsidRPr="00837293">
        <w:rPr>
          <w:rFonts w:ascii="Book Antiqua" w:hAnsi="Book Antiqua" w:cs="Times New Roman"/>
          <w:sz w:val="24"/>
          <w:szCs w:val="24"/>
        </w:rPr>
        <w:t xml:space="preserve"> NCDS youth. </w:t>
      </w:r>
    </w:p>
    <w:p w14:paraId="3773D460" w14:textId="77777777" w:rsidR="00B947F6" w:rsidRPr="00D90843" w:rsidRDefault="00B947F6" w:rsidP="00D90843">
      <w:pPr>
        <w:pStyle w:val="Heading4"/>
      </w:pPr>
      <w:bookmarkStart w:id="38" w:name="_Toc160103501"/>
      <w:r w:rsidRPr="00D90843">
        <w:t>Sex</w:t>
      </w:r>
      <w:bookmarkEnd w:id="38"/>
    </w:p>
    <w:p w14:paraId="71A74150" w14:textId="7593C39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Choice and opportunity within the school-to-work transition of the NCDS youth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influenced and impacted by structural inequality factors like sex</w:t>
      </w:r>
      <w:r w:rsidR="00B9179F" w:rsidRPr="00837293">
        <w:rPr>
          <w:rFonts w:ascii="Book Antiqua" w:hAnsi="Book Antiqua" w:cs="Times New Roman"/>
          <w:sz w:val="24"/>
          <w:szCs w:val="24"/>
        </w:rPr>
        <w:t xml:space="preserve"> </w:t>
      </w:r>
      <w:r w:rsidR="00B9179F"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{"citationID":"oHYsbpEm","properties":{"formattedCitation":"(Dolton, Joshi and Makepeace, 2002; Makepeace, Dolton and Joshi, 2004; Cebulla and Tomaszewski, 2013)","plainCitation":"(Dolton, Joshi and Makepeace, 2002; Makepeace, Dolton and Joshi, 2004; Cebulla and Tomaszewski, 2013)","noteIndex":0},"citationItems":[{"id":1369,"uris":["http://zotero.org/users/8741181/items/QVFZS85F"],"itemData":{"id":1369,"type":"article-journal","abstract":"This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id":1206,"uris":["http://zotero.org/users/8741181/items/4I4NBRAG"],"itemData":{"id":1206,"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id":1482,"uris":["http://zotero.org/users/8741181/items/JIRANMH5"],"itemData":{"id":1482,"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certainty","volume":"18","author":[{"family":"Cebulla","given":"Andreas"},{"family":"Tomaszewski","given":"Wojtek"}],"issued":{"date-parts":[["2013",9]]}}}],"schema":"https://github.com/citation-style-language/schema/raw/master/csl-citation.json"} </w:instrText>
      </w:r>
      <w:r w:rsidR="00B9179F" w:rsidRPr="00837293">
        <w:rPr>
          <w:rFonts w:ascii="Book Antiqua" w:hAnsi="Book Antiqua" w:cs="Times New Roman"/>
          <w:sz w:val="24"/>
          <w:szCs w:val="24"/>
        </w:rPr>
        <w:fldChar w:fldCharType="separate"/>
      </w:r>
      <w:r w:rsidR="00B9179F" w:rsidRPr="00837293">
        <w:rPr>
          <w:rFonts w:ascii="Book Antiqua" w:hAnsi="Book Antiqua" w:cs="Times New Roman"/>
          <w:sz w:val="24"/>
          <w:szCs w:val="24"/>
        </w:rPr>
        <w:t xml:space="preserve">(Dolton, Joshi and </w:t>
      </w:r>
      <w:r w:rsidR="00B9179F" w:rsidRPr="00837293">
        <w:rPr>
          <w:rFonts w:ascii="Book Antiqua" w:hAnsi="Book Antiqua" w:cs="Times New Roman"/>
          <w:sz w:val="24"/>
          <w:szCs w:val="24"/>
        </w:rPr>
        <w:lastRenderedPageBreak/>
        <w:t>Makepeace, 2002; Makepeace, Dolton and Joshi, 2004; Cebulla and Tomaszewski, 2013)</w:t>
      </w:r>
      <w:r w:rsidR="00B9179F"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247E06">
        <w:rPr>
          <w:rFonts w:ascii="Book Antiqua" w:hAnsi="Book Antiqua" w:cs="Times New Roman"/>
          <w:sz w:val="24"/>
          <w:szCs w:val="24"/>
        </w:rPr>
        <w:t>Within the NCDS, wom</w:t>
      </w:r>
      <w:r w:rsidR="00247E06" w:rsidRPr="00837293">
        <w:rPr>
          <w:rFonts w:ascii="Book Antiqua" w:hAnsi="Book Antiqua" w:cs="Times New Roman"/>
          <w:sz w:val="24"/>
          <w:szCs w:val="24"/>
        </w:rPr>
        <w:t>en’s</w:t>
      </w:r>
      <w:r w:rsidR="009F3F55" w:rsidRPr="00837293">
        <w:rPr>
          <w:rFonts w:ascii="Book Antiqua" w:hAnsi="Book Antiqua" w:cs="Times New Roman"/>
          <w:sz w:val="24"/>
          <w:szCs w:val="24"/>
        </w:rPr>
        <w:t xml:space="preserve"> roles</w:t>
      </w:r>
      <w:r w:rsidRPr="00837293">
        <w:rPr>
          <w:rFonts w:ascii="Book Antiqua" w:hAnsi="Book Antiqua" w:cs="Times New Roman"/>
          <w:sz w:val="24"/>
          <w:szCs w:val="24"/>
        </w:rPr>
        <w:t xml:space="preserve"> within the labour market have marked differences </w:t>
      </w:r>
      <w:r w:rsidR="009F3F55" w:rsidRPr="00837293">
        <w:rPr>
          <w:rFonts w:ascii="Book Antiqua" w:hAnsi="Book Antiqua" w:cs="Times New Roman"/>
          <w:sz w:val="24"/>
          <w:szCs w:val="24"/>
        </w:rPr>
        <w:t>from</w:t>
      </w:r>
      <w:r w:rsidRPr="00837293">
        <w:rPr>
          <w:rFonts w:ascii="Book Antiqua" w:hAnsi="Book Antiqua" w:cs="Times New Roman"/>
          <w:sz w:val="24"/>
          <w:szCs w:val="24"/>
        </w:rPr>
        <w:t xml:space="preserve"> their male peers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{"citationID":"SfVQ7gsK","properties":{"formattedCitation":"(Dex and Bukodi, 2012)","plainCitation":"(Dex and Bukodi, 2012)","noteIndex":0},"citationItems":[{"id":632,"uris":["http://zotero.org/users/8741181/items/XNWLM5M6"],"itemData":{"id":632,"type":"article-journal","abstract":"The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(Dex and Bukodi,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247E06">
        <w:rPr>
          <w:rFonts w:ascii="Book Antiqua" w:hAnsi="Book Antiqua" w:cs="Times New Roman"/>
          <w:sz w:val="24"/>
          <w:szCs w:val="24"/>
        </w:rPr>
        <w:t>W</w:t>
      </w:r>
      <w:r w:rsidRPr="00837293">
        <w:rPr>
          <w:rFonts w:ascii="Book Antiqua" w:hAnsi="Book Antiqua" w:cs="Times New Roman"/>
          <w:sz w:val="24"/>
          <w:szCs w:val="24"/>
        </w:rPr>
        <w:t xml:space="preserve">omen are more likely achieve their educational aspirations than men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{"citationID":"ysuRWU8b","properties":{"formattedCitation":"(Cebulla and Tomaszewski, 2013)","plainCitation":"(Cebulla and Tomaszewski, 2013)","dontUpdate":true,"noteIndex":0},"citationItems":[{"id":1482,"uris":["http://zotero.org/users/8741181/items/JIRANMH5"],"itemData":{"id":1482,"type":"article-journal","abstract":"The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(Cebulla and Tomaszewski, 2013)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247E06">
        <w:rPr>
          <w:rFonts w:ascii="Book Antiqua" w:hAnsi="Book Antiqua" w:cs="Times New Roman"/>
          <w:sz w:val="24"/>
          <w:szCs w:val="24"/>
        </w:rPr>
        <w:t xml:space="preserve">within the NCDS cohort. They also </w:t>
      </w:r>
      <w:r w:rsidRPr="00837293">
        <w:rPr>
          <w:rFonts w:ascii="Book Antiqua" w:hAnsi="Book Antiqua" w:cs="Times New Roman"/>
          <w:sz w:val="24"/>
          <w:szCs w:val="24"/>
        </w:rPr>
        <w:t xml:space="preserve">often have higher occupational aspirations compared to men at a young age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{"citationID":"aqJOWo4X","properties":{"formattedCitation":"(Schoon, Martin and Ross, 2007; Schoon, 2022)","plainCitation":"(Schoon, Martin and Ross, 2007; Schoon, 2022)","dontUpdate":true,"noteIndex":0},"citationItems":[{"id":196,"uris":["http://zotero.org/users/8741181/items/RJLVTMGM"],"itemData":{"id":196,"type":"article-journal","abstract":"Drawing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id":618,"uris":["http://zotero.org/users/8741181/items/E2QYH996"],"itemData":{"id":618,"type":"article-journal","abstract":"Zukunftspl?ne: Ver?nderungen in den Bildungszielen bei drei briti schen Kohorten?. This paper examines changing educational expectations in three British age cohorts born in 1958, 1970 and 1989/90. A pathway model is tested to examine the associations between parental education, academic at tainment, school motivation and education expectations among young people and their parents in a changing social context. The findings suggest that educa tional expectations have increased considerably between 1974 and 2006. In the most recent cohort education expectations at age 16 are more loosely linked to parental education and previous academic attainment, suggesting that expecta tions for further education are becoming the norm. Furthermore, there are per sisting social inequalities in attainment, as well as an increasing gender gap in expectations, with girls being more ambitious regarding their educational goals than boys. Findings are discussed in terms of changing norms and expectations for young people in a changing socio-historical context.","language":"en","page":"22","source":"Zotero","title":"Planning for the Future: Changing Education Expectations in Three British Cohorts","author":[{"family":"Schoon","given":"Ingrid"}],"issued":{"date-parts":[["2022"]]}}}],"schema":"https://github.com/citation-style-language/schema/raw/master/csl-citation.json"}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(Schoon 2007; Schoon, 2022)</w:t>
      </w:r>
      <w:r w:rsidRPr="00837293">
        <w:rPr>
          <w:rFonts w:ascii="Book Antiqua" w:hAnsi="Book Antiqua" w:cs="Times New Roman"/>
          <w:sz w:val="24"/>
          <w:szCs w:val="24"/>
        </w:rPr>
        <w:fldChar w:fldCharType="end"/>
      </w:r>
      <w:r w:rsidR="00247E06">
        <w:rPr>
          <w:rFonts w:ascii="Book Antiqua" w:hAnsi="Book Antiqua" w:cs="Times New Roman"/>
          <w:sz w:val="24"/>
          <w:szCs w:val="24"/>
        </w:rPr>
        <w:t>. T</w:t>
      </w:r>
      <w:r w:rsidRPr="00837293">
        <w:rPr>
          <w:rFonts w:ascii="Book Antiqua" w:hAnsi="Book Antiqua" w:cs="Times New Roman"/>
          <w:sz w:val="24"/>
          <w:szCs w:val="24"/>
        </w:rPr>
        <w:t xml:space="preserve">hese aspirations rarely translate to higher than average incomes and labour market segregation remains, whilst pay improvement for men continues to outpace women’s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{"citationID":"xPElYZXe","properties":{"formattedCitation":"(Dolton, Joshi and Makepeace, 2002; Makepeace, Dolton and Joshi, 2004)","plainCitation":"(Dolton, Joshi and Makepeace, 2002; Makepeace, Dolton and Joshi, 2004)","noteIndex":0},"citationItems":[{"id":1369,"uris":["http://zotero.org/users/8741181/items/QVFZS85F"],"itemData":{"id":1369,"type":"article-journal","abstract":"This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id":1206,"uris":["http://zotero.org/users/8741181/items/4I4NBRAG"],"itemData":{"id":1206,"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(Dolton, Joshi and Makepeace, 2002; Makepeace, Dolton and Joshi, 2004)</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5AA9C6D5" w14:textId="22E7668F"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was some slight decline in gender segregation within the labour force for the NCDS cohort due to </w:t>
      </w:r>
      <w:r w:rsidR="00247E06" w:rsidRPr="00837293">
        <w:rPr>
          <w:rFonts w:ascii="Book Antiqua" w:hAnsi="Book Antiqua" w:cs="Times New Roman"/>
          <w:sz w:val="24"/>
          <w:szCs w:val="24"/>
        </w:rPr>
        <w:t>the</w:t>
      </w:r>
      <w:r w:rsidR="00247E06">
        <w:rPr>
          <w:rFonts w:ascii="Book Antiqua" w:hAnsi="Book Antiqua" w:cs="Times New Roman"/>
          <w:sz w:val="24"/>
          <w:szCs w:val="24"/>
        </w:rPr>
        <w:t xml:space="preserve"> simultaneous decline in traditionally male dominated heavy industry labour and the growth of soft-skilled service based employment</w:t>
      </w:r>
      <w:r w:rsidRPr="00837293">
        <w:rPr>
          <w:rFonts w:ascii="Book Antiqua" w:hAnsi="Book Antiqua" w:cs="Times New Roman"/>
          <w:sz w:val="24"/>
          <w:szCs w:val="24"/>
        </w:rPr>
        <w:t xml:space="preserve">, but overall gender segregation remained consistently stable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{"citationID":"SMjkBsQR","properties":{"formattedCitation":"(Guinea-Martin and Elliott, 2008; Lekfuangfu and Lordan, 2022)","plainCitation":"(Guinea-Martin and Elliott, 2008; Lekfuangfu and Lordan, 2022)","noteIndex":0},"citationItems":[{"id":93,"uris":["http://zotero.org/users/8741181/items/DREYBAX8"],"itemData":{"id":93,"type":"article-journal","abstract":"This paper has two aims. The first is to examine the comparability of the 1958 British Birth Cohort Study, known as the National Child Development Study (NCDS) and the Office for National Statistics (ONS) Longitudinal Study (LS), in terms of the information they provide about the employment profile of their respective samples. The second aim is to describe changes in occupational segregation in England and Wales in the decade between 1991 and 2000/2001. By using the longitudinal data contained in both the NCDS and the LS it is possible to examine not only the aggregate changes in occupational segregation, but also individual transitions between different types of occupations characterised according to the percentage of women working within the occupation.","container-title":"CLS Cohort Studies","language":"en","source":"Zotero","title":"Economic position and occupational segregation in the 1990s: A comparison of the ONS Longitudinal Study and the 1958 National Child Development Study","author":[{"family":"Guinea-Martin","given":"Daniel"},{"family":"Elliott","given":"Jane"}],"issued":{"date-parts":[["2008"]]}}},{"id":1187,"uris":["http://zotero.org/users/8741181/items/I8R42XYZ"],"itemData":{"id":1187,"type":"article-journal","abstract":"We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(Guinea-Martin and Elliott, 2008; Lekfuangfu and Lordan, 2022)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25E5FA15" w14:textId="0B83A2D0" w:rsidR="00B947F6" w:rsidRPr="00837293" w:rsidRDefault="000C3057" w:rsidP="009A3A34">
      <w:pPr>
        <w:spacing w:line="480" w:lineRule="auto"/>
        <w:rPr>
          <w:rFonts w:ascii="Book Antiqua" w:hAnsi="Book Antiqua" w:cs="Times New Roman"/>
          <w:sz w:val="24"/>
          <w:szCs w:val="24"/>
        </w:rPr>
      </w:pPr>
      <w:r>
        <w:rPr>
          <w:rFonts w:ascii="Book Antiqua" w:hAnsi="Book Antiqua" w:cs="Times New Roman"/>
          <w:sz w:val="24"/>
          <w:szCs w:val="24"/>
        </w:rPr>
        <w:t xml:space="preserve">Whilst the labour market for the NCDS cohort remains somewhat segregated, social mobility </w:t>
      </w:r>
      <w:r w:rsidR="00B947F6" w:rsidRPr="00837293">
        <w:rPr>
          <w:rFonts w:ascii="Book Antiqua" w:hAnsi="Book Antiqua" w:cs="Times New Roman"/>
          <w:sz w:val="24"/>
          <w:szCs w:val="24"/>
        </w:rPr>
        <w:t xml:space="preserve">does not </w:t>
      </w:r>
      <w:r w:rsidR="009F3F55" w:rsidRPr="00837293">
        <w:rPr>
          <w:rFonts w:ascii="Book Antiqua" w:hAnsi="Book Antiqua" w:cs="Times New Roman"/>
          <w:sz w:val="24"/>
          <w:szCs w:val="24"/>
        </w:rPr>
        <w:t>significantly</w:t>
      </w:r>
      <w:r w:rsidR="00B947F6" w:rsidRPr="00837293">
        <w:rPr>
          <w:rFonts w:ascii="Book Antiqua" w:hAnsi="Book Antiqua" w:cs="Times New Roman"/>
          <w:sz w:val="24"/>
          <w:szCs w:val="24"/>
        </w:rPr>
        <w:t xml:space="preserve"> vary by gender</w:t>
      </w:r>
      <w:r>
        <w:rPr>
          <w:rFonts w:ascii="Book Antiqua" w:hAnsi="Book Antiqua" w:cs="Times New Roman"/>
          <w:sz w:val="24"/>
          <w:szCs w:val="24"/>
        </w:rPr>
        <w:t xml:space="preserve"> for full-time workers</w:t>
      </w:r>
      <w:r w:rsidR="00B947F6" w:rsidRPr="00837293">
        <w:rPr>
          <w:rFonts w:ascii="Book Antiqua" w:hAnsi="Book Antiqua" w:cs="Times New Roman"/>
          <w:sz w:val="24"/>
          <w:szCs w:val="24"/>
        </w:rPr>
        <w:t xml:space="preserve"> </w:t>
      </w:r>
      <w:r w:rsidR="00B947F6"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{"citationID":"dV5fH6Lx","properties":{"formattedCitation":"(Bukodi, Goldthorpe and Kuha, 2017)","plainCitation":"(Bukodi, Goldthorpe and Kuha, 2017)","noteIndex":0},"citationItems":[{"id":953,"uris":["http://zotero.org/users/8741181/items/GCXULJ7Z"],"itemData":{"id":953,"type":"article-journal","abstract":"It has previously been shown that, across three British birth cohorts, relative rates of intergenerational social class mobility have remained at an essentially constant level among men and also among women who have worked only full time. We establish the pattern of this prevailing level of social ﬂuidity and its sources and determine whether it also persists over time, and we bring out its implications for inequalities in relative mobility chances. We develop a parsimonious model for the log-odds-ratios which express the associations between individuals’ class origins and destinations. This model is derived from a topological model that comprises three kinds of readily interpretable binary characteristics and eight effects in all, each of which does, or does not, apply to particular cells of the mobility table, i.e. effects of class hierarchy, class inheritance and status afﬁnity. Results show that the pattern as well as the level of social ﬂuidity are essentially unchanged across the cohorts, that gender differences in this prevailing pattern are limited and that marked differences in the degree of inequality in relative mobility chances arise with long-range transitions where inheritance effects are reinforced by hierarchy effects that are not offset by status afﬁnity effects.","container-title":"Journal of the Royal Statistical Society: Series A (Statistics in Society)","DOI":"10.1111/rssa.12234","ISSN":"09641998","issue":"3","journalAbbreviation":"J. R. Stat. Soc. A","language":"en","page":"841-862","source":"DOI.org (Crossref)","title":"The pattern of social fluidity within the British class structure: a topological model","title-short":"The pattern of social fluidity within the British class structure","volume":"180","author":[{"family":"Bukodi","given":"Erzsébet"},{"family":"Goldthorpe","given":"John H."},{"family":"Kuha","given":"Jouni"}],"issued":{"date-parts":[["2017",6]]}}}],"schema":"https://github.com/citation-style-language/schema/raw/master/csl-citation.json"}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(Bukodi, Goldthorpe and Kuha, 2017)</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though </w:t>
      </w:r>
      <w:r w:rsidR="00686915">
        <w:rPr>
          <w:rFonts w:ascii="Book Antiqua" w:hAnsi="Book Antiqua" w:cs="Times New Roman"/>
          <w:sz w:val="24"/>
          <w:szCs w:val="24"/>
        </w:rPr>
        <w:t>r</w:t>
      </w:r>
      <w:r w:rsidR="00B947F6" w:rsidRPr="00837293">
        <w:rPr>
          <w:rFonts w:ascii="Book Antiqua" w:hAnsi="Book Antiqua" w:cs="Times New Roman"/>
          <w:sz w:val="24"/>
          <w:szCs w:val="24"/>
        </w:rPr>
        <w:t>esearch</w:t>
      </w:r>
      <w:r w:rsidR="00686915">
        <w:rPr>
          <w:rFonts w:ascii="Book Antiqua" w:hAnsi="Book Antiqua" w:cs="Times New Roman"/>
          <w:sz w:val="24"/>
          <w:szCs w:val="24"/>
        </w:rPr>
        <w:t xml:space="preserve"> by Savage et al</w:t>
      </w:r>
      <w:r w:rsidR="00B947F6" w:rsidRPr="00837293">
        <w:rPr>
          <w:rFonts w:ascii="Book Antiqua" w:hAnsi="Book Antiqua" w:cs="Times New Roman"/>
          <w:sz w:val="24"/>
          <w:szCs w:val="24"/>
        </w:rPr>
        <w:t xml:space="preserve"> </w:t>
      </w:r>
      <w:r w:rsidR="00B947F6"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{"citationID":"0filXVeK","properties":{"formattedCitation":"(Savage and Egerton, 1997; Savage, 2011)","plainCitation":"(Savage and Egerton, 1997; Savage, 2011)","noteIndex":0},"citationItems":[{"id":1176,"uris":["http://zotero.org/users/8741181/items/6AVFVIIW"],"itemData":{"id":1176,"type":"article-journal","abstract":"This paper examines the intergenerational social mobility of y in Britain, from a secondary analysis of the National Child Development show that by examining the relationship between social class backgroun tested 'ability' of boys and girls, it is possible to advance our understand of the key processes that help facilitate the reproduction of class ine particular, we emphasise that the advantages of the service class over rests not just upon their ability to impart appropriate cultural capital to ren, but also on other 'secondary' factors, notably material resources. W boys born in advantaged social positions have more resources than girls in maintaining their class advantages, and we indicate some patterns of closure within the 'service class'.","container-title":"Sociology","DOI":"10.1177/0038038597031004002","ISSN":"0038-0385, 1469-8684","issue":"4","journalAbbreviation":"Sociology","language":"en","page":"645-672","source":"DOI.org (Crossref)","title":"Social Mobility, Individual Ability and the Inheritance of Class Inequality","volume":"31","author":[{"family":"Savage","given":"Mike"},{"family":"Egerton","given":"Muriel"}],"issued":{"date-parts":[["1997",11]]}}},{"id":74,"uris":["http://zotero.org/users/8741181/items/NPSD69ZN"],"itemData":{"id":74,"type":"article-journal","abstract":"Earnings are the biggest contributor to the living standards of families in Britain, but it is no longer the case that individuals can rely on automatic earnings growth to lift their standard of living. Median wages have been stagnating since 2003 and the share of national income that goes to the wages of low-to-middle earners has fallen from £16 of every £100 in 1977 to £12 in 2010.1 This context makes it all the more important that individuals have the opportunity to earn their way to a better standard of living by progressing up the earnings ladder as they move on in their career. Is it becoming easier for individuals to move up? Who is more likely to move up the earnings ladder and who is at risk of falling behind? The Resolution Foundation’s series of work on social mobility answers these questions.","container-title":"Resolution Foundation","language":"en","source":"Zotero","title":"Snakes and Ladders: who climbs the rungs of the earnings ladder","author":[{"family":"Savage","given":"Lee"}],"issued":{"date-parts":[["2011"]]}}}],"schema":"https://github.com/citation-style-language/schema/raw/master/csl-citation.json"}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(Savage and Egerton, 1997; Savage, 2011)</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Pr>
          <w:rFonts w:ascii="Book Antiqua" w:hAnsi="Book Antiqua" w:cs="Times New Roman"/>
          <w:sz w:val="24"/>
          <w:szCs w:val="24"/>
        </w:rPr>
        <w:t>do</w:t>
      </w:r>
      <w:r w:rsidR="00686915">
        <w:rPr>
          <w:rFonts w:ascii="Book Antiqua" w:hAnsi="Book Antiqua" w:cs="Times New Roman"/>
          <w:sz w:val="24"/>
          <w:szCs w:val="24"/>
        </w:rPr>
        <w:t>es</w:t>
      </w:r>
      <w:r w:rsidR="00552B06" w:rsidRPr="00837293">
        <w:rPr>
          <w:rFonts w:ascii="Book Antiqua" w:hAnsi="Book Antiqua" w:cs="Times New Roman"/>
          <w:sz w:val="24"/>
          <w:szCs w:val="24"/>
        </w:rPr>
        <w:t xml:space="preserve"> emphasise</w:t>
      </w:r>
      <w:r w:rsidR="00B947F6" w:rsidRPr="00837293">
        <w:rPr>
          <w:rFonts w:ascii="Book Antiqua" w:hAnsi="Book Antiqua" w:cs="Times New Roman"/>
          <w:sz w:val="24"/>
          <w:szCs w:val="24"/>
        </w:rPr>
        <w:t xml:space="preserve"> the impact gender has on social mobility. Part-time female workers have highly varied pathways </w:t>
      </w:r>
      <w:r w:rsidR="00B947F6"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{"citationID":"KtK6msg5","properties":{"formattedCitation":"(Connolly and Gregory, 2010)","plainCitation":"(Connolly and Gregory, 2010)","noteIndex":0},"citationItems":[{"id":1372,"uris":["http://zotero.org/users/8741181/items/RWAQDNLF"],"itemData":{"id":1372,"type":"article-journal","abstract":"Almost half the women in work in the UK work part-time, but views conflict: does this support a woman’s career or is it a dead-end trap? Cohort data on labour market involvement to age 42 show highly varied pathways through full/part-time/non-employment. Econometric estimation confirms that individual characteristics matter, but labour market history is particularly powerful. Part-time work serves two different functions. A history of full-time work even including spells in part-time or non-employment, tends to lead back to full-time work, so supporting a career. Part-time work combined with nonemployment is unlikely to lead to full-time work, and is a trap.","container-title":"Journal of Population Economics","DOI":"10.1007/s00148-009-0249-4","ISSN":"0933-1433, 1432-1475","issue":"3","journalAbbreviation":"J Popul Econ","language":"en","page":"907-931","source":"DOI.org (Crossref)","title":"Dual tracks: part-time work in life-cycle employment for British women","title-short":"Dual tracks","volume":"23","author":[{"family":"Connolly","given":"Sara"},{"family":"Gregory","given":"Mary"}],"issued":{"date-parts":[["2010",6]]}}}],"schema":"https://github.com/citation-style-language/schema/raw/master/csl-citation.json"}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(Connolly and Gregory, 2010)</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While broadly speaking, the NCDS cohort experiences homogenous transitional pathways, some sub-groups, like female part-time workers, experience a much more complex, less smooth</w:t>
      </w:r>
      <w:r w:rsidR="00B947F6" w:rsidRPr="00837293">
        <w:rPr>
          <w:rFonts w:ascii="Book Antiqua" w:hAnsi="Book Antiqua" w:cs="Times New Roman"/>
          <w:sz w:val="24"/>
          <w:szCs w:val="24"/>
        </w:rPr>
        <w:t xml:space="preserve"> transition into employment</w:t>
      </w:r>
      <w:r w:rsidR="00686915">
        <w:rPr>
          <w:rFonts w:ascii="Book Antiqua" w:hAnsi="Book Antiqua" w:cs="Times New Roman"/>
          <w:sz w:val="24"/>
          <w:szCs w:val="24"/>
        </w:rPr>
        <w:t xml:space="preserve"> </w:t>
      </w:r>
      <w:r w:rsidR="00686915">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{"citationID":"5kORnBGW","properties":{"formattedCitation":"(Dex and Bukodi, 2012)","plainCitation":"(Dex and Bukodi, 2012)","noteIndex":0},"citationItems":[{"id":632,"uris":["http://zotero.org/users/8741181/items/XNWLM5M6"],"itemData":{"id":632,"type":"article-journal","abstract":"The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Britain","volume":"222","author":[{"family":"Dex","given":"Shirley"},{"family":"Bukodi","given":"Erzsébet"}],"issued":{"date-parts":[["2012",10]]}}}],"schema":"https://github.com/citation-style-language/schema/raw/master/csl-citation.json"} </w:instrText>
      </w:r>
      <w:r w:rsidR="00686915">
        <w:rPr>
          <w:rFonts w:ascii="Book Antiqua" w:hAnsi="Book Antiqua" w:cs="Times New Roman"/>
          <w:sz w:val="24"/>
          <w:szCs w:val="24"/>
        </w:rPr>
        <w:fldChar w:fldCharType="separate"/>
      </w:r>
      <w:r w:rsidR="00686915" w:rsidRPr="00686915">
        <w:rPr>
          <w:rFonts w:ascii="Book Antiqua" w:hAnsi="Book Antiqua"/>
          <w:sz w:val="24"/>
        </w:rPr>
        <w:t>(Dex and Bukodi, 2012)</w:t>
      </w:r>
      <w:r w:rsidR="00686915">
        <w:rPr>
          <w:rFonts w:ascii="Book Antiqua" w:hAnsi="Book Antiqua" w:cs="Times New Roman"/>
          <w:sz w:val="24"/>
          <w:szCs w:val="24"/>
        </w:rPr>
        <w:fldChar w:fldCharType="end"/>
      </w:r>
      <w:r>
        <w:rPr>
          <w:rFonts w:ascii="Book Antiqua" w:hAnsi="Book Antiqua" w:cs="Times New Roman"/>
          <w:sz w:val="24"/>
          <w:szCs w:val="24"/>
        </w:rPr>
        <w:t xml:space="preserve"> starting from their initial higher participation in part-time work </w:t>
      </w:r>
      <w:r>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{"citationID":"qluz7JPg","properties":{"formattedCitation":"(Dustmann {\\i{}et al.}, 1996)","plainCitation":"(Dustmann et al., 1996)","noteIndex":0},"citationItems":[{"id":635,"uris":["http://zotero.org/users/8741181/items/9VWUPNN7"],"itemData":{"id":635,"type":"article-journal","abstract":"This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schema":"https://github.com/citation-style-language/schema/raw/master/csl-citation.json"} </w:instrText>
      </w:r>
      <w:r>
        <w:rPr>
          <w:rFonts w:ascii="Book Antiqua" w:hAnsi="Book Antiqua" w:cs="Times New Roman"/>
          <w:sz w:val="24"/>
          <w:szCs w:val="24"/>
        </w:rPr>
        <w:fldChar w:fldCharType="separate"/>
      </w:r>
      <w:r w:rsidRPr="000C3057">
        <w:rPr>
          <w:rFonts w:ascii="Book Antiqua" w:hAnsi="Book Antiqua" w:cs="Times New Roman"/>
          <w:sz w:val="24"/>
          <w:szCs w:val="24"/>
        </w:rPr>
        <w:t xml:space="preserve">(Dustmann </w:t>
      </w:r>
      <w:r w:rsidRPr="000C3057">
        <w:rPr>
          <w:rFonts w:ascii="Book Antiqua" w:hAnsi="Book Antiqua" w:cs="Times New Roman"/>
          <w:i/>
          <w:iCs/>
          <w:sz w:val="24"/>
          <w:szCs w:val="24"/>
        </w:rPr>
        <w:t>et al.</w:t>
      </w:r>
      <w:r w:rsidRPr="000C3057">
        <w:rPr>
          <w:rFonts w:ascii="Book Antiqua" w:hAnsi="Book Antiqua" w:cs="Times New Roman"/>
          <w:sz w:val="24"/>
          <w:szCs w:val="24"/>
        </w:rPr>
        <w:t>, 1996)</w:t>
      </w:r>
      <w:r>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p>
    <w:p w14:paraId="02B7BA18" w14:textId="77777777" w:rsidR="00B947F6" w:rsidRPr="00837293" w:rsidRDefault="00B947F6" w:rsidP="00D90843">
      <w:pPr>
        <w:pStyle w:val="Heading4"/>
      </w:pPr>
      <w:bookmarkStart w:id="39" w:name="_Toc160103502"/>
      <w:r w:rsidRPr="00837293">
        <w:lastRenderedPageBreak/>
        <w:t>Social Class</w:t>
      </w:r>
      <w:bookmarkEnd w:id="39"/>
    </w:p>
    <w:p w14:paraId="4B0C8EC5" w14:textId="758B3F17" w:rsidR="00686915" w:rsidRDefault="00686915" w:rsidP="009A3A34">
      <w:pPr>
        <w:spacing w:line="480" w:lineRule="auto"/>
        <w:rPr>
          <w:rFonts w:ascii="Book Antiqua" w:hAnsi="Book Antiqua" w:cs="Times New Roman"/>
          <w:sz w:val="24"/>
          <w:szCs w:val="24"/>
        </w:rPr>
      </w:pPr>
      <w:r>
        <w:rPr>
          <w:rFonts w:ascii="Book Antiqua" w:hAnsi="Book Antiqua" w:cs="Times New Roman"/>
          <w:sz w:val="24"/>
          <w:szCs w:val="24"/>
        </w:rPr>
        <w:t xml:space="preserve">Social </w:t>
      </w:r>
      <w:r w:rsidR="009F3F55" w:rsidRPr="00837293">
        <w:rPr>
          <w:rFonts w:ascii="Book Antiqua" w:hAnsi="Book Antiqua" w:cs="Times New Roman"/>
          <w:sz w:val="24"/>
          <w:szCs w:val="24"/>
        </w:rPr>
        <w:t>Class-based</w:t>
      </w:r>
      <w:r w:rsidR="00B947F6" w:rsidRPr="00837293">
        <w:rPr>
          <w:rFonts w:ascii="Book Antiqua" w:hAnsi="Book Antiqua" w:cs="Times New Roman"/>
          <w:sz w:val="24"/>
          <w:szCs w:val="24"/>
        </w:rPr>
        <w:t xml:space="preserve"> structural inequalities impact </w:t>
      </w:r>
      <w:r w:rsidR="009F3F55" w:rsidRPr="00837293">
        <w:rPr>
          <w:rFonts w:ascii="Book Antiqua" w:hAnsi="Book Antiqua" w:cs="Times New Roman"/>
          <w:sz w:val="24"/>
          <w:szCs w:val="24"/>
        </w:rPr>
        <w:t xml:space="preserve">the </w:t>
      </w:r>
      <w:r w:rsidR="00B947F6" w:rsidRPr="00837293">
        <w:rPr>
          <w:rFonts w:ascii="Book Antiqua" w:hAnsi="Book Antiqua" w:cs="Times New Roman"/>
          <w:sz w:val="24"/>
          <w:szCs w:val="24"/>
        </w:rPr>
        <w:t xml:space="preserve">educational attainment of NCDS youth during mandatory schooling </w:t>
      </w:r>
      <w:r w:rsidR="003E03BF"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{"citationID":"Ze9NOLCS","properties":{"formattedCitation":"(Galindo-Rueda, 2003; Sianesi, Dearden and Blundell, 2003; Holm and J\\uc0\\u230{}ger, 2011)","plainCitation":"(Galindo-Rueda, 2003; Sianesi, Dearden and Blundell, 2003; Holm and Jæger, 2011)","noteIndex":0},"citationItems":[{"id":100,"uris":["http://zotero.org/users/8741181/items/5KDNEMPL"],"itemData":{"id":100,"type":"article-journal","abstract":"The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id":71,"uris":["http://zotero.org/users/8741181/items/47PQVKMY"],"itemData":{"id":71,"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id":226,"uris":["http://zotero.org/users/8741181/items/2E8XHVEF"],"itemData":{"id":226,"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Meier"}],"issued":{"date-parts":[["2011",9]]}}}],"schema":"https://github.com/citation-style-language/schema/raw/master/csl-citation.json"} </w:instrText>
      </w:r>
      <w:r w:rsidR="003E03BF" w:rsidRPr="00837293">
        <w:rPr>
          <w:rFonts w:ascii="Book Antiqua" w:hAnsi="Book Antiqua" w:cs="Times New Roman"/>
          <w:sz w:val="24"/>
          <w:szCs w:val="24"/>
        </w:rPr>
        <w:fldChar w:fldCharType="separate"/>
      </w:r>
      <w:r w:rsidR="003E03BF" w:rsidRPr="00837293">
        <w:rPr>
          <w:rFonts w:ascii="Book Antiqua" w:hAnsi="Book Antiqua" w:cs="Times New Roman"/>
          <w:sz w:val="24"/>
          <w:szCs w:val="24"/>
        </w:rPr>
        <w:t>(Galindo-Rueda, 2003; Sianesi, Dearden and Blundell, 2003; Holm and Jæger, 2011)</w:t>
      </w:r>
      <w:r w:rsidR="003E03BF"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This then consequently has an impact </w:t>
      </w:r>
      <w:r w:rsidR="009F3F55" w:rsidRPr="00837293">
        <w:rPr>
          <w:rFonts w:ascii="Book Antiqua" w:hAnsi="Book Antiqua" w:cs="Times New Roman"/>
          <w:sz w:val="24"/>
          <w:szCs w:val="24"/>
        </w:rPr>
        <w:t>on transition outcomes and later life chances</w:t>
      </w:r>
      <w:r w:rsidR="00B947F6" w:rsidRPr="00837293">
        <w:rPr>
          <w:rFonts w:ascii="Book Antiqua" w:hAnsi="Book Antiqua" w:cs="Times New Roman"/>
          <w:sz w:val="24"/>
          <w:szCs w:val="24"/>
        </w:rPr>
        <w:t xml:space="preserve">. </w:t>
      </w:r>
    </w:p>
    <w:p w14:paraId="3CCAC70D" w14:textId="0BABA06D" w:rsidR="00686915" w:rsidRDefault="00686915"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Evidence suggests that those individuals with advantaged </w:t>
      </w:r>
      <w:r w:rsidR="00834C22">
        <w:rPr>
          <w:rFonts w:ascii="Book Antiqua" w:hAnsi="Book Antiqua" w:cs="Times New Roman"/>
          <w:sz w:val="24"/>
          <w:szCs w:val="24"/>
        </w:rPr>
        <w:t>social class family positions</w:t>
      </w:r>
      <w:r w:rsidRPr="00837293">
        <w:rPr>
          <w:rFonts w:ascii="Book Antiqua" w:hAnsi="Book Antiqua" w:cs="Times New Roman"/>
          <w:sz w:val="24"/>
          <w:szCs w:val="24"/>
        </w:rPr>
        <w:t xml:space="preserve"> see occupational earnings increase by at least 7 per cent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{"citationID":"u5NmCjxl","properties":{"formattedCitation":"(Connolly, Micklewright and Nickell, 1992)","plainCitation":"(Connolly, Micklewright and Nickell, 1992)","noteIndex":0},"citationItems":[{"id":938,"uris":["http://zotero.org/users/8741181/items/9IHYV62W"],"itemData":{"id":938,"type":"article-journal","abstract":"In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(Connolly, Micklewright and Nickell, 1992)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Conversely, three or more months of unemployment is associated with a fall in occupational earnings by around 7 per cent (ibid). Unemployment at the youth stage increases the likelihood of unemployment at the adult stage of the life course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{"citationID":"y7pgjQAT","properties":{"formattedCitation":"(Gregg, 2001)","plainCitation":"(Gregg, 2001)","noteIndex":0},"citationItems":[{"id":1470,"uris":["http://zotero.org/users/8741181/items/PIUC686K"],"itemData":{"id":1470,"type":"article-journal","abstract":"Using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66833181" w14:textId="74A44737" w:rsidR="00686915" w:rsidRDefault="00686915" w:rsidP="00686915">
      <w:pPr>
        <w:pStyle w:val="Heading4"/>
      </w:pPr>
      <w:bookmarkStart w:id="40" w:name="_Toc160103503"/>
      <w:r>
        <w:t>Educational Attainment and training</w:t>
      </w:r>
      <w:bookmarkEnd w:id="40"/>
    </w:p>
    <w:p w14:paraId="5D6AE29D" w14:textId="3907F438"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When looking at educational attainment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{"citationID":"P4VoAJk6","properties":{"formattedCitation":"(Holm and J\\uc0\\u230{}ger, 2011)","plainCitation":"(Holm and Jæger, 2011)","dontUpdate":true,"noteIndex":0},"citationItems":[{"id":226,"uris":["http://zotero.org/users/8741181/items/2E8XHVEF"],"itemData":{"id":226,"type":"article-journal","abstract":"This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(Holm and Jæger, 2011)</w:t>
      </w:r>
      <w:r w:rsidRPr="00837293">
        <w:rPr>
          <w:rFonts w:ascii="Book Antiqua" w:hAnsi="Book Antiqua" w:cs="Times New Roman"/>
          <w:sz w:val="24"/>
          <w:szCs w:val="24"/>
        </w:rPr>
        <w:fldChar w:fldCharType="end"/>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it is </w:t>
      </w:r>
      <w:r w:rsidR="009F3F55" w:rsidRPr="00837293">
        <w:rPr>
          <w:rFonts w:ascii="Book Antiqua" w:hAnsi="Book Antiqua" w:cs="Times New Roman"/>
          <w:sz w:val="24"/>
          <w:szCs w:val="24"/>
        </w:rPr>
        <w:t>essential</w:t>
      </w:r>
      <w:r w:rsidRPr="00837293">
        <w:rPr>
          <w:rFonts w:ascii="Book Antiqua" w:hAnsi="Book Antiqua" w:cs="Times New Roman"/>
          <w:sz w:val="24"/>
          <w:szCs w:val="24"/>
        </w:rPr>
        <w:t xml:space="preserve"> to consider that family background variables like social class matter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{"citationID":"5gMYqSDx","properties":{"formattedCitation":"(Machin and Vignoles, 2005)","plainCitation":"(Machin and Vignoles, 2005)","noteIndex":0},"citationItems":[{"id":1191,"uris":["http://zotero.org/users/8741181/items/F7FD83ZQ"],"itemData":{"id":1191,"type":"article-journal","abstract":"In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(Machin and Vignoles,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with the most advantaged </w:t>
      </w:r>
      <w:r w:rsidR="00FD5CCC">
        <w:rPr>
          <w:rFonts w:ascii="Book Antiqua" w:hAnsi="Book Antiqua" w:cs="Times New Roman"/>
          <w:sz w:val="24"/>
          <w:szCs w:val="24"/>
        </w:rPr>
        <w:t>youth</w:t>
      </w:r>
      <w:r w:rsidRPr="00837293">
        <w:rPr>
          <w:rFonts w:ascii="Book Antiqua" w:hAnsi="Book Antiqua" w:cs="Times New Roman"/>
          <w:sz w:val="24"/>
          <w:szCs w:val="24"/>
        </w:rPr>
        <w:t xml:space="preserve"> seeing the best returns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{"citationID":"vUCqBoVy","properties":{"formattedCitation":"(Sianesi, Dearden and Blundell, 2003)","plainCitation":"(Sianesi, Dearden and Blundell, 2003)","noteIndex":0},"citationItems":[{"id":71,"uris":["http://zotero.org/users/8741181/items/47PQVKMY"],"itemData":{"id":71,"type":"report","abstract":"When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(Sianesi, Dearden and Blundell, 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Variables such as parental education play a more </w:t>
      </w:r>
      <w:r w:rsidR="009F3F55" w:rsidRPr="00837293">
        <w:rPr>
          <w:rFonts w:ascii="Book Antiqua" w:hAnsi="Book Antiqua" w:cs="Times New Roman"/>
          <w:sz w:val="24"/>
          <w:szCs w:val="24"/>
        </w:rPr>
        <w:t>critical</w:t>
      </w:r>
      <w:r w:rsidRPr="00837293">
        <w:rPr>
          <w:rFonts w:ascii="Book Antiqua" w:hAnsi="Book Antiqua" w:cs="Times New Roman"/>
          <w:sz w:val="24"/>
          <w:szCs w:val="24"/>
        </w:rPr>
        <w:t xml:space="preserve"> role in the life chances of young people than</w:t>
      </w:r>
      <w:r w:rsidR="00552B06" w:rsidRPr="00837293">
        <w:rPr>
          <w:rFonts w:ascii="Book Antiqua" w:hAnsi="Book Antiqua" w:cs="Times New Roman"/>
          <w:sz w:val="24"/>
          <w:szCs w:val="24"/>
        </w:rPr>
        <w:t xml:space="preserve"> parental</w:t>
      </w:r>
      <w:r w:rsidRPr="00837293">
        <w:rPr>
          <w:rFonts w:ascii="Book Antiqua" w:hAnsi="Book Antiqua" w:cs="Times New Roman"/>
          <w:sz w:val="24"/>
          <w:szCs w:val="24"/>
        </w:rPr>
        <w:t xml:space="preserve"> income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{"citationID":"VBOBXhIe","properties":{"formattedCitation":"(Feinstein, Duckworth and Sabates, 2004; Field, 2010)","plainCitation":"(Feinstein, Duckworth and Sabates, 2004; Field, 2010)","noteIndex":0},"citationItems":[{"id":1358,"uris":["http://zotero.org/users/8741181/items/7T3NFYF5"],"itemData":{"id":1358,"type":"book","abstract":"The intergenerational transmission of educational success is a key driver of the persistence of social class differences and a barrier to equality of opportunity. Although each child should be supported to achieve his or her objectives, differences in the capabilities of families to take advantage of educational opportunities exacerbate social class differences and limit actual equality of opportunity for many. Understanding the causes of this transmission is key to tackling both social class inequality and to expanding the skill base of the UK economy.","event-place":"London","ISBN":"978-0-9547871-0-3","language":"en","note":"OCLC: 163408111","publisher":"Centre for Research on the Wider Benefits of Learning, Institute of Education","publisher-place":"London","source":"Open WorldCat","title":"A model of the inter-generational transmission of educational success","author":[{"family":"Feinstein","given":"Leon"},{"family":"Duckworth","given":"Kathryn"},{"family":"Sabates","given":"Ricardo"}],"issued":{"date-parts":[["2004"]]}}},{"id":1355,"uris":["http://zotero.org/users/8741181/items/NKBLG8SA"],"itemData":{"id":1355,"type":"book","abstract":"Frank Field was commissioned by the Prime Minister in June 2010 to provide an independent review on poverty and life chances by the end of the year. The aim of the review is to: • generate a broader debate about the nature and extent of poverty in the UK; • examine the case for reforms to poverty measures, in particular for the inclusion of nonfinancial elements; • explore how a child’s home environment affects their chances of being ready to take full advantage of their schooling; and • recommend potential action by government and other institutions to reduce poverty and enhance life chances for the least advantaged, consistent with the Government’s fiscal strategy.","publisher":"The report of the Independent Review on Poverty and Life Chances.","title":"The Foundation Years: preventing poor children becoming poor adults, The report of the Independent Review on Poverty and Life Chances","author":[{"family":"Field","given":"F"}],"issued":{"date-parts":[["2010"]]}}}],"schema":"https://github.com/citation-style-language/schema/raw/master/csl-citation.json"}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(Feinstein, Duckworth and Sabates, 2004; Field, 2010)</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Early </w:t>
      </w:r>
      <w:r w:rsidR="009F3F55" w:rsidRPr="00837293">
        <w:rPr>
          <w:rFonts w:ascii="Book Antiqua" w:hAnsi="Book Antiqua" w:cs="Times New Roman"/>
          <w:sz w:val="24"/>
          <w:szCs w:val="24"/>
        </w:rPr>
        <w:t>success in</w:t>
      </w:r>
      <w:r w:rsidRPr="00837293">
        <w:rPr>
          <w:rFonts w:ascii="Book Antiqua" w:hAnsi="Book Antiqua" w:cs="Times New Roman"/>
          <w:sz w:val="24"/>
          <w:szCs w:val="24"/>
        </w:rPr>
        <w:t xml:space="preserve"> education confers an advantage in later educational attainment and labour market experience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{"citationID":"lZUK2ziq","properties":{"formattedCitation":"(Dolton, Makepeace and Marcenaro\\uc0\\u8208{}Gutierrez, 2005)","plainCitation":"(Dolton, Makepeace and Marcenaro</w:instrText>
      </w:r>
      <w:r w:rsidR="00A2402C">
        <w:rPr>
          <w:rFonts w:ascii="Times New Roman" w:hAnsi="Times New Roman" w:cs="Times New Roman"/>
          <w:sz w:val="24"/>
          <w:szCs w:val="24"/>
        </w:rPr>
        <w:instrText>‐</w:instrText>
      </w:r>
      <w:r w:rsidR="00A2402C">
        <w:rPr>
          <w:rFonts w:ascii="Book Antiqua" w:hAnsi="Book Antiqua" w:cs="Times New Roman"/>
          <w:sz w:val="24"/>
          <w:szCs w:val="24"/>
        </w:rPr>
        <w:instrText>Gutierrez, 2005)","noteIndex":0},"citationItems":[{"id":913,"uris":["http://zotero.org/users/8741181/items/6G84RG7D"],"itemData":{"id":913,"type":"article-journal","abstract":"This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A2402C">
        <w:rPr>
          <w:rFonts w:ascii="Times New Roman" w:hAnsi="Times New Roman" w:cs="Times New Roman"/>
          <w:sz w:val="24"/>
          <w:szCs w:val="24"/>
        </w:rPr>
        <w:instrText>‐</w:instrText>
      </w:r>
      <w:r w:rsidR="00A2402C">
        <w:rPr>
          <w:rFonts w:ascii="Book Antiqua" w:hAnsi="Book Antiqua" w:cs="Times New Roman"/>
          <w:sz w:val="24"/>
          <w:szCs w:val="24"/>
        </w:rPr>
        <w:instrText>on, getting</w:instrText>
      </w:r>
      <w:r w:rsidR="00A2402C">
        <w:rPr>
          <w:rFonts w:ascii="Times New Roman" w:hAnsi="Times New Roman" w:cs="Times New Roman"/>
          <w:sz w:val="24"/>
          <w:szCs w:val="24"/>
        </w:rPr>
        <w:instrText>‐</w:instrText>
      </w:r>
      <w:r w:rsidR="00A2402C">
        <w:rPr>
          <w:rFonts w:ascii="Book Antiqua" w:hAnsi="Book Antiqua" w:cs="Times New Roman"/>
          <w:sz w:val="24"/>
          <w:szCs w:val="24"/>
        </w:rPr>
        <w:instrText>by and going nowhere","title-short":"Career progression","volume":"13","author":[{"family":"Dolton","given":"Peter"},{"family":"Makepeace","given":"Gerald"},{"family":"Marcenaro</w:instrText>
      </w:r>
      <w:r w:rsidR="00A2402C">
        <w:rPr>
          <w:rFonts w:ascii="Times New Roman" w:hAnsi="Times New Roman" w:cs="Times New Roman"/>
          <w:sz w:val="24"/>
          <w:szCs w:val="24"/>
        </w:rPr>
        <w:instrText>‐</w:instrText>
      </w:r>
      <w:r w:rsidR="00A2402C">
        <w:rPr>
          <w:rFonts w:ascii="Book Antiqua" w:hAnsi="Book Antiqua" w:cs="Times New Roman"/>
          <w:sz w:val="24"/>
          <w:szCs w:val="24"/>
        </w:rPr>
        <w:instrText xml:space="preserve">Gutierrez","given":"Oscar D."}],"issued":{"date-parts":[["2005",6]]}}}],"schema":"https://github.com/citation-style-language/schema/raw/master/csl-citation.json"}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(Dolton, Makepeace and Marcenaro</w:t>
      </w:r>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w:t>
      </w:r>
      <w:r w:rsidR="00552B06" w:rsidRPr="00837293">
        <w:rPr>
          <w:rFonts w:ascii="Book Antiqua" w:hAnsi="Book Antiqua" w:cs="Times New Roman"/>
          <w:sz w:val="24"/>
          <w:szCs w:val="24"/>
        </w:rPr>
        <w:t xml:space="preserve"> E</w:t>
      </w:r>
      <w:r w:rsidRPr="00837293">
        <w:rPr>
          <w:rFonts w:ascii="Book Antiqua" w:hAnsi="Book Antiqua" w:cs="Times New Roman"/>
          <w:sz w:val="24"/>
          <w:szCs w:val="24"/>
        </w:rPr>
        <w:t xml:space="preserve">ducational attainment leads to more educational attainment. Achieving while young impacts educational attainment at later parts of the life course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{"citationID":"VJJpxhN0","properties":{"formattedCitation":"(Hutchison, Prosser and Wedge, 1979)","plainCitation":"(Hutchison, Prosser and Wedge, 1979)","noteIndex":0},"citationItems":[{"id":89,"uris":["http://zotero.org/users/8741181/items/C5QRVN87"],"itemData":{"id":89,"type":"article-journal","abstract":"A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(Hutchison, Prosser and Wedge, 1979)</w:t>
      </w:r>
      <w:r w:rsidRPr="00837293">
        <w:rPr>
          <w:rFonts w:ascii="Book Antiqua" w:hAnsi="Book Antiqua" w:cs="Times New Roman"/>
          <w:sz w:val="24"/>
          <w:szCs w:val="24"/>
        </w:rPr>
        <w:fldChar w:fldCharType="end"/>
      </w:r>
      <w:r w:rsidRPr="00837293">
        <w:rPr>
          <w:rFonts w:ascii="Book Antiqua" w:hAnsi="Book Antiqua" w:cs="Times New Roman"/>
          <w:sz w:val="24"/>
          <w:szCs w:val="24"/>
        </w:rPr>
        <w:t>. As such</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 influence of family background on early educational attainment appears to influence later </w:t>
      </w:r>
      <w:r w:rsidR="009F3F55" w:rsidRPr="00837293">
        <w:rPr>
          <w:rFonts w:ascii="Book Antiqua" w:hAnsi="Book Antiqua" w:cs="Times New Roman"/>
          <w:sz w:val="24"/>
          <w:szCs w:val="24"/>
        </w:rPr>
        <w:t>life chances</w:t>
      </w:r>
      <w:r w:rsidRPr="00837293">
        <w:rPr>
          <w:rFonts w:ascii="Book Antiqua" w:hAnsi="Book Antiqua" w:cs="Times New Roman"/>
          <w:sz w:val="24"/>
          <w:szCs w:val="24"/>
        </w:rPr>
        <w:t xml:space="preserve">. Whilst educational inequality has declined in the NCDS cohort </w:t>
      </w:r>
      <w:r w:rsidR="00834C22">
        <w:rPr>
          <w:rFonts w:ascii="Book Antiqua" w:hAnsi="Book Antiqua" w:cs="Times New Roman"/>
          <w:sz w:val="24"/>
          <w:szCs w:val="24"/>
        </w:rPr>
        <w:lastRenderedPageBreak/>
        <w:t xml:space="preserve">compared to younger cohorts such as the BCS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{"citationID":"abV7eWbv","properties":{"formattedCitation":"(Blanden and Macmillan, 2014)","plainCitation":"(Blanden and Macmillan, 2014)","noteIndex":0},"citationItems":[{"id":172,"uris":["http://zotero.org/users/8741181/items/VDUHCWR6"],"itemData":{"id":172,"type":"article-journal","abstract":"Evidence on intergenerational income mobility in the UK is dated. This paper seeks to update our knowledge by introducing new estimates of mobility for later measures of earnings in the 1958 and 1970 birth cohorts. Given poor or non-existent data on more recent cohorts we adopt an indirect approach to assessing more recent mobility trends. This exploits the close link between income persistence across generations and the gap in educational achievement by family background (referred to as educational inequality). We gather a comprehensive set of data which measures educational inequality for different cohorts at different points in the education system. We conclude that educational inequality has declined for cohorts born after 1980, and this is associated with rising average educational achievement. In contrast, evidence on high attainment does not reveal that educational inequality has declined; this suggests that policy seeking to promote equality of opportunity should encourage students to aim high.","container-title":"Centre for Analysis of Social Exclusion","language":"en","source":"Zotero","title":"Education and Intergenerational Mobility: Help or Hindrance?","author":[{"family":"Blanden","given":"Jo"},{"family":"Macmillan","given":"Lindsey"}],"issued":{"date-parts":[["2014"]]}}}],"schema":"https://github.com/citation-style-language/schema/raw/master/csl-citation.json"}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(Blanden and Macmillan, 2014)</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552B06" w:rsidRPr="00837293">
        <w:rPr>
          <w:rFonts w:ascii="Book Antiqua" w:hAnsi="Book Antiqua" w:cs="Times New Roman"/>
          <w:sz w:val="24"/>
          <w:szCs w:val="24"/>
        </w:rPr>
        <w:t xml:space="preserve">it persists when translating educational attainment into the most successful occupational outcomes – those from privileged backgrounds are more likely to gain access to the </w:t>
      </w:r>
      <w:r w:rsidR="009F3F55" w:rsidRPr="00837293">
        <w:rPr>
          <w:rFonts w:ascii="Book Antiqua" w:hAnsi="Book Antiqua" w:cs="Times New Roman"/>
          <w:sz w:val="24"/>
          <w:szCs w:val="24"/>
        </w:rPr>
        <w:t>highest-paying</w:t>
      </w:r>
      <w:r w:rsidR="00552B06" w:rsidRPr="00837293">
        <w:rPr>
          <w:rFonts w:ascii="Book Antiqua" w:hAnsi="Book Antiqua" w:cs="Times New Roman"/>
          <w:sz w:val="24"/>
          <w:szCs w:val="24"/>
        </w:rPr>
        <w:t xml:space="preserve"> occupations, leveraging their educational qualifications</w:t>
      </w:r>
      <w:r w:rsidRPr="00837293">
        <w:rPr>
          <w:rFonts w:ascii="Book Antiqua" w:hAnsi="Book Antiqua" w:cs="Times New Roman"/>
          <w:sz w:val="24"/>
          <w:szCs w:val="24"/>
        </w:rPr>
        <w:t>.</w:t>
      </w:r>
    </w:p>
    <w:p w14:paraId="68848E35" w14:textId="726C4BFD"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Educational attainment translates to higher levels of </w:t>
      </w:r>
      <w:r w:rsidR="00552B06" w:rsidRPr="00837293">
        <w:rPr>
          <w:rFonts w:ascii="Book Antiqua" w:hAnsi="Book Antiqua" w:cs="Times New Roman"/>
          <w:sz w:val="24"/>
          <w:szCs w:val="24"/>
        </w:rPr>
        <w:t>income</w:t>
      </w:r>
      <w:r w:rsidRPr="00837293">
        <w:rPr>
          <w:rFonts w:ascii="Book Antiqua" w:hAnsi="Book Antiqua" w:cs="Times New Roman"/>
          <w:sz w:val="24"/>
          <w:szCs w:val="24"/>
        </w:rPr>
        <w:t xml:space="preserve"> in </w:t>
      </w:r>
      <w:r w:rsidR="009F3F55" w:rsidRPr="00837293">
        <w:rPr>
          <w:rFonts w:ascii="Book Antiqua" w:hAnsi="Book Antiqua" w:cs="Times New Roman"/>
          <w:sz w:val="24"/>
          <w:szCs w:val="24"/>
        </w:rPr>
        <w:t>later life—individuals</w:t>
      </w:r>
      <w:r w:rsidRPr="00837293">
        <w:rPr>
          <w:rFonts w:ascii="Book Antiqua" w:hAnsi="Book Antiqua" w:cs="Times New Roman"/>
          <w:sz w:val="24"/>
          <w:szCs w:val="24"/>
        </w:rPr>
        <w:t xml:space="preserve"> with higher educational ability experience faster wage growth </w:t>
      </w:r>
      <w:r w:rsidR="009F3F55" w:rsidRPr="00837293">
        <w:rPr>
          <w:rFonts w:ascii="Book Antiqua" w:hAnsi="Book Antiqua" w:cs="Times New Roman"/>
          <w:sz w:val="24"/>
          <w:szCs w:val="24"/>
        </w:rPr>
        <w:t>than their lower-ability peers</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{"citationID":"fermcm9z","properties":{"formattedCitation":"(Galindo-Rueda, 2003)","plainCitation":"(Galindo-Rueda, 2003)","noteIndex":0},"citationItems":[{"id":100,"uris":["http://zotero.org/users/8741181/items/5KDNEMPL"],"itemData":{"id":100,"type":"article-journal","abstract":"The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(Galindo-Rueda, 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Early successful </w:t>
      </w:r>
      <w:r w:rsidR="00834C22">
        <w:rPr>
          <w:rFonts w:ascii="Book Antiqua" w:hAnsi="Book Antiqua" w:cs="Times New Roman"/>
          <w:sz w:val="24"/>
          <w:szCs w:val="24"/>
        </w:rPr>
        <w:t>educational attainment</w:t>
      </w:r>
      <w:r w:rsidRPr="00837293">
        <w:rPr>
          <w:rFonts w:ascii="Book Antiqua" w:hAnsi="Book Antiqua" w:cs="Times New Roman"/>
          <w:sz w:val="24"/>
          <w:szCs w:val="24"/>
        </w:rPr>
        <w:t xml:space="preserve"> is influenced</w:t>
      </w:r>
      <w:r w:rsidR="009F3F55" w:rsidRPr="00837293">
        <w:rPr>
          <w:rFonts w:ascii="Book Antiqua" w:hAnsi="Book Antiqua" w:cs="Times New Roman"/>
          <w:sz w:val="24"/>
          <w:szCs w:val="24"/>
        </w:rPr>
        <w:t>, however,</w:t>
      </w:r>
      <w:r w:rsidRPr="00837293">
        <w:rPr>
          <w:rFonts w:ascii="Book Antiqua" w:hAnsi="Book Antiqua" w:cs="Times New Roman"/>
          <w:sz w:val="24"/>
          <w:szCs w:val="24"/>
        </w:rPr>
        <w:t xml:space="preserve"> by a structural class effect. Those from </w:t>
      </w:r>
      <w:r w:rsidR="009F3F55" w:rsidRPr="00837293">
        <w:rPr>
          <w:rFonts w:ascii="Book Antiqua" w:hAnsi="Book Antiqua" w:cs="Times New Roman"/>
          <w:sz w:val="24"/>
          <w:szCs w:val="24"/>
        </w:rPr>
        <w:t xml:space="preserve">working-class backgrounds are less likely to succeed in </w:t>
      </w:r>
      <w:r w:rsidR="00834C22">
        <w:rPr>
          <w:rFonts w:ascii="Book Antiqua" w:hAnsi="Book Antiqua" w:cs="Times New Roman"/>
          <w:sz w:val="24"/>
          <w:szCs w:val="24"/>
        </w:rPr>
        <w:t>terms of educational attainment</w:t>
      </w:r>
      <w:r w:rsidR="009F3F55" w:rsidRPr="00837293">
        <w:rPr>
          <w:rFonts w:ascii="Book Antiqua" w:hAnsi="Book Antiqua" w:cs="Times New Roman"/>
          <w:sz w:val="24"/>
          <w:szCs w:val="24"/>
        </w:rPr>
        <w:t xml:space="preserve"> than their non-working-class</w:t>
      </w:r>
      <w:r w:rsidRPr="00837293">
        <w:rPr>
          <w:rFonts w:ascii="Book Antiqua" w:hAnsi="Book Antiqua" w:cs="Times New Roman"/>
          <w:sz w:val="24"/>
          <w:szCs w:val="24"/>
        </w:rPr>
        <w:t xml:space="preserve"> peers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{"citationID":"YiGiJfcL","properties":{"formattedCitation":"(Machin and Vignoles, 2005)","plainCitation":"(Machin and Vignoles, 2005)","noteIndex":0},"citationItems":[{"id":1191,"uris":["http://zotero.org/users/8741181/items/F7FD83ZQ"],"itemData":{"id":1191,"type":"article-journal","abstract":"In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(Machin and Vignoles, 2005)</w:t>
      </w:r>
      <w:r w:rsidRPr="00837293">
        <w:rPr>
          <w:rFonts w:ascii="Book Antiqua" w:hAnsi="Book Antiqua" w:cs="Times New Roman"/>
          <w:sz w:val="24"/>
          <w:szCs w:val="24"/>
        </w:rPr>
        <w:fldChar w:fldCharType="end"/>
      </w:r>
      <w:r w:rsidR="00552B06" w:rsidRPr="00837293">
        <w:rPr>
          <w:rFonts w:ascii="Book Antiqua" w:hAnsi="Book Antiqua" w:cs="Times New Roman"/>
          <w:sz w:val="24"/>
          <w:szCs w:val="24"/>
        </w:rPr>
        <w:t>.</w:t>
      </w:r>
      <w:r w:rsidRPr="00837293">
        <w:rPr>
          <w:rFonts w:ascii="Book Antiqua" w:hAnsi="Book Antiqua" w:cs="Times New Roman"/>
          <w:sz w:val="24"/>
          <w:szCs w:val="24"/>
        </w:rPr>
        <w:t xml:space="preserve"> </w:t>
      </w:r>
      <w:r w:rsidR="00552B06" w:rsidRPr="00837293">
        <w:rPr>
          <w:rFonts w:ascii="Book Antiqua" w:hAnsi="Book Antiqua" w:cs="Times New Roman"/>
          <w:sz w:val="24"/>
          <w:szCs w:val="24"/>
        </w:rPr>
        <w:t>Some argue that this is due t</w:t>
      </w:r>
      <w:r w:rsidRPr="00837293">
        <w:rPr>
          <w:rFonts w:ascii="Book Antiqua" w:hAnsi="Book Antiqua" w:cs="Times New Roman"/>
          <w:sz w:val="24"/>
          <w:szCs w:val="24"/>
        </w:rPr>
        <w:t xml:space="preserve">o poorer families being less likely to invest in education over their more affluent peers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{"citationID":"ZxjOOv1N","properties":{"formattedCitation":"(Chevalier and Lanot, 2001)","plainCitation":"(Chevalier and Lanot, 2001)","noteIndex":0},"citationItems":[{"id":1480,"uris":["http://zotero.org/users/8741181/items/UEPQWEP8"],"itemData":{"id":1480,"type":"article-journal","abstract":"Britain is characterised by a low rate of post compulsory schooling compared to other European countries. To reduce this disparity, the British government has been testing an Education Maintenance Allowance (EMA) where 16 to 19-year olds are given financial support to attend schooling when the family income falls below a threshold. This paper attempts at first separating family and income effects and second estimating the impact of a financial transfer on educational attainment.","language":"en","page":"32","source":"Zotero","title":"The Relative Effect of Family and Financial Characteristics on Educational Achievement","author":[{"family":"Chevalier","given":"Arnaud"},{"family":"Lanot","given":"Gauthier"}],"issued":{"date-parts":[["2001"]]}}}],"schema":"https://github.com/citation-style-language/schema/raw/master/csl-citation.json"}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(Chevalier and Lanot,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However, the nature of what constitutes ‘investment’ in an individual’s education is </w:t>
      </w:r>
      <w:r w:rsidR="00552B06" w:rsidRPr="00837293">
        <w:rPr>
          <w:rFonts w:ascii="Book Antiqua" w:hAnsi="Book Antiqua" w:cs="Times New Roman"/>
          <w:sz w:val="24"/>
          <w:szCs w:val="24"/>
        </w:rPr>
        <w:t xml:space="preserve">left unclear and subject to speculation. </w:t>
      </w:r>
    </w:p>
    <w:p w14:paraId="40506AAF" w14:textId="7A8CA752" w:rsidR="00B947F6"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Low levels of qualifications and educational attainment are related to higher propensities toward unemployment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{"citationID":"wU7ddqFZ","properties":{"formattedCitation":"(Bynner and Parsons, 2000)","plainCitation":"(Bynner and Parsons, 2000)","dontUpdate":true,"noteIndex":0},"citationItems":[{"id":952,"uris":["http://zotero.org/users/8741181/items/VY83K6VI"],"itemData":{"id":952,"type":"article-journal","abstract":"Inglehart’s postulated value shift towards ‘post-materialism’ across the generations and social exclusion theorists’ such as Collins’ forecasts of a growing underclass predict two apparently contradictory outcomes in relation to belief in the ‘Protestant Work Ethic’ (PWE). In earlier cohorts commitment to employment was strongest in the least educated and among the unemployed. In more recent cohorts, the most educated and the least educated young people are likely to share in common a tendency to reject the PWE more than those in the middle educational range, producing a ‘U-shaped’ relationship. This paper uses data collected in two longitudinal birth cohort studies—the National Child Development Study (1958 birth cohort) at age 33 and the 1970 British Cohort Study (1970 birth cohort) at age 26 to investigate the possibility of such a value shift. Using a measure of ‘employment commitment’ derived from Furnham’s measure of PWE, multivariate analysis of the survey data supports the hypothesized U-shaped relationship between the PWE and quali cation level in the younger cohort, especially among young women. Young women in the more recent cohort also show overall stronger commitment to the PWE.","container-title":"Journal of Youth Studies","DOI":"10.1080/713684379","ISSN":"1367-6261, 1469-9680","issue":"3","journalAbbreviation":"Journal of Youth Studies","language":"en","page":"237-249","source":"DOI.org (Crossref)","title":"Marginalization and Value Shifts under the Changing Economic Circumstances Surrounding the Transition to Work: A Comparison of Cohorts Born in 1958 and 1970","title-short":"Marginalization and Value Shifts under the Changing Economic Circumstances Surrounding the Transition to Work","volume":"3","author":[{"family":"Bynner","given":"John"},{"family":"Parsons","given":"Samantha"}],"issued":{"date-parts":[["2000",9]]}}}],"schema":"https://github.com/citation-style-language/schema/raw/master/csl-citation.json"}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(Bynner and Parsons, 2000)</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The propensity toward experiencing unemployment also has a social class effect, with the growth in unemployment during the 1970s being attributed to the subsequent decline in the manufacturing sector linked to working-class</w:t>
      </w:r>
      <w:r w:rsidRPr="00837293">
        <w:rPr>
          <w:rFonts w:ascii="Book Antiqua" w:hAnsi="Book Antiqua" w:cs="Times New Roman"/>
          <w:sz w:val="24"/>
          <w:szCs w:val="24"/>
        </w:rPr>
        <w:t xml:space="preserve"> labour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{"citationID":"hH9I10Qt","properties":{"formattedCitation":"(Schoon {\\i{}et al.}, 2001)","plainCitation":"(Schoon et al., 2001)","noteIndex":0},"citationItems":[{"id":1458,"uris":["http://zotero.org/users/8741181/items/M6686UCP"],"itemData":{"id":1458,"type":"article-journal","abstract":"The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(Schoon </w:t>
      </w:r>
      <w:r w:rsidRPr="00837293">
        <w:rPr>
          <w:rFonts w:ascii="Book Antiqua" w:hAnsi="Book Antiqua" w:cs="Times New Roman"/>
          <w:i/>
          <w:iCs/>
          <w:sz w:val="24"/>
          <w:szCs w:val="24"/>
        </w:rPr>
        <w:t>et al.</w:t>
      </w:r>
      <w:r w:rsidRPr="00837293">
        <w:rPr>
          <w:rFonts w:ascii="Book Antiqua" w:hAnsi="Book Antiqua" w:cs="Times New Roman"/>
          <w:sz w:val="24"/>
          <w:szCs w:val="24"/>
        </w:rPr>
        <w:t>,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Those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are unemployed also appear to hold the lowest levels of employment commitment</w:t>
      </w:r>
      <w:r w:rsidR="00552B06" w:rsidRPr="00837293">
        <w:rPr>
          <w:rFonts w:ascii="Book Antiqua" w:hAnsi="Book Antiqua" w:cs="Times New Roman"/>
          <w:sz w:val="24"/>
          <w:szCs w:val="24"/>
        </w:rPr>
        <w:t xml:space="preserve"> when they eventually enter employment (ibid)</w:t>
      </w:r>
      <w:r w:rsidRPr="00837293">
        <w:rPr>
          <w:rFonts w:ascii="Book Antiqua" w:hAnsi="Book Antiqua" w:cs="Times New Roman"/>
          <w:sz w:val="24"/>
          <w:szCs w:val="24"/>
        </w:rPr>
        <w:t xml:space="preserve">. Unemployment is found within the NCDS cohort to have a scarring effect on potential earnings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{"citationID":"OSgU4jdz","properties":{"formattedCitation":"(Gregg, 2001; Bynner, 2012; Schoon, 2020)","plainCitation":"(Gregg, 2001; Bynner, 2012; Schoon, 2020)","noteIndex":0},"citationItems":[{"id":1470,"uris":["http://zotero.org/users/8741181/items/PIUC686K"],"itemData":{"id":1470,"type":"article-journal","abstract":"Using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NCDS","volume":"111","author":[{"family":"Gregg","given":"Paul"}],"issued":{"date-parts":[["2001",11,1]]}}},{"id":1484,"uris":["http://zotero.org/users/8741181/items/27RWT2Y8"],"itemData":{"id":1484,"type":"article-journal","abstract":"From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Neet","volume":"60","author":[{"family":"Bynner","given":"John"}],"issued":{"date-parts":[["2012",3]]}}},{"id":198,"uris":["http://zotero.org/users/8741181/items/D28UIUXF"],"itemData":{"id":198,"type":"article-journal","abstract":"This article reviews the evidence on young people in the UK making the transition from school to work in a changing socioeconomic climate. The review draws largely on evidence from national representative panels and follows the lives of different age cohorts. I show that there has been a trend toward increasingly uncertain and precarious employment opportunities for young people since the 1970s, as well as persisting inequalities in educational and occupational attainment. The joint role of social structure and human agency in shaping youth transitions is discussed. I argue that current UK policies have forgotten about half of the population of young people who do not go to university, by not providing viable pathways and leaving more and more young people excluded from good jobs and employment prospects. Recommendations are made for policies aimed at supporting the vulnerable and at provision of career options for those not engaged in higher education.","container-title":"The ANNALS of the American Academy of Political and Social Science","DOI":"10.1177/0002716220905569","ISSN":"0002-7162, 1552-3349","issue":"1","journalAbbreviation":"The ANNALS of the American Academy of Political and Social Science","language":"en","page":"77-92","source":"DOI.org (Crossref)","title":"Navigating an Uncertain Labor Market in the UK: The Role of Structure and Agency in the Transition from School to Work","title-short":"Navigating an Uncertain Labor Market in the UK","volume":"688","author":[{"family":"Schoon","given":"Ingrid"}],"issued":{"date-parts":[["2020",3]]}}}],"schema":"https://github.com/citation-style-language/schema/raw/master/csl-citation.json"}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2001; Bynner, 2012; Schoon, 2020)</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 the youth labour market thus plays </w:t>
      </w:r>
      <w:r w:rsidR="009F3F55" w:rsidRPr="00837293">
        <w:rPr>
          <w:rFonts w:ascii="Book Antiqua" w:hAnsi="Book Antiqua" w:cs="Times New Roman"/>
          <w:sz w:val="24"/>
          <w:szCs w:val="24"/>
        </w:rPr>
        <w:t>a vital</w:t>
      </w:r>
      <w:r w:rsidRPr="00837293">
        <w:rPr>
          <w:rFonts w:ascii="Book Antiqua" w:hAnsi="Book Antiqua" w:cs="Times New Roman"/>
          <w:sz w:val="24"/>
          <w:szCs w:val="24"/>
        </w:rPr>
        <w:t xml:space="preserve"> role in establishing adult future earnings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{"citationID":"Q1TRtMaC","properties":{"formattedCitation":"(Gregg, 2001)","plainCitation":"(Gregg, 2001)","dontUpdate":true,"noteIndex":0},"citationItems":[{"id":1470,"uris":["http://zotero.org/users/8741181/items/PIUC686K"],"itemData":{"id":1470,"type":"article-journal","abstract":"Using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Data suggests that a scar from early </w:t>
      </w:r>
      <w:r w:rsidRPr="00837293">
        <w:rPr>
          <w:rFonts w:ascii="Book Antiqua" w:hAnsi="Book Antiqua" w:cs="Times New Roman"/>
          <w:sz w:val="24"/>
          <w:szCs w:val="24"/>
        </w:rPr>
        <w:lastRenderedPageBreak/>
        <w:t xml:space="preserve">unemployment can have an estimated 12-15 per cent damaging impact on income at age 42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{"citationID":"NhdF0Gpk","properties":{"formattedCitation":"(Gregg and Tominey, 2005)","plainCitation":"(Gregg and Tominey, 2005)","dontUpdate":true,"noteIndex":0},"citationItems":[{"id":279,"uris":["http://zotero.org/users/8741181/items/C4M82E87"],"itemData":{"id":279,"type":"article-journal","abstract":"We utilise the National Child Development Survey to analyse the impact of youth unemployment upon the wage up to twenty years later. We find a large and significant wage penalty, even after controlling for education, region and a wealth of family and individual characteristics. Our estimates are robust to an instrumental variables technique, indicating that the relationship estimated between youth unemployment and the wage is causal. Our results suggest a scar from early unemployment in the magnitude of 13–21% at age 42. However, this penalty is lower, at 9–11%, if individuals avoid repeat exposure to unemployment.","container-title":"Labour Economics","DOI":"10.1016/j.labeco.2005.05.004","ISSN":"09275371","issue":"4","journalAbbreviation":"Labour Economics","language":"en","page":"487-509","source":"DOI.org (Crossref)","title":"The wage scar from male youth unemployment","volume":"12","author":[{"family":"Gregg","given":"Paul"},{"family":"Tominey","given":"Emma"}],"issued":{"date-parts":[["2005",8]]}}}],"schema":"https://github.com/citation-style-language/schema/raw/master/csl-citation.json"}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and Tominey,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influencing impact that social class has </w:t>
      </w:r>
      <w:r w:rsidR="009F3F55" w:rsidRPr="00837293">
        <w:rPr>
          <w:rFonts w:ascii="Book Antiqua" w:hAnsi="Book Antiqua" w:cs="Times New Roman"/>
          <w:sz w:val="24"/>
          <w:szCs w:val="24"/>
        </w:rPr>
        <w:t xml:space="preserve">on </w:t>
      </w:r>
      <w:r w:rsidR="00834C22">
        <w:rPr>
          <w:rFonts w:ascii="Book Antiqua" w:hAnsi="Book Antiqua" w:cs="Times New Roman"/>
          <w:sz w:val="24"/>
          <w:szCs w:val="24"/>
        </w:rPr>
        <w:t xml:space="preserve">educational </w:t>
      </w:r>
      <w:r w:rsidR="009F3F55" w:rsidRPr="00837293">
        <w:rPr>
          <w:rFonts w:ascii="Book Antiqua" w:hAnsi="Book Antiqua" w:cs="Times New Roman"/>
          <w:sz w:val="24"/>
          <w:szCs w:val="24"/>
        </w:rPr>
        <w:t>attainment and propensity toward unemployment appear to have long-term consequences for later life chances</w:t>
      </w:r>
      <w:r w:rsidRPr="00837293">
        <w:rPr>
          <w:rFonts w:ascii="Book Antiqua" w:hAnsi="Book Antiqua" w:cs="Times New Roman"/>
          <w:sz w:val="24"/>
          <w:szCs w:val="24"/>
        </w:rPr>
        <w:t xml:space="preserve">. The impacts of social class on </w:t>
      </w:r>
      <w:r w:rsidR="009F3F55" w:rsidRPr="00837293">
        <w:rPr>
          <w:rFonts w:ascii="Book Antiqua" w:hAnsi="Book Antiqua" w:cs="Times New Roman"/>
          <w:sz w:val="24"/>
          <w:szCs w:val="24"/>
        </w:rPr>
        <w:t>youth transitions</w:t>
      </w:r>
      <w:r w:rsidRPr="00837293">
        <w:rPr>
          <w:rFonts w:ascii="Book Antiqua" w:hAnsi="Book Antiqua" w:cs="Times New Roman"/>
          <w:sz w:val="24"/>
          <w:szCs w:val="24"/>
        </w:rPr>
        <w:t xml:space="preserve"> from </w:t>
      </w:r>
      <w:r w:rsidR="009F3F55" w:rsidRPr="00837293">
        <w:rPr>
          <w:rFonts w:ascii="Book Antiqua" w:hAnsi="Book Antiqua" w:cs="Times New Roman"/>
          <w:sz w:val="24"/>
          <w:szCs w:val="24"/>
        </w:rPr>
        <w:t>school to work are felt in the short and long term</w:t>
      </w:r>
      <w:r w:rsidRPr="00837293">
        <w:rPr>
          <w:rFonts w:ascii="Book Antiqua" w:hAnsi="Book Antiqua" w:cs="Times New Roman"/>
          <w:sz w:val="24"/>
          <w:szCs w:val="24"/>
        </w:rPr>
        <w:t xml:space="preserve">. </w:t>
      </w:r>
    </w:p>
    <w:p w14:paraId="38BC72B9" w14:textId="5B2B22F4"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 returns of higher education degrees – in other words, the income gained from educational attainment - appear to be substantial within the NCDS cohort. These returns</w:t>
      </w:r>
      <w:r w:rsidR="009F3F55" w:rsidRPr="00837293">
        <w:rPr>
          <w:rFonts w:ascii="Book Antiqua" w:hAnsi="Book Antiqua" w:cs="Times New Roman"/>
          <w:sz w:val="24"/>
          <w:szCs w:val="24"/>
        </w:rPr>
        <w:t>, whilst generally lower than undergraduate degrees,</w:t>
      </w:r>
      <w:r w:rsidRPr="00837293">
        <w:rPr>
          <w:rFonts w:ascii="Book Antiqua" w:hAnsi="Book Antiqua" w:cs="Times New Roman"/>
          <w:sz w:val="24"/>
          <w:szCs w:val="24"/>
        </w:rPr>
        <w:t xml:space="preserve"> also exist for higher degrees and non-degree higher education courses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{"citationID":"ec3pw3Il","properties":{"formattedCitation":"(Blundell {\\i{}et al.}, 2000; Blundell, Dearden and Sianesi, 2001)","plainCitation":"(Blundell et al., 2000; Blundell, Dearden and Sianesi, 2001)","noteIndex":0},"citationItems":[{"id":1400,"uris":["http://zotero.org/users/8741181/items/3PUMBCXW"],"itemData":{"id":1400,"type":"article-journal","abstract":"We use British birth cohort panel data to examine the impact that degree level qualiÆcations and other higher education qualiÆcations have on the earnings of individuals in the medium to longer term. We compare the outcomes of these individuals with those of individuals who had the prospect of undertaking Higher Education but chose not to. Our approach involves `matching' these individuals according to observed characteristics which we have in the data such as ability, family background and demographics and then comparing outcomes between individuals who proved to HE and otherwise identical individuals who had the opportunity but did not.","container-title":"The Economic Journal","DOI":"10.1111/1468-0297.00508","ISSN":"0013-0133, 1468-0297","issue":"461","language":"en","page":"F82-F99","source":"DOI.org (Crossref)","title":"The Returns to Higher Education in Britain: Evidence From a British Cohort","title-short":"The Returns to Higher Education in Britain","volume":"110","author":[{"family":"Blundell","given":"Richard"},{"family":"Dearden","given":"Lorraine"},{"family":"Goodman","given":"Alissa"},{"family":"Reed","given":"Howard"}],"issued":{"date-parts":[["2000",2,1]]}}},{"id":171,"uris":["http://zotero.org/users/8741181/items/8T2S47G9"],"itemData":{"id":171,"type":"article-journal","abstract":"This paper reviews appropriate non-experimental methods and microeconometric models for recovering the returns to education using individual data. Three estimators are considered: matching methods, instrumental variable methods and control function methods. The properties of these methods are investigated for models with multiple treatments and heterogeneous returns. Data from the British 1958 NCDS birth cohort is used to estimate returns to schooling and to illustrate the sensitivity of di</w:instrText>
      </w:r>
      <w:r w:rsidR="00A2402C">
        <w:rPr>
          <w:rFonts w:ascii="Times New Roman" w:hAnsi="Times New Roman" w:cs="Times New Roman"/>
          <w:sz w:val="24"/>
          <w:szCs w:val="24"/>
        </w:rPr>
        <w:instrText>ﬀ</w:instrText>
      </w:r>
      <w:r w:rsidR="00A2402C">
        <w:rPr>
          <w:rFonts w:ascii="Book Antiqua" w:hAnsi="Book Antiqua" w:cs="Times New Roman"/>
          <w:sz w:val="24"/>
          <w:szCs w:val="24"/>
        </w:rPr>
        <w:instrText>erent estimators to model speci</w:instrText>
      </w:r>
      <w:r w:rsidR="00A2402C">
        <w:rPr>
          <w:rFonts w:ascii="Book Antiqua" w:hAnsi="Book Antiqua" w:cs="Book Antiqua"/>
          <w:sz w:val="24"/>
          <w:szCs w:val="24"/>
        </w:rPr>
        <w:instrText>ﬁ</w:instrText>
      </w:r>
      <w:r w:rsidR="00A2402C">
        <w:rPr>
          <w:rFonts w:ascii="Book Antiqua" w:hAnsi="Book Antiqua" w:cs="Times New Roman"/>
          <w:sz w:val="24"/>
          <w:szCs w:val="24"/>
        </w:rPr>
        <w:instrText xml:space="preserve">cation and data availability.","container-title":"Centre for the Economics of Education","language":"en","source":"Zotero","title":"Estimating the Returns to Education: Models, Methods and Results","author":[{"family":"Blundell","given":"Richard"},{"family":"Dearden","given":"Lorraine"},{"family":"Sianesi","given":"Barbara"}],"issued":{"date-parts":[["2001"]]}}}],"schema":"https://github.com/citation-style-language/schema/raw/master/csl-citation.json"}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(Blundell </w:t>
      </w:r>
      <w:r w:rsidRPr="00837293">
        <w:rPr>
          <w:rFonts w:ascii="Book Antiqua" w:hAnsi="Book Antiqua" w:cs="Times New Roman"/>
          <w:i/>
          <w:iCs/>
          <w:sz w:val="24"/>
          <w:szCs w:val="24"/>
        </w:rPr>
        <w:t>et al.</w:t>
      </w:r>
      <w:r w:rsidRPr="00837293">
        <w:rPr>
          <w:rFonts w:ascii="Book Antiqua" w:hAnsi="Book Antiqua" w:cs="Times New Roman"/>
          <w:sz w:val="24"/>
          <w:szCs w:val="24"/>
        </w:rPr>
        <w:t>, 2000; Blundell, Dearden and Sianesi,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Another study found that each successive qualification level at the National Vocational Qualification classification corresponds to a 5 per cent rise in income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{"citationID":"92HgMQTO","properties":{"formattedCitation":"(Conlon, 2001)","plainCitation":"(Conlon, 2001)","noteIndex":0},"citationItems":[{"id":1373,"uris":["http://zotero.org/users/8741181/items/DJZFBCNJ"],"itemData":{"id":1373,"type":"book","abstract":"This paper estimates the rate of return associated with alternative levels and types of qualification in the United Kingdom. The analysis is restricted to males aged between sixteen and fifty-nine and uses alternative estimation techniques including ordinary least squares, instrumental variables and a Heckman Selection approach. In addition, the work presented here utilises different information sources, both cross sectional (Labour Force Surveys) and longitudinal (National Child Development Study). This is done in an attempt to compare the findings when using alternative information sources which contain markedly different information relating to the personal characteristics of the individuals being analysed. It is found that there is a statistically significant differential in the earnings premium achieved by the academically and vocationally qualified at the every level of qualification within the National Vocational Qualification classification of qualifications. This differential is invariant to the method of estimation and the data source. The differential approximates 5% at National Vocational Qualification Level 1, rising by an additional 5% at each successive level of qualification. This implies that degree holders achieve a 20% premium over those males in possession of vocational qualifications at an equivalent level of qualification attainment (NVQ Level 4).","event-place":"London","ISBN":"978-0-7530-1474-5","language":"en","note":"OCLC: 1166599923","publisher":"Centre for the Economics of Education","publisher-place":"London","source":"Open WorldCat","title":"The differential in earnings premia between academically and vocationally trained males in the United Kingdom","author":[{"family":"Conlon","given":"Gavan"}],"issued":{"date-parts":[["2001"]]}}}],"schema":"https://github.com/citation-style-language/schema/raw/master/csl-citation.json"}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(Conlon,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1C56688F" w14:textId="77777777" w:rsidR="00B947F6" w:rsidRDefault="00B947F6" w:rsidP="00D90843">
      <w:pPr>
        <w:pStyle w:val="Heading2"/>
      </w:pPr>
      <w:bookmarkStart w:id="41" w:name="_Toc152408171"/>
      <w:bookmarkStart w:id="42" w:name="_Toc160103504"/>
      <w:r w:rsidRPr="00837293">
        <w:t>Data and Methods</w:t>
      </w:r>
      <w:bookmarkEnd w:id="41"/>
      <w:bookmarkEnd w:id="42"/>
    </w:p>
    <w:p w14:paraId="7B3E5A83" w14:textId="5D5230A3" w:rsidR="007C7CB9" w:rsidRPr="007A3636" w:rsidRDefault="00905AEB" w:rsidP="00905AEB">
      <w:pPr>
        <w:spacing w:line="480" w:lineRule="auto"/>
        <w:rPr>
          <w:rFonts w:ascii="Book Antiqua" w:hAnsi="Book Antiqua"/>
          <w:sz w:val="24"/>
          <w:szCs w:val="24"/>
        </w:rPr>
      </w:pPr>
      <w:r w:rsidRPr="007A3636">
        <w:rPr>
          <w:rFonts w:ascii="Book Antiqua" w:hAnsi="Book Antiqua"/>
          <w:sz w:val="24"/>
          <w:szCs w:val="24"/>
        </w:rPr>
        <w:t xml:space="preserve">Following from initial introduction of the NCDS data in Part </w:t>
      </w:r>
      <w:r w:rsidR="007A3636" w:rsidRPr="007A3636">
        <w:rPr>
          <w:rFonts w:ascii="Book Antiqua" w:hAnsi="Book Antiqua"/>
          <w:sz w:val="24"/>
          <w:szCs w:val="24"/>
        </w:rPr>
        <w:t>1, t</w:t>
      </w:r>
      <w:r w:rsidR="007C7CB9" w:rsidRPr="007A3636">
        <w:rPr>
          <w:rFonts w:ascii="Book Antiqua" w:hAnsi="Book Antiqua"/>
          <w:sz w:val="24"/>
          <w:szCs w:val="24"/>
        </w:rPr>
        <w:t xml:space="preserve">he following section will detail the NCDS cohort data and the methods used for subsequent analysis of that data. The analytical sample includes all cohort members that have some level of data on their economic activity in September when they are aged 16 years old. This sample will look at the impact of structural inequality in the form of educational attainment, sex, social class, and housing tenure and how that impacts their economic activity. By including all cohort members that have responses on the economic activity variable the total analytical sample for this analysis has an N=12,411. </w:t>
      </w:r>
    </w:p>
    <w:p w14:paraId="0E5056D5" w14:textId="77777777" w:rsidR="00B947F6" w:rsidRPr="00837293" w:rsidRDefault="00B947F6" w:rsidP="00D90843">
      <w:pPr>
        <w:pStyle w:val="Heading3"/>
      </w:pPr>
      <w:bookmarkStart w:id="43" w:name="_Toc152408172"/>
      <w:bookmarkStart w:id="44" w:name="_Toc160103505"/>
      <w:r w:rsidRPr="00837293">
        <w:lastRenderedPageBreak/>
        <w:t>Introduction to the NCDS data</w:t>
      </w:r>
      <w:bookmarkEnd w:id="43"/>
      <w:bookmarkEnd w:id="44"/>
    </w:p>
    <w:p w14:paraId="68B2EE8C" w14:textId="0CD0FC0D" w:rsidR="00CE37BF"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This work will use the National Child Development Study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{"citationID":"LSi6YiLS","properties":{"formattedCitation":"(University College London, UCL Institute of Education, and Centre for Longitudinal Studies, 2023)","plainCitation":"(University College London, UCL Institute of Education, and Centre for Longitudinal Studies, 2023)","noteIndex":0},"citationItems":[{"id":47,"uris":["http://zotero.org/users/8741181/items/2WBPCDA8"],"itemData":{"id":47,"type":"article-journal","abstract":"12th Release.","container-title":"UK Data Service","DOI":"DOI: http://doi.org/10.5255/UKDA-Series-2000032","issue":"13th Release","title":"National Child Development Study.","author":[{"family":"University College London","given":""},{"family":"UCL Institute of Education,","given":""},{"family":"Centre for Longitudinal Studies","given":""}],"issued":{"date-parts":[["2023"]]}}}],"schema":"https://github.com/citation-style-language/schema/raw/master/csl-citation.json"} </w:instrText>
      </w:r>
      <w:r w:rsidRPr="00837293">
        <w:rPr>
          <w:rFonts w:ascii="Book Antiqua" w:hAnsi="Book Antiqua" w:cs="Times New Roman"/>
          <w:sz w:val="24"/>
          <w:szCs w:val="24"/>
        </w:rPr>
        <w:fldChar w:fldCharType="separate"/>
      </w:r>
      <w:r w:rsidR="00CE1424" w:rsidRPr="00837293">
        <w:rPr>
          <w:rFonts w:ascii="Book Antiqua" w:hAnsi="Book Antiqua" w:cs="Times New Roman"/>
          <w:sz w:val="24"/>
          <w:szCs w:val="24"/>
        </w:rPr>
        <w:t>(University College London, UCL Institute of Education, and Centre for Longitudinal Studies, 2023)</w:t>
      </w:r>
      <w:r w:rsidRPr="00837293">
        <w:rPr>
          <w:rFonts w:ascii="Book Antiqua" w:hAnsi="Book Antiqua" w:cs="Times New Roman"/>
          <w:sz w:val="24"/>
          <w:szCs w:val="24"/>
        </w:rPr>
        <w:fldChar w:fldCharType="end"/>
      </w:r>
      <w:r w:rsidR="00552B06" w:rsidRPr="001E00DD">
        <w:rPr>
          <w:rStyle w:val="FootnoteReference"/>
        </w:rPr>
        <w:footnoteReference w:id="3"/>
      </w:r>
      <w:r w:rsidRPr="00837293">
        <w:rPr>
          <w:rFonts w:ascii="Book Antiqua" w:hAnsi="Book Antiqua" w:cs="Times New Roman"/>
          <w:sz w:val="24"/>
          <w:szCs w:val="24"/>
        </w:rPr>
        <w:t xml:space="preserve">. The NCDS is a nationally representative birth cohort study </w:t>
      </w:r>
      <w:r w:rsidR="00CE37BF">
        <w:rPr>
          <w:rFonts w:ascii="Book Antiqua" w:hAnsi="Book Antiqua" w:cs="Times New Roman"/>
          <w:sz w:val="24"/>
          <w:szCs w:val="24"/>
        </w:rPr>
        <w:t>that follows the lives of individuals from England, Wales, and Scotland from birth</w:t>
      </w:r>
      <w:r w:rsidR="00FF1DD2">
        <w:rPr>
          <w:rFonts w:ascii="Book Antiqua" w:hAnsi="Book Antiqua" w:cs="Times New Roman"/>
          <w:sz w:val="24"/>
          <w:szCs w:val="24"/>
        </w:rPr>
        <w:t xml:space="preserve"> </w:t>
      </w:r>
      <w:r w:rsidR="00FF1DD2">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{"citationID":"OYAAEThG","properties":{"formattedCitation":"(Power and Elliott, 2006)","plainCitation":"(Power and Elliott, 2006)","noteIndex":0},"citationItems":[{"id":1460,"uris":["http://zotero.org/users/8741181/items/NNVTZBKX"],"itemData":{"id":1460,"type":"article-journal","abstract":"The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profile","volume":"35","author":[{"family":"Power","given":"Chris"},{"family":"Elliott","given":"Jane"}],"issued":{"date-parts":[["2006",2,1]]}}}],"schema":"https://github.com/citation-style-language/schema/raw/master/csl-citation.json"} </w:instrText>
      </w:r>
      <w:r w:rsidR="00FF1DD2">
        <w:rPr>
          <w:rFonts w:ascii="Book Antiqua" w:hAnsi="Book Antiqua" w:cs="Times New Roman"/>
          <w:sz w:val="24"/>
          <w:szCs w:val="24"/>
        </w:rPr>
        <w:fldChar w:fldCharType="separate"/>
      </w:r>
      <w:r w:rsidR="00FF1DD2" w:rsidRPr="00FF1DD2">
        <w:rPr>
          <w:rFonts w:ascii="Book Antiqua" w:hAnsi="Book Antiqua"/>
          <w:sz w:val="24"/>
        </w:rPr>
        <w:t>(Power and Elliott, 2006)</w:t>
      </w:r>
      <w:r w:rsidR="00FF1DD2">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CE37BF">
        <w:rPr>
          <w:rFonts w:ascii="Book Antiqua" w:hAnsi="Book Antiqua" w:cs="Times New Roman"/>
          <w:sz w:val="24"/>
          <w:szCs w:val="24"/>
        </w:rPr>
        <w:t>The NCDS</w:t>
      </w:r>
      <w:r w:rsidRPr="00837293">
        <w:rPr>
          <w:rFonts w:ascii="Book Antiqua" w:hAnsi="Book Antiqua" w:cs="Times New Roman"/>
          <w:sz w:val="24"/>
          <w:szCs w:val="24"/>
        </w:rPr>
        <w:t xml:space="preserve"> </w:t>
      </w:r>
      <w:r w:rsidR="00CE37BF">
        <w:rPr>
          <w:rFonts w:ascii="Book Antiqua" w:hAnsi="Book Antiqua" w:cs="Times New Roman"/>
          <w:sz w:val="24"/>
          <w:szCs w:val="24"/>
        </w:rPr>
        <w:t>follows</w:t>
      </w:r>
      <w:r w:rsidRPr="00837293">
        <w:rPr>
          <w:rFonts w:ascii="Book Antiqua" w:hAnsi="Book Antiqua" w:cs="Times New Roman"/>
          <w:sz w:val="24"/>
          <w:szCs w:val="24"/>
        </w:rPr>
        <w:t xml:space="preserve"> 17,415 participants using a cross-sectional sampling design to collect participants from birth within </w:t>
      </w:r>
      <w:r w:rsidR="00CE37BF">
        <w:rPr>
          <w:rFonts w:ascii="Book Antiqua" w:hAnsi="Book Antiqua" w:cs="Times New Roman"/>
          <w:sz w:val="24"/>
          <w:szCs w:val="24"/>
        </w:rPr>
        <w:t>the week of 3-9 of</w:t>
      </w:r>
      <w:r w:rsidR="00552B06" w:rsidRPr="00837293">
        <w:rPr>
          <w:rFonts w:ascii="Book Antiqua" w:hAnsi="Book Antiqua" w:cs="Times New Roman"/>
          <w:sz w:val="24"/>
          <w:szCs w:val="24"/>
        </w:rPr>
        <w:t xml:space="preserve"> March</w:t>
      </w:r>
      <w:r w:rsidRPr="00837293">
        <w:rPr>
          <w:rFonts w:ascii="Book Antiqua" w:hAnsi="Book Antiqua" w:cs="Times New Roman"/>
          <w:sz w:val="24"/>
          <w:szCs w:val="24"/>
        </w:rPr>
        <w:t xml:space="preserve"> 1958</w:t>
      </w:r>
      <w:r w:rsidR="00FF1DD2">
        <w:rPr>
          <w:rFonts w:ascii="Book Antiqua" w:hAnsi="Book Antiqua" w:cs="Times New Roman"/>
          <w:sz w:val="24"/>
          <w:szCs w:val="24"/>
        </w:rPr>
        <w:t xml:space="preserve"> </w:t>
      </w:r>
      <w:r w:rsidR="00FF1DD2">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{"citationID":"T9z4ATKQ","properties":{"formattedCitation":"(Shepherd, 1995)","plainCitation":"(Shepherd, 1995)","noteIndex":0},"citationItems":[{"id":1252,"uris":["http://zotero.org/users/8741181/items/69WTFJF9"],"itemData":{"id":1252,"type":"article-journal","language":"en","source":"Zotero","title":"The National Child Development Study (NCDS)","author":[{"family":"Shepherd","given":"Peter"}],"issued":{"date-parts":[["1995"]]}}}],"schema":"https://github.com/citation-style-language/schema/raw/master/csl-citation.json"} </w:instrText>
      </w:r>
      <w:r w:rsidR="00FF1DD2">
        <w:rPr>
          <w:rFonts w:ascii="Book Antiqua" w:hAnsi="Book Antiqua" w:cs="Times New Roman"/>
          <w:sz w:val="24"/>
          <w:szCs w:val="24"/>
        </w:rPr>
        <w:fldChar w:fldCharType="separate"/>
      </w:r>
      <w:r w:rsidR="00FF1DD2" w:rsidRPr="00FF1DD2">
        <w:rPr>
          <w:rFonts w:ascii="Book Antiqua" w:hAnsi="Book Antiqua"/>
          <w:sz w:val="24"/>
        </w:rPr>
        <w:t>(Shepherd, 1995)</w:t>
      </w:r>
      <w:r w:rsidR="00FF1DD2">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CE37BF">
        <w:rPr>
          <w:rFonts w:ascii="Book Antiqua" w:hAnsi="Book Antiqua" w:cs="Times New Roman"/>
          <w:sz w:val="24"/>
          <w:szCs w:val="24"/>
        </w:rPr>
        <w:t>Originally designed to examine the social factors associated with perinatal mortality</w:t>
      </w:r>
      <w:r w:rsidR="00FF1DD2">
        <w:rPr>
          <w:rFonts w:ascii="Book Antiqua" w:hAnsi="Book Antiqua" w:cs="Times New Roman"/>
          <w:sz w:val="24"/>
          <w:szCs w:val="24"/>
        </w:rPr>
        <w:t>, the purpose of the NCDS gradually extended to studying other aspects of individuals life as they entered adulthood. The NCDS managed to obtain information on 98 per cent of total births during the week between the 3</w:t>
      </w:r>
      <w:r w:rsidR="00FF1DD2" w:rsidRPr="00FF1DD2">
        <w:rPr>
          <w:rFonts w:ascii="Book Antiqua" w:hAnsi="Book Antiqua" w:cs="Times New Roman"/>
          <w:sz w:val="24"/>
          <w:szCs w:val="24"/>
          <w:vertAlign w:val="superscript"/>
        </w:rPr>
        <w:t>rd</w:t>
      </w:r>
      <w:r w:rsidR="00FF1DD2">
        <w:rPr>
          <w:rFonts w:ascii="Book Antiqua" w:hAnsi="Book Antiqua" w:cs="Times New Roman"/>
          <w:sz w:val="24"/>
          <w:szCs w:val="24"/>
        </w:rPr>
        <w:t xml:space="preserve"> and 9</w:t>
      </w:r>
      <w:r w:rsidR="00FF1DD2" w:rsidRPr="00FF1DD2">
        <w:rPr>
          <w:rFonts w:ascii="Book Antiqua" w:hAnsi="Book Antiqua" w:cs="Times New Roman"/>
          <w:sz w:val="24"/>
          <w:szCs w:val="24"/>
          <w:vertAlign w:val="superscript"/>
        </w:rPr>
        <w:t>th</w:t>
      </w:r>
      <w:r w:rsidR="00FF1DD2">
        <w:rPr>
          <w:rFonts w:ascii="Book Antiqua" w:hAnsi="Book Antiqua" w:cs="Times New Roman"/>
          <w:sz w:val="24"/>
          <w:szCs w:val="24"/>
        </w:rPr>
        <w:t xml:space="preserve"> of March 1958 </w:t>
      </w:r>
      <w:r w:rsidR="00FF1DD2">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{"citationID":"pZs89hSn","properties":{"formattedCitation":"(Shepherd, 1995)","plainCitation":"(Shepherd, 1995)","noteIndex":0},"citationItems":[{"id":1252,"uris":["http://zotero.org/users/8741181/items/69WTFJF9"],"itemData":{"id":1252,"type":"article-journal","language":"en","source":"Zotero","title":"The National Child Development Study (NCDS)","author":[{"family":"Shepherd","given":"Peter"}],"issued":{"date-parts":[["1995"]]}}}],"schema":"https://github.com/citation-style-language/schema/raw/master/csl-citation.json"} </w:instrText>
      </w:r>
      <w:r w:rsidR="00FF1DD2">
        <w:rPr>
          <w:rFonts w:ascii="Book Antiqua" w:hAnsi="Book Antiqua" w:cs="Times New Roman"/>
          <w:sz w:val="24"/>
          <w:szCs w:val="24"/>
        </w:rPr>
        <w:fldChar w:fldCharType="separate"/>
      </w:r>
      <w:r w:rsidR="00FF1DD2" w:rsidRPr="00FF1DD2">
        <w:rPr>
          <w:rFonts w:ascii="Book Antiqua" w:hAnsi="Book Antiqua"/>
          <w:sz w:val="24"/>
        </w:rPr>
        <w:t>(Shepherd, 1995)</w:t>
      </w:r>
      <w:r w:rsidR="00FF1DD2">
        <w:rPr>
          <w:rFonts w:ascii="Book Antiqua" w:hAnsi="Book Antiqua" w:cs="Times New Roman"/>
          <w:sz w:val="24"/>
          <w:szCs w:val="24"/>
        </w:rPr>
        <w:fldChar w:fldCharType="end"/>
      </w:r>
      <w:r w:rsidR="00FF1DD2">
        <w:rPr>
          <w:rFonts w:ascii="Book Antiqua" w:hAnsi="Book Antiqua" w:cs="Times New Roman"/>
          <w:sz w:val="24"/>
          <w:szCs w:val="24"/>
        </w:rPr>
        <w:t xml:space="preserve">. The sources of information and methods of data collection for each sweep of the NCDS altered primarily depending on the age of the cohort. The original birth sweep completed as a Perinatal Mortality </w:t>
      </w:r>
      <w:r w:rsidR="008502BA">
        <w:rPr>
          <w:rFonts w:ascii="Book Antiqua" w:hAnsi="Book Antiqua" w:cs="Times New Roman"/>
          <w:sz w:val="24"/>
          <w:szCs w:val="24"/>
        </w:rPr>
        <w:t>Survey</w:t>
      </w:r>
      <w:r w:rsidR="00FF1DD2">
        <w:rPr>
          <w:rFonts w:ascii="Book Antiqua" w:hAnsi="Book Antiqua" w:cs="Times New Roman"/>
          <w:sz w:val="24"/>
          <w:szCs w:val="24"/>
        </w:rPr>
        <w:t xml:space="preserve"> questionnaire was completed by a midwife who interviewed the mother and consulted their medical records. The first follow-up sweep consisted of a parental interview, a medical questionnaire completed by a medical officer, an educational questionnaire completed by the head teacher and class teacher of the cohort members school, and finally a test booklet completed by the cohort member in school. The second and third follow-up was identical in scope and survey instrument to the first follow-up.</w:t>
      </w:r>
      <w:r w:rsidR="008502BA">
        <w:rPr>
          <w:rFonts w:ascii="Book Antiqua" w:hAnsi="Book Antiqua" w:cs="Times New Roman"/>
          <w:sz w:val="24"/>
          <w:szCs w:val="24"/>
        </w:rPr>
        <w:t xml:space="preserve"> The third follow up differed slightly in </w:t>
      </w:r>
      <w:proofErr w:type="gramStart"/>
      <w:r w:rsidR="008502BA">
        <w:rPr>
          <w:rFonts w:ascii="Book Antiqua" w:hAnsi="Book Antiqua" w:cs="Times New Roman"/>
          <w:sz w:val="24"/>
          <w:szCs w:val="24"/>
        </w:rPr>
        <w:t xml:space="preserve">that details </w:t>
      </w:r>
      <w:r w:rsidR="008502BA">
        <w:rPr>
          <w:rFonts w:ascii="Book Antiqua" w:hAnsi="Book Antiqua" w:cs="Times New Roman"/>
          <w:sz w:val="24"/>
          <w:szCs w:val="24"/>
        </w:rPr>
        <w:lastRenderedPageBreak/>
        <w:t>of examination</w:t>
      </w:r>
      <w:proofErr w:type="gramEnd"/>
      <w:r w:rsidR="008502BA">
        <w:rPr>
          <w:rFonts w:ascii="Book Antiqua" w:hAnsi="Book Antiqua" w:cs="Times New Roman"/>
          <w:sz w:val="24"/>
          <w:szCs w:val="24"/>
        </w:rPr>
        <w:t xml:space="preserve"> performance by members of the cohort were obtained in 1978 by writing to schools which study members were known to attend at the time of the 1974 follow-up. </w:t>
      </w:r>
      <w:r w:rsidR="00FF1DD2">
        <w:rPr>
          <w:rFonts w:ascii="Book Antiqua" w:hAnsi="Book Antiqua" w:cs="Times New Roman"/>
          <w:sz w:val="24"/>
          <w:szCs w:val="24"/>
        </w:rPr>
        <w:t xml:space="preserve"> The fourth follow-up was the first instance of the cohort member being an adult and thus they took primary control of answering the survey instruments. This sweep consisted of a cohort member interview that was undertaken by a market research interviewer and supplemented by the 1971 and 1981 census. </w:t>
      </w:r>
      <w:r w:rsidR="008502BA">
        <w:rPr>
          <w:rFonts w:ascii="Book Antiqua" w:hAnsi="Book Antiqua" w:cs="Times New Roman"/>
          <w:sz w:val="24"/>
          <w:szCs w:val="24"/>
        </w:rPr>
        <w:t xml:space="preserve">The fourth follow-up also provided a feasibility study in 1978 to assess the ability to track and </w:t>
      </w:r>
      <w:r w:rsidR="008632EB">
        <w:rPr>
          <w:rFonts w:ascii="Book Antiqua" w:hAnsi="Book Antiqua" w:cs="Times New Roman"/>
          <w:sz w:val="24"/>
          <w:szCs w:val="24"/>
        </w:rPr>
        <w:t>trace</w:t>
      </w:r>
      <w:r w:rsidR="008502BA">
        <w:rPr>
          <w:rFonts w:ascii="Book Antiqua" w:hAnsi="Book Antiqua" w:cs="Times New Roman"/>
          <w:sz w:val="24"/>
          <w:szCs w:val="24"/>
        </w:rPr>
        <w:t xml:space="preserve"> cohort members now they had entered adulthood, the study found after attempting to contact and trace</w:t>
      </w:r>
      <w:r w:rsidR="008632EB">
        <w:rPr>
          <w:rFonts w:ascii="Book Antiqua" w:hAnsi="Book Antiqua" w:cs="Times New Roman"/>
          <w:sz w:val="24"/>
          <w:szCs w:val="24"/>
        </w:rPr>
        <w:t xml:space="preserve"> </w:t>
      </w:r>
      <w:r w:rsidR="008502BA">
        <w:rPr>
          <w:rFonts w:ascii="Book Antiqua" w:hAnsi="Book Antiqua" w:cs="Times New Roman"/>
          <w:sz w:val="24"/>
          <w:szCs w:val="24"/>
        </w:rPr>
        <w:t xml:space="preserve">a five per cent random sample of those involved in one or more NCDS sweep that it was possible to find the greater majority of those involved in the NCDS </w:t>
      </w:r>
      <w:r w:rsidR="008502BA">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{"citationID":"PkCQcEMX","properties":{"formattedCitation":"(Shepherd, 1995)","plainCitation":"(Shepherd, 1995)","noteIndex":0},"citationItems":[{"id":1252,"uris":["http://zotero.org/users/8741181/items/69WTFJF9"],"itemData":{"id":1252,"type":"article-journal","language":"en","source":"Zotero","title":"The National Child Development Study (NCDS)","author":[{"family":"Shepherd","given":"Peter"}],"issued":{"date-parts":[["1995"]]}}}],"schema":"https://github.com/citation-style-language/schema/raw/master/csl-citation.json"} </w:instrText>
      </w:r>
      <w:r w:rsidR="008502BA">
        <w:rPr>
          <w:rFonts w:ascii="Book Antiqua" w:hAnsi="Book Antiqua" w:cs="Times New Roman"/>
          <w:sz w:val="24"/>
          <w:szCs w:val="24"/>
        </w:rPr>
        <w:fldChar w:fldCharType="separate"/>
      </w:r>
      <w:r w:rsidR="008502BA" w:rsidRPr="008502BA">
        <w:rPr>
          <w:rFonts w:ascii="Book Antiqua" w:hAnsi="Book Antiqua"/>
          <w:sz w:val="24"/>
        </w:rPr>
        <w:t>(Shepherd, 1995)</w:t>
      </w:r>
      <w:r w:rsidR="008502BA">
        <w:rPr>
          <w:rFonts w:ascii="Book Antiqua" w:hAnsi="Book Antiqua" w:cs="Times New Roman"/>
          <w:sz w:val="24"/>
          <w:szCs w:val="24"/>
        </w:rPr>
        <w:fldChar w:fldCharType="end"/>
      </w:r>
      <w:r w:rsidR="008502BA">
        <w:rPr>
          <w:rFonts w:ascii="Book Antiqua" w:hAnsi="Book Antiqua" w:cs="Times New Roman"/>
          <w:sz w:val="24"/>
          <w:szCs w:val="24"/>
        </w:rPr>
        <w:t xml:space="preserve">. The sampling strategy for the fourth follow-up differed from prior sweeps. The sampling strategy only included individuals that has participated in at least one NCDS sweep previously and actively excluded those known to have emigrated or to have died – there was also no attempt to include new immigrants as there was in the first three follow-ups. </w:t>
      </w:r>
    </w:p>
    <w:p w14:paraId="6B730666" w14:textId="71A7C16F" w:rsidR="00C4762D" w:rsidRPr="00837293" w:rsidRDefault="00C4762D" w:rsidP="00AE3B45">
      <w:pPr>
        <w:pStyle w:val="Caption"/>
      </w:pPr>
      <w:bookmarkStart w:id="45" w:name="_Toc160103644"/>
      <w:r w:rsidRPr="00837293">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w:t>
      </w:r>
      <w:r w:rsidR="00FF2ADB">
        <w:fldChar w:fldCharType="end"/>
      </w:r>
      <w:r w:rsidRPr="00837293">
        <w:t xml:space="preserve"> </w:t>
      </w:r>
      <w:r w:rsidRPr="00AE3B45">
        <w:t>Sweeps</w:t>
      </w:r>
      <w:r w:rsidRPr="00837293">
        <w:t xml:space="preserve"> Included </w:t>
      </w:r>
      <w:r w:rsidR="009F3F55" w:rsidRPr="00837293">
        <w:t>in</w:t>
      </w:r>
      <w:r w:rsidRPr="00837293">
        <w:t xml:space="preserve"> Analysis</w:t>
      </w:r>
      <w:bookmarkEnd w:id="45"/>
    </w:p>
    <w:tbl>
      <w:tblPr>
        <w:tblStyle w:val="GridTable6Colorful"/>
        <w:tblW w:w="0" w:type="auto"/>
        <w:tblLook w:val="04A0" w:firstRow="1" w:lastRow="0" w:firstColumn="1" w:lastColumn="0" w:noHBand="0" w:noVBand="1"/>
      </w:tblPr>
      <w:tblGrid>
        <w:gridCol w:w="1502"/>
        <w:gridCol w:w="1502"/>
        <w:gridCol w:w="1503"/>
        <w:gridCol w:w="1503"/>
        <w:gridCol w:w="1503"/>
        <w:gridCol w:w="1503"/>
      </w:tblGrid>
      <w:tr w:rsidR="00837293" w:rsidRPr="00837293" w14:paraId="2BD238FF" w14:textId="77777777" w:rsidTr="00C5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3D267EA"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Year</w:t>
            </w:r>
          </w:p>
        </w:tc>
        <w:tc>
          <w:tcPr>
            <w:tcW w:w="1502" w:type="dxa"/>
          </w:tcPr>
          <w:p w14:paraId="49E96296"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1958</w:t>
            </w:r>
          </w:p>
        </w:tc>
        <w:tc>
          <w:tcPr>
            <w:tcW w:w="1503" w:type="dxa"/>
          </w:tcPr>
          <w:p w14:paraId="1977E185"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1965</w:t>
            </w:r>
          </w:p>
        </w:tc>
        <w:tc>
          <w:tcPr>
            <w:tcW w:w="1503" w:type="dxa"/>
          </w:tcPr>
          <w:p w14:paraId="27137AAB"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1969</w:t>
            </w:r>
          </w:p>
        </w:tc>
        <w:tc>
          <w:tcPr>
            <w:tcW w:w="1503" w:type="dxa"/>
          </w:tcPr>
          <w:p w14:paraId="3155B34F"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1974</w:t>
            </w:r>
          </w:p>
        </w:tc>
        <w:tc>
          <w:tcPr>
            <w:tcW w:w="1503" w:type="dxa"/>
          </w:tcPr>
          <w:p w14:paraId="3FCCB896"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1981</w:t>
            </w:r>
          </w:p>
        </w:tc>
      </w:tr>
      <w:tr w:rsidR="00837293" w:rsidRPr="00837293" w14:paraId="05B8E582"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3570E8CF" w14:textId="759DB6AE" w:rsidR="00552B06" w:rsidRPr="00837293" w:rsidRDefault="00552B06" w:rsidP="00E1481F">
            <w:pPr>
              <w:rPr>
                <w:rFonts w:ascii="Book Antiqua" w:hAnsi="Book Antiqua" w:cs="Times New Roman"/>
                <w:color w:val="auto"/>
                <w:sz w:val="24"/>
                <w:szCs w:val="24"/>
              </w:rPr>
            </w:pPr>
            <w:r w:rsidRPr="00837293">
              <w:rPr>
                <w:rFonts w:ascii="Book Antiqua" w:hAnsi="Book Antiqua" w:cs="Times New Roman"/>
                <w:color w:val="auto"/>
                <w:sz w:val="24"/>
                <w:szCs w:val="24"/>
              </w:rPr>
              <w:t>Sweep Number</w:t>
            </w:r>
          </w:p>
        </w:tc>
        <w:tc>
          <w:tcPr>
            <w:tcW w:w="1502" w:type="dxa"/>
          </w:tcPr>
          <w:p w14:paraId="47A022D8" w14:textId="3E76335D" w:rsidR="00552B06" w:rsidRPr="00837293" w:rsidRDefault="00552B06"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p>
        </w:tc>
        <w:tc>
          <w:tcPr>
            <w:tcW w:w="1503" w:type="dxa"/>
          </w:tcPr>
          <w:p w14:paraId="6565838C" w14:textId="579D3DE4" w:rsidR="00552B06" w:rsidRPr="00837293" w:rsidRDefault="00552B06"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c>
          <w:tcPr>
            <w:tcW w:w="1503" w:type="dxa"/>
          </w:tcPr>
          <w:p w14:paraId="02746BDA" w14:textId="465C3C21" w:rsidR="00552B06" w:rsidRPr="00837293" w:rsidRDefault="00552B06"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c>
          <w:tcPr>
            <w:tcW w:w="1503" w:type="dxa"/>
          </w:tcPr>
          <w:p w14:paraId="475A4371" w14:textId="5B7B91D5" w:rsidR="00552B06" w:rsidRPr="00837293" w:rsidRDefault="00552B06"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w:t>
            </w:r>
          </w:p>
        </w:tc>
        <w:tc>
          <w:tcPr>
            <w:tcW w:w="1503" w:type="dxa"/>
          </w:tcPr>
          <w:p w14:paraId="6CDA1733" w14:textId="2E967C09" w:rsidR="00552B06" w:rsidRPr="00837293" w:rsidRDefault="00552B06"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r>
      <w:tr w:rsidR="008502BA" w:rsidRPr="00837293" w14:paraId="40713CFF" w14:textId="77777777" w:rsidTr="00C56984">
        <w:tc>
          <w:tcPr>
            <w:cnfStyle w:val="001000000000" w:firstRow="0" w:lastRow="0" w:firstColumn="1" w:lastColumn="0" w:oddVBand="0" w:evenVBand="0" w:oddHBand="0" w:evenHBand="0" w:firstRowFirstColumn="0" w:firstRowLastColumn="0" w:lastRowFirstColumn="0" w:lastRowLastColumn="0"/>
            <w:tcW w:w="1502" w:type="dxa"/>
          </w:tcPr>
          <w:p w14:paraId="62FEDE8C" w14:textId="7894786B" w:rsidR="008502BA" w:rsidRPr="00837293" w:rsidRDefault="008502BA" w:rsidP="008502BA">
            <w:pPr>
              <w:rPr>
                <w:rFonts w:ascii="Book Antiqua" w:hAnsi="Book Antiqua" w:cs="Times New Roman"/>
                <w:sz w:val="24"/>
                <w:szCs w:val="24"/>
              </w:rPr>
            </w:pPr>
            <w:r>
              <w:rPr>
                <w:rFonts w:ascii="Book Antiqua" w:hAnsi="Book Antiqua" w:cs="Times New Roman"/>
                <w:sz w:val="24"/>
                <w:szCs w:val="24"/>
              </w:rPr>
              <w:t>Sample Size</w:t>
            </w:r>
          </w:p>
        </w:tc>
        <w:tc>
          <w:tcPr>
            <w:tcW w:w="1502" w:type="dxa"/>
          </w:tcPr>
          <w:p w14:paraId="66AC91B3" w14:textId="180E933E" w:rsidR="008502BA" w:rsidRPr="00837293" w:rsidRDefault="008502BA" w:rsidP="008502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837293">
              <w:rPr>
                <w:rFonts w:ascii="Book Antiqua" w:eastAsia="Times New Roman" w:hAnsi="Book Antiqua" w:cs="Times New Roman"/>
                <w:color w:val="auto"/>
                <w:sz w:val="24"/>
                <w:szCs w:val="24"/>
                <w:lang w:eastAsia="en-GB"/>
              </w:rPr>
              <w:t>17415</w:t>
            </w:r>
          </w:p>
        </w:tc>
        <w:tc>
          <w:tcPr>
            <w:tcW w:w="1503" w:type="dxa"/>
          </w:tcPr>
          <w:p w14:paraId="055E6F00" w14:textId="51CDE05B" w:rsidR="008502BA" w:rsidRPr="00837293" w:rsidRDefault="008502BA" w:rsidP="008502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837293">
              <w:rPr>
                <w:rFonts w:ascii="Book Antiqua" w:eastAsia="Times New Roman" w:hAnsi="Book Antiqua" w:cs="Times New Roman"/>
                <w:color w:val="auto"/>
                <w:sz w:val="24"/>
                <w:szCs w:val="24"/>
                <w:lang w:eastAsia="en-GB"/>
              </w:rPr>
              <w:t>15425</w:t>
            </w:r>
          </w:p>
        </w:tc>
        <w:tc>
          <w:tcPr>
            <w:tcW w:w="1503" w:type="dxa"/>
          </w:tcPr>
          <w:p w14:paraId="12D506DA" w14:textId="0110BAE4" w:rsidR="008502BA" w:rsidRPr="00837293" w:rsidRDefault="008502BA" w:rsidP="008502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837293">
              <w:rPr>
                <w:rFonts w:ascii="Book Antiqua" w:eastAsia="Times New Roman" w:hAnsi="Book Antiqua" w:cs="Times New Roman"/>
                <w:color w:val="auto"/>
                <w:sz w:val="24"/>
                <w:szCs w:val="24"/>
                <w:lang w:eastAsia="en-GB"/>
              </w:rPr>
              <w:t>15337</w:t>
            </w:r>
          </w:p>
        </w:tc>
        <w:tc>
          <w:tcPr>
            <w:tcW w:w="1503" w:type="dxa"/>
          </w:tcPr>
          <w:p w14:paraId="1174A759" w14:textId="045E87ED" w:rsidR="008502BA" w:rsidRPr="00837293" w:rsidRDefault="008502BA" w:rsidP="008502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837293">
              <w:rPr>
                <w:rFonts w:ascii="Book Antiqua" w:eastAsia="Times New Roman" w:hAnsi="Book Antiqua" w:cs="Times New Roman"/>
                <w:color w:val="auto"/>
                <w:sz w:val="24"/>
                <w:szCs w:val="24"/>
                <w:lang w:eastAsia="en-GB"/>
              </w:rPr>
              <w:t>14654</w:t>
            </w:r>
          </w:p>
        </w:tc>
        <w:tc>
          <w:tcPr>
            <w:tcW w:w="1503" w:type="dxa"/>
          </w:tcPr>
          <w:p w14:paraId="4344C61E" w14:textId="57E679E9" w:rsidR="008502BA" w:rsidRPr="00837293" w:rsidRDefault="008502BA" w:rsidP="008502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837293">
              <w:rPr>
                <w:rFonts w:ascii="Book Antiqua" w:eastAsia="Times New Roman" w:hAnsi="Book Antiqua" w:cs="Times New Roman"/>
                <w:color w:val="auto"/>
                <w:sz w:val="24"/>
                <w:szCs w:val="24"/>
                <w:lang w:eastAsia="en-GB"/>
              </w:rPr>
              <w:t>12357</w:t>
            </w:r>
          </w:p>
        </w:tc>
      </w:tr>
      <w:tr w:rsidR="008502BA" w:rsidRPr="00837293" w14:paraId="26018396"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3AE154B2" w14:textId="77777777" w:rsidR="008502BA" w:rsidRPr="00837293" w:rsidRDefault="008502BA" w:rsidP="008502BA">
            <w:pPr>
              <w:rPr>
                <w:rFonts w:ascii="Book Antiqua" w:hAnsi="Book Antiqua" w:cs="Times New Roman"/>
                <w:color w:val="auto"/>
                <w:sz w:val="24"/>
                <w:szCs w:val="24"/>
              </w:rPr>
            </w:pPr>
            <w:r w:rsidRPr="00837293">
              <w:rPr>
                <w:rFonts w:ascii="Book Antiqua" w:hAnsi="Book Antiqua" w:cs="Times New Roman"/>
                <w:color w:val="auto"/>
                <w:sz w:val="24"/>
                <w:szCs w:val="24"/>
              </w:rPr>
              <w:t>Age</w:t>
            </w:r>
          </w:p>
        </w:tc>
        <w:tc>
          <w:tcPr>
            <w:tcW w:w="1502" w:type="dxa"/>
          </w:tcPr>
          <w:p w14:paraId="717B0422" w14:textId="77777777" w:rsidR="008502BA" w:rsidRPr="00837293" w:rsidRDefault="008502BA" w:rsidP="008502BA">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Birth</w:t>
            </w:r>
          </w:p>
        </w:tc>
        <w:tc>
          <w:tcPr>
            <w:tcW w:w="1503" w:type="dxa"/>
          </w:tcPr>
          <w:p w14:paraId="175A7388" w14:textId="77777777" w:rsidR="008502BA" w:rsidRPr="00837293" w:rsidRDefault="008502BA" w:rsidP="008502BA">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w:t>
            </w:r>
          </w:p>
        </w:tc>
        <w:tc>
          <w:tcPr>
            <w:tcW w:w="1503" w:type="dxa"/>
          </w:tcPr>
          <w:p w14:paraId="040EE088" w14:textId="77777777" w:rsidR="008502BA" w:rsidRPr="00837293" w:rsidRDefault="008502BA" w:rsidP="008502BA">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w:t>
            </w:r>
          </w:p>
        </w:tc>
        <w:tc>
          <w:tcPr>
            <w:tcW w:w="1503" w:type="dxa"/>
          </w:tcPr>
          <w:p w14:paraId="49C876C1" w14:textId="77777777" w:rsidR="008502BA" w:rsidRPr="00837293" w:rsidRDefault="008502BA" w:rsidP="008502BA">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w:t>
            </w:r>
          </w:p>
        </w:tc>
        <w:tc>
          <w:tcPr>
            <w:tcW w:w="1503" w:type="dxa"/>
          </w:tcPr>
          <w:p w14:paraId="2A80B08B" w14:textId="77777777" w:rsidR="008502BA" w:rsidRPr="00837293" w:rsidRDefault="008502BA" w:rsidP="008502BA">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23</w:t>
            </w:r>
          </w:p>
        </w:tc>
      </w:tr>
    </w:tbl>
    <w:p w14:paraId="2321E916" w14:textId="77777777" w:rsidR="00B947F6" w:rsidRPr="00837293" w:rsidRDefault="00B947F6" w:rsidP="00B947F6">
      <w:pPr>
        <w:rPr>
          <w:rFonts w:ascii="Book Antiqua" w:hAnsi="Book Antiqua" w:cs="Times New Roman"/>
          <w:sz w:val="24"/>
          <w:szCs w:val="24"/>
        </w:rPr>
      </w:pPr>
    </w:p>
    <w:p w14:paraId="638F2811" w14:textId="24EBF05E" w:rsidR="008632EB" w:rsidRDefault="008632EB" w:rsidP="008632EB">
      <w:pPr>
        <w:pStyle w:val="Subtitle"/>
      </w:pPr>
      <w:r>
        <w:t>Sample Size and Attrition</w:t>
      </w:r>
    </w:p>
    <w:p w14:paraId="66F7B16E" w14:textId="31995FF4" w:rsidR="00B947F6"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Table 1.</w:t>
      </w:r>
      <w:r w:rsidR="00804CFB" w:rsidRPr="00837293">
        <w:rPr>
          <w:rFonts w:ascii="Book Antiqua" w:hAnsi="Book Antiqua" w:cs="Times New Roman"/>
          <w:sz w:val="24"/>
          <w:szCs w:val="24"/>
        </w:rPr>
        <w:t>2</w:t>
      </w:r>
      <w:r w:rsidRPr="00837293">
        <w:rPr>
          <w:rFonts w:ascii="Book Antiqua" w:hAnsi="Book Antiqua" w:cs="Times New Roman"/>
          <w:sz w:val="24"/>
          <w:szCs w:val="24"/>
        </w:rPr>
        <w:t xml:space="preserve"> details the sample size of the NCDS. At birth in 1958</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 total cohort consisted of a sample 17,638 with 17,415 participants. By 1974</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age 16, the total </w:t>
      </w:r>
      <w:r w:rsidRPr="00837293">
        <w:rPr>
          <w:rFonts w:ascii="Book Antiqua" w:hAnsi="Book Antiqua" w:cs="Times New Roman"/>
          <w:sz w:val="24"/>
          <w:szCs w:val="24"/>
        </w:rPr>
        <w:lastRenderedPageBreak/>
        <w:t xml:space="preserve">cohort had increased to 18,558. This is </w:t>
      </w:r>
      <w:r w:rsidR="009F3F55" w:rsidRPr="00837293">
        <w:rPr>
          <w:rFonts w:ascii="Book Antiqua" w:hAnsi="Book Antiqua" w:cs="Times New Roman"/>
          <w:sz w:val="24"/>
          <w:szCs w:val="24"/>
        </w:rPr>
        <w:t>because the original sample was</w:t>
      </w:r>
      <w:r w:rsidRPr="00837293">
        <w:rPr>
          <w:rFonts w:ascii="Book Antiqua" w:hAnsi="Book Antiqua" w:cs="Times New Roman"/>
          <w:sz w:val="24"/>
          <w:szCs w:val="24"/>
        </w:rPr>
        <w:t xml:space="preserve"> supplemented by migrants born in 1958. The number of participants at age 16 had fallen to 14,654, or 91.6 per cent of the eligible sample. This is a reduction in </w:t>
      </w:r>
      <w:r w:rsidR="009F3F55" w:rsidRPr="00837293">
        <w:rPr>
          <w:rFonts w:ascii="Book Antiqua" w:hAnsi="Book Antiqua" w:cs="Times New Roman"/>
          <w:sz w:val="24"/>
          <w:szCs w:val="24"/>
        </w:rPr>
        <w:t>actual</w:t>
      </w:r>
      <w:r w:rsidRPr="00837293">
        <w:rPr>
          <w:rFonts w:ascii="Book Antiqua" w:hAnsi="Book Antiqua" w:cs="Times New Roman"/>
          <w:sz w:val="24"/>
          <w:szCs w:val="24"/>
        </w:rPr>
        <w:t xml:space="preserve"> participants from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birth wave of 2,761. Of this reduction, 873 people died</w:t>
      </w:r>
      <w:r w:rsidR="009F3F55" w:rsidRPr="00837293">
        <w:rPr>
          <w:rFonts w:ascii="Book Antiqua" w:hAnsi="Book Antiqua" w:cs="Times New Roman"/>
          <w:sz w:val="24"/>
          <w:szCs w:val="24"/>
        </w:rPr>
        <w:t>, and a further 799 emigrated,</w:t>
      </w:r>
      <w:r w:rsidRPr="00837293">
        <w:rPr>
          <w:rFonts w:ascii="Book Antiqua" w:hAnsi="Book Antiqua" w:cs="Times New Roman"/>
          <w:sz w:val="24"/>
          <w:szCs w:val="24"/>
        </w:rPr>
        <w:t xml:space="preserve"> leaving 1,089 missing for reasons other than death or emigration. By 1981</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at age 23, the total cohort was 18,558. </w:t>
      </w:r>
      <w:r w:rsidR="009F3F55" w:rsidRPr="00837293">
        <w:rPr>
          <w:rFonts w:ascii="Book Antiqua" w:hAnsi="Book Antiqua" w:cs="Times New Roman"/>
          <w:sz w:val="24"/>
          <w:szCs w:val="24"/>
        </w:rPr>
        <w:t xml:space="preserve">After considering 960 dead and 1,196 emigrants, the eligible sample </w:t>
      </w:r>
      <w:r w:rsidRPr="00837293">
        <w:rPr>
          <w:rFonts w:ascii="Book Antiqua" w:hAnsi="Book Antiqua" w:cs="Times New Roman"/>
          <w:sz w:val="24"/>
          <w:szCs w:val="24"/>
        </w:rPr>
        <w:t xml:space="preserve">is 16,402. </w:t>
      </w:r>
      <w:r w:rsidR="009F3F55" w:rsidRPr="00837293">
        <w:rPr>
          <w:rFonts w:ascii="Book Antiqua" w:hAnsi="Book Antiqua" w:cs="Times New Roman"/>
          <w:sz w:val="24"/>
          <w:szCs w:val="24"/>
        </w:rPr>
        <w:t>There</w:t>
      </w:r>
      <w:r w:rsidRPr="00837293">
        <w:rPr>
          <w:rFonts w:ascii="Book Antiqua" w:hAnsi="Book Antiqua" w:cs="Times New Roman"/>
          <w:sz w:val="24"/>
          <w:szCs w:val="24"/>
        </w:rPr>
        <w:t xml:space="preserve"> were 12,357 participants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or 75.3 per cent of the sample. </w:t>
      </w:r>
    </w:p>
    <w:p w14:paraId="6A89107A" w14:textId="059BB504" w:rsidR="008632EB" w:rsidRPr="00837293" w:rsidRDefault="008632EB" w:rsidP="008632EB">
      <w:pPr>
        <w:pStyle w:val="Caption"/>
      </w:pPr>
      <w:bookmarkStart w:id="46" w:name="_Toc160103645"/>
      <w:r w:rsidRPr="00837293">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2</w:t>
      </w:r>
      <w:r w:rsidR="00FF2ADB">
        <w:fldChar w:fldCharType="end"/>
      </w:r>
      <w:r w:rsidRPr="00837293">
        <w:t xml:space="preserve"> Participation in the NCDS from birth to 23 years</w:t>
      </w:r>
      <w:bookmarkEnd w:id="46"/>
    </w:p>
    <w:tbl>
      <w:tblPr>
        <w:tblStyle w:val="GridTable6Colorful"/>
        <w:tblW w:w="9441" w:type="dxa"/>
        <w:tblLook w:val="04A0" w:firstRow="1" w:lastRow="0" w:firstColumn="1" w:lastColumn="0" w:noHBand="0" w:noVBand="1"/>
      </w:tblPr>
      <w:tblGrid>
        <w:gridCol w:w="1178"/>
        <w:gridCol w:w="1192"/>
        <w:gridCol w:w="803"/>
        <w:gridCol w:w="1336"/>
        <w:gridCol w:w="1460"/>
        <w:gridCol w:w="1522"/>
        <w:gridCol w:w="1950"/>
      </w:tblGrid>
      <w:tr w:rsidR="008632EB" w:rsidRPr="00837293" w14:paraId="1F7FE264" w14:textId="77777777" w:rsidTr="00F63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49FC47" w14:textId="77777777" w:rsidR="008632EB" w:rsidRPr="00837293" w:rsidRDefault="008632EB" w:rsidP="00F63D24">
            <w:pPr>
              <w:rPr>
                <w:rFonts w:ascii="Book Antiqua" w:eastAsia="Times New Roman" w:hAnsi="Book Antiqua" w:cs="Times New Roman"/>
                <w:color w:val="auto"/>
                <w:sz w:val="24"/>
                <w:szCs w:val="24"/>
                <w:lang w:eastAsia="en-GB"/>
              </w:rPr>
            </w:pPr>
          </w:p>
        </w:tc>
        <w:tc>
          <w:tcPr>
            <w:tcW w:w="0" w:type="auto"/>
            <w:hideMark/>
          </w:tcPr>
          <w:p w14:paraId="5C5FEF1B"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Total cohort</w:t>
            </w:r>
          </w:p>
        </w:tc>
        <w:tc>
          <w:tcPr>
            <w:tcW w:w="0" w:type="auto"/>
            <w:hideMark/>
          </w:tcPr>
          <w:p w14:paraId="6764CB4D"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Dead</w:t>
            </w:r>
          </w:p>
        </w:tc>
        <w:tc>
          <w:tcPr>
            <w:tcW w:w="0" w:type="auto"/>
            <w:hideMark/>
          </w:tcPr>
          <w:p w14:paraId="20D849C7"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Emigrants</w:t>
            </w:r>
          </w:p>
        </w:tc>
        <w:tc>
          <w:tcPr>
            <w:tcW w:w="0" w:type="auto"/>
            <w:hideMark/>
          </w:tcPr>
          <w:p w14:paraId="249313FD"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Eligible sample</w:t>
            </w:r>
          </w:p>
        </w:tc>
        <w:tc>
          <w:tcPr>
            <w:tcW w:w="0" w:type="auto"/>
            <w:hideMark/>
          </w:tcPr>
          <w:p w14:paraId="39728955"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Participants</w:t>
            </w:r>
          </w:p>
        </w:tc>
        <w:tc>
          <w:tcPr>
            <w:tcW w:w="0" w:type="auto"/>
            <w:hideMark/>
          </w:tcPr>
          <w:p w14:paraId="7A0B5319"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 of the eligible sample)</w:t>
            </w:r>
          </w:p>
        </w:tc>
      </w:tr>
      <w:tr w:rsidR="008632EB" w:rsidRPr="00837293" w14:paraId="665A2FC5"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1CD6FF" w14:textId="77777777" w:rsidR="008632EB" w:rsidRPr="00837293" w:rsidRDefault="008632EB" w:rsidP="00F63D24">
            <w:pPr>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Birth – 1958</w:t>
            </w:r>
          </w:p>
        </w:tc>
        <w:tc>
          <w:tcPr>
            <w:tcW w:w="0" w:type="auto"/>
            <w:hideMark/>
          </w:tcPr>
          <w:p w14:paraId="55709EBF"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17638</w:t>
            </w:r>
          </w:p>
        </w:tc>
        <w:tc>
          <w:tcPr>
            <w:tcW w:w="0" w:type="auto"/>
            <w:hideMark/>
          </w:tcPr>
          <w:p w14:paraId="5C86E25F"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0</w:t>
            </w:r>
          </w:p>
        </w:tc>
        <w:tc>
          <w:tcPr>
            <w:tcW w:w="0" w:type="auto"/>
            <w:hideMark/>
          </w:tcPr>
          <w:p w14:paraId="3DA74050"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0</w:t>
            </w:r>
          </w:p>
        </w:tc>
        <w:tc>
          <w:tcPr>
            <w:tcW w:w="0" w:type="auto"/>
            <w:hideMark/>
          </w:tcPr>
          <w:p w14:paraId="545B02D2"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17638</w:t>
            </w:r>
          </w:p>
        </w:tc>
        <w:tc>
          <w:tcPr>
            <w:tcW w:w="0" w:type="auto"/>
            <w:hideMark/>
          </w:tcPr>
          <w:p w14:paraId="42881040"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17415</w:t>
            </w:r>
          </w:p>
        </w:tc>
        <w:tc>
          <w:tcPr>
            <w:tcW w:w="0" w:type="auto"/>
            <w:hideMark/>
          </w:tcPr>
          <w:p w14:paraId="78E4388B"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98.7</w:t>
            </w:r>
          </w:p>
        </w:tc>
      </w:tr>
      <w:tr w:rsidR="008632EB" w:rsidRPr="00837293" w14:paraId="0093B6B7" w14:textId="77777777" w:rsidTr="00F63D24">
        <w:tc>
          <w:tcPr>
            <w:cnfStyle w:val="001000000000" w:firstRow="0" w:lastRow="0" w:firstColumn="1" w:lastColumn="0" w:oddVBand="0" w:evenVBand="0" w:oddHBand="0" w:evenHBand="0" w:firstRowFirstColumn="0" w:firstRowLastColumn="0" w:lastRowFirstColumn="0" w:lastRowLastColumn="0"/>
            <w:tcW w:w="0" w:type="auto"/>
            <w:hideMark/>
          </w:tcPr>
          <w:p w14:paraId="2CE77B66" w14:textId="77777777" w:rsidR="008632EB" w:rsidRPr="00837293" w:rsidRDefault="008632EB" w:rsidP="00F63D24">
            <w:pPr>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Age 7 – 1965</w:t>
            </w:r>
          </w:p>
        </w:tc>
        <w:tc>
          <w:tcPr>
            <w:tcW w:w="0" w:type="auto"/>
            <w:hideMark/>
          </w:tcPr>
          <w:p w14:paraId="4775C1EF"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18016</w:t>
            </w:r>
            <w:r w:rsidRPr="00837293">
              <w:rPr>
                <w:rFonts w:ascii="Book Antiqua" w:eastAsia="Times New Roman" w:hAnsi="Book Antiqua" w:cs="Times New Roman"/>
                <w:color w:val="auto"/>
                <w:sz w:val="24"/>
                <w:szCs w:val="24"/>
                <w:vertAlign w:val="superscript"/>
                <w:lang w:eastAsia="en-GB"/>
              </w:rPr>
              <w:t>a</w:t>
            </w:r>
          </w:p>
        </w:tc>
        <w:tc>
          <w:tcPr>
            <w:tcW w:w="0" w:type="auto"/>
            <w:hideMark/>
          </w:tcPr>
          <w:p w14:paraId="0B9DCB6A"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821</w:t>
            </w:r>
          </w:p>
        </w:tc>
        <w:tc>
          <w:tcPr>
            <w:tcW w:w="0" w:type="auto"/>
            <w:hideMark/>
          </w:tcPr>
          <w:p w14:paraId="3F914FF7"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475</w:t>
            </w:r>
          </w:p>
        </w:tc>
        <w:tc>
          <w:tcPr>
            <w:tcW w:w="0" w:type="auto"/>
            <w:hideMark/>
          </w:tcPr>
          <w:p w14:paraId="44B581E2"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16720</w:t>
            </w:r>
          </w:p>
        </w:tc>
        <w:tc>
          <w:tcPr>
            <w:tcW w:w="0" w:type="auto"/>
            <w:hideMark/>
          </w:tcPr>
          <w:p w14:paraId="02449C10"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15425</w:t>
            </w:r>
          </w:p>
        </w:tc>
        <w:tc>
          <w:tcPr>
            <w:tcW w:w="0" w:type="auto"/>
            <w:hideMark/>
          </w:tcPr>
          <w:p w14:paraId="1D23C6F0"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92.3</w:t>
            </w:r>
          </w:p>
        </w:tc>
      </w:tr>
      <w:tr w:rsidR="008632EB" w:rsidRPr="00837293" w14:paraId="6F3B4816"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D54693" w14:textId="77777777" w:rsidR="008632EB" w:rsidRPr="00837293" w:rsidRDefault="008632EB" w:rsidP="00F63D24">
            <w:pPr>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Age 11 – 1969</w:t>
            </w:r>
          </w:p>
        </w:tc>
        <w:tc>
          <w:tcPr>
            <w:tcW w:w="0" w:type="auto"/>
            <w:hideMark/>
          </w:tcPr>
          <w:p w14:paraId="3A0142CE"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18287</w:t>
            </w:r>
            <w:r w:rsidRPr="00837293">
              <w:rPr>
                <w:rFonts w:ascii="Book Antiqua" w:eastAsia="Times New Roman" w:hAnsi="Book Antiqua" w:cs="Times New Roman"/>
                <w:color w:val="auto"/>
                <w:sz w:val="24"/>
                <w:szCs w:val="24"/>
                <w:vertAlign w:val="superscript"/>
                <w:lang w:eastAsia="en-GB"/>
              </w:rPr>
              <w:t>a</w:t>
            </w:r>
          </w:p>
        </w:tc>
        <w:tc>
          <w:tcPr>
            <w:tcW w:w="0" w:type="auto"/>
            <w:hideMark/>
          </w:tcPr>
          <w:p w14:paraId="5D6CB020"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840</w:t>
            </w:r>
          </w:p>
        </w:tc>
        <w:tc>
          <w:tcPr>
            <w:tcW w:w="0" w:type="auto"/>
            <w:hideMark/>
          </w:tcPr>
          <w:p w14:paraId="2DADACEB"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701</w:t>
            </w:r>
          </w:p>
        </w:tc>
        <w:tc>
          <w:tcPr>
            <w:tcW w:w="0" w:type="auto"/>
            <w:hideMark/>
          </w:tcPr>
          <w:p w14:paraId="7ACF7F6C"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16746</w:t>
            </w:r>
          </w:p>
        </w:tc>
        <w:tc>
          <w:tcPr>
            <w:tcW w:w="0" w:type="auto"/>
            <w:hideMark/>
          </w:tcPr>
          <w:p w14:paraId="05583A17"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15337</w:t>
            </w:r>
          </w:p>
        </w:tc>
        <w:tc>
          <w:tcPr>
            <w:tcW w:w="0" w:type="auto"/>
            <w:hideMark/>
          </w:tcPr>
          <w:p w14:paraId="24B92E8B"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91.6</w:t>
            </w:r>
          </w:p>
        </w:tc>
      </w:tr>
      <w:tr w:rsidR="008632EB" w:rsidRPr="00837293" w14:paraId="6539C4E2" w14:textId="77777777" w:rsidTr="00F63D24">
        <w:tc>
          <w:tcPr>
            <w:cnfStyle w:val="001000000000" w:firstRow="0" w:lastRow="0" w:firstColumn="1" w:lastColumn="0" w:oddVBand="0" w:evenVBand="0" w:oddHBand="0" w:evenHBand="0" w:firstRowFirstColumn="0" w:firstRowLastColumn="0" w:lastRowFirstColumn="0" w:lastRowLastColumn="0"/>
            <w:tcW w:w="0" w:type="auto"/>
            <w:hideMark/>
          </w:tcPr>
          <w:p w14:paraId="504959AB" w14:textId="77777777" w:rsidR="008632EB" w:rsidRPr="00837293" w:rsidRDefault="008632EB" w:rsidP="00F63D24">
            <w:pPr>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Age 16 – 1974</w:t>
            </w:r>
          </w:p>
        </w:tc>
        <w:tc>
          <w:tcPr>
            <w:tcW w:w="0" w:type="auto"/>
            <w:hideMark/>
          </w:tcPr>
          <w:p w14:paraId="2901E1B2"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18558</w:t>
            </w:r>
            <w:r w:rsidRPr="00837293">
              <w:rPr>
                <w:rFonts w:ascii="Book Antiqua" w:eastAsia="Times New Roman" w:hAnsi="Book Antiqua" w:cs="Times New Roman"/>
                <w:color w:val="auto"/>
                <w:sz w:val="24"/>
                <w:szCs w:val="24"/>
                <w:vertAlign w:val="superscript"/>
                <w:lang w:eastAsia="en-GB"/>
              </w:rPr>
              <w:t>a</w:t>
            </w:r>
          </w:p>
        </w:tc>
        <w:tc>
          <w:tcPr>
            <w:tcW w:w="0" w:type="auto"/>
            <w:hideMark/>
          </w:tcPr>
          <w:p w14:paraId="483C24B5"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873</w:t>
            </w:r>
          </w:p>
        </w:tc>
        <w:tc>
          <w:tcPr>
            <w:tcW w:w="0" w:type="auto"/>
            <w:hideMark/>
          </w:tcPr>
          <w:p w14:paraId="465912B0"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799</w:t>
            </w:r>
          </w:p>
        </w:tc>
        <w:tc>
          <w:tcPr>
            <w:tcW w:w="0" w:type="auto"/>
            <w:hideMark/>
          </w:tcPr>
          <w:p w14:paraId="622EC918"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16886</w:t>
            </w:r>
          </w:p>
        </w:tc>
        <w:tc>
          <w:tcPr>
            <w:tcW w:w="0" w:type="auto"/>
            <w:hideMark/>
          </w:tcPr>
          <w:p w14:paraId="37E591C9"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14654</w:t>
            </w:r>
          </w:p>
        </w:tc>
        <w:tc>
          <w:tcPr>
            <w:tcW w:w="0" w:type="auto"/>
            <w:hideMark/>
          </w:tcPr>
          <w:p w14:paraId="7D168D5B"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86.8</w:t>
            </w:r>
          </w:p>
        </w:tc>
      </w:tr>
      <w:tr w:rsidR="008632EB" w:rsidRPr="00837293" w14:paraId="327F3E23"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42F06F" w14:textId="77777777" w:rsidR="008632EB" w:rsidRPr="00837293" w:rsidRDefault="008632EB" w:rsidP="00F63D24">
            <w:pPr>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Age 23 – 1981</w:t>
            </w:r>
          </w:p>
        </w:tc>
        <w:tc>
          <w:tcPr>
            <w:tcW w:w="0" w:type="auto"/>
            <w:hideMark/>
          </w:tcPr>
          <w:p w14:paraId="470EC677"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18558</w:t>
            </w:r>
          </w:p>
        </w:tc>
        <w:tc>
          <w:tcPr>
            <w:tcW w:w="0" w:type="auto"/>
            <w:hideMark/>
          </w:tcPr>
          <w:p w14:paraId="1CE08BB0"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960</w:t>
            </w:r>
          </w:p>
        </w:tc>
        <w:tc>
          <w:tcPr>
            <w:tcW w:w="0" w:type="auto"/>
            <w:hideMark/>
          </w:tcPr>
          <w:p w14:paraId="6D5BAB36"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1196</w:t>
            </w:r>
          </w:p>
        </w:tc>
        <w:tc>
          <w:tcPr>
            <w:tcW w:w="0" w:type="auto"/>
            <w:hideMark/>
          </w:tcPr>
          <w:p w14:paraId="70C4335F"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16402</w:t>
            </w:r>
          </w:p>
        </w:tc>
        <w:tc>
          <w:tcPr>
            <w:tcW w:w="0" w:type="auto"/>
            <w:hideMark/>
          </w:tcPr>
          <w:p w14:paraId="31F3ADFC"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12357</w:t>
            </w:r>
          </w:p>
        </w:tc>
        <w:tc>
          <w:tcPr>
            <w:tcW w:w="0" w:type="auto"/>
            <w:hideMark/>
          </w:tcPr>
          <w:p w14:paraId="6C667ABB"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75.3</w:t>
            </w:r>
          </w:p>
        </w:tc>
      </w:tr>
    </w:tbl>
    <w:p w14:paraId="2F47A4C6" w14:textId="778E0F4B" w:rsidR="008632EB" w:rsidRPr="008632EB" w:rsidRDefault="008632EB" w:rsidP="008632EB">
      <w:pPr>
        <w:pStyle w:val="NormalWeb"/>
        <w:spacing w:before="0" w:beforeAutospacing="0" w:after="0" w:afterAutospacing="0" w:line="480" w:lineRule="auto"/>
        <w:rPr>
          <w:rFonts w:ascii="Book Antiqua" w:hAnsi="Book Antiqua"/>
          <w:sz w:val="20"/>
          <w:szCs w:val="20"/>
        </w:rPr>
      </w:pPr>
      <w:r w:rsidRPr="008632EB">
        <w:rPr>
          <w:rFonts w:ascii="Book Antiqua" w:hAnsi="Book Antiqua"/>
          <w:sz w:val="20"/>
          <w:szCs w:val="20"/>
          <w:vertAlign w:val="superscript"/>
        </w:rPr>
        <w:t>The</w:t>
      </w:r>
      <w:r w:rsidRPr="008632EB">
        <w:rPr>
          <w:rFonts w:ascii="Book Antiqua" w:hAnsi="Book Antiqua"/>
          <w:sz w:val="20"/>
          <w:szCs w:val="20"/>
        </w:rPr>
        <w:t xml:space="preserve"> original sample was supplemented by migrants born in 1958.</w:t>
      </w:r>
    </w:p>
    <w:p w14:paraId="475EAAE4" w14:textId="5ADFF19E"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 sample size at age 23 is substantially smaller than that of the initial sample</w:t>
      </w:r>
      <w:r w:rsidR="009F3F55" w:rsidRPr="00837293">
        <w:rPr>
          <w:rFonts w:ascii="Book Antiqua" w:hAnsi="Book Antiqua" w:cs="Times New Roman"/>
          <w:sz w:val="24"/>
          <w:szCs w:val="24"/>
        </w:rPr>
        <w:t>; this</w:t>
      </w:r>
      <w:r w:rsidRPr="00837293">
        <w:rPr>
          <w:rFonts w:ascii="Book Antiqua" w:hAnsi="Book Antiqua" w:cs="Times New Roman"/>
          <w:sz w:val="24"/>
          <w:szCs w:val="24"/>
        </w:rPr>
        <w:t xml:space="preserve"> sample attrition is primarily determined to be caused by not being able to trace participants (there is also a relatively low refusal rate – 7.1 per cent at age 23) (Power and Elliott 2006). </w:t>
      </w:r>
      <w:r w:rsidR="009F3F55" w:rsidRPr="00837293">
        <w:rPr>
          <w:rFonts w:ascii="Book Antiqua" w:hAnsi="Book Antiqua" w:cs="Times New Roman"/>
          <w:sz w:val="24"/>
          <w:szCs w:val="24"/>
        </w:rPr>
        <w:t>For refusal rates,</w:t>
      </w:r>
      <w:r w:rsidRPr="00837293">
        <w:rPr>
          <w:rFonts w:ascii="Book Antiqua" w:hAnsi="Book Antiqua" w:cs="Times New Roman"/>
          <w:sz w:val="24"/>
          <w:szCs w:val="24"/>
        </w:rPr>
        <w:t xml:space="preserve"> it is best to understand the dynamics of how the NCDS survey was conducted </w:t>
      </w:r>
      <w:r w:rsidR="001E15AD" w:rsidRPr="00837293">
        <w:rPr>
          <w:rFonts w:ascii="Book Antiqua" w:hAnsi="Book Antiqua" w:cs="Times New Roman"/>
          <w:sz w:val="24"/>
          <w:szCs w:val="24"/>
        </w:rPr>
        <w:t>to</w:t>
      </w:r>
      <w:r w:rsidRPr="00837293">
        <w:rPr>
          <w:rFonts w:ascii="Book Antiqua" w:hAnsi="Book Antiqua" w:cs="Times New Roman"/>
          <w:sz w:val="24"/>
          <w:szCs w:val="24"/>
        </w:rPr>
        <w:t xml:space="preserve"> appreciate the possibilities related to refusal. At age 23, this was the first time that participants </w:t>
      </w:r>
      <w:r w:rsidR="009F3F55" w:rsidRPr="00837293">
        <w:rPr>
          <w:rFonts w:ascii="Book Antiqua" w:hAnsi="Book Antiqua" w:cs="Times New Roman"/>
          <w:sz w:val="24"/>
          <w:szCs w:val="24"/>
        </w:rPr>
        <w:t>filled out the survey independently</w:t>
      </w:r>
      <w:r w:rsidRPr="00837293">
        <w:rPr>
          <w:rFonts w:ascii="Book Antiqua" w:hAnsi="Book Antiqua" w:cs="Times New Roman"/>
          <w:sz w:val="24"/>
          <w:szCs w:val="24"/>
        </w:rPr>
        <w:t xml:space="preserve"> without parental or guardian assistance (like at age 16) or having it done for them by </w:t>
      </w:r>
      <w:r w:rsidRPr="00837293">
        <w:rPr>
          <w:rFonts w:ascii="Book Antiqua" w:hAnsi="Book Antiqua" w:cs="Times New Roman"/>
          <w:sz w:val="24"/>
          <w:szCs w:val="24"/>
        </w:rPr>
        <w:lastRenderedPageBreak/>
        <w:t xml:space="preserve">their parents, teachers, and medical professionals. Data </w:t>
      </w:r>
      <w:r w:rsidR="00552B06" w:rsidRPr="00837293">
        <w:rPr>
          <w:rFonts w:ascii="Book Antiqua" w:hAnsi="Book Antiqua" w:cs="Times New Roman"/>
          <w:sz w:val="24"/>
          <w:szCs w:val="24"/>
        </w:rPr>
        <w:t>were</w:t>
      </w:r>
      <w:r w:rsidRPr="00837293">
        <w:rPr>
          <w:rFonts w:ascii="Book Antiqua" w:hAnsi="Book Antiqua" w:cs="Times New Roman"/>
          <w:sz w:val="24"/>
          <w:szCs w:val="24"/>
        </w:rPr>
        <w:t xml:space="preserve"> collected by a paper and pencil-based survey. </w:t>
      </w:r>
    </w:p>
    <w:p w14:paraId="502FD055" w14:textId="0CD8AF05" w:rsidR="00F353C4" w:rsidRPr="008632EB" w:rsidRDefault="00B947F6" w:rsidP="008632EB">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Hawkes and </w:t>
      </w:r>
      <w:proofErr w:type="spellStart"/>
      <w:r w:rsidRPr="00837293">
        <w:rPr>
          <w:rFonts w:ascii="Book Antiqua" w:hAnsi="Book Antiqua" w:cs="Times New Roman"/>
          <w:sz w:val="24"/>
          <w:szCs w:val="24"/>
        </w:rPr>
        <w:t>Plewis</w:t>
      </w:r>
      <w:proofErr w:type="spellEnd"/>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{"citationID":"2CfA1tSE","properties":{"formattedCitation":"(Hawkes and Plewis, 2006)","plainCitation":"(Hawkes and Plewis, 2006)","noteIndex":0},"citationItems":[{"id":1469,"uris":["http://zotero.org/users/8741181/items/UJSKP2Q8"],"itemData":{"id":1469,"type":"article-journal","abstract":"Summary.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Study","volume":"169","author":[{"family":"Hawkes","given":"Denise"},{"family":"Plewis","given":"Ian"}],"issued":{"date-parts":[["2006"]]}}}],"schema":"https://github.com/citation-style-language/schema/raw/master/csl-citation.json"} </w:instrText>
      </w:r>
      <w:r w:rsidRPr="00837293">
        <w:rPr>
          <w:rFonts w:ascii="Book Antiqua" w:hAnsi="Book Antiqua" w:cs="Times New Roman"/>
          <w:sz w:val="24"/>
          <w:szCs w:val="24"/>
        </w:rPr>
        <w:fldChar w:fldCharType="separate"/>
      </w:r>
      <w:r w:rsidR="00A2402C" w:rsidRPr="00A2402C">
        <w:rPr>
          <w:rFonts w:ascii="Book Antiqua" w:hAnsi="Book Antiqua"/>
          <w:sz w:val="24"/>
        </w:rPr>
        <w:t xml:space="preserve">(Hawkes and </w:t>
      </w:r>
      <w:proofErr w:type="spellStart"/>
      <w:r w:rsidR="00A2402C" w:rsidRPr="00A2402C">
        <w:rPr>
          <w:rFonts w:ascii="Book Antiqua" w:hAnsi="Book Antiqua"/>
          <w:sz w:val="24"/>
        </w:rPr>
        <w:t>Plewis</w:t>
      </w:r>
      <w:proofErr w:type="spellEnd"/>
      <w:r w:rsidR="00A2402C" w:rsidRPr="00A2402C">
        <w:rPr>
          <w:rFonts w:ascii="Book Antiqua" w:hAnsi="Book Antiqua"/>
          <w:sz w:val="24"/>
        </w:rPr>
        <w:t>, 2006)</w:t>
      </w:r>
      <w:r w:rsidRPr="00837293">
        <w:rPr>
          <w:rFonts w:ascii="Book Antiqua" w:hAnsi="Book Antiqua" w:cs="Times New Roman"/>
          <w:sz w:val="24"/>
          <w:szCs w:val="24"/>
        </w:rPr>
        <w:fldChar w:fldCharType="end"/>
      </w:r>
      <w:r w:rsidR="008632EB">
        <w:rPr>
          <w:rFonts w:ascii="Book Antiqua" w:hAnsi="Book Antiqua" w:cs="Times New Roman"/>
          <w:sz w:val="24"/>
          <w:szCs w:val="24"/>
        </w:rPr>
        <w:t xml:space="preserve"> demonstrate that</w:t>
      </w:r>
      <w:r w:rsidR="009F3F55" w:rsidRPr="00837293">
        <w:rPr>
          <w:rFonts w:ascii="Book Antiqua" w:hAnsi="Book Antiqua" w:cs="Times New Roman"/>
          <w:sz w:val="24"/>
          <w:szCs w:val="24"/>
        </w:rPr>
        <w:t xml:space="preserve"> </w:t>
      </w:r>
      <w:r w:rsidR="008632EB">
        <w:rPr>
          <w:rFonts w:ascii="Book Antiqua" w:hAnsi="Book Antiqua" w:cs="Times New Roman"/>
          <w:sz w:val="24"/>
          <w:szCs w:val="24"/>
        </w:rPr>
        <w:t>‘</w:t>
      </w:r>
      <w:r w:rsidR="009F3F55" w:rsidRPr="00837293">
        <w:rPr>
          <w:rFonts w:ascii="Book Antiqua" w:hAnsi="Book Antiqua" w:cs="Times New Roman"/>
          <w:sz w:val="24"/>
          <w:szCs w:val="24"/>
        </w:rPr>
        <w:t>non-response: others</w:t>
      </w:r>
      <w:r w:rsidR="008632EB">
        <w:rPr>
          <w:rFonts w:ascii="Book Antiqua" w:hAnsi="Book Antiqua" w:cs="Times New Roman"/>
          <w:sz w:val="24"/>
          <w:szCs w:val="24"/>
        </w:rPr>
        <w:t>’</w:t>
      </w:r>
      <w:r w:rsidR="009F3F55" w:rsidRPr="00837293">
        <w:rPr>
          <w:rFonts w:ascii="Book Antiqua" w:hAnsi="Book Antiqua" w:cs="Times New Roman"/>
          <w:sz w:val="24"/>
          <w:szCs w:val="24"/>
        </w:rPr>
        <w:t xml:space="preserve"> (cases where there is no data for this sweep but there is for later sweeps, and ‘temporary emigrants’) make up</w:t>
      </w:r>
      <w:r w:rsidRPr="00837293">
        <w:rPr>
          <w:rFonts w:ascii="Book Antiqua" w:hAnsi="Book Antiqua" w:cs="Times New Roman"/>
          <w:sz w:val="24"/>
          <w:szCs w:val="24"/>
        </w:rPr>
        <w:t xml:space="preserve"> 10.7 per cent of non-response. </w:t>
      </w:r>
      <w:r w:rsidR="009F3F55" w:rsidRPr="00837293">
        <w:rPr>
          <w:rFonts w:ascii="Book Antiqua" w:hAnsi="Book Antiqua" w:cs="Times New Roman"/>
          <w:sz w:val="24"/>
          <w:szCs w:val="24"/>
        </w:rPr>
        <w:t>Around 6.3 per cent of the remaining missingness is categorised</w:t>
      </w:r>
      <w:r w:rsidRPr="00837293">
        <w:rPr>
          <w:rFonts w:ascii="Book Antiqua" w:hAnsi="Book Antiqua" w:cs="Times New Roman"/>
          <w:sz w:val="24"/>
          <w:szCs w:val="24"/>
        </w:rPr>
        <w:t xml:space="preserve"> as ‘eligibility </w:t>
      </w:r>
      <w:r w:rsidR="001E15AD" w:rsidRPr="00837293">
        <w:rPr>
          <w:rFonts w:ascii="Book Antiqua" w:hAnsi="Book Antiqua" w:cs="Times New Roman"/>
          <w:sz w:val="24"/>
          <w:szCs w:val="24"/>
        </w:rPr>
        <w:t>unknown</w:t>
      </w:r>
      <w:r w:rsidRPr="00837293">
        <w:rPr>
          <w:rFonts w:ascii="Book Antiqua" w:hAnsi="Book Antiqua" w:cs="Times New Roman"/>
          <w:sz w:val="24"/>
          <w:szCs w:val="24"/>
        </w:rPr>
        <w:t xml:space="preserve">’ (ibid). Eligibility unknown relates to those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either died or permanently emigrated. There is</w:t>
      </w:r>
      <w:r w:rsidR="009F3F55" w:rsidRPr="00837293">
        <w:rPr>
          <w:rFonts w:ascii="Book Antiqua" w:hAnsi="Book Antiqua" w:cs="Times New Roman"/>
          <w:sz w:val="24"/>
          <w:szCs w:val="24"/>
        </w:rPr>
        <w:t>, overall,</w:t>
      </w:r>
      <w:r w:rsidRPr="00837293">
        <w:rPr>
          <w:rFonts w:ascii="Book Antiqua" w:hAnsi="Book Antiqua" w:cs="Times New Roman"/>
          <w:sz w:val="24"/>
          <w:szCs w:val="24"/>
        </w:rPr>
        <w:t xml:space="preserve"> a substantive amount of missingness within the data used for analysis. An issue with sample attrition for the NCDS is that the size of </w:t>
      </w:r>
      <w:r w:rsidR="009F3F55" w:rsidRPr="00837293">
        <w:rPr>
          <w:rFonts w:ascii="Book Antiqua" w:hAnsi="Book Antiqua" w:cs="Times New Roman"/>
          <w:sz w:val="24"/>
          <w:szCs w:val="24"/>
        </w:rPr>
        <w:t>specific</w:t>
      </w:r>
      <w:r w:rsidRPr="00837293">
        <w:rPr>
          <w:rFonts w:ascii="Book Antiqua" w:hAnsi="Book Antiqua" w:cs="Times New Roman"/>
          <w:sz w:val="24"/>
          <w:szCs w:val="24"/>
        </w:rPr>
        <w:t xml:space="preserve"> ethnic minority populations when the sample was first collected </w:t>
      </w:r>
      <w:r w:rsidR="009F3F55" w:rsidRPr="00837293">
        <w:rPr>
          <w:rFonts w:ascii="Book Antiqua" w:hAnsi="Book Antiqua" w:cs="Times New Roman"/>
          <w:sz w:val="24"/>
          <w:szCs w:val="24"/>
        </w:rPr>
        <w:t>was</w:t>
      </w:r>
      <w:r w:rsidRPr="00837293">
        <w:rPr>
          <w:rFonts w:ascii="Book Antiqua" w:hAnsi="Book Antiqua" w:cs="Times New Roman"/>
          <w:sz w:val="24"/>
          <w:szCs w:val="24"/>
        </w:rPr>
        <w:t xml:space="preserve"> small, meaning that attrition </w:t>
      </w:r>
      <w:r w:rsidR="009F3F55" w:rsidRPr="00837293">
        <w:rPr>
          <w:rFonts w:ascii="Book Antiqua" w:hAnsi="Book Antiqua" w:cs="Times New Roman"/>
          <w:sz w:val="24"/>
          <w:szCs w:val="24"/>
        </w:rPr>
        <w:t>analysing ethnic minority populations is challenging</w:t>
      </w:r>
      <w:r w:rsidRPr="00837293">
        <w:rPr>
          <w:rFonts w:ascii="Book Antiqua" w:hAnsi="Book Antiqua" w:cs="Times New Roman"/>
          <w:sz w:val="24"/>
          <w:szCs w:val="24"/>
        </w:rPr>
        <w:t xml:space="preserve"> (ibid). </w:t>
      </w:r>
    </w:p>
    <w:p w14:paraId="58FD68D8" w14:textId="77777777" w:rsidR="00B947F6" w:rsidRPr="00837293" w:rsidRDefault="00B947F6" w:rsidP="00D90843">
      <w:pPr>
        <w:pStyle w:val="Heading3"/>
      </w:pPr>
      <w:bookmarkStart w:id="47" w:name="_Toc152408173"/>
      <w:bookmarkStart w:id="48" w:name="_Toc160103506"/>
      <w:r w:rsidRPr="00837293">
        <w:t>Introduction to measures for subsequent analysis</w:t>
      </w:r>
      <w:bookmarkEnd w:id="47"/>
      <w:bookmarkEnd w:id="48"/>
    </w:p>
    <w:p w14:paraId="24FE29B8" w14:textId="3ACDC335" w:rsidR="008632EB" w:rsidRDefault="00B947F6" w:rsidP="008632EB">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section provides an overview of key variables used for </w:t>
      </w:r>
      <w:r w:rsidR="007C7CB9">
        <w:rPr>
          <w:rFonts w:ascii="Book Antiqua" w:hAnsi="Book Antiqua" w:cs="Times New Roman"/>
          <w:sz w:val="24"/>
          <w:szCs w:val="24"/>
        </w:rPr>
        <w:t xml:space="preserve">this </w:t>
      </w:r>
      <w:r w:rsidRPr="00837293">
        <w:rPr>
          <w:rFonts w:ascii="Book Antiqua" w:hAnsi="Book Antiqua" w:cs="Times New Roman"/>
          <w:sz w:val="24"/>
          <w:szCs w:val="24"/>
        </w:rPr>
        <w:t>analysis.</w:t>
      </w:r>
      <w:r w:rsidR="007C7CB9">
        <w:rPr>
          <w:rFonts w:ascii="Book Antiqua" w:hAnsi="Book Antiqua" w:cs="Times New Roman"/>
          <w:sz w:val="24"/>
          <w:szCs w:val="24"/>
        </w:rPr>
        <w:t xml:space="preserve"> </w:t>
      </w:r>
      <w:r w:rsidR="008632EB" w:rsidRPr="00837293">
        <w:rPr>
          <w:rFonts w:ascii="Book Antiqua" w:hAnsi="Book Antiqua" w:cs="Times New Roman"/>
          <w:sz w:val="24"/>
          <w:szCs w:val="24"/>
        </w:rPr>
        <w:t xml:space="preserve">For this analysis, sweeps 0-4 (up to age 23) will be used. The NCDS cohort originated in 1958 (when participants were born) and continues today. Only data up until age 23 (wave 4) is considered for analysis. </w:t>
      </w:r>
    </w:p>
    <w:p w14:paraId="2EF0D516" w14:textId="2A88168B" w:rsidR="008632EB"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From this</w:t>
      </w:r>
      <w:r w:rsidR="008632EB">
        <w:rPr>
          <w:rFonts w:ascii="Book Antiqua" w:hAnsi="Book Antiqua" w:cs="Times New Roman"/>
          <w:sz w:val="24"/>
          <w:szCs w:val="24"/>
        </w:rPr>
        <w:t xml:space="preserve"> </w:t>
      </w:r>
      <w:r w:rsidRPr="00837293">
        <w:rPr>
          <w:rFonts w:ascii="Book Antiqua" w:hAnsi="Book Antiqua" w:cs="Times New Roman"/>
          <w:sz w:val="24"/>
          <w:szCs w:val="24"/>
        </w:rPr>
        <w:t>variable selection</w:t>
      </w:r>
      <w:r w:rsidR="008632EB">
        <w:rPr>
          <w:rFonts w:ascii="Book Antiqua" w:hAnsi="Book Antiqua" w:cs="Times New Roman"/>
          <w:sz w:val="24"/>
          <w:szCs w:val="24"/>
        </w:rPr>
        <w:t xml:space="preserve"> variables related to</w:t>
      </w:r>
      <w:r w:rsidRPr="00837293">
        <w:rPr>
          <w:rFonts w:ascii="Book Antiqua" w:hAnsi="Book Antiqua" w:cs="Times New Roman"/>
          <w:sz w:val="24"/>
          <w:szCs w:val="24"/>
        </w:rPr>
        <w:t xml:space="preserve"> economic activity, educational attainment, sex, social class, </w:t>
      </w:r>
      <w:r w:rsidR="00D52B0F" w:rsidRPr="00837293">
        <w:rPr>
          <w:rFonts w:ascii="Book Antiqua" w:hAnsi="Book Antiqua" w:cs="Times New Roman"/>
          <w:sz w:val="24"/>
          <w:szCs w:val="24"/>
        </w:rPr>
        <w:t xml:space="preserve">and </w:t>
      </w:r>
      <w:r w:rsidRPr="00837293">
        <w:rPr>
          <w:rFonts w:ascii="Book Antiqua" w:hAnsi="Book Antiqua" w:cs="Times New Roman"/>
          <w:sz w:val="24"/>
          <w:szCs w:val="24"/>
        </w:rPr>
        <w:t>housing tenure were selected</w:t>
      </w:r>
      <w:r w:rsidR="008632EB">
        <w:rPr>
          <w:rFonts w:ascii="Book Antiqua" w:hAnsi="Book Antiqua" w:cs="Times New Roman"/>
          <w:sz w:val="24"/>
          <w:szCs w:val="24"/>
        </w:rPr>
        <w:t xml:space="preserve"> for inclusion in subsequent analysis. </w:t>
      </w:r>
    </w:p>
    <w:p w14:paraId="3FCDCEC4" w14:textId="77777777" w:rsidR="00B947F6" w:rsidRPr="00837293" w:rsidRDefault="00B947F6" w:rsidP="00D90843">
      <w:pPr>
        <w:pStyle w:val="Heading4"/>
      </w:pPr>
      <w:bookmarkStart w:id="49" w:name="_Toc160103507"/>
      <w:r w:rsidRPr="00837293">
        <w:t>Economic Activity</w:t>
      </w:r>
      <w:bookmarkEnd w:id="49"/>
    </w:p>
    <w:p w14:paraId="55820440" w14:textId="7A100CE0" w:rsidR="00B947F6"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primary</w:t>
      </w:r>
      <w:r w:rsidRPr="00837293">
        <w:rPr>
          <w:rFonts w:ascii="Book Antiqua" w:hAnsi="Book Antiqua" w:cs="Times New Roman"/>
          <w:sz w:val="24"/>
          <w:szCs w:val="24"/>
        </w:rPr>
        <w:t xml:space="preserve"> outcome variable of interest is the main economic activity of month 201</w:t>
      </w:r>
      <w:r w:rsidR="007C7CB9">
        <w:rPr>
          <w:rFonts w:ascii="Book Antiqua" w:hAnsi="Book Antiqua" w:cs="Times New Roman"/>
          <w:sz w:val="24"/>
          <w:szCs w:val="24"/>
        </w:rPr>
        <w:t xml:space="preserve"> since birth – this translates to the month of September when all cohort members are aged 16</w:t>
      </w:r>
      <w:r w:rsidRPr="00837293">
        <w:rPr>
          <w:rFonts w:ascii="Book Antiqua" w:hAnsi="Book Antiqua" w:cs="Times New Roman"/>
          <w:sz w:val="24"/>
          <w:szCs w:val="24"/>
        </w:rPr>
        <w:t xml:space="preserve">. </w:t>
      </w:r>
      <w:r w:rsidR="007C7CB9">
        <w:rPr>
          <w:rFonts w:ascii="Book Antiqua" w:hAnsi="Book Antiqua" w:cs="Times New Roman"/>
          <w:sz w:val="24"/>
          <w:szCs w:val="24"/>
        </w:rPr>
        <w:t xml:space="preserve">The economic activity variable records what cohort members were doing </w:t>
      </w:r>
      <w:r w:rsidR="007C7CB9">
        <w:rPr>
          <w:rFonts w:ascii="Book Antiqua" w:hAnsi="Book Antiqua" w:cs="Times New Roman"/>
          <w:sz w:val="24"/>
          <w:szCs w:val="24"/>
        </w:rPr>
        <w:lastRenderedPageBreak/>
        <w:t>after they had left</w:t>
      </w:r>
      <w:r w:rsidRPr="00837293">
        <w:rPr>
          <w:rFonts w:ascii="Book Antiqua" w:hAnsi="Book Antiqua" w:cs="Times New Roman"/>
          <w:sz w:val="24"/>
          <w:szCs w:val="24"/>
        </w:rPr>
        <w:t xml:space="preserve"> mandatory schooling in September at age 16.</w:t>
      </w:r>
      <w:r w:rsidR="00F02206" w:rsidRPr="00837293">
        <w:rPr>
          <w:rFonts w:ascii="Book Antiqua" w:hAnsi="Book Antiqua" w:cs="Times New Roman"/>
          <w:sz w:val="24"/>
          <w:szCs w:val="24"/>
        </w:rPr>
        <w:t xml:space="preserve"> For example, the economic activity </w:t>
      </w:r>
      <w:r w:rsidR="009F3F55" w:rsidRPr="00837293">
        <w:rPr>
          <w:rFonts w:ascii="Book Antiqua" w:hAnsi="Book Antiqua" w:cs="Times New Roman"/>
          <w:sz w:val="24"/>
          <w:szCs w:val="24"/>
        </w:rPr>
        <w:t>individuals</w:t>
      </w:r>
      <w:r w:rsidR="00F02206" w:rsidRPr="00837293">
        <w:rPr>
          <w:rFonts w:ascii="Book Antiqua" w:hAnsi="Book Antiqua" w:cs="Times New Roman"/>
          <w:sz w:val="24"/>
          <w:szCs w:val="24"/>
        </w:rPr>
        <w:t xml:space="preserve"> engaged with after year 11 in the English and Welsh school system context.</w:t>
      </w:r>
      <w:r w:rsidRPr="00837293">
        <w:rPr>
          <w:rFonts w:ascii="Book Antiqua" w:hAnsi="Book Antiqua" w:cs="Times New Roman"/>
          <w:sz w:val="24"/>
          <w:szCs w:val="24"/>
        </w:rPr>
        <w:t xml:space="preserve"> September was selected to allow time for </w:t>
      </w:r>
      <w:r w:rsidR="00FD5CCC">
        <w:rPr>
          <w:rFonts w:ascii="Book Antiqua" w:hAnsi="Book Antiqua" w:cs="Times New Roman"/>
          <w:sz w:val="24"/>
          <w:szCs w:val="24"/>
        </w:rPr>
        <w:t>youth</w:t>
      </w:r>
      <w:r w:rsidRPr="00837293">
        <w:rPr>
          <w:rFonts w:ascii="Book Antiqua" w:hAnsi="Book Antiqua" w:cs="Times New Roman"/>
          <w:sz w:val="24"/>
          <w:szCs w:val="24"/>
        </w:rPr>
        <w:t xml:space="preserve"> to gain their </w:t>
      </w:r>
      <w:r w:rsidR="007C7CB9">
        <w:rPr>
          <w:rFonts w:ascii="Book Antiqua" w:hAnsi="Book Antiqua" w:cs="Times New Roman"/>
          <w:sz w:val="24"/>
          <w:szCs w:val="24"/>
        </w:rPr>
        <w:t>examination</w:t>
      </w:r>
      <w:r w:rsidRPr="00837293">
        <w:rPr>
          <w:rFonts w:ascii="Book Antiqua" w:hAnsi="Book Antiqua" w:cs="Times New Roman"/>
          <w:sz w:val="24"/>
          <w:szCs w:val="24"/>
        </w:rPr>
        <w:t xml:space="preserve"> results. This economic activity variable</w:t>
      </w:r>
      <w:r w:rsidR="00F02206" w:rsidRPr="00837293">
        <w:rPr>
          <w:rFonts w:ascii="Book Antiqua" w:hAnsi="Book Antiqua" w:cs="Times New Roman"/>
          <w:sz w:val="24"/>
          <w:szCs w:val="24"/>
        </w:rPr>
        <w:t xml:space="preserve"> [ec201]</w:t>
      </w:r>
      <w:r w:rsidRPr="00837293">
        <w:rPr>
          <w:rFonts w:ascii="Book Antiqua" w:hAnsi="Book Antiqua" w:cs="Times New Roman"/>
          <w:sz w:val="24"/>
          <w:szCs w:val="24"/>
        </w:rPr>
        <w:t xml:space="preserve"> was a retrospective work history collected at age 23</w:t>
      </w:r>
      <w:r w:rsidR="009F3F55" w:rsidRPr="00837293">
        <w:rPr>
          <w:rFonts w:ascii="Book Antiqua" w:hAnsi="Book Antiqua" w:cs="Times New Roman"/>
          <w:sz w:val="24"/>
          <w:szCs w:val="24"/>
        </w:rPr>
        <w:t>. Participants were asked to note their current economic activity from age 16-23 each month</w:t>
      </w:r>
      <w:r w:rsidRPr="00837293">
        <w:rPr>
          <w:rFonts w:ascii="Book Antiqua" w:hAnsi="Book Antiqua" w:cs="Times New Roman"/>
          <w:sz w:val="24"/>
          <w:szCs w:val="24"/>
        </w:rPr>
        <w:t xml:space="preserve">. This variable comes from sweep 4 (Age 23) of the NCDS. </w:t>
      </w:r>
      <w:r w:rsidR="007C7CB9">
        <w:rPr>
          <w:rFonts w:ascii="Book Antiqua" w:hAnsi="Book Antiqua" w:cs="Times New Roman"/>
          <w:sz w:val="24"/>
          <w:szCs w:val="24"/>
        </w:rPr>
        <w:t>The analytical sample’s</w:t>
      </w:r>
      <w:r w:rsidR="009F3F55" w:rsidRPr="00837293">
        <w:rPr>
          <w:rFonts w:ascii="Book Antiqua" w:hAnsi="Book Antiqua" w:cs="Times New Roman"/>
          <w:sz w:val="24"/>
          <w:szCs w:val="24"/>
        </w:rPr>
        <w:t xml:space="preserve"> economic activity </w:t>
      </w:r>
      <w:r w:rsidRPr="00837293">
        <w:rPr>
          <w:rFonts w:ascii="Book Antiqua" w:hAnsi="Book Antiqua" w:cs="Times New Roman"/>
          <w:sz w:val="24"/>
          <w:szCs w:val="24"/>
        </w:rPr>
        <w:t xml:space="preserve">was recorded retrospectively by the </w:t>
      </w:r>
      <w:r w:rsidR="009F3F55" w:rsidRPr="00837293">
        <w:rPr>
          <w:rFonts w:ascii="Book Antiqua" w:hAnsi="Book Antiqua" w:cs="Times New Roman"/>
          <w:sz w:val="24"/>
          <w:szCs w:val="24"/>
        </w:rPr>
        <w:t>participants</w:t>
      </w:r>
      <w:r w:rsidRPr="00837293">
        <w:rPr>
          <w:rFonts w:ascii="Book Antiqua" w:hAnsi="Book Antiqua" w:cs="Times New Roman"/>
          <w:sz w:val="24"/>
          <w:szCs w:val="24"/>
        </w:rPr>
        <w:t xml:space="preserve"> at age 23 each month from when they turned 16 to when they turned 23. Information for the following variable comes from the data dictionary part 1</w:t>
      </w:r>
      <w:r w:rsidR="007A0574">
        <w:rPr>
          <w:rFonts w:ascii="Book Antiqua" w:hAnsi="Book Antiqua" w:cs="Times New Roman"/>
          <w:sz w:val="24"/>
          <w:szCs w:val="24"/>
        </w:rPr>
        <w:t xml:space="preserve"> </w:t>
      </w:r>
      <w:r w:rsidR="007A0574">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{"citationID":"H7bJlRWi","properties":{"formattedCitation":"(National Children\\uc0\\u8217{}s Bureau, 1981)","plainCitation":"(National Children’s Bureau, 1981)","noteIndex":0},"citationItems":[{"id":1251,"uris":["http://zotero.org/users/8741181/items/JFY7QEP4"],"itemData":{"id":1251,"type":"article-journal","container-title":"National Children's Bureau","title":"ncds4_1981_part_1_data_dictionary_questionnaires_showcards","author":[{"family":"National Children's Bureau","given":""}],"issued":{"date-parts":[["1981"]]}}}],"schema":"https://github.com/citation-style-language/schema/raw/master/csl-citation.json"} </w:instrText>
      </w:r>
      <w:r w:rsidR="007A0574">
        <w:rPr>
          <w:rFonts w:ascii="Book Antiqua" w:hAnsi="Book Antiqua" w:cs="Times New Roman"/>
          <w:sz w:val="24"/>
          <w:szCs w:val="24"/>
        </w:rPr>
        <w:fldChar w:fldCharType="separate"/>
      </w:r>
      <w:r w:rsidR="00A2402C" w:rsidRPr="00A2402C">
        <w:rPr>
          <w:rFonts w:ascii="Book Antiqua" w:hAnsi="Book Antiqua" w:cs="Times New Roman"/>
          <w:sz w:val="24"/>
          <w:szCs w:val="24"/>
        </w:rPr>
        <w:t>(National Children’s Bureau, 1981)</w:t>
      </w:r>
      <w:r w:rsidR="007A0574">
        <w:rPr>
          <w:rFonts w:ascii="Book Antiqua" w:hAnsi="Book Antiqua" w:cs="Times New Roman"/>
          <w:sz w:val="24"/>
          <w:szCs w:val="24"/>
        </w:rPr>
        <w:fldChar w:fldCharType="end"/>
      </w:r>
      <w:r w:rsidRPr="00837293">
        <w:rPr>
          <w:rFonts w:ascii="Book Antiqua" w:hAnsi="Book Antiqua" w:cs="Times New Roman"/>
          <w:sz w:val="24"/>
          <w:szCs w:val="24"/>
        </w:rPr>
        <w:t>. Each month is recorded as a diary that covers one possible main activity defined as ‘Jobs’, ‘Full-time Education’, ‘Unemployment’, ‘Out of the labour force’, and ‘Fill-in-time’</w:t>
      </w:r>
      <w:r w:rsidRPr="001E00DD">
        <w:rPr>
          <w:rStyle w:val="FootnoteReference"/>
        </w:rPr>
        <w:footnoteReference w:id="4"/>
      </w:r>
      <w:r w:rsidRPr="00837293">
        <w:rPr>
          <w:rFonts w:ascii="Book Antiqua" w:hAnsi="Book Antiqua" w:cs="Times New Roman"/>
          <w:sz w:val="24"/>
          <w:szCs w:val="24"/>
        </w:rPr>
        <w:t>. The monthly diary of economic activity filled out by participants was coded by a coder</w:t>
      </w:r>
      <w:r w:rsidR="007A0574">
        <w:rPr>
          <w:rFonts w:ascii="Book Antiqua" w:hAnsi="Book Antiqua" w:cs="Times New Roman"/>
          <w:sz w:val="24"/>
          <w:szCs w:val="24"/>
        </w:rPr>
        <w:t>.</w:t>
      </w:r>
    </w:p>
    <w:p w14:paraId="66B02F33" w14:textId="77777777" w:rsidR="007A0574" w:rsidRDefault="007A0574" w:rsidP="007A0574">
      <w:pPr>
        <w:spacing w:line="480" w:lineRule="auto"/>
        <w:rPr>
          <w:rFonts w:ascii="Book Antiqua" w:hAnsi="Book Antiqua" w:cs="Times New Roman"/>
          <w:sz w:val="24"/>
          <w:szCs w:val="24"/>
        </w:rPr>
      </w:pPr>
    </w:p>
    <w:p w14:paraId="5664754A" w14:textId="77777777" w:rsidR="007A0574" w:rsidRDefault="007A0574" w:rsidP="007A0574">
      <w:pPr>
        <w:spacing w:line="480" w:lineRule="auto"/>
        <w:rPr>
          <w:rFonts w:ascii="Book Antiqua" w:hAnsi="Book Antiqua" w:cs="Times New Roman"/>
          <w:sz w:val="24"/>
          <w:szCs w:val="24"/>
        </w:rPr>
      </w:pPr>
    </w:p>
    <w:p w14:paraId="4BD82B13" w14:textId="77777777" w:rsidR="007A0574" w:rsidRDefault="007A0574" w:rsidP="007A0574">
      <w:pPr>
        <w:spacing w:line="480" w:lineRule="auto"/>
        <w:rPr>
          <w:rFonts w:ascii="Book Antiqua" w:hAnsi="Book Antiqua" w:cs="Times New Roman"/>
          <w:sz w:val="24"/>
          <w:szCs w:val="24"/>
        </w:rPr>
      </w:pPr>
    </w:p>
    <w:p w14:paraId="70418258" w14:textId="77777777" w:rsidR="007A0574" w:rsidRDefault="007A0574" w:rsidP="007A0574">
      <w:pPr>
        <w:spacing w:line="480" w:lineRule="auto"/>
        <w:rPr>
          <w:rFonts w:ascii="Book Antiqua" w:hAnsi="Book Antiqua" w:cs="Times New Roman"/>
          <w:sz w:val="24"/>
          <w:szCs w:val="24"/>
        </w:rPr>
      </w:pPr>
    </w:p>
    <w:p w14:paraId="772D1FBF" w14:textId="77777777" w:rsidR="007A0574" w:rsidRPr="00837293" w:rsidRDefault="007A0574" w:rsidP="007A0574">
      <w:pPr>
        <w:spacing w:line="480" w:lineRule="auto"/>
        <w:rPr>
          <w:rFonts w:ascii="Book Antiqua" w:hAnsi="Book Antiqua" w:cs="Times New Roman"/>
          <w:sz w:val="24"/>
          <w:szCs w:val="24"/>
        </w:rPr>
      </w:pPr>
    </w:p>
    <w:p w14:paraId="100F987D" w14:textId="127E8A6B" w:rsidR="007A0574" w:rsidRPr="00837293" w:rsidRDefault="007A0574" w:rsidP="007A0574">
      <w:pPr>
        <w:pStyle w:val="Caption"/>
      </w:pPr>
      <w:bookmarkStart w:id="50" w:name="_Toc160103646"/>
      <w:r w:rsidRPr="00837293">
        <w:lastRenderedPageBreak/>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3</w:t>
      </w:r>
      <w:r w:rsidR="00FF2ADB">
        <w:fldChar w:fldCharType="end"/>
      </w:r>
      <w:r w:rsidRPr="00837293">
        <w:t xml:space="preserve"> Frequency Statistics for Economic Activity</w:t>
      </w:r>
      <w:bookmarkEnd w:id="50"/>
    </w:p>
    <w:tbl>
      <w:tblPr>
        <w:tblStyle w:val="GridTable6Colorful"/>
        <w:tblW w:w="0" w:type="auto"/>
        <w:tblLook w:val="04A0" w:firstRow="1" w:lastRow="0" w:firstColumn="1" w:lastColumn="0" w:noHBand="0" w:noVBand="1"/>
      </w:tblPr>
      <w:tblGrid>
        <w:gridCol w:w="7653"/>
        <w:gridCol w:w="1363"/>
      </w:tblGrid>
      <w:tr w:rsidR="007A0574" w:rsidRPr="00837293" w14:paraId="41D845B3" w14:textId="77777777" w:rsidTr="00F63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9A889" w14:textId="77777777" w:rsidR="007A0574" w:rsidRPr="00837293" w:rsidRDefault="007A0574" w:rsidP="00F63D24">
            <w:pPr>
              <w:rPr>
                <w:rFonts w:ascii="Book Antiqua" w:hAnsi="Book Antiqua" w:cs="Times New Roman"/>
                <w:color w:val="auto"/>
                <w:sz w:val="24"/>
                <w:szCs w:val="24"/>
              </w:rPr>
            </w:pPr>
            <w:bookmarkStart w:id="51" w:name="_Hlk152152221"/>
          </w:p>
        </w:tc>
        <w:tc>
          <w:tcPr>
            <w:tcW w:w="0" w:type="auto"/>
          </w:tcPr>
          <w:p w14:paraId="27A3614B" w14:textId="77777777" w:rsidR="007A0574" w:rsidRPr="00837293" w:rsidRDefault="007A0574" w:rsidP="00F63D24">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Frequency</w:t>
            </w:r>
          </w:p>
        </w:tc>
      </w:tr>
      <w:tr w:rsidR="007A0574" w:rsidRPr="00837293" w14:paraId="7DFDE918"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F6BA7F" w14:textId="77777777"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Economic Activity in Month 201</w:t>
            </w:r>
            <w:r w:rsidRPr="001E00DD">
              <w:rPr>
                <w:rStyle w:val="FootnoteReference"/>
              </w:rPr>
              <w:footnoteReference w:id="5"/>
            </w:r>
          </w:p>
        </w:tc>
        <w:tc>
          <w:tcPr>
            <w:tcW w:w="0" w:type="auto"/>
          </w:tcPr>
          <w:p w14:paraId="345D6524" w14:textId="77777777" w:rsidR="007A0574" w:rsidRPr="00837293" w:rsidRDefault="007A0574" w:rsidP="00F63D2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7A0574" w:rsidRPr="00837293" w14:paraId="4625E09C"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10E447D1" w14:textId="0533A945"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Missing</w:t>
            </w:r>
          </w:p>
        </w:tc>
        <w:tc>
          <w:tcPr>
            <w:tcW w:w="0" w:type="auto"/>
          </w:tcPr>
          <w:p w14:paraId="20A3C76A"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86</w:t>
            </w:r>
          </w:p>
        </w:tc>
      </w:tr>
      <w:tr w:rsidR="007A0574" w:rsidRPr="00837293" w14:paraId="7BE5EF81"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2695DE" w14:textId="2D1112BC" w:rsidR="007A0574" w:rsidRPr="00837293" w:rsidRDefault="004B5C59" w:rsidP="00F63D24">
            <w:pPr>
              <w:rPr>
                <w:rFonts w:ascii="Book Antiqua" w:hAnsi="Book Antiqua" w:cs="Times New Roman"/>
                <w:color w:val="auto"/>
                <w:sz w:val="24"/>
                <w:szCs w:val="24"/>
              </w:rPr>
            </w:pPr>
            <w:r>
              <w:rPr>
                <w:rFonts w:ascii="Book Antiqua" w:hAnsi="Book Antiqua" w:cs="Times New Roman"/>
                <w:color w:val="auto"/>
                <w:sz w:val="24"/>
                <w:szCs w:val="24"/>
              </w:rPr>
              <w:t xml:space="preserve">  </w:t>
            </w:r>
            <w:r w:rsidR="007A0574">
              <w:rPr>
                <w:rFonts w:ascii="Book Antiqua" w:hAnsi="Book Antiqua" w:cs="Times New Roman"/>
                <w:color w:val="auto"/>
                <w:sz w:val="24"/>
                <w:szCs w:val="24"/>
              </w:rPr>
              <w:t>Full Time Job</w:t>
            </w:r>
          </w:p>
        </w:tc>
        <w:tc>
          <w:tcPr>
            <w:tcW w:w="0" w:type="auto"/>
          </w:tcPr>
          <w:p w14:paraId="01502D49"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4,716</w:t>
            </w:r>
          </w:p>
        </w:tc>
      </w:tr>
      <w:tr w:rsidR="007A0574" w:rsidRPr="00837293" w14:paraId="1991AC2B"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3F222B97" w14:textId="19F5EB1C"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part time education </w:t>
            </w:r>
          </w:p>
        </w:tc>
        <w:tc>
          <w:tcPr>
            <w:tcW w:w="0" w:type="auto"/>
          </w:tcPr>
          <w:p w14:paraId="1CEF0B50"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144</w:t>
            </w:r>
          </w:p>
        </w:tc>
      </w:tr>
      <w:tr w:rsidR="007A0574" w:rsidRPr="00837293" w14:paraId="397D602C"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86B8A1" w14:textId="440A5496"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Full</w:t>
            </w:r>
            <w:r>
              <w:rPr>
                <w:rFonts w:ascii="Book Antiqua" w:hAnsi="Book Antiqua" w:cs="Times New Roman"/>
                <w:color w:val="auto"/>
                <w:sz w:val="24"/>
                <w:szCs w:val="24"/>
              </w:rPr>
              <w:t xml:space="preserve"> time job + full time job + apprenticeship </w:t>
            </w:r>
          </w:p>
        </w:tc>
        <w:tc>
          <w:tcPr>
            <w:tcW w:w="0" w:type="auto"/>
          </w:tcPr>
          <w:p w14:paraId="3F65A525"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1,842</w:t>
            </w:r>
          </w:p>
        </w:tc>
      </w:tr>
      <w:tr w:rsidR="007A0574" w:rsidRPr="00837293" w14:paraId="11B985C6"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19DF48C2" w14:textId="2B7EE72A"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apprenticeship + part time education </w:t>
            </w:r>
          </w:p>
        </w:tc>
        <w:tc>
          <w:tcPr>
            <w:tcW w:w="0" w:type="auto"/>
          </w:tcPr>
          <w:p w14:paraId="25F70CF9"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22</w:t>
            </w:r>
          </w:p>
        </w:tc>
      </w:tr>
      <w:tr w:rsidR="007A0574" w:rsidRPr="00837293" w14:paraId="494609AA"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4DC430" w14:textId="75D67F7B"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apprenticeship + day block release training course </w:t>
            </w:r>
          </w:p>
        </w:tc>
        <w:tc>
          <w:tcPr>
            <w:tcW w:w="0" w:type="auto"/>
          </w:tcPr>
          <w:p w14:paraId="636C354F"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21</w:t>
            </w:r>
          </w:p>
        </w:tc>
      </w:tr>
      <w:tr w:rsidR="007A0574" w:rsidRPr="00837293" w14:paraId="1BF9A497"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1EEDA32A" w14:textId="463E4363"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other training course </w:t>
            </w:r>
          </w:p>
        </w:tc>
        <w:tc>
          <w:tcPr>
            <w:tcW w:w="0" w:type="auto"/>
          </w:tcPr>
          <w:p w14:paraId="1D994505"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6CB37074"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2BEB2D" w14:textId="1233FE8A"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day block release </w:t>
            </w:r>
          </w:p>
        </w:tc>
        <w:tc>
          <w:tcPr>
            <w:tcW w:w="0" w:type="auto"/>
          </w:tcPr>
          <w:p w14:paraId="56EA11A3"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366</w:t>
            </w:r>
          </w:p>
        </w:tc>
      </w:tr>
      <w:tr w:rsidR="007A0574" w:rsidRPr="00837293" w14:paraId="599A25E2"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3AEE14F7" w14:textId="153D4368"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day block release training course + part time education </w:t>
            </w:r>
          </w:p>
        </w:tc>
        <w:tc>
          <w:tcPr>
            <w:tcW w:w="0" w:type="auto"/>
          </w:tcPr>
          <w:p w14:paraId="5AA72743"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r>
      <w:tr w:rsidR="007A0574" w:rsidRPr="00837293" w14:paraId="044864F1"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C2233" w14:textId="537658CC"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other </w:t>
            </w:r>
          </w:p>
        </w:tc>
        <w:tc>
          <w:tcPr>
            <w:tcW w:w="0" w:type="auto"/>
          </w:tcPr>
          <w:p w14:paraId="2BA8C2DD"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20</w:t>
            </w:r>
          </w:p>
        </w:tc>
      </w:tr>
      <w:tr w:rsidR="007A0574" w:rsidRPr="00837293" w14:paraId="50A9528A"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68551E0E" w14:textId="61B984C3"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other training course + part time education </w:t>
            </w:r>
          </w:p>
        </w:tc>
        <w:tc>
          <w:tcPr>
            <w:tcW w:w="0" w:type="auto"/>
          </w:tcPr>
          <w:p w14:paraId="246EFB3E"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1FFC1230"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D049E2" w14:textId="77DC7F6C"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Full time job + full time</w:t>
            </w:r>
            <w:r w:rsidR="004B5C59">
              <w:rPr>
                <w:rFonts w:ascii="Book Antiqua" w:hAnsi="Book Antiqua" w:cs="Times New Roman"/>
                <w:color w:val="auto"/>
                <w:sz w:val="24"/>
                <w:szCs w:val="24"/>
              </w:rPr>
              <w:t xml:space="preserve"> night training opportunities for young   parents training course </w:t>
            </w:r>
          </w:p>
        </w:tc>
        <w:tc>
          <w:tcPr>
            <w:tcW w:w="0" w:type="auto"/>
          </w:tcPr>
          <w:p w14:paraId="73AF1D18"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35</w:t>
            </w:r>
          </w:p>
        </w:tc>
      </w:tr>
      <w:tr w:rsidR="007A0574" w:rsidRPr="00837293" w14:paraId="2FCAE485"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245287A4" w14:textId="17166EF9"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Full time job + full time training course + part time education </w:t>
            </w:r>
          </w:p>
        </w:tc>
        <w:tc>
          <w:tcPr>
            <w:tcW w:w="0" w:type="auto"/>
          </w:tcPr>
          <w:p w14:paraId="0D2A6E01"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27FEBAC4"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AD9916" w14:textId="4A5EEDA9"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Full time job + local government support scheme </w:t>
            </w:r>
          </w:p>
        </w:tc>
        <w:tc>
          <w:tcPr>
            <w:tcW w:w="0" w:type="auto"/>
          </w:tcPr>
          <w:p w14:paraId="3FD6A181"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r>
      <w:tr w:rsidR="007A0574" w:rsidRPr="00837293" w14:paraId="20922F06"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724FB011" w14:textId="36D8A003"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Full time job + local government support scheme + day block    release training course </w:t>
            </w:r>
          </w:p>
        </w:tc>
        <w:tc>
          <w:tcPr>
            <w:tcW w:w="0" w:type="auto"/>
          </w:tcPr>
          <w:p w14:paraId="76226539"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3BE1F62B"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22C1A3" w14:textId="11560FC8"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Part time job </w:t>
            </w:r>
          </w:p>
        </w:tc>
        <w:tc>
          <w:tcPr>
            <w:tcW w:w="0" w:type="auto"/>
          </w:tcPr>
          <w:p w14:paraId="076B567F"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37</w:t>
            </w:r>
          </w:p>
        </w:tc>
      </w:tr>
      <w:tr w:rsidR="007A0574" w:rsidRPr="00837293" w14:paraId="0D4A5A58"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66AD93A7" w14:textId="4A8A5367"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Part time job + part time education </w:t>
            </w:r>
          </w:p>
        </w:tc>
        <w:tc>
          <w:tcPr>
            <w:tcW w:w="0" w:type="auto"/>
          </w:tcPr>
          <w:p w14:paraId="2C066B2D"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r>
      <w:tr w:rsidR="007A0574" w:rsidRPr="00837293" w14:paraId="4C8A7179"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788FE6" w14:textId="15E1E72F"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Part time job + day block release training course </w:t>
            </w:r>
          </w:p>
        </w:tc>
        <w:tc>
          <w:tcPr>
            <w:tcW w:w="0" w:type="auto"/>
          </w:tcPr>
          <w:p w14:paraId="443551A8"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r>
      <w:tr w:rsidR="007A0574" w:rsidRPr="00837293" w14:paraId="0AAAB08C"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763007D2" w14:textId="47C1D325"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Training opportunities for young parents </w:t>
            </w:r>
          </w:p>
        </w:tc>
        <w:tc>
          <w:tcPr>
            <w:tcW w:w="0" w:type="auto"/>
          </w:tcPr>
          <w:p w14:paraId="2BA8ED77"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2B0CD449"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4394D2" w14:textId="747B7E90"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Local government support scheme </w:t>
            </w:r>
          </w:p>
        </w:tc>
        <w:tc>
          <w:tcPr>
            <w:tcW w:w="0" w:type="auto"/>
          </w:tcPr>
          <w:p w14:paraId="28B10B57"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4AF58181"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2638B988" w14:textId="05736615"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Full time post school education </w:t>
            </w:r>
          </w:p>
        </w:tc>
        <w:tc>
          <w:tcPr>
            <w:tcW w:w="0" w:type="auto"/>
          </w:tcPr>
          <w:p w14:paraId="6932550B"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1,046</w:t>
            </w:r>
          </w:p>
        </w:tc>
      </w:tr>
      <w:tr w:rsidR="007A0574" w:rsidRPr="00837293" w14:paraId="76F9E82F"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760B07" w14:textId="6F95713E"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At School </w:t>
            </w:r>
          </w:p>
        </w:tc>
        <w:tc>
          <w:tcPr>
            <w:tcW w:w="0" w:type="auto"/>
          </w:tcPr>
          <w:p w14:paraId="1691EB3B"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3,717</w:t>
            </w:r>
          </w:p>
        </w:tc>
      </w:tr>
      <w:tr w:rsidR="007A0574" w:rsidRPr="00837293" w14:paraId="52FF806F"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6C4D444A" w14:textId="1FBD660C"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Unemployed </w:t>
            </w:r>
          </w:p>
        </w:tc>
        <w:tc>
          <w:tcPr>
            <w:tcW w:w="0" w:type="auto"/>
          </w:tcPr>
          <w:p w14:paraId="6B41B667"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276</w:t>
            </w:r>
          </w:p>
        </w:tc>
      </w:tr>
      <w:tr w:rsidR="007A0574" w:rsidRPr="00837293" w14:paraId="73AB7DE8"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EEF545" w14:textId="0AA7915A"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Unemployed + part time education </w:t>
            </w:r>
          </w:p>
        </w:tc>
        <w:tc>
          <w:tcPr>
            <w:tcW w:w="0" w:type="auto"/>
          </w:tcPr>
          <w:p w14:paraId="204434D4"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w:t>
            </w:r>
          </w:p>
        </w:tc>
      </w:tr>
      <w:tr w:rsidR="007A0574" w:rsidRPr="00837293" w14:paraId="5B96347E"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150A25C5" w14:textId="0044A6A6"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Unemployment Rule 6 </w:t>
            </w:r>
          </w:p>
        </w:tc>
        <w:tc>
          <w:tcPr>
            <w:tcW w:w="0" w:type="auto"/>
          </w:tcPr>
          <w:p w14:paraId="4157AD0A"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w:t>
            </w:r>
          </w:p>
        </w:tc>
      </w:tr>
      <w:tr w:rsidR="007A0574" w:rsidRPr="00837293" w14:paraId="16523571"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68BA23" w14:textId="5A48E06B"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Out of the labour force</w:t>
            </w:r>
          </w:p>
        </w:tc>
        <w:tc>
          <w:tcPr>
            <w:tcW w:w="0" w:type="auto"/>
          </w:tcPr>
          <w:p w14:paraId="48B9ADED"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164</w:t>
            </w:r>
          </w:p>
        </w:tc>
      </w:tr>
      <w:tr w:rsidR="007A0574" w:rsidRPr="00837293" w14:paraId="468D8A4F"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6AD8E972" w14:textId="48822D04"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Out of the labour force + part time education </w:t>
            </w:r>
          </w:p>
        </w:tc>
        <w:tc>
          <w:tcPr>
            <w:tcW w:w="0" w:type="auto"/>
          </w:tcPr>
          <w:p w14:paraId="1E809980"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w:t>
            </w:r>
          </w:p>
        </w:tc>
      </w:tr>
      <w:tr w:rsidR="007A0574" w:rsidRPr="00837293" w14:paraId="56DAB2CC"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FFC520" w14:textId="486CA03D"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Part time education </w:t>
            </w:r>
          </w:p>
        </w:tc>
        <w:tc>
          <w:tcPr>
            <w:tcW w:w="0" w:type="auto"/>
          </w:tcPr>
          <w:p w14:paraId="753A40F3"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w:t>
            </w:r>
          </w:p>
        </w:tc>
      </w:tr>
      <w:tr w:rsidR="007A0574" w:rsidRPr="00837293" w14:paraId="6FA7424A"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1F0A1427" w14:textId="77777777"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Total</w:t>
            </w:r>
          </w:p>
        </w:tc>
        <w:tc>
          <w:tcPr>
            <w:tcW w:w="0" w:type="auto"/>
          </w:tcPr>
          <w:p w14:paraId="60B3E00D"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12,536</w:t>
            </w:r>
          </w:p>
        </w:tc>
      </w:tr>
      <w:bookmarkEnd w:id="51"/>
    </w:tbl>
    <w:p w14:paraId="57AC48E6" w14:textId="77777777" w:rsidR="007A0574" w:rsidRPr="00837293" w:rsidRDefault="007A0574" w:rsidP="009A3A34">
      <w:pPr>
        <w:spacing w:line="480" w:lineRule="auto"/>
        <w:rPr>
          <w:rFonts w:ascii="Book Antiqua" w:hAnsi="Book Antiqua" w:cs="Times New Roman"/>
          <w:sz w:val="24"/>
          <w:szCs w:val="24"/>
        </w:rPr>
      </w:pPr>
    </w:p>
    <w:p w14:paraId="4E4D24B9" w14:textId="10F4CFED" w:rsidR="00B947F6" w:rsidRPr="00837293" w:rsidRDefault="00B947F6" w:rsidP="004B5C59">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The original economic activity variable for month 201 has 28 unique values.</w:t>
      </w:r>
      <w:r w:rsidR="00F02206" w:rsidRPr="00837293">
        <w:rPr>
          <w:rFonts w:ascii="Book Antiqua" w:hAnsi="Book Antiqua" w:cs="Times New Roman"/>
          <w:sz w:val="24"/>
          <w:szCs w:val="24"/>
        </w:rPr>
        <w:t xml:space="preserve"> These 28 values </w:t>
      </w:r>
      <w:r w:rsidR="009F3F55" w:rsidRPr="00837293">
        <w:rPr>
          <w:rFonts w:ascii="Book Antiqua" w:hAnsi="Book Antiqua" w:cs="Times New Roman"/>
          <w:sz w:val="24"/>
          <w:szCs w:val="24"/>
        </w:rPr>
        <w:t>comprised</w:t>
      </w:r>
      <w:r w:rsidR="00F02206" w:rsidRPr="00837293">
        <w:rPr>
          <w:rFonts w:ascii="Book Antiqua" w:hAnsi="Book Antiqua" w:cs="Times New Roman"/>
          <w:sz w:val="24"/>
          <w:szCs w:val="24"/>
        </w:rPr>
        <w:t xml:space="preserve"> a combination of main </w:t>
      </w:r>
      <w:r w:rsidR="000B03CE" w:rsidRPr="00837293">
        <w:rPr>
          <w:rFonts w:ascii="Book Antiqua" w:hAnsi="Book Antiqua" w:cs="Times New Roman"/>
          <w:sz w:val="24"/>
          <w:szCs w:val="24"/>
        </w:rPr>
        <w:t>categories</w:t>
      </w:r>
      <w:r w:rsidR="00F02206" w:rsidRPr="00837293">
        <w:rPr>
          <w:rFonts w:ascii="Book Antiqua" w:hAnsi="Book Antiqua" w:cs="Times New Roman"/>
          <w:sz w:val="24"/>
          <w:szCs w:val="24"/>
        </w:rPr>
        <w:t xml:space="preserve">: </w:t>
      </w:r>
      <w:r w:rsidR="000B03CE" w:rsidRPr="00837293">
        <w:rPr>
          <w:rFonts w:ascii="Book Antiqua" w:hAnsi="Book Antiqua" w:cs="Times New Roman"/>
          <w:sz w:val="24"/>
          <w:szCs w:val="24"/>
        </w:rPr>
        <w:t>employment</w:t>
      </w:r>
      <w:r w:rsidR="00F02206" w:rsidRPr="00837293">
        <w:rPr>
          <w:rFonts w:ascii="Book Antiqua" w:hAnsi="Book Antiqua" w:cs="Times New Roman"/>
          <w:sz w:val="24"/>
          <w:szCs w:val="24"/>
        </w:rPr>
        <w:t xml:space="preserve">, education, training, </w:t>
      </w:r>
      <w:r w:rsidR="009F3F55" w:rsidRPr="00837293">
        <w:rPr>
          <w:rFonts w:ascii="Book Antiqua" w:hAnsi="Book Antiqua" w:cs="Times New Roman"/>
          <w:sz w:val="24"/>
          <w:szCs w:val="24"/>
        </w:rPr>
        <w:t xml:space="preserve">and </w:t>
      </w:r>
      <w:r w:rsidR="00F02206" w:rsidRPr="00837293">
        <w:rPr>
          <w:rFonts w:ascii="Book Antiqua" w:hAnsi="Book Antiqua" w:cs="Times New Roman"/>
          <w:sz w:val="24"/>
          <w:szCs w:val="24"/>
        </w:rPr>
        <w:t>unemployment. Individuals could</w:t>
      </w:r>
      <w:r w:rsidR="009F3F55" w:rsidRPr="00837293">
        <w:rPr>
          <w:rFonts w:ascii="Book Antiqua" w:hAnsi="Book Antiqua" w:cs="Times New Roman"/>
          <w:sz w:val="24"/>
          <w:szCs w:val="24"/>
        </w:rPr>
        <w:t>, for example, be coded as being in full-time employment and doing an apprenticeship scheme,</w:t>
      </w:r>
      <w:r w:rsidR="00F02206" w:rsidRPr="00837293">
        <w:rPr>
          <w:rFonts w:ascii="Book Antiqua" w:hAnsi="Book Antiqua" w:cs="Times New Roman"/>
          <w:sz w:val="24"/>
          <w:szCs w:val="24"/>
        </w:rPr>
        <w:t xml:space="preserve"> etc.</w:t>
      </w:r>
      <w:r w:rsidRPr="00837293">
        <w:rPr>
          <w:rFonts w:ascii="Book Antiqua" w:hAnsi="Book Antiqua" w:cs="Times New Roman"/>
          <w:sz w:val="24"/>
          <w:szCs w:val="24"/>
        </w:rPr>
        <w:t xml:space="preserve"> </w:t>
      </w:r>
      <w:r w:rsidR="00F02206" w:rsidRPr="00837293">
        <w:rPr>
          <w:rFonts w:ascii="Book Antiqua" w:hAnsi="Book Antiqua" w:cs="Times New Roman"/>
          <w:sz w:val="24"/>
          <w:szCs w:val="24"/>
        </w:rPr>
        <w:t xml:space="preserve">These 28 unique values were </w:t>
      </w:r>
      <w:r w:rsidR="009F3F55" w:rsidRPr="00837293">
        <w:rPr>
          <w:rFonts w:ascii="Book Antiqua" w:hAnsi="Book Antiqua" w:cs="Times New Roman"/>
          <w:sz w:val="24"/>
          <w:szCs w:val="24"/>
        </w:rPr>
        <w:t>recorded</w:t>
      </w:r>
      <w:r w:rsidR="00F02206" w:rsidRPr="00837293">
        <w:rPr>
          <w:rFonts w:ascii="Book Antiqua" w:hAnsi="Book Antiqua" w:cs="Times New Roman"/>
          <w:sz w:val="24"/>
          <w:szCs w:val="24"/>
        </w:rPr>
        <w:t xml:space="preserve"> as follows: f</w:t>
      </w:r>
      <w:r w:rsidRPr="00837293">
        <w:rPr>
          <w:rFonts w:ascii="Book Antiqua" w:hAnsi="Book Antiqua" w:cs="Times New Roman"/>
          <w:sz w:val="24"/>
          <w:szCs w:val="24"/>
        </w:rPr>
        <w:t xml:space="preserve">ive of these collapsed into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unemployment &amp; out of labour force category</w:t>
      </w:r>
      <w:r w:rsidR="004B5C59">
        <w:rPr>
          <w:rFonts w:ascii="Book Antiqua" w:hAnsi="Book Antiqua" w:cs="Times New Roman"/>
          <w:sz w:val="24"/>
          <w:szCs w:val="24"/>
        </w:rPr>
        <w:t>. O</w:t>
      </w:r>
      <w:r w:rsidRPr="00837293">
        <w:rPr>
          <w:rFonts w:ascii="Book Antiqua" w:hAnsi="Book Antiqua" w:cs="Times New Roman"/>
          <w:sz w:val="24"/>
          <w:szCs w:val="24"/>
        </w:rPr>
        <w:t>ne into a full-time education post-school category</w:t>
      </w:r>
      <w:r w:rsidR="004B5C59">
        <w:rPr>
          <w:rFonts w:ascii="Book Antiqua" w:hAnsi="Book Antiqua" w:cs="Times New Roman"/>
          <w:sz w:val="24"/>
          <w:szCs w:val="24"/>
        </w:rPr>
        <w:t>.</w:t>
      </w:r>
      <w:r w:rsidRPr="00837293">
        <w:rPr>
          <w:rFonts w:ascii="Book Antiqua" w:hAnsi="Book Antiqua" w:cs="Times New Roman"/>
          <w:sz w:val="24"/>
          <w:szCs w:val="24"/>
        </w:rPr>
        <w:t xml:space="preserve"> </w:t>
      </w:r>
      <w:r w:rsidR="004B5C59">
        <w:rPr>
          <w:rFonts w:ascii="Book Antiqua" w:hAnsi="Book Antiqua" w:cs="Times New Roman"/>
          <w:sz w:val="24"/>
          <w:szCs w:val="24"/>
        </w:rPr>
        <w:t>O</w:t>
      </w:r>
      <w:r w:rsidRPr="00837293">
        <w:rPr>
          <w:rFonts w:ascii="Book Antiqua" w:hAnsi="Book Antiqua" w:cs="Times New Roman"/>
          <w:sz w:val="24"/>
          <w:szCs w:val="24"/>
        </w:rPr>
        <w:t>ne into a school category</w:t>
      </w:r>
      <w:r w:rsidR="004B5C59">
        <w:rPr>
          <w:rFonts w:ascii="Book Antiqua" w:hAnsi="Book Antiqua" w:cs="Times New Roman"/>
          <w:sz w:val="24"/>
          <w:szCs w:val="24"/>
        </w:rPr>
        <w:t>. F</w:t>
      </w:r>
      <w:r w:rsidRPr="00837293">
        <w:rPr>
          <w:rFonts w:ascii="Book Antiqua" w:hAnsi="Book Antiqua" w:cs="Times New Roman"/>
          <w:sz w:val="24"/>
          <w:szCs w:val="24"/>
        </w:rPr>
        <w:t xml:space="preserve">our into an employment category (using both Full-time and Part-time employment as well as </w:t>
      </w:r>
      <w:proofErr w:type="spellStart"/>
      <w:r w:rsidRPr="00837293">
        <w:rPr>
          <w:rFonts w:ascii="Book Antiqua" w:hAnsi="Book Antiqua" w:cs="Times New Roman"/>
          <w:sz w:val="24"/>
          <w:szCs w:val="24"/>
        </w:rPr>
        <w:t>FT+Other</w:t>
      </w:r>
      <w:proofErr w:type="spellEnd"/>
      <w:r w:rsidRPr="00837293">
        <w:rPr>
          <w:rFonts w:ascii="Book Antiqua" w:hAnsi="Book Antiqua" w:cs="Times New Roman"/>
          <w:sz w:val="24"/>
          <w:szCs w:val="24"/>
        </w:rPr>
        <w:t xml:space="preserve"> and </w:t>
      </w:r>
      <w:proofErr w:type="spellStart"/>
      <w:r w:rsidRPr="00837293">
        <w:rPr>
          <w:rFonts w:ascii="Book Antiqua" w:hAnsi="Book Antiqua" w:cs="Times New Roman"/>
          <w:sz w:val="24"/>
          <w:szCs w:val="24"/>
        </w:rPr>
        <w:t>PT+Other</w:t>
      </w:r>
      <w:proofErr w:type="spellEnd"/>
      <w:r w:rsidRPr="00837293">
        <w:rPr>
          <w:rFonts w:ascii="Book Antiqua" w:hAnsi="Book Antiqua" w:cs="Times New Roman"/>
          <w:sz w:val="24"/>
          <w:szCs w:val="24"/>
        </w:rPr>
        <w:t>)</w:t>
      </w:r>
      <w:r w:rsidR="004B5C59">
        <w:rPr>
          <w:rFonts w:ascii="Book Antiqua" w:hAnsi="Book Antiqua" w:cs="Times New Roman"/>
          <w:sz w:val="24"/>
          <w:szCs w:val="24"/>
        </w:rPr>
        <w:t>.</w:t>
      </w:r>
      <w:r w:rsidRPr="00837293">
        <w:rPr>
          <w:rFonts w:ascii="Book Antiqua" w:hAnsi="Book Antiqua" w:cs="Times New Roman"/>
          <w:sz w:val="24"/>
          <w:szCs w:val="24"/>
        </w:rPr>
        <w:t xml:space="preserve"> </w:t>
      </w:r>
      <w:r w:rsidR="004B5C59">
        <w:rPr>
          <w:rFonts w:ascii="Book Antiqua" w:hAnsi="Book Antiqua" w:cs="Times New Roman"/>
          <w:sz w:val="24"/>
          <w:szCs w:val="24"/>
        </w:rPr>
        <w:t>O</w:t>
      </w:r>
      <w:r w:rsidRPr="00837293">
        <w:rPr>
          <w:rFonts w:ascii="Book Antiqua" w:hAnsi="Book Antiqua" w:cs="Times New Roman"/>
          <w:sz w:val="24"/>
          <w:szCs w:val="24"/>
        </w:rPr>
        <w:t>ne into missing data</w:t>
      </w:r>
      <w:r w:rsidR="004B5C59">
        <w:rPr>
          <w:rFonts w:ascii="Book Antiqua" w:hAnsi="Book Antiqua" w:cs="Times New Roman"/>
          <w:sz w:val="24"/>
          <w:szCs w:val="24"/>
        </w:rPr>
        <w:t>. T</w:t>
      </w:r>
      <w:r w:rsidRPr="00837293">
        <w:rPr>
          <w:rFonts w:ascii="Book Antiqua" w:hAnsi="Book Antiqua" w:cs="Times New Roman"/>
          <w:sz w:val="24"/>
          <w:szCs w:val="24"/>
        </w:rPr>
        <w:t xml:space="preserve">he rest into a training/apprenticeship category – this was </w:t>
      </w:r>
      <w:r w:rsidR="004B5C59">
        <w:rPr>
          <w:rFonts w:ascii="Book Antiqua" w:hAnsi="Book Antiqua" w:cs="Times New Roman"/>
          <w:sz w:val="24"/>
          <w:szCs w:val="24"/>
        </w:rPr>
        <w:t>accomplished</w:t>
      </w:r>
      <w:r w:rsidRPr="00837293">
        <w:rPr>
          <w:rFonts w:ascii="Book Antiqua" w:hAnsi="Book Antiqua" w:cs="Times New Roman"/>
          <w:sz w:val="24"/>
          <w:szCs w:val="24"/>
        </w:rPr>
        <w:t xml:space="preserve"> via a dominance approach, any combination of categories whereby training &amp; apprenticeship were mentioned, they were given priority in coding over and above other categories – this means for example that those within the fulltime job + apprenticeship category were coded into the training &amp; apprenticeship category over that of the employment category.</w:t>
      </w:r>
      <w:r w:rsidR="004B5C59">
        <w:rPr>
          <w:rFonts w:ascii="Book Antiqua" w:hAnsi="Book Antiqua" w:cs="Times New Roman"/>
          <w:sz w:val="24"/>
          <w:szCs w:val="24"/>
        </w:rPr>
        <w:t xml:space="preserve"> This was justified by the belief that an apprenticeship program is a training advancement program but typically they did not pay the same as a </w:t>
      </w:r>
      <w:r w:rsidR="007A3636">
        <w:rPr>
          <w:rFonts w:ascii="Book Antiqua" w:hAnsi="Book Antiqua" w:cs="Times New Roman"/>
          <w:sz w:val="24"/>
          <w:szCs w:val="24"/>
        </w:rPr>
        <w:t>full-time</w:t>
      </w:r>
      <w:r w:rsidR="004B5C59">
        <w:rPr>
          <w:rFonts w:ascii="Book Antiqua" w:hAnsi="Book Antiqua" w:cs="Times New Roman"/>
          <w:sz w:val="24"/>
          <w:szCs w:val="24"/>
        </w:rPr>
        <w:t xml:space="preserve"> position, often times individuals would take on some form of employment alongside their training program – for this reason the training program is seen as the primary form of activity for individuals.</w:t>
      </w:r>
      <w:r w:rsidRPr="00837293">
        <w:rPr>
          <w:rFonts w:ascii="Book Antiqua" w:hAnsi="Book Antiqua" w:cs="Times New Roman"/>
          <w:sz w:val="24"/>
          <w:szCs w:val="24"/>
        </w:rPr>
        <w:t xml:space="preserve"> The training/apprenticeship category contains apprenticeships, like the Training Opportunities Scheme (TOPs) training courses. The NCDS codes main economic activity in a way that creates five categories: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mployment,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ducation, </w:t>
      </w:r>
      <w:r w:rsidR="00FD1F58" w:rsidRPr="00837293">
        <w:rPr>
          <w:rFonts w:ascii="Book Antiqua" w:hAnsi="Book Antiqua" w:cs="Times New Roman"/>
          <w:sz w:val="24"/>
          <w:szCs w:val="24"/>
        </w:rPr>
        <w:t>s</w:t>
      </w:r>
      <w:r w:rsidRPr="00837293">
        <w:rPr>
          <w:rFonts w:ascii="Book Antiqua" w:hAnsi="Book Antiqua" w:cs="Times New Roman"/>
          <w:sz w:val="24"/>
          <w:szCs w:val="24"/>
        </w:rPr>
        <w:t xml:space="preserve">chool, </w:t>
      </w:r>
      <w:r w:rsidR="00FD1F58" w:rsidRPr="00837293">
        <w:rPr>
          <w:rFonts w:ascii="Book Antiqua" w:hAnsi="Book Antiqua" w:cs="Times New Roman"/>
          <w:sz w:val="24"/>
          <w:szCs w:val="24"/>
        </w:rPr>
        <w:t>t</w:t>
      </w:r>
      <w:r w:rsidRPr="00837293">
        <w:rPr>
          <w:rFonts w:ascii="Book Antiqua" w:hAnsi="Book Antiqua" w:cs="Times New Roman"/>
          <w:sz w:val="24"/>
          <w:szCs w:val="24"/>
        </w:rPr>
        <w:t xml:space="preserve">raining &amp; </w:t>
      </w:r>
      <w:r w:rsidR="00FD1F58" w:rsidRPr="00837293">
        <w:rPr>
          <w:rFonts w:ascii="Book Antiqua" w:hAnsi="Book Antiqua" w:cs="Times New Roman"/>
          <w:sz w:val="24"/>
          <w:szCs w:val="24"/>
        </w:rPr>
        <w:t>a</w:t>
      </w:r>
      <w:r w:rsidRPr="00837293">
        <w:rPr>
          <w:rFonts w:ascii="Book Antiqua" w:hAnsi="Book Antiqua" w:cs="Times New Roman"/>
          <w:sz w:val="24"/>
          <w:szCs w:val="24"/>
        </w:rPr>
        <w:t xml:space="preserve">pprenticeships, and </w:t>
      </w:r>
      <w:r w:rsidR="00FD1F58" w:rsidRPr="00837293">
        <w:rPr>
          <w:rFonts w:ascii="Book Antiqua" w:hAnsi="Book Antiqua" w:cs="Times New Roman"/>
          <w:sz w:val="24"/>
          <w:szCs w:val="24"/>
        </w:rPr>
        <w:t>u</w:t>
      </w:r>
      <w:r w:rsidRPr="00837293">
        <w:rPr>
          <w:rFonts w:ascii="Book Antiqua" w:hAnsi="Book Antiqua" w:cs="Times New Roman"/>
          <w:sz w:val="24"/>
          <w:szCs w:val="24"/>
        </w:rPr>
        <w:t xml:space="preserve">nemployment &amp; </w:t>
      </w:r>
      <w:r w:rsidR="00FD1F58" w:rsidRPr="00837293">
        <w:rPr>
          <w:rFonts w:ascii="Book Antiqua" w:hAnsi="Book Antiqua" w:cs="Times New Roman"/>
          <w:sz w:val="24"/>
          <w:szCs w:val="24"/>
        </w:rPr>
        <w:t>o</w:t>
      </w:r>
      <w:r w:rsidRPr="00837293">
        <w:rPr>
          <w:rFonts w:ascii="Book Antiqua" w:hAnsi="Book Antiqua" w:cs="Times New Roman"/>
          <w:sz w:val="24"/>
          <w:szCs w:val="24"/>
        </w:rPr>
        <w:t xml:space="preserve">ut of </w:t>
      </w:r>
      <w:r w:rsidR="00FD1F58" w:rsidRPr="00837293">
        <w:rPr>
          <w:rFonts w:ascii="Book Antiqua" w:hAnsi="Book Antiqua" w:cs="Times New Roman"/>
          <w:sz w:val="24"/>
          <w:szCs w:val="24"/>
        </w:rPr>
        <w:t>l</w:t>
      </w:r>
      <w:r w:rsidRPr="00837293">
        <w:rPr>
          <w:rFonts w:ascii="Book Antiqua" w:hAnsi="Book Antiqua" w:cs="Times New Roman"/>
          <w:sz w:val="24"/>
          <w:szCs w:val="24"/>
        </w:rPr>
        <w:t xml:space="preserve">abour </w:t>
      </w:r>
      <w:r w:rsidR="00FD1F58" w:rsidRPr="00837293">
        <w:rPr>
          <w:rFonts w:ascii="Book Antiqua" w:hAnsi="Book Antiqua" w:cs="Times New Roman"/>
          <w:sz w:val="24"/>
          <w:szCs w:val="24"/>
        </w:rPr>
        <w:t>f</w:t>
      </w:r>
      <w:r w:rsidR="000B03CE" w:rsidRPr="00837293">
        <w:rPr>
          <w:rFonts w:ascii="Book Antiqua" w:hAnsi="Book Antiqua" w:cs="Times New Roman"/>
          <w:sz w:val="24"/>
          <w:szCs w:val="24"/>
        </w:rPr>
        <w:t>orce.</w:t>
      </w:r>
      <w:r w:rsidRPr="00837293">
        <w:rPr>
          <w:rFonts w:ascii="Book Antiqua" w:hAnsi="Book Antiqua" w:cs="Times New Roman"/>
          <w:sz w:val="24"/>
          <w:szCs w:val="24"/>
        </w:rPr>
        <w:t xml:space="preserve"> Main Economic Activity is determined based on </w:t>
      </w:r>
      <w:r w:rsidR="009F3F55" w:rsidRPr="00837293">
        <w:rPr>
          <w:rFonts w:ascii="Book Antiqua" w:hAnsi="Book Antiqua" w:cs="Times New Roman"/>
          <w:sz w:val="24"/>
          <w:szCs w:val="24"/>
        </w:rPr>
        <w:t>whether</w:t>
      </w:r>
      <w:r w:rsidRPr="00837293">
        <w:rPr>
          <w:rFonts w:ascii="Book Antiqua" w:hAnsi="Book Antiqua" w:cs="Times New Roman"/>
          <w:sz w:val="24"/>
          <w:szCs w:val="24"/>
        </w:rPr>
        <w:t xml:space="preserve"> that activity is </w:t>
      </w:r>
      <w:r w:rsidR="004B5C59">
        <w:rPr>
          <w:rFonts w:ascii="Book Antiqua" w:hAnsi="Book Antiqua" w:cs="Times New Roman"/>
          <w:sz w:val="24"/>
          <w:szCs w:val="24"/>
        </w:rPr>
        <w:t>conducted</w:t>
      </w:r>
      <w:r w:rsidRPr="00837293">
        <w:rPr>
          <w:rFonts w:ascii="Book Antiqua" w:hAnsi="Book Antiqua" w:cs="Times New Roman"/>
          <w:sz w:val="24"/>
          <w:szCs w:val="24"/>
        </w:rPr>
        <w:t xml:space="preserve"> 21 </w:t>
      </w:r>
      <w:r w:rsidRPr="00837293">
        <w:rPr>
          <w:rFonts w:ascii="Book Antiqua" w:hAnsi="Book Antiqua" w:cs="Times New Roman"/>
          <w:sz w:val="24"/>
          <w:szCs w:val="24"/>
        </w:rPr>
        <w:lastRenderedPageBreak/>
        <w:t xml:space="preserve">hours or more per week for Education (Full and Part-time), a full-time job of more than 30 hours, a part-time job of less than 30 hours, unemployed if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respondent is actively searching for work, and out of the labour force if all else is not false. </w:t>
      </w:r>
    </w:p>
    <w:p w14:paraId="0086ACD2" w14:textId="20BE94C3"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Re-coding this variable was </w:t>
      </w:r>
      <w:r w:rsidR="009F3F55" w:rsidRPr="00837293">
        <w:rPr>
          <w:rFonts w:ascii="Book Antiqua" w:hAnsi="Book Antiqua" w:cs="Times New Roman"/>
          <w:sz w:val="24"/>
          <w:szCs w:val="24"/>
        </w:rPr>
        <w:t>necessary</w:t>
      </w:r>
      <w:r w:rsidRPr="00837293">
        <w:rPr>
          <w:rFonts w:ascii="Book Antiqua" w:hAnsi="Book Antiqua" w:cs="Times New Roman"/>
          <w:sz w:val="24"/>
          <w:szCs w:val="24"/>
        </w:rPr>
        <w:t xml:space="preserve"> to get at the nuance of some of the economic activity data. For example, </w:t>
      </w:r>
      <w:r w:rsidR="009F3F55" w:rsidRPr="00837293">
        <w:rPr>
          <w:rFonts w:ascii="Book Antiqua" w:hAnsi="Book Antiqua" w:cs="Times New Roman"/>
          <w:sz w:val="24"/>
          <w:szCs w:val="24"/>
        </w:rPr>
        <w:t>much</w:t>
      </w:r>
      <w:r w:rsidRPr="00837293">
        <w:rPr>
          <w:rFonts w:ascii="Book Antiqua" w:hAnsi="Book Antiqua" w:cs="Times New Roman"/>
          <w:sz w:val="24"/>
          <w:szCs w:val="24"/>
        </w:rPr>
        <w:t xml:space="preserve"> data was coded as full-time employment – including training schemes, apprenticeships, Technical and Vocational Educational Initiative (TVEI), and TOPs schemes.</w:t>
      </w:r>
    </w:p>
    <w:p w14:paraId="49A09F13" w14:textId="2CFFDF9A"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Re-coding this variable translates into </w:t>
      </w:r>
      <w:r w:rsidR="004B5C59">
        <w:rPr>
          <w:rFonts w:ascii="Book Antiqua" w:hAnsi="Book Antiqua" w:cs="Times New Roman"/>
          <w:sz w:val="24"/>
          <w:szCs w:val="24"/>
        </w:rPr>
        <w:t xml:space="preserve">the </w:t>
      </w:r>
      <w:r w:rsidR="004B5C59" w:rsidRPr="00837293">
        <w:rPr>
          <w:rFonts w:ascii="Book Antiqua" w:hAnsi="Book Antiqua" w:cs="Times New Roman"/>
          <w:sz w:val="24"/>
          <w:szCs w:val="24"/>
        </w:rPr>
        <w:t>five-category</w:t>
      </w:r>
      <w:r w:rsidR="004B5C59">
        <w:rPr>
          <w:rFonts w:ascii="Book Antiqua" w:hAnsi="Book Antiqua" w:cs="Times New Roman"/>
          <w:sz w:val="24"/>
          <w:szCs w:val="24"/>
        </w:rPr>
        <w:t xml:space="preserve"> economic activity discussed earlier. These five categories breakdown into:</w:t>
      </w:r>
      <w:r w:rsidRPr="00837293">
        <w:rPr>
          <w:rFonts w:ascii="Book Antiqua" w:hAnsi="Book Antiqua" w:cs="Times New Roman"/>
          <w:sz w:val="24"/>
          <w:szCs w:val="24"/>
        </w:rPr>
        <w:t xml:space="preserve">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mployment,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ducation, </w:t>
      </w:r>
      <w:r w:rsidR="00FD1F58" w:rsidRPr="00837293">
        <w:rPr>
          <w:rFonts w:ascii="Book Antiqua" w:hAnsi="Book Antiqua" w:cs="Times New Roman"/>
          <w:sz w:val="24"/>
          <w:szCs w:val="24"/>
        </w:rPr>
        <w:t>s</w:t>
      </w:r>
      <w:r w:rsidRPr="00837293">
        <w:rPr>
          <w:rFonts w:ascii="Book Antiqua" w:hAnsi="Book Antiqua" w:cs="Times New Roman"/>
          <w:sz w:val="24"/>
          <w:szCs w:val="24"/>
        </w:rPr>
        <w:t xml:space="preserve">chool, </w:t>
      </w:r>
      <w:r w:rsidR="00FD1F58" w:rsidRPr="00837293">
        <w:rPr>
          <w:rFonts w:ascii="Book Antiqua" w:hAnsi="Book Antiqua" w:cs="Times New Roman"/>
          <w:sz w:val="24"/>
          <w:szCs w:val="24"/>
        </w:rPr>
        <w:t>t</w:t>
      </w:r>
      <w:r w:rsidRPr="00837293">
        <w:rPr>
          <w:rFonts w:ascii="Book Antiqua" w:hAnsi="Book Antiqua" w:cs="Times New Roman"/>
          <w:sz w:val="24"/>
          <w:szCs w:val="24"/>
        </w:rPr>
        <w:t xml:space="preserve">raining &amp; </w:t>
      </w:r>
      <w:r w:rsidR="00FD1F58" w:rsidRPr="00837293">
        <w:rPr>
          <w:rFonts w:ascii="Book Antiqua" w:hAnsi="Book Antiqua" w:cs="Times New Roman"/>
          <w:sz w:val="24"/>
          <w:szCs w:val="24"/>
        </w:rPr>
        <w:t>a</w:t>
      </w:r>
      <w:r w:rsidRPr="00837293">
        <w:rPr>
          <w:rFonts w:ascii="Book Antiqua" w:hAnsi="Book Antiqua" w:cs="Times New Roman"/>
          <w:sz w:val="24"/>
          <w:szCs w:val="24"/>
        </w:rPr>
        <w:t xml:space="preserve">pprenticeship, and </w:t>
      </w:r>
      <w:r w:rsidR="00FD1F58" w:rsidRPr="00837293">
        <w:rPr>
          <w:rFonts w:ascii="Book Antiqua" w:hAnsi="Book Antiqua" w:cs="Times New Roman"/>
          <w:sz w:val="24"/>
          <w:szCs w:val="24"/>
        </w:rPr>
        <w:t>u</w:t>
      </w:r>
      <w:r w:rsidRPr="00837293">
        <w:rPr>
          <w:rFonts w:ascii="Book Antiqua" w:hAnsi="Book Antiqua" w:cs="Times New Roman"/>
          <w:sz w:val="24"/>
          <w:szCs w:val="24"/>
        </w:rPr>
        <w:t xml:space="preserve">nemployment &amp; </w:t>
      </w:r>
      <w:r w:rsidR="00FD1F58" w:rsidRPr="00837293">
        <w:rPr>
          <w:rFonts w:ascii="Book Antiqua" w:hAnsi="Book Antiqua" w:cs="Times New Roman"/>
          <w:sz w:val="24"/>
          <w:szCs w:val="24"/>
        </w:rPr>
        <w:t>out of the labour force</w:t>
      </w:r>
      <w:r w:rsidRPr="00837293">
        <w:rPr>
          <w:rFonts w:ascii="Book Antiqua" w:hAnsi="Book Antiqua" w:cs="Times New Roman"/>
          <w:sz w:val="24"/>
          <w:szCs w:val="24"/>
        </w:rPr>
        <w:t>. Employment collapsed from part-time and full-time into a singular employment category due to the negligible sample size</w:t>
      </w:r>
      <w:r w:rsidR="004B5C59">
        <w:rPr>
          <w:rFonts w:ascii="Book Antiqua" w:hAnsi="Book Antiqua" w:cs="Times New Roman"/>
          <w:sz w:val="24"/>
          <w:szCs w:val="24"/>
        </w:rPr>
        <w:t xml:space="preserve"> (n=39)</w:t>
      </w:r>
      <w:r w:rsidRPr="00837293">
        <w:rPr>
          <w:rFonts w:ascii="Book Antiqua" w:hAnsi="Book Antiqua" w:cs="Times New Roman"/>
          <w:sz w:val="24"/>
          <w:szCs w:val="24"/>
        </w:rPr>
        <w:t xml:space="preserve"> of part-time work. Post-school education refers to credit received for completion of courses not in a school environment but given by an accredited college, trade school, workshops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etc. School is defined as anyone </w:t>
      </w:r>
      <w:r w:rsidR="009F3F55" w:rsidRPr="00837293">
        <w:rPr>
          <w:rFonts w:ascii="Book Antiqua" w:hAnsi="Book Antiqua" w:cs="Times New Roman"/>
          <w:sz w:val="24"/>
          <w:szCs w:val="24"/>
        </w:rPr>
        <w:t>who, after completing mandatory schooling at age 16, decides to continue education at school for A-levels,</w:t>
      </w:r>
      <w:r w:rsidRPr="00837293">
        <w:rPr>
          <w:rFonts w:ascii="Book Antiqua" w:hAnsi="Book Antiqua" w:cs="Times New Roman"/>
          <w:sz w:val="24"/>
          <w:szCs w:val="24"/>
        </w:rPr>
        <w:t xml:space="preserve"> etc. Training &amp; Apprenticeship is defined by any individual undertaking a training, work, or apprenticeship related scheme. Finally, Unemployment and OLF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a combined category of all unemployed and those out of the labour force. Unfortunately</w:t>
      </w:r>
      <w:r w:rsidR="009F3F55" w:rsidRPr="00837293">
        <w:rPr>
          <w:rFonts w:ascii="Book Antiqua" w:hAnsi="Book Antiqua" w:cs="Times New Roman"/>
          <w:sz w:val="24"/>
          <w:szCs w:val="24"/>
        </w:rPr>
        <w:t>, for sample size reasons, these two categories had to be combined for statistical power. However,</w:t>
      </w:r>
      <w:r w:rsidRPr="00837293">
        <w:rPr>
          <w:rFonts w:ascii="Book Antiqua" w:hAnsi="Book Antiqua" w:cs="Times New Roman"/>
          <w:sz w:val="24"/>
          <w:szCs w:val="24"/>
        </w:rPr>
        <w:t xml:space="preserve"> it is recognised that there is a qualitative distinction between these two categories that may impact the statistical power presented within the models. A full breakdown can be found in </w:t>
      </w:r>
      <w:r w:rsidR="004B5C59">
        <w:rPr>
          <w:rFonts w:ascii="Book Antiqua" w:hAnsi="Book Antiqua" w:cs="Times New Roman"/>
          <w:sz w:val="24"/>
          <w:szCs w:val="24"/>
        </w:rPr>
        <w:t xml:space="preserve">table </w:t>
      </w:r>
      <w:r w:rsidRPr="00837293">
        <w:rPr>
          <w:rFonts w:ascii="Book Antiqua" w:hAnsi="Book Antiqua" w:cs="Times New Roman"/>
          <w:sz w:val="24"/>
          <w:szCs w:val="24"/>
        </w:rPr>
        <w:t>1.</w:t>
      </w:r>
      <w:r w:rsidR="00804CFB" w:rsidRPr="00837293">
        <w:rPr>
          <w:rFonts w:ascii="Book Antiqua" w:hAnsi="Book Antiqua" w:cs="Times New Roman"/>
          <w:sz w:val="24"/>
          <w:szCs w:val="24"/>
        </w:rPr>
        <w:t>8</w:t>
      </w:r>
      <w:r w:rsidRPr="00837293">
        <w:rPr>
          <w:rFonts w:ascii="Book Antiqua" w:hAnsi="Book Antiqua" w:cs="Times New Roman"/>
          <w:sz w:val="24"/>
          <w:szCs w:val="24"/>
        </w:rPr>
        <w:t xml:space="preserve">. </w:t>
      </w:r>
    </w:p>
    <w:p w14:paraId="32036AE1" w14:textId="77777777" w:rsidR="00B947F6" w:rsidRPr="00837293" w:rsidRDefault="00B947F6" w:rsidP="00D90843">
      <w:pPr>
        <w:pStyle w:val="Heading4"/>
      </w:pPr>
      <w:bookmarkStart w:id="52" w:name="_Toc160103508"/>
      <w:r w:rsidRPr="00837293">
        <w:lastRenderedPageBreak/>
        <w:t>Educational Attainment</w:t>
      </w:r>
      <w:bookmarkEnd w:id="52"/>
    </w:p>
    <w:p w14:paraId="73A16751" w14:textId="607B4B7F" w:rsidR="007C565A" w:rsidRPr="00837293" w:rsidRDefault="007C565A"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 NCDS cohort members reached the compulsory school leaving age in 1981. At this time</w:t>
      </w:r>
      <w:r w:rsidR="009F3F55" w:rsidRPr="00837293">
        <w:rPr>
          <w:rFonts w:ascii="Book Antiqua" w:hAnsi="Book Antiqua" w:cs="Times New Roman"/>
          <w:sz w:val="24"/>
          <w:szCs w:val="24"/>
        </w:rPr>
        <w:t>, the primary educational qualifications were either the Certificate of Secondary Education (CSE) (Pearson qualifications, 2023a), introduced in 1965,</w:t>
      </w:r>
      <w:r w:rsidR="00F02206" w:rsidRPr="00837293">
        <w:rPr>
          <w:rFonts w:ascii="Book Antiqua" w:hAnsi="Book Antiqua" w:cs="Times New Roman"/>
          <w:sz w:val="24"/>
          <w:szCs w:val="24"/>
        </w:rPr>
        <w:t xml:space="preserve"> or the </w:t>
      </w:r>
      <w:r w:rsidRPr="00837293">
        <w:rPr>
          <w:rFonts w:ascii="Book Antiqua" w:hAnsi="Book Antiqua" w:cs="Times New Roman"/>
          <w:sz w:val="24"/>
          <w:szCs w:val="24"/>
        </w:rPr>
        <w:t xml:space="preserve">Ordinary level or </w:t>
      </w:r>
      <w:proofErr w:type="spellStart"/>
      <w:r w:rsidRPr="00837293">
        <w:rPr>
          <w:rFonts w:ascii="Book Antiqua" w:hAnsi="Book Antiqua" w:cs="Times New Roman"/>
          <w:sz w:val="24"/>
          <w:szCs w:val="24"/>
        </w:rPr>
        <w:t>O</w:t>
      </w:r>
      <w:r w:rsidR="008764EE" w:rsidRPr="00837293">
        <w:rPr>
          <w:rFonts w:ascii="Book Antiqua" w:hAnsi="Book Antiqua" w:cs="Times New Roman"/>
          <w:sz w:val="24"/>
          <w:szCs w:val="24"/>
        </w:rPr>
        <w:t>’</w:t>
      </w:r>
      <w:r w:rsidRPr="00837293">
        <w:rPr>
          <w:rFonts w:ascii="Book Antiqua" w:hAnsi="Book Antiqua" w:cs="Times New Roman"/>
          <w:sz w:val="24"/>
          <w:szCs w:val="24"/>
        </w:rPr>
        <w:t>level</w:t>
      </w:r>
      <w:proofErr w:type="spellEnd"/>
      <w:r w:rsidRPr="00837293">
        <w:rPr>
          <w:rFonts w:ascii="Book Antiqua" w:hAnsi="Book Antiqua" w:cs="Times New Roman"/>
          <w:sz w:val="24"/>
          <w:szCs w:val="24"/>
        </w:rPr>
        <w:t>, introduced in 1951</w:t>
      </w:r>
      <w:r w:rsidR="00B52E53" w:rsidRPr="00837293">
        <w:rPr>
          <w:rFonts w:ascii="Book Antiqua" w:hAnsi="Book Antiqua" w:cs="Times New Roman"/>
          <w:sz w:val="24"/>
          <w:szCs w:val="24"/>
        </w:rPr>
        <w:t xml:space="preserve"> </w:t>
      </w:r>
      <w:r w:rsidR="00B52E53"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{"citationID":"WkRbcnx6","properties":{"formattedCitation":"(Pearson qualifications, 2023b)","plainCitation":"(Pearson qualifications, 2023b)","noteIndex":0},"citationItems":[{"id":126,"uris":["http://zotero.org/users/8741181/items/JBLUQ4U6"],"itemData":{"id":126,"type":"webpage","abstract":"About O levels","title":"About O levels","URL":"https://qualifications.pearson.com/en/support/support-topics/understanding-our-qualifications/our-qualifications-explained/about-o-levels.html","author":[{"family":"Pearson qualifications","given":""}],"accessed":{"date-parts":[["2023",5,8]]},"issued":{"date-parts":[["2023"]]}}}],"schema":"https://github.com/citation-style-language/schema/raw/master/csl-citation.json"} </w:instrText>
      </w:r>
      <w:r w:rsidR="00B52E53" w:rsidRPr="00837293">
        <w:rPr>
          <w:rFonts w:ascii="Book Antiqua" w:hAnsi="Book Antiqua" w:cs="Times New Roman"/>
          <w:sz w:val="24"/>
          <w:szCs w:val="24"/>
        </w:rPr>
        <w:fldChar w:fldCharType="separate"/>
      </w:r>
      <w:r w:rsidR="00B52E53" w:rsidRPr="00837293">
        <w:rPr>
          <w:rFonts w:ascii="Book Antiqua" w:hAnsi="Book Antiqua" w:cs="Times New Roman"/>
          <w:sz w:val="24"/>
          <w:szCs w:val="24"/>
        </w:rPr>
        <w:t>(Pearson qualifications, 2023b)</w:t>
      </w:r>
      <w:r w:rsidR="00B52E53"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w:t>
      </w:r>
      <w:proofErr w:type="spellStart"/>
      <w:r w:rsidRPr="00837293">
        <w:rPr>
          <w:rFonts w:ascii="Book Antiqua" w:hAnsi="Book Antiqua" w:cs="Times New Roman"/>
          <w:sz w:val="24"/>
          <w:szCs w:val="24"/>
        </w:rPr>
        <w:t>O</w:t>
      </w:r>
      <w:r w:rsidR="008764EE" w:rsidRPr="00837293">
        <w:rPr>
          <w:rFonts w:ascii="Book Antiqua" w:hAnsi="Book Antiqua" w:cs="Times New Roman"/>
          <w:sz w:val="24"/>
          <w:szCs w:val="24"/>
        </w:rPr>
        <w:t>’</w:t>
      </w:r>
      <w:r w:rsidRPr="00837293">
        <w:rPr>
          <w:rFonts w:ascii="Book Antiqua" w:hAnsi="Book Antiqua" w:cs="Times New Roman"/>
          <w:sz w:val="24"/>
          <w:szCs w:val="24"/>
        </w:rPr>
        <w:t>level</w:t>
      </w:r>
      <w:proofErr w:type="spellEnd"/>
      <w:r w:rsidRPr="00837293">
        <w:rPr>
          <w:rFonts w:ascii="Book Antiqua" w:hAnsi="Book Antiqua" w:cs="Times New Roman"/>
          <w:sz w:val="24"/>
          <w:szCs w:val="24"/>
        </w:rPr>
        <w:t xml:space="preserve"> was understood to be </w:t>
      </w:r>
      <w:r w:rsidR="00F02206" w:rsidRPr="00837293">
        <w:rPr>
          <w:rFonts w:ascii="Book Antiqua" w:hAnsi="Book Antiqua" w:cs="Times New Roman"/>
          <w:sz w:val="24"/>
          <w:szCs w:val="24"/>
        </w:rPr>
        <w:t>a higher level than</w:t>
      </w:r>
      <w:r w:rsidRPr="00837293">
        <w:rPr>
          <w:rFonts w:ascii="Book Antiqua" w:hAnsi="Book Antiqua" w:cs="Times New Roman"/>
          <w:sz w:val="24"/>
          <w:szCs w:val="24"/>
        </w:rPr>
        <w:t xml:space="preserve"> CSEs, and fewer people achieved </w:t>
      </w:r>
      <w:proofErr w:type="spellStart"/>
      <w:r w:rsidRPr="00837293">
        <w:rPr>
          <w:rFonts w:ascii="Book Antiqua" w:hAnsi="Book Antiqua" w:cs="Times New Roman"/>
          <w:sz w:val="24"/>
          <w:szCs w:val="24"/>
        </w:rPr>
        <w:t>O</w:t>
      </w:r>
      <w:r w:rsidR="008764EE" w:rsidRPr="00837293">
        <w:rPr>
          <w:rFonts w:ascii="Book Antiqua" w:hAnsi="Book Antiqua" w:cs="Times New Roman"/>
          <w:sz w:val="24"/>
          <w:szCs w:val="24"/>
        </w:rPr>
        <w:t>’</w:t>
      </w:r>
      <w:r w:rsidRPr="00837293">
        <w:rPr>
          <w:rFonts w:ascii="Book Antiqua" w:hAnsi="Book Antiqua" w:cs="Times New Roman"/>
          <w:sz w:val="24"/>
          <w:szCs w:val="24"/>
        </w:rPr>
        <w:t>level</w:t>
      </w:r>
      <w:proofErr w:type="spellEnd"/>
      <w:r w:rsidRPr="00837293">
        <w:rPr>
          <w:rFonts w:ascii="Book Antiqua" w:hAnsi="Book Antiqua" w:cs="Times New Roman"/>
          <w:sz w:val="24"/>
          <w:szCs w:val="24"/>
        </w:rPr>
        <w:t xml:space="preserve"> grades. This is the best and most advanced ability measure for the age of 16 and makes a good measure of educational attainment for those at 16 after mandatory schooling ends. </w:t>
      </w:r>
    </w:p>
    <w:p w14:paraId="4311171F" w14:textId="6181C30D" w:rsidR="00B947F6" w:rsidRPr="00837293" w:rsidRDefault="004B5C59" w:rsidP="009A3A34">
      <w:pPr>
        <w:spacing w:line="480" w:lineRule="auto"/>
        <w:rPr>
          <w:rFonts w:ascii="Book Antiqua" w:hAnsi="Book Antiqua" w:cs="Times New Roman"/>
          <w:sz w:val="24"/>
          <w:szCs w:val="24"/>
        </w:rPr>
      </w:pPr>
      <w:r>
        <w:rPr>
          <w:rFonts w:ascii="Book Antiqua" w:hAnsi="Book Antiqua" w:cs="Times New Roman"/>
          <w:sz w:val="24"/>
          <w:szCs w:val="24"/>
        </w:rPr>
        <w:t xml:space="preserve">The educational attainment variable is </w:t>
      </w:r>
      <w:r w:rsidR="00B947F6" w:rsidRPr="00837293">
        <w:rPr>
          <w:rFonts w:ascii="Book Antiqua" w:hAnsi="Book Antiqua" w:cs="Times New Roman"/>
          <w:sz w:val="24"/>
          <w:szCs w:val="24"/>
        </w:rPr>
        <w:t xml:space="preserve">constructed in a binary less than five </w:t>
      </w:r>
      <w:proofErr w:type="spellStart"/>
      <w:r w:rsidR="00B947F6" w:rsidRPr="00837293">
        <w:rPr>
          <w:rFonts w:ascii="Book Antiqua" w:hAnsi="Book Antiqua" w:cs="Times New Roman"/>
          <w:sz w:val="24"/>
          <w:szCs w:val="24"/>
        </w:rPr>
        <w:t>O</w:t>
      </w:r>
      <w:r w:rsidR="008764EE" w:rsidRPr="00837293">
        <w:rPr>
          <w:rFonts w:ascii="Book Antiqua" w:hAnsi="Book Antiqua" w:cs="Times New Roman"/>
          <w:sz w:val="24"/>
          <w:szCs w:val="24"/>
        </w:rPr>
        <w:t>’</w:t>
      </w:r>
      <w:r w:rsidR="00B947F6" w:rsidRPr="00837293">
        <w:rPr>
          <w:rFonts w:ascii="Book Antiqua" w:hAnsi="Book Antiqua" w:cs="Times New Roman"/>
          <w:sz w:val="24"/>
          <w:szCs w:val="24"/>
        </w:rPr>
        <w:t>levels</w:t>
      </w:r>
      <w:proofErr w:type="spellEnd"/>
      <w:r w:rsidR="00B947F6" w:rsidRPr="00837293">
        <w:rPr>
          <w:rFonts w:ascii="Book Antiqua" w:hAnsi="Book Antiqua" w:cs="Times New Roman"/>
          <w:sz w:val="24"/>
          <w:szCs w:val="24"/>
        </w:rPr>
        <w:t xml:space="preserve">/five or more </w:t>
      </w:r>
      <w:proofErr w:type="spellStart"/>
      <w:r w:rsidR="00B947F6" w:rsidRPr="00837293">
        <w:rPr>
          <w:rFonts w:ascii="Book Antiqua" w:hAnsi="Book Antiqua" w:cs="Times New Roman"/>
          <w:sz w:val="24"/>
          <w:szCs w:val="24"/>
        </w:rPr>
        <w:t>O</w:t>
      </w:r>
      <w:r w:rsidR="008764EE" w:rsidRPr="00837293">
        <w:rPr>
          <w:rFonts w:ascii="Book Antiqua" w:hAnsi="Book Antiqua" w:cs="Times New Roman"/>
          <w:sz w:val="24"/>
          <w:szCs w:val="24"/>
        </w:rPr>
        <w:t>’</w:t>
      </w:r>
      <w:r w:rsidR="00B947F6" w:rsidRPr="00837293">
        <w:rPr>
          <w:rFonts w:ascii="Book Antiqua" w:hAnsi="Book Antiqua" w:cs="Times New Roman"/>
          <w:sz w:val="24"/>
          <w:szCs w:val="24"/>
        </w:rPr>
        <w:t>levels</w:t>
      </w:r>
      <w:proofErr w:type="spellEnd"/>
      <w:r w:rsidR="00B947F6" w:rsidRPr="00837293">
        <w:rPr>
          <w:rFonts w:ascii="Book Antiqua" w:hAnsi="Book Antiqua" w:cs="Times New Roman"/>
          <w:sz w:val="24"/>
          <w:szCs w:val="24"/>
        </w:rPr>
        <w:t xml:space="preserve"> variable. Within contemporary</w:t>
      </w:r>
      <w:r w:rsidR="00F02206" w:rsidRPr="00837293">
        <w:rPr>
          <w:rFonts w:ascii="Book Antiqua" w:hAnsi="Book Antiqua" w:cs="Times New Roman"/>
          <w:sz w:val="24"/>
          <w:szCs w:val="24"/>
        </w:rPr>
        <w:t xml:space="preserve"> </w:t>
      </w:r>
      <w:r w:rsidR="00B947F6" w:rsidRPr="00837293">
        <w:rPr>
          <w:rFonts w:ascii="Book Antiqua" w:hAnsi="Book Antiqua" w:cs="Times New Roman"/>
          <w:sz w:val="24"/>
          <w:szCs w:val="24"/>
        </w:rPr>
        <w:t xml:space="preserve">literature on educational attainment, gaining five or more GCSEs at grades A*-C is a standard benchmark measure used within official reporting </w:t>
      </w:r>
      <w:r>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{"citationID":"fT6YBXTu","properties":{"formattedCitation":"(Connelly, Gayle and Paul S. Lambert, 2016)","plainCitation":"(Connelly, Gayle and Paul S. Lambert, 2016)","noteIndex":0},"citationItems":[{"id":1539,"uris":["http://zotero.org/users/8741181/items/TVVMB7IY"],"itemData":{"id":1539,"type":"article-journal","abstract":"This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S."}],"issued":{"date-parts":[["2016"]]}}}],"schema":"https://github.com/citation-style-language/schema/raw/master/csl-citation.json"} </w:instrText>
      </w:r>
      <w:r>
        <w:rPr>
          <w:rFonts w:ascii="Book Antiqua" w:hAnsi="Book Antiqua" w:cs="Times New Roman"/>
          <w:sz w:val="24"/>
          <w:szCs w:val="24"/>
        </w:rPr>
        <w:fldChar w:fldCharType="separate"/>
      </w:r>
      <w:r w:rsidR="00CC6869" w:rsidRPr="00CC6869">
        <w:rPr>
          <w:rFonts w:ascii="Book Antiqua" w:hAnsi="Book Antiqua"/>
          <w:sz w:val="24"/>
        </w:rPr>
        <w:t>(Connelly, Gayle and Paul S. Lambert, 2016)</w:t>
      </w:r>
      <w:r>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p>
    <w:p w14:paraId="01B0D42F" w14:textId="49D2FEDA"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is an argument that GCSEs and </w:t>
      </w:r>
      <w:proofErr w:type="spellStart"/>
      <w:r w:rsidRPr="00837293">
        <w:rPr>
          <w:rFonts w:ascii="Book Antiqua" w:hAnsi="Book Antiqua" w:cs="Times New Roman"/>
          <w:sz w:val="24"/>
          <w:szCs w:val="24"/>
        </w:rPr>
        <w:t>O</w:t>
      </w:r>
      <w:r w:rsidR="008764EE" w:rsidRPr="00837293">
        <w:rPr>
          <w:rFonts w:ascii="Book Antiqua" w:hAnsi="Book Antiqua" w:cs="Times New Roman"/>
          <w:sz w:val="24"/>
          <w:szCs w:val="24"/>
        </w:rPr>
        <w:t>’</w:t>
      </w:r>
      <w:r w:rsidRPr="00837293">
        <w:rPr>
          <w:rFonts w:ascii="Book Antiqua" w:hAnsi="Book Antiqua" w:cs="Times New Roman"/>
          <w:sz w:val="24"/>
          <w:szCs w:val="24"/>
        </w:rPr>
        <w:t>levels</w:t>
      </w:r>
      <w:proofErr w:type="spellEnd"/>
      <w:r w:rsidRPr="00837293">
        <w:rPr>
          <w:rFonts w:ascii="Book Antiqua" w:hAnsi="Book Antiqua" w:cs="Times New Roman"/>
          <w:sz w:val="24"/>
          <w:szCs w:val="24"/>
        </w:rPr>
        <w:t xml:space="preserve"> are analytically distinct concepts</w:t>
      </w:r>
      <w:r w:rsidR="009F3F55" w:rsidRPr="00837293">
        <w:rPr>
          <w:rFonts w:ascii="Book Antiqua" w:hAnsi="Book Antiqua" w:cs="Times New Roman"/>
          <w:sz w:val="24"/>
          <w:szCs w:val="24"/>
        </w:rPr>
        <w:t>, and as such,</w:t>
      </w:r>
      <w:r w:rsidRPr="00837293">
        <w:rPr>
          <w:rFonts w:ascii="Book Antiqua" w:hAnsi="Book Antiqua" w:cs="Times New Roman"/>
          <w:sz w:val="24"/>
          <w:szCs w:val="24"/>
        </w:rPr>
        <w:t xml:space="preserve"> a like-for-like measure may not be the most attractive</w:t>
      </w:r>
      <w:r w:rsidR="00F02206" w:rsidRPr="00837293">
        <w:rPr>
          <w:rFonts w:ascii="Book Antiqua" w:hAnsi="Book Antiqua" w:cs="Times New Roman"/>
          <w:sz w:val="24"/>
          <w:szCs w:val="24"/>
        </w:rPr>
        <w:t xml:space="preserve"> </w:t>
      </w:r>
      <w:r w:rsidR="00F02206"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{"citationID":"qDxImyxK","properties":{"formattedCitation":"(Murray, 2011)","plainCitation":"(Murray, 2011)","noteIndex":0},"citationItems":[{"id":1493,"uris":["http://zotero.org/users/8741181/items/V6RJDPBY"],"itemData":{"id":1493,"type":"article-journal","abstract":"Sociologists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Jennifer"}],"issued":{"date-parts":[["2011"]]}}}],"schema":"https://github.com/citation-style-language/schema/raw/master/csl-citation.json"} </w:instrText>
      </w:r>
      <w:r w:rsidR="00F02206" w:rsidRPr="00837293">
        <w:rPr>
          <w:rFonts w:ascii="Book Antiqua" w:hAnsi="Book Antiqua" w:cs="Times New Roman"/>
          <w:sz w:val="24"/>
          <w:szCs w:val="24"/>
        </w:rPr>
        <w:fldChar w:fldCharType="separate"/>
      </w:r>
      <w:r w:rsidR="00F02206" w:rsidRPr="00837293">
        <w:rPr>
          <w:rFonts w:ascii="Book Antiqua" w:hAnsi="Book Antiqua" w:cs="Times New Roman"/>
          <w:sz w:val="24"/>
          <w:szCs w:val="24"/>
        </w:rPr>
        <w:t>(Murray, 2011)</w:t>
      </w:r>
      <w:r w:rsidR="00F02206"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D357A8" w:rsidRPr="00837293">
        <w:rPr>
          <w:rFonts w:ascii="Book Antiqua" w:hAnsi="Book Antiqua" w:cs="Times New Roman"/>
          <w:sz w:val="24"/>
          <w:szCs w:val="24"/>
        </w:rPr>
        <w:t xml:space="preserve">A </w:t>
      </w:r>
      <w:r w:rsidRPr="00837293">
        <w:rPr>
          <w:rFonts w:ascii="Book Antiqua" w:hAnsi="Book Antiqua" w:cs="Times New Roman"/>
          <w:sz w:val="24"/>
          <w:szCs w:val="24"/>
        </w:rPr>
        <w:t>measure of attainment</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GCSEs and </w:t>
      </w:r>
      <w:proofErr w:type="spellStart"/>
      <w:r w:rsidRPr="00837293">
        <w:rPr>
          <w:rFonts w:ascii="Book Antiqua" w:hAnsi="Book Antiqua" w:cs="Times New Roman"/>
          <w:sz w:val="24"/>
          <w:szCs w:val="24"/>
        </w:rPr>
        <w:t>O</w:t>
      </w:r>
      <w:r w:rsidR="008764EE" w:rsidRPr="00837293">
        <w:rPr>
          <w:rFonts w:ascii="Book Antiqua" w:hAnsi="Book Antiqua" w:cs="Times New Roman"/>
          <w:sz w:val="24"/>
          <w:szCs w:val="24"/>
        </w:rPr>
        <w:t>’</w:t>
      </w:r>
      <w:r w:rsidRPr="00837293">
        <w:rPr>
          <w:rFonts w:ascii="Book Antiqua" w:hAnsi="Book Antiqua" w:cs="Times New Roman"/>
          <w:sz w:val="24"/>
          <w:szCs w:val="24"/>
        </w:rPr>
        <w:t>levels</w:t>
      </w:r>
      <w:proofErr w:type="spellEnd"/>
      <w:r w:rsidRPr="00837293">
        <w:rPr>
          <w:rFonts w:ascii="Book Antiqua" w:hAnsi="Book Antiqua" w:cs="Times New Roman"/>
          <w:sz w:val="24"/>
          <w:szCs w:val="24"/>
        </w:rPr>
        <w:t xml:space="preserve"> provide considerable barriers to entry for young people pursuing future </w:t>
      </w:r>
      <w:r w:rsidR="00F02206" w:rsidRPr="00837293">
        <w:rPr>
          <w:rFonts w:ascii="Book Antiqua" w:hAnsi="Book Antiqua" w:cs="Times New Roman"/>
          <w:sz w:val="24"/>
          <w:szCs w:val="24"/>
        </w:rPr>
        <w:t>goals</w:t>
      </w:r>
      <w:r w:rsidRPr="00837293">
        <w:rPr>
          <w:rFonts w:ascii="Book Antiqua" w:hAnsi="Book Antiqua" w:cs="Times New Roman"/>
          <w:sz w:val="24"/>
          <w:szCs w:val="24"/>
        </w:rPr>
        <w:t xml:space="preserve"> (ibid). Due to this rationale, using a threshold measure for number of </w:t>
      </w:r>
      <w:proofErr w:type="spellStart"/>
      <w:r w:rsidRPr="00837293">
        <w:rPr>
          <w:rFonts w:ascii="Book Antiqua" w:hAnsi="Book Antiqua" w:cs="Times New Roman"/>
          <w:sz w:val="24"/>
          <w:szCs w:val="24"/>
        </w:rPr>
        <w:t>O</w:t>
      </w:r>
      <w:r w:rsidR="008764EE" w:rsidRPr="00837293">
        <w:rPr>
          <w:rFonts w:ascii="Book Antiqua" w:hAnsi="Book Antiqua" w:cs="Times New Roman"/>
          <w:sz w:val="24"/>
          <w:szCs w:val="24"/>
        </w:rPr>
        <w:t>’</w:t>
      </w:r>
      <w:r w:rsidRPr="00837293">
        <w:rPr>
          <w:rFonts w:ascii="Book Antiqua" w:hAnsi="Book Antiqua" w:cs="Times New Roman"/>
          <w:sz w:val="24"/>
          <w:szCs w:val="24"/>
        </w:rPr>
        <w:t>levels</w:t>
      </w:r>
      <w:proofErr w:type="spellEnd"/>
      <w:r w:rsidRPr="00837293">
        <w:rPr>
          <w:rFonts w:ascii="Book Antiqua" w:hAnsi="Book Antiqua" w:cs="Times New Roman"/>
          <w:sz w:val="24"/>
          <w:szCs w:val="24"/>
        </w:rPr>
        <w:t xml:space="preserve"> given the restriction of age on the amount of attainment an individual could have undertaken at this time, it appears to be the best operationalisation of the measure. For this reason, it is rationalised to prefer the five or </w:t>
      </w:r>
      <w:r w:rsidR="009F3F55" w:rsidRPr="00837293">
        <w:rPr>
          <w:rFonts w:ascii="Book Antiqua" w:hAnsi="Book Antiqua" w:cs="Times New Roman"/>
          <w:sz w:val="24"/>
          <w:szCs w:val="24"/>
        </w:rPr>
        <w:t>more measures used within GCSE-based</w:t>
      </w:r>
      <w:r w:rsidRPr="00837293">
        <w:rPr>
          <w:rFonts w:ascii="Book Antiqua" w:hAnsi="Book Antiqua" w:cs="Times New Roman"/>
          <w:sz w:val="24"/>
          <w:szCs w:val="24"/>
        </w:rPr>
        <w:t xml:space="preserve"> literature for </w:t>
      </w:r>
      <w:proofErr w:type="spellStart"/>
      <w:r w:rsidRPr="00837293">
        <w:rPr>
          <w:rFonts w:ascii="Book Antiqua" w:hAnsi="Book Antiqua" w:cs="Times New Roman"/>
          <w:sz w:val="24"/>
          <w:szCs w:val="24"/>
        </w:rPr>
        <w:t>O</w:t>
      </w:r>
      <w:r w:rsidR="008764EE" w:rsidRPr="00837293">
        <w:rPr>
          <w:rFonts w:ascii="Book Antiqua" w:hAnsi="Book Antiqua" w:cs="Times New Roman"/>
          <w:sz w:val="24"/>
          <w:szCs w:val="24"/>
        </w:rPr>
        <w:t>’</w:t>
      </w:r>
      <w:r w:rsidRPr="00837293">
        <w:rPr>
          <w:rFonts w:ascii="Book Antiqua" w:hAnsi="Book Antiqua" w:cs="Times New Roman"/>
          <w:sz w:val="24"/>
          <w:szCs w:val="24"/>
        </w:rPr>
        <w:t>level</w:t>
      </w:r>
      <w:proofErr w:type="spellEnd"/>
      <w:r w:rsidRPr="00837293">
        <w:rPr>
          <w:rFonts w:ascii="Book Antiqua" w:hAnsi="Book Antiqua" w:cs="Times New Roman"/>
          <w:sz w:val="24"/>
          <w:szCs w:val="24"/>
        </w:rPr>
        <w:t xml:space="preserve"> attainment. </w:t>
      </w:r>
    </w:p>
    <w:p w14:paraId="77C8D355" w14:textId="52BFE5F0"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This variable was constructed from two separate variables – the first was a simple binary variable of whether an individual had any </w:t>
      </w:r>
      <w:proofErr w:type="spellStart"/>
      <w:r w:rsidRPr="00837293">
        <w:rPr>
          <w:rFonts w:ascii="Book Antiqua" w:hAnsi="Book Antiqua" w:cs="Times New Roman"/>
          <w:sz w:val="24"/>
          <w:szCs w:val="24"/>
        </w:rPr>
        <w:t>O</w:t>
      </w:r>
      <w:r w:rsidR="008764EE" w:rsidRPr="00837293">
        <w:rPr>
          <w:rFonts w:ascii="Book Antiqua" w:hAnsi="Book Antiqua" w:cs="Times New Roman"/>
          <w:sz w:val="24"/>
          <w:szCs w:val="24"/>
        </w:rPr>
        <w:t>’</w:t>
      </w:r>
      <w:r w:rsidRPr="00837293">
        <w:rPr>
          <w:rFonts w:ascii="Book Antiqua" w:hAnsi="Book Antiqua" w:cs="Times New Roman"/>
          <w:sz w:val="24"/>
          <w:szCs w:val="24"/>
        </w:rPr>
        <w:t>levels</w:t>
      </w:r>
      <w:proofErr w:type="spellEnd"/>
      <w:r w:rsidR="00F02206" w:rsidRPr="00837293">
        <w:rPr>
          <w:rFonts w:ascii="Book Antiqua" w:hAnsi="Book Antiqua" w:cs="Times New Roman"/>
          <w:sz w:val="24"/>
          <w:szCs w:val="24"/>
        </w:rPr>
        <w:t xml:space="preserve"> [n4655]</w:t>
      </w:r>
      <w:r w:rsidRPr="00837293">
        <w:rPr>
          <w:rFonts w:ascii="Book Antiqua" w:hAnsi="Book Antiqua" w:cs="Times New Roman"/>
          <w:sz w:val="24"/>
          <w:szCs w:val="24"/>
        </w:rPr>
        <w:t>, the second, on condition of the first</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then asks how many </w:t>
      </w:r>
      <w:proofErr w:type="spellStart"/>
      <w:r w:rsidRPr="00837293">
        <w:rPr>
          <w:rFonts w:ascii="Book Antiqua" w:hAnsi="Book Antiqua" w:cs="Times New Roman"/>
          <w:sz w:val="24"/>
          <w:szCs w:val="24"/>
        </w:rPr>
        <w:t>O</w:t>
      </w:r>
      <w:r w:rsidR="008764EE" w:rsidRPr="00837293">
        <w:rPr>
          <w:rFonts w:ascii="Book Antiqua" w:hAnsi="Book Antiqua" w:cs="Times New Roman"/>
          <w:sz w:val="24"/>
          <w:szCs w:val="24"/>
        </w:rPr>
        <w:t>’</w:t>
      </w:r>
      <w:r w:rsidRPr="00837293">
        <w:rPr>
          <w:rFonts w:ascii="Book Antiqua" w:hAnsi="Book Antiqua" w:cs="Times New Roman"/>
          <w:sz w:val="24"/>
          <w:szCs w:val="24"/>
        </w:rPr>
        <w:t>levels</w:t>
      </w:r>
      <w:proofErr w:type="spellEnd"/>
      <w:r w:rsidRPr="00837293">
        <w:rPr>
          <w:rFonts w:ascii="Book Antiqua" w:hAnsi="Book Antiqua" w:cs="Times New Roman"/>
          <w:sz w:val="24"/>
          <w:szCs w:val="24"/>
        </w:rPr>
        <w:t xml:space="preserve"> that person had passed</w:t>
      </w:r>
      <w:r w:rsidR="00F02206" w:rsidRPr="00837293">
        <w:rPr>
          <w:rFonts w:ascii="Book Antiqua" w:hAnsi="Book Antiqua" w:cs="Times New Roman"/>
          <w:sz w:val="24"/>
          <w:szCs w:val="24"/>
        </w:rPr>
        <w:t xml:space="preserve"> [n4656]</w:t>
      </w:r>
      <w:r w:rsidR="00D357A8" w:rsidRPr="00837293">
        <w:rPr>
          <w:rFonts w:ascii="Book Antiqua" w:hAnsi="Book Antiqua" w:cs="Times New Roman"/>
          <w:sz w:val="24"/>
          <w:szCs w:val="24"/>
        </w:rPr>
        <w:t xml:space="preserve"> – passing in this context refers to if an individual’s </w:t>
      </w:r>
      <w:proofErr w:type="spellStart"/>
      <w:r w:rsidR="00D357A8" w:rsidRPr="00837293">
        <w:rPr>
          <w:rFonts w:ascii="Book Antiqua" w:hAnsi="Book Antiqua" w:cs="Times New Roman"/>
          <w:sz w:val="24"/>
          <w:szCs w:val="24"/>
        </w:rPr>
        <w:t>O’level</w:t>
      </w:r>
      <w:proofErr w:type="spellEnd"/>
      <w:r w:rsidR="00D357A8" w:rsidRPr="00837293">
        <w:rPr>
          <w:rFonts w:ascii="Book Antiqua" w:hAnsi="Book Antiqua" w:cs="Times New Roman"/>
          <w:sz w:val="24"/>
          <w:szCs w:val="24"/>
        </w:rPr>
        <w:t xml:space="preserve"> grade was within the grade boundaries A-C</w:t>
      </w:r>
      <w:r w:rsidRPr="00837293">
        <w:rPr>
          <w:rFonts w:ascii="Book Antiqua" w:hAnsi="Book Antiqua" w:cs="Times New Roman"/>
          <w:sz w:val="24"/>
          <w:szCs w:val="24"/>
        </w:rPr>
        <w:t xml:space="preserve">. </w:t>
      </w:r>
      <w:r w:rsidR="004B5C59">
        <w:rPr>
          <w:rFonts w:ascii="Book Antiqua" w:hAnsi="Book Antiqua" w:cs="Times New Roman"/>
          <w:sz w:val="24"/>
          <w:szCs w:val="24"/>
        </w:rPr>
        <w:t xml:space="preserve">For context both variables include Scottish </w:t>
      </w:r>
      <w:proofErr w:type="spellStart"/>
      <w:r w:rsidR="004B5C59">
        <w:rPr>
          <w:rFonts w:ascii="Book Antiqua" w:hAnsi="Book Antiqua" w:cs="Times New Roman"/>
          <w:sz w:val="24"/>
          <w:szCs w:val="24"/>
        </w:rPr>
        <w:t>O’grades</w:t>
      </w:r>
      <w:proofErr w:type="spellEnd"/>
      <w:r w:rsidR="004B5C59">
        <w:rPr>
          <w:rFonts w:ascii="Book Antiqua" w:hAnsi="Book Antiqua" w:cs="Times New Roman"/>
          <w:sz w:val="24"/>
          <w:szCs w:val="24"/>
        </w:rPr>
        <w:t xml:space="preserve"> within the </w:t>
      </w:r>
      <w:proofErr w:type="spellStart"/>
      <w:r w:rsidR="004B5C59">
        <w:rPr>
          <w:rFonts w:ascii="Book Antiqua" w:hAnsi="Book Antiqua" w:cs="Times New Roman"/>
          <w:sz w:val="24"/>
          <w:szCs w:val="24"/>
        </w:rPr>
        <w:t>O’level</w:t>
      </w:r>
      <w:proofErr w:type="spellEnd"/>
      <w:r w:rsidR="004B5C59">
        <w:rPr>
          <w:rFonts w:ascii="Book Antiqua" w:hAnsi="Book Antiqua" w:cs="Times New Roman"/>
          <w:sz w:val="24"/>
          <w:szCs w:val="24"/>
        </w:rPr>
        <w:t xml:space="preserve"> variable construction. Combining</w:t>
      </w:r>
      <w:r w:rsidRPr="00837293">
        <w:rPr>
          <w:rFonts w:ascii="Book Antiqua" w:hAnsi="Book Antiqua" w:cs="Times New Roman"/>
          <w:sz w:val="24"/>
          <w:szCs w:val="24"/>
        </w:rPr>
        <w:t xml:space="preserve"> these two variables produces a single count variable that includes the number of zeros. This attainment variable was then recoded into a binary variable of less than five </w:t>
      </w:r>
      <w:proofErr w:type="spellStart"/>
      <w:r w:rsidRPr="00837293">
        <w:rPr>
          <w:rFonts w:ascii="Book Antiqua" w:hAnsi="Book Antiqua" w:cs="Times New Roman"/>
          <w:sz w:val="24"/>
          <w:szCs w:val="24"/>
        </w:rPr>
        <w:t>O</w:t>
      </w:r>
      <w:r w:rsidR="008764EE" w:rsidRPr="00837293">
        <w:rPr>
          <w:rFonts w:ascii="Book Antiqua" w:hAnsi="Book Antiqua" w:cs="Times New Roman"/>
          <w:sz w:val="24"/>
          <w:szCs w:val="24"/>
        </w:rPr>
        <w:t>’</w:t>
      </w:r>
      <w:r w:rsidRPr="00837293">
        <w:rPr>
          <w:rFonts w:ascii="Book Antiqua" w:hAnsi="Book Antiqua" w:cs="Times New Roman"/>
          <w:sz w:val="24"/>
          <w:szCs w:val="24"/>
        </w:rPr>
        <w:t>levels</w:t>
      </w:r>
      <w:proofErr w:type="spellEnd"/>
      <w:r w:rsidRPr="00837293">
        <w:rPr>
          <w:rFonts w:ascii="Book Antiqua" w:hAnsi="Book Antiqua" w:cs="Times New Roman"/>
          <w:sz w:val="24"/>
          <w:szCs w:val="24"/>
        </w:rPr>
        <w:t xml:space="preserve"> and greater than five </w:t>
      </w:r>
      <w:proofErr w:type="spellStart"/>
      <w:r w:rsidRPr="00837293">
        <w:rPr>
          <w:rFonts w:ascii="Book Antiqua" w:hAnsi="Book Antiqua" w:cs="Times New Roman"/>
          <w:sz w:val="24"/>
          <w:szCs w:val="24"/>
        </w:rPr>
        <w:t>O</w:t>
      </w:r>
      <w:r w:rsidR="008764EE" w:rsidRPr="00837293">
        <w:rPr>
          <w:rFonts w:ascii="Book Antiqua" w:hAnsi="Book Antiqua" w:cs="Times New Roman"/>
          <w:sz w:val="24"/>
          <w:szCs w:val="24"/>
        </w:rPr>
        <w:t>’</w:t>
      </w:r>
      <w:r w:rsidRPr="00837293">
        <w:rPr>
          <w:rFonts w:ascii="Book Antiqua" w:hAnsi="Book Antiqua" w:cs="Times New Roman"/>
          <w:sz w:val="24"/>
          <w:szCs w:val="24"/>
        </w:rPr>
        <w:t>levels</w:t>
      </w:r>
      <w:proofErr w:type="spellEnd"/>
      <w:r w:rsidRPr="00837293">
        <w:rPr>
          <w:rFonts w:ascii="Book Antiqua" w:hAnsi="Book Antiqua" w:cs="Times New Roman"/>
          <w:sz w:val="24"/>
          <w:szCs w:val="24"/>
        </w:rPr>
        <w:t>. This was done for two reasons. The first has been discussed above</w:t>
      </w:r>
      <w:r w:rsidR="00F02206" w:rsidRPr="00837293">
        <w:rPr>
          <w:rFonts w:ascii="Book Antiqua" w:hAnsi="Book Antiqua" w:cs="Times New Roman"/>
          <w:sz w:val="24"/>
          <w:szCs w:val="24"/>
        </w:rPr>
        <w:t>.</w:t>
      </w:r>
      <w:r w:rsidRPr="00837293">
        <w:rPr>
          <w:rFonts w:ascii="Book Antiqua" w:hAnsi="Book Antiqua" w:cs="Times New Roman"/>
          <w:sz w:val="24"/>
          <w:szCs w:val="24"/>
        </w:rPr>
        <w:t xml:space="preserve"> The second reason for recoding is one of practicality. Keeping </w:t>
      </w:r>
      <w:proofErr w:type="spellStart"/>
      <w:r w:rsidRPr="00837293">
        <w:rPr>
          <w:rFonts w:ascii="Book Antiqua" w:hAnsi="Book Antiqua" w:cs="Times New Roman"/>
          <w:sz w:val="24"/>
          <w:szCs w:val="24"/>
        </w:rPr>
        <w:t>O</w:t>
      </w:r>
      <w:r w:rsidR="008764EE" w:rsidRPr="00837293">
        <w:rPr>
          <w:rFonts w:ascii="Book Antiqua" w:hAnsi="Book Antiqua" w:cs="Times New Roman"/>
          <w:sz w:val="24"/>
          <w:szCs w:val="24"/>
        </w:rPr>
        <w:t>’</w:t>
      </w:r>
      <w:r w:rsidRPr="00837293">
        <w:rPr>
          <w:rFonts w:ascii="Book Antiqua" w:hAnsi="Book Antiqua" w:cs="Times New Roman"/>
          <w:sz w:val="24"/>
          <w:szCs w:val="24"/>
        </w:rPr>
        <w:t>levels</w:t>
      </w:r>
      <w:proofErr w:type="spellEnd"/>
      <w:r w:rsidRPr="00837293">
        <w:rPr>
          <w:rFonts w:ascii="Book Antiqua" w:hAnsi="Book Antiqua" w:cs="Times New Roman"/>
          <w:sz w:val="24"/>
          <w:szCs w:val="24"/>
        </w:rPr>
        <w:t xml:space="preserve"> as a count variable </w:t>
      </w:r>
      <w:r w:rsidR="00F02206" w:rsidRPr="00837293">
        <w:rPr>
          <w:rFonts w:ascii="Book Antiqua" w:hAnsi="Book Antiqua" w:cs="Times New Roman"/>
          <w:sz w:val="24"/>
          <w:szCs w:val="24"/>
        </w:rPr>
        <w:t xml:space="preserve">illustrates a truncated position of </w:t>
      </w:r>
      <w:r w:rsidR="009F3F55" w:rsidRPr="00837293">
        <w:rPr>
          <w:rFonts w:ascii="Book Antiqua" w:hAnsi="Book Antiqua" w:cs="Times New Roman"/>
          <w:sz w:val="24"/>
          <w:szCs w:val="24"/>
        </w:rPr>
        <w:t xml:space="preserve">several </w:t>
      </w:r>
      <w:proofErr w:type="spellStart"/>
      <w:r w:rsidR="009F3F55" w:rsidRPr="00837293">
        <w:rPr>
          <w:rFonts w:ascii="Book Antiqua" w:hAnsi="Book Antiqua" w:cs="Times New Roman"/>
          <w:sz w:val="24"/>
          <w:szCs w:val="24"/>
        </w:rPr>
        <w:t>O’levels</w:t>
      </w:r>
      <w:proofErr w:type="spellEnd"/>
      <w:r w:rsidR="009F3F55" w:rsidRPr="00837293">
        <w:rPr>
          <w:rFonts w:ascii="Book Antiqua" w:hAnsi="Book Antiqua" w:cs="Times New Roman"/>
          <w:sz w:val="24"/>
          <w:szCs w:val="24"/>
        </w:rPr>
        <w:t>, making a binary dummy more sensible – as seen in Table</w:t>
      </w:r>
      <w:r w:rsidRPr="00837293">
        <w:rPr>
          <w:rFonts w:ascii="Book Antiqua" w:hAnsi="Book Antiqua" w:cs="Times New Roman"/>
          <w:sz w:val="24"/>
          <w:szCs w:val="24"/>
        </w:rPr>
        <w:t xml:space="preserve"> 1.</w:t>
      </w:r>
      <w:r w:rsidR="00804CFB" w:rsidRPr="00837293">
        <w:rPr>
          <w:rFonts w:ascii="Book Antiqua" w:hAnsi="Book Antiqua" w:cs="Times New Roman"/>
          <w:sz w:val="24"/>
          <w:szCs w:val="24"/>
        </w:rPr>
        <w:t>4</w:t>
      </w:r>
      <w:r w:rsidRPr="00837293">
        <w:rPr>
          <w:rFonts w:ascii="Book Antiqua" w:hAnsi="Book Antiqua" w:cs="Times New Roman"/>
          <w:sz w:val="24"/>
          <w:szCs w:val="24"/>
        </w:rPr>
        <w:t xml:space="preserve">.  </w:t>
      </w:r>
      <w:r w:rsidR="00025BBF">
        <w:rPr>
          <w:rFonts w:ascii="Book Antiqua" w:hAnsi="Book Antiqua" w:cs="Times New Roman"/>
          <w:sz w:val="24"/>
          <w:szCs w:val="24"/>
        </w:rPr>
        <w:t xml:space="preserve">Providing a clearly demarcated variable of less than five or five or more </w:t>
      </w:r>
      <w:proofErr w:type="spellStart"/>
      <w:r w:rsidR="00025BBF">
        <w:rPr>
          <w:rFonts w:ascii="Book Antiqua" w:hAnsi="Book Antiqua" w:cs="Times New Roman"/>
          <w:sz w:val="24"/>
          <w:szCs w:val="24"/>
        </w:rPr>
        <w:t>O’levels</w:t>
      </w:r>
      <w:proofErr w:type="spellEnd"/>
      <w:r w:rsidR="00025BBF">
        <w:rPr>
          <w:rFonts w:ascii="Book Antiqua" w:hAnsi="Book Antiqua" w:cs="Times New Roman"/>
          <w:sz w:val="24"/>
          <w:szCs w:val="24"/>
        </w:rPr>
        <w:t xml:space="preserve"> allows a clear differentiation between individuals that where academically successful at 16 and those that were less so. </w:t>
      </w:r>
    </w:p>
    <w:p w14:paraId="6E604FED" w14:textId="77777777" w:rsidR="00B947F6" w:rsidRPr="00837293" w:rsidRDefault="00B947F6" w:rsidP="00B947F6">
      <w:pPr>
        <w:rPr>
          <w:rFonts w:ascii="Book Antiqua" w:hAnsi="Book Antiqua" w:cs="Times New Roman"/>
          <w:sz w:val="24"/>
          <w:szCs w:val="24"/>
        </w:rPr>
      </w:pPr>
    </w:p>
    <w:p w14:paraId="7FE7252A" w14:textId="77777777" w:rsidR="00B947F6" w:rsidRPr="00837293" w:rsidRDefault="00B947F6" w:rsidP="00B947F6">
      <w:pPr>
        <w:rPr>
          <w:rFonts w:ascii="Book Antiqua" w:hAnsi="Book Antiqua" w:cs="Times New Roman"/>
          <w:sz w:val="24"/>
          <w:szCs w:val="24"/>
        </w:rPr>
      </w:pPr>
    </w:p>
    <w:p w14:paraId="6189B604" w14:textId="77777777" w:rsidR="00B947F6" w:rsidRPr="00837293" w:rsidRDefault="00B947F6" w:rsidP="00B947F6">
      <w:pPr>
        <w:rPr>
          <w:rFonts w:ascii="Book Antiqua" w:hAnsi="Book Antiqua" w:cs="Times New Roman"/>
          <w:sz w:val="24"/>
          <w:szCs w:val="24"/>
        </w:rPr>
      </w:pPr>
    </w:p>
    <w:p w14:paraId="7B1897BC" w14:textId="77777777" w:rsidR="00B947F6" w:rsidRPr="00837293" w:rsidRDefault="00B947F6" w:rsidP="00B947F6">
      <w:pPr>
        <w:rPr>
          <w:rFonts w:ascii="Book Antiqua" w:hAnsi="Book Antiqua" w:cs="Times New Roman"/>
          <w:sz w:val="24"/>
          <w:szCs w:val="24"/>
        </w:rPr>
      </w:pPr>
    </w:p>
    <w:p w14:paraId="102D630F" w14:textId="77777777" w:rsidR="00B947F6" w:rsidRPr="00837293" w:rsidRDefault="00B947F6" w:rsidP="00B947F6">
      <w:pPr>
        <w:rPr>
          <w:rFonts w:ascii="Book Antiqua" w:hAnsi="Book Antiqua" w:cs="Times New Roman"/>
          <w:b/>
          <w:bCs/>
          <w:sz w:val="24"/>
          <w:szCs w:val="24"/>
        </w:rPr>
        <w:sectPr w:rsidR="00B947F6" w:rsidRPr="00837293" w:rsidSect="00BD7008">
          <w:footerReference w:type="default" r:id="rId10"/>
          <w:pgSz w:w="11906" w:h="16838"/>
          <w:pgMar w:top="1440" w:right="1440" w:bottom="1440" w:left="1440" w:header="708" w:footer="708" w:gutter="0"/>
          <w:cols w:space="708"/>
          <w:docGrid w:linePitch="360"/>
        </w:sectPr>
      </w:pPr>
    </w:p>
    <w:p w14:paraId="0B8FB616" w14:textId="3FB245FA" w:rsidR="00C4762D" w:rsidRPr="00837293" w:rsidRDefault="00C4762D" w:rsidP="00AE3B45">
      <w:pPr>
        <w:pStyle w:val="Caption"/>
      </w:pPr>
      <w:bookmarkStart w:id="53" w:name="_Toc160103647"/>
      <w:r w:rsidRPr="00837293">
        <w:lastRenderedPageBreak/>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4</w:t>
      </w:r>
      <w:r w:rsidR="00FF2ADB">
        <w:fldChar w:fldCharType="end"/>
      </w:r>
      <w:r w:rsidRPr="00837293">
        <w:t xml:space="preserve"> Educational Attainment Count Variable by Economic Activity</w:t>
      </w:r>
      <w:bookmarkEnd w:id="53"/>
    </w:p>
    <w:tbl>
      <w:tblPr>
        <w:tblStyle w:val="GridTable6Colorful"/>
        <w:tblW w:w="5000" w:type="pct"/>
        <w:tblLook w:val="04A0" w:firstRow="1" w:lastRow="0" w:firstColumn="1" w:lastColumn="0" w:noHBand="0" w:noVBand="1"/>
      </w:tblPr>
      <w:tblGrid>
        <w:gridCol w:w="3870"/>
        <w:gridCol w:w="1005"/>
        <w:gridCol w:w="1005"/>
        <w:gridCol w:w="765"/>
        <w:gridCol w:w="764"/>
        <w:gridCol w:w="764"/>
        <w:gridCol w:w="764"/>
        <w:gridCol w:w="764"/>
        <w:gridCol w:w="764"/>
        <w:gridCol w:w="764"/>
        <w:gridCol w:w="1559"/>
        <w:gridCol w:w="1160"/>
      </w:tblGrid>
      <w:tr w:rsidR="00837293" w:rsidRPr="00837293" w14:paraId="7544415B" w14:textId="77777777" w:rsidTr="00C5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pct"/>
          </w:tcPr>
          <w:p w14:paraId="392A4772" w14:textId="77777777" w:rsidR="00B947F6" w:rsidRPr="00837293" w:rsidRDefault="00B947F6" w:rsidP="00E1481F">
            <w:pPr>
              <w:rPr>
                <w:rFonts w:ascii="Book Antiqua" w:hAnsi="Book Antiqua" w:cs="Times New Roman"/>
                <w:color w:val="auto"/>
                <w:sz w:val="24"/>
                <w:szCs w:val="24"/>
              </w:rPr>
            </w:pPr>
          </w:p>
        </w:tc>
        <w:tc>
          <w:tcPr>
            <w:tcW w:w="3613" w:type="pct"/>
            <w:gridSpan w:val="11"/>
          </w:tcPr>
          <w:p w14:paraId="2603A7AC" w14:textId="543FC971" w:rsidR="00B947F6" w:rsidRPr="00837293" w:rsidRDefault="00B947F6" w:rsidP="00E1481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 xml:space="preserve">Educational Attainment – Number of </w:t>
            </w:r>
            <w:proofErr w:type="spellStart"/>
            <w:r w:rsidRPr="00837293">
              <w:rPr>
                <w:rFonts w:ascii="Book Antiqua" w:hAnsi="Book Antiqua" w:cs="Times New Roman"/>
                <w:color w:val="auto"/>
                <w:sz w:val="24"/>
                <w:szCs w:val="24"/>
              </w:rPr>
              <w:t>O</w:t>
            </w:r>
            <w:r w:rsidR="008764EE" w:rsidRPr="00837293">
              <w:rPr>
                <w:rFonts w:ascii="Book Antiqua" w:hAnsi="Book Antiqua" w:cs="Times New Roman"/>
                <w:color w:val="auto"/>
                <w:sz w:val="24"/>
                <w:szCs w:val="24"/>
              </w:rPr>
              <w:t>’</w:t>
            </w:r>
            <w:r w:rsidRPr="00837293">
              <w:rPr>
                <w:rFonts w:ascii="Book Antiqua" w:hAnsi="Book Antiqua" w:cs="Times New Roman"/>
                <w:color w:val="auto"/>
                <w:sz w:val="24"/>
                <w:szCs w:val="24"/>
              </w:rPr>
              <w:t>levels</w:t>
            </w:r>
            <w:proofErr w:type="spellEnd"/>
          </w:p>
        </w:tc>
      </w:tr>
      <w:tr w:rsidR="00837293" w:rsidRPr="00837293" w14:paraId="259E5021"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pct"/>
          </w:tcPr>
          <w:p w14:paraId="568C3206" w14:textId="77777777" w:rsidR="00B947F6" w:rsidRPr="00837293" w:rsidRDefault="00B947F6" w:rsidP="00E1481F">
            <w:pPr>
              <w:rPr>
                <w:rFonts w:ascii="Book Antiqua" w:hAnsi="Book Antiqua" w:cs="Times New Roman"/>
                <w:color w:val="auto"/>
                <w:sz w:val="24"/>
                <w:szCs w:val="24"/>
              </w:rPr>
            </w:pPr>
          </w:p>
        </w:tc>
        <w:tc>
          <w:tcPr>
            <w:tcW w:w="360" w:type="pct"/>
          </w:tcPr>
          <w:p w14:paraId="5B67F4A8"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p>
        </w:tc>
        <w:tc>
          <w:tcPr>
            <w:tcW w:w="360" w:type="pct"/>
          </w:tcPr>
          <w:p w14:paraId="3E21C120"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c>
          <w:tcPr>
            <w:tcW w:w="274" w:type="pct"/>
          </w:tcPr>
          <w:p w14:paraId="2FFAB846"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c>
          <w:tcPr>
            <w:tcW w:w="274" w:type="pct"/>
          </w:tcPr>
          <w:p w14:paraId="407C327E"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w:t>
            </w:r>
          </w:p>
        </w:tc>
        <w:tc>
          <w:tcPr>
            <w:tcW w:w="274" w:type="pct"/>
          </w:tcPr>
          <w:p w14:paraId="77A9D62D"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c>
          <w:tcPr>
            <w:tcW w:w="274" w:type="pct"/>
          </w:tcPr>
          <w:p w14:paraId="498A6459"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w:t>
            </w:r>
          </w:p>
        </w:tc>
        <w:tc>
          <w:tcPr>
            <w:tcW w:w="274" w:type="pct"/>
          </w:tcPr>
          <w:p w14:paraId="5D3888AA"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w:t>
            </w:r>
          </w:p>
        </w:tc>
        <w:tc>
          <w:tcPr>
            <w:tcW w:w="274" w:type="pct"/>
          </w:tcPr>
          <w:p w14:paraId="5CDFD5E5"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w:t>
            </w:r>
          </w:p>
        </w:tc>
        <w:tc>
          <w:tcPr>
            <w:tcW w:w="274" w:type="pct"/>
          </w:tcPr>
          <w:p w14:paraId="121DA0DD"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w:t>
            </w:r>
          </w:p>
        </w:tc>
        <w:tc>
          <w:tcPr>
            <w:tcW w:w="559" w:type="pct"/>
          </w:tcPr>
          <w:p w14:paraId="15B0FCA1" w14:textId="14D3CB48" w:rsidR="00B947F6" w:rsidRPr="00837293" w:rsidRDefault="009F3F55"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Nine</w:t>
            </w:r>
            <w:r w:rsidR="00B947F6" w:rsidRPr="00837293">
              <w:rPr>
                <w:rFonts w:ascii="Book Antiqua" w:hAnsi="Book Antiqua" w:cs="Times New Roman"/>
                <w:color w:val="auto"/>
                <w:sz w:val="24"/>
                <w:szCs w:val="24"/>
              </w:rPr>
              <w:t xml:space="preserve"> or More</w:t>
            </w:r>
          </w:p>
        </w:tc>
        <w:tc>
          <w:tcPr>
            <w:tcW w:w="416" w:type="pct"/>
          </w:tcPr>
          <w:p w14:paraId="41D864C2"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Total</w:t>
            </w:r>
          </w:p>
        </w:tc>
      </w:tr>
      <w:tr w:rsidR="00837293" w:rsidRPr="00837293" w14:paraId="73C98024" w14:textId="77777777" w:rsidTr="00C4762D">
        <w:tc>
          <w:tcPr>
            <w:cnfStyle w:val="001000000000" w:firstRow="0" w:lastRow="0" w:firstColumn="1" w:lastColumn="0" w:oddVBand="0" w:evenVBand="0" w:oddHBand="0" w:evenHBand="0" w:firstRowFirstColumn="0" w:firstRowLastColumn="0" w:lastRowFirstColumn="0" w:lastRowLastColumn="0"/>
            <w:tcW w:w="1387" w:type="pct"/>
          </w:tcPr>
          <w:p w14:paraId="4574B9CF"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Economic Activity</w:t>
            </w:r>
          </w:p>
        </w:tc>
        <w:tc>
          <w:tcPr>
            <w:tcW w:w="360" w:type="pct"/>
          </w:tcPr>
          <w:p w14:paraId="2A092067"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60" w:type="pct"/>
          </w:tcPr>
          <w:p w14:paraId="3B2CDFF7"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4398EAAF"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5C702140"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54B880BF"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452FF9D3"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5C8FF6B5"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19F85C8A"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6802EB5A"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59" w:type="pct"/>
          </w:tcPr>
          <w:p w14:paraId="530BD800"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16" w:type="pct"/>
          </w:tcPr>
          <w:p w14:paraId="086A5EF5"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058DFF38"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pct"/>
          </w:tcPr>
          <w:p w14:paraId="1445EC8D" w14:textId="54E9920D" w:rsidR="00B947F6" w:rsidRPr="00025BBF" w:rsidRDefault="00025BBF" w:rsidP="00E1481F">
            <w:pPr>
              <w:rPr>
                <w:rFonts w:ascii="Book Antiqua" w:hAnsi="Book Antiqua" w:cs="Times New Roman"/>
                <w:i/>
                <w:iCs/>
                <w:color w:val="auto"/>
                <w:sz w:val="24"/>
                <w:szCs w:val="24"/>
              </w:rPr>
            </w:pPr>
            <w:r w:rsidRPr="00025BBF">
              <w:rPr>
                <w:rFonts w:ascii="Book Antiqua" w:hAnsi="Book Antiqua" w:cs="Times New Roman"/>
                <w:i/>
                <w:iCs/>
                <w:color w:val="auto"/>
                <w:sz w:val="24"/>
                <w:szCs w:val="24"/>
              </w:rPr>
              <w:t xml:space="preserve">  </w:t>
            </w:r>
            <w:r w:rsidR="00B947F6" w:rsidRPr="00025BBF">
              <w:rPr>
                <w:rFonts w:ascii="Book Antiqua" w:hAnsi="Book Antiqua" w:cs="Times New Roman"/>
                <w:i/>
                <w:iCs/>
                <w:color w:val="auto"/>
                <w:sz w:val="24"/>
                <w:szCs w:val="24"/>
              </w:rPr>
              <w:t>Employment</w:t>
            </w:r>
          </w:p>
        </w:tc>
        <w:tc>
          <w:tcPr>
            <w:tcW w:w="360" w:type="pct"/>
          </w:tcPr>
          <w:p w14:paraId="5990A048"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3,024</w:t>
            </w:r>
          </w:p>
        </w:tc>
        <w:tc>
          <w:tcPr>
            <w:tcW w:w="360" w:type="pct"/>
          </w:tcPr>
          <w:p w14:paraId="1C61D9CD"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586</w:t>
            </w:r>
          </w:p>
        </w:tc>
        <w:tc>
          <w:tcPr>
            <w:tcW w:w="274" w:type="pct"/>
          </w:tcPr>
          <w:p w14:paraId="70ED59AC"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368</w:t>
            </w:r>
          </w:p>
        </w:tc>
        <w:tc>
          <w:tcPr>
            <w:tcW w:w="274" w:type="pct"/>
          </w:tcPr>
          <w:p w14:paraId="5C961145"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251</w:t>
            </w:r>
          </w:p>
        </w:tc>
        <w:tc>
          <w:tcPr>
            <w:tcW w:w="274" w:type="pct"/>
          </w:tcPr>
          <w:p w14:paraId="04217297"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234</w:t>
            </w:r>
          </w:p>
        </w:tc>
        <w:tc>
          <w:tcPr>
            <w:tcW w:w="274" w:type="pct"/>
          </w:tcPr>
          <w:p w14:paraId="1235BB43"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181</w:t>
            </w:r>
          </w:p>
        </w:tc>
        <w:tc>
          <w:tcPr>
            <w:tcW w:w="274" w:type="pct"/>
          </w:tcPr>
          <w:p w14:paraId="325DB9DB"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113</w:t>
            </w:r>
          </w:p>
        </w:tc>
        <w:tc>
          <w:tcPr>
            <w:tcW w:w="274" w:type="pct"/>
          </w:tcPr>
          <w:p w14:paraId="50AFC918"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70</w:t>
            </w:r>
          </w:p>
        </w:tc>
        <w:tc>
          <w:tcPr>
            <w:tcW w:w="274" w:type="pct"/>
          </w:tcPr>
          <w:p w14:paraId="02C282F3"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35</w:t>
            </w:r>
          </w:p>
        </w:tc>
        <w:tc>
          <w:tcPr>
            <w:tcW w:w="559" w:type="pct"/>
          </w:tcPr>
          <w:p w14:paraId="7B2666F6"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25</w:t>
            </w:r>
          </w:p>
        </w:tc>
        <w:tc>
          <w:tcPr>
            <w:tcW w:w="416" w:type="pct"/>
          </w:tcPr>
          <w:p w14:paraId="0B48DE8A"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4,887</w:t>
            </w:r>
          </w:p>
        </w:tc>
      </w:tr>
      <w:tr w:rsidR="00837293" w:rsidRPr="00837293" w14:paraId="05CBA22E" w14:textId="77777777" w:rsidTr="00C4762D">
        <w:tc>
          <w:tcPr>
            <w:cnfStyle w:val="001000000000" w:firstRow="0" w:lastRow="0" w:firstColumn="1" w:lastColumn="0" w:oddVBand="0" w:evenVBand="0" w:oddHBand="0" w:evenHBand="0" w:firstRowFirstColumn="0" w:firstRowLastColumn="0" w:lastRowFirstColumn="0" w:lastRowLastColumn="0"/>
            <w:tcW w:w="1387" w:type="pct"/>
          </w:tcPr>
          <w:p w14:paraId="3384CBD4" w14:textId="3D7136D9" w:rsidR="00B947F6" w:rsidRPr="00025BBF" w:rsidRDefault="00025BBF" w:rsidP="00E1481F">
            <w:pPr>
              <w:rPr>
                <w:rFonts w:ascii="Book Antiqua" w:hAnsi="Book Antiqua" w:cs="Times New Roman"/>
                <w:i/>
                <w:iCs/>
                <w:color w:val="auto"/>
                <w:sz w:val="24"/>
                <w:szCs w:val="24"/>
              </w:rPr>
            </w:pPr>
            <w:r w:rsidRPr="00025BBF">
              <w:rPr>
                <w:rFonts w:ascii="Book Antiqua" w:hAnsi="Book Antiqua" w:cs="Times New Roman"/>
                <w:i/>
                <w:iCs/>
                <w:color w:val="auto"/>
                <w:sz w:val="24"/>
                <w:szCs w:val="24"/>
              </w:rPr>
              <w:t xml:space="preserve">  </w:t>
            </w:r>
            <w:r w:rsidR="00FD1F58" w:rsidRPr="00025BBF">
              <w:rPr>
                <w:rFonts w:ascii="Book Antiqua" w:hAnsi="Book Antiqua" w:cs="Times New Roman"/>
                <w:i/>
                <w:iCs/>
                <w:color w:val="auto"/>
                <w:sz w:val="24"/>
                <w:szCs w:val="24"/>
              </w:rPr>
              <w:t>Non-Traditional</w:t>
            </w:r>
            <w:r w:rsidR="00B947F6" w:rsidRPr="00025BBF">
              <w:rPr>
                <w:rFonts w:ascii="Book Antiqua" w:hAnsi="Book Antiqua" w:cs="Times New Roman"/>
                <w:i/>
                <w:iCs/>
                <w:color w:val="auto"/>
                <w:sz w:val="24"/>
                <w:szCs w:val="24"/>
              </w:rPr>
              <w:t xml:space="preserve"> Education</w:t>
            </w:r>
          </w:p>
        </w:tc>
        <w:tc>
          <w:tcPr>
            <w:tcW w:w="360" w:type="pct"/>
          </w:tcPr>
          <w:p w14:paraId="088C5E9C"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161</w:t>
            </w:r>
          </w:p>
        </w:tc>
        <w:tc>
          <w:tcPr>
            <w:tcW w:w="360" w:type="pct"/>
          </w:tcPr>
          <w:p w14:paraId="0C162AF1"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116</w:t>
            </w:r>
          </w:p>
        </w:tc>
        <w:tc>
          <w:tcPr>
            <w:tcW w:w="274" w:type="pct"/>
          </w:tcPr>
          <w:p w14:paraId="497A0FBB"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110</w:t>
            </w:r>
          </w:p>
        </w:tc>
        <w:tc>
          <w:tcPr>
            <w:tcW w:w="274" w:type="pct"/>
          </w:tcPr>
          <w:p w14:paraId="6ABA4AE7"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100</w:t>
            </w:r>
          </w:p>
        </w:tc>
        <w:tc>
          <w:tcPr>
            <w:tcW w:w="274" w:type="pct"/>
          </w:tcPr>
          <w:p w14:paraId="07D8752F"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98</w:t>
            </w:r>
          </w:p>
        </w:tc>
        <w:tc>
          <w:tcPr>
            <w:tcW w:w="274" w:type="pct"/>
          </w:tcPr>
          <w:p w14:paraId="161449D1"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145</w:t>
            </w:r>
          </w:p>
        </w:tc>
        <w:tc>
          <w:tcPr>
            <w:tcW w:w="274" w:type="pct"/>
          </w:tcPr>
          <w:p w14:paraId="2360A42E"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132</w:t>
            </w:r>
          </w:p>
        </w:tc>
        <w:tc>
          <w:tcPr>
            <w:tcW w:w="274" w:type="pct"/>
          </w:tcPr>
          <w:p w14:paraId="4D87369A"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79</w:t>
            </w:r>
          </w:p>
        </w:tc>
        <w:tc>
          <w:tcPr>
            <w:tcW w:w="274" w:type="pct"/>
          </w:tcPr>
          <w:p w14:paraId="57468D22"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46</w:t>
            </w:r>
          </w:p>
        </w:tc>
        <w:tc>
          <w:tcPr>
            <w:tcW w:w="559" w:type="pct"/>
          </w:tcPr>
          <w:p w14:paraId="48A12D5D"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66</w:t>
            </w:r>
          </w:p>
        </w:tc>
        <w:tc>
          <w:tcPr>
            <w:tcW w:w="416" w:type="pct"/>
          </w:tcPr>
          <w:p w14:paraId="6A5624B8"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1,053</w:t>
            </w:r>
          </w:p>
        </w:tc>
      </w:tr>
      <w:tr w:rsidR="00837293" w:rsidRPr="00837293" w14:paraId="69721DB0"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pct"/>
          </w:tcPr>
          <w:p w14:paraId="7019716F" w14:textId="77777777" w:rsidR="00B947F6" w:rsidRPr="00025BBF" w:rsidRDefault="00B947F6" w:rsidP="00E1481F">
            <w:pPr>
              <w:rPr>
                <w:rFonts w:ascii="Book Antiqua" w:hAnsi="Book Antiqua" w:cs="Times New Roman"/>
                <w:i/>
                <w:iCs/>
                <w:color w:val="auto"/>
                <w:sz w:val="24"/>
                <w:szCs w:val="24"/>
              </w:rPr>
            </w:pPr>
            <w:r w:rsidRPr="00025BBF">
              <w:rPr>
                <w:rFonts w:ascii="Book Antiqua" w:hAnsi="Book Antiqua" w:cs="Times New Roman"/>
                <w:i/>
                <w:iCs/>
                <w:color w:val="auto"/>
                <w:sz w:val="24"/>
                <w:szCs w:val="24"/>
              </w:rPr>
              <w:t xml:space="preserve">  School</w:t>
            </w:r>
          </w:p>
        </w:tc>
        <w:tc>
          <w:tcPr>
            <w:tcW w:w="360" w:type="pct"/>
          </w:tcPr>
          <w:p w14:paraId="1B21AE68"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159</w:t>
            </w:r>
          </w:p>
        </w:tc>
        <w:tc>
          <w:tcPr>
            <w:tcW w:w="360" w:type="pct"/>
          </w:tcPr>
          <w:p w14:paraId="762C81A7"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93</w:t>
            </w:r>
          </w:p>
        </w:tc>
        <w:tc>
          <w:tcPr>
            <w:tcW w:w="274" w:type="pct"/>
          </w:tcPr>
          <w:p w14:paraId="2476D483"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100</w:t>
            </w:r>
          </w:p>
        </w:tc>
        <w:tc>
          <w:tcPr>
            <w:tcW w:w="274" w:type="pct"/>
          </w:tcPr>
          <w:p w14:paraId="7DC36E57"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135</w:t>
            </w:r>
          </w:p>
        </w:tc>
        <w:tc>
          <w:tcPr>
            <w:tcW w:w="274" w:type="pct"/>
          </w:tcPr>
          <w:p w14:paraId="4D6D0E1E"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203</w:t>
            </w:r>
          </w:p>
        </w:tc>
        <w:tc>
          <w:tcPr>
            <w:tcW w:w="274" w:type="pct"/>
          </w:tcPr>
          <w:p w14:paraId="6BC38151"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368</w:t>
            </w:r>
          </w:p>
        </w:tc>
        <w:tc>
          <w:tcPr>
            <w:tcW w:w="274" w:type="pct"/>
          </w:tcPr>
          <w:p w14:paraId="4644FA42"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399</w:t>
            </w:r>
          </w:p>
        </w:tc>
        <w:tc>
          <w:tcPr>
            <w:tcW w:w="274" w:type="pct"/>
          </w:tcPr>
          <w:p w14:paraId="5F419D4D"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562</w:t>
            </w:r>
          </w:p>
        </w:tc>
        <w:tc>
          <w:tcPr>
            <w:tcW w:w="274" w:type="pct"/>
          </w:tcPr>
          <w:p w14:paraId="733C7F51"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612</w:t>
            </w:r>
          </w:p>
        </w:tc>
        <w:tc>
          <w:tcPr>
            <w:tcW w:w="559" w:type="pct"/>
          </w:tcPr>
          <w:p w14:paraId="72ED394A"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1,081</w:t>
            </w:r>
          </w:p>
        </w:tc>
        <w:tc>
          <w:tcPr>
            <w:tcW w:w="416" w:type="pct"/>
          </w:tcPr>
          <w:p w14:paraId="11BBB742"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3,712</w:t>
            </w:r>
          </w:p>
        </w:tc>
      </w:tr>
      <w:tr w:rsidR="00837293" w:rsidRPr="00837293" w14:paraId="75A70FBF" w14:textId="77777777" w:rsidTr="00C4762D">
        <w:tc>
          <w:tcPr>
            <w:cnfStyle w:val="001000000000" w:firstRow="0" w:lastRow="0" w:firstColumn="1" w:lastColumn="0" w:oddVBand="0" w:evenVBand="0" w:oddHBand="0" w:evenHBand="0" w:firstRowFirstColumn="0" w:firstRowLastColumn="0" w:lastRowFirstColumn="0" w:lastRowLastColumn="0"/>
            <w:tcW w:w="1387" w:type="pct"/>
          </w:tcPr>
          <w:p w14:paraId="59E9EA6A" w14:textId="1F94D49E" w:rsidR="00B947F6" w:rsidRPr="00025BBF" w:rsidRDefault="00B947F6" w:rsidP="00E1481F">
            <w:pPr>
              <w:rPr>
                <w:rFonts w:ascii="Book Antiqua" w:hAnsi="Book Antiqua" w:cs="Times New Roman"/>
                <w:i/>
                <w:iCs/>
                <w:color w:val="auto"/>
                <w:sz w:val="24"/>
                <w:szCs w:val="24"/>
              </w:rPr>
            </w:pPr>
            <w:r w:rsidRPr="00025BBF">
              <w:rPr>
                <w:rFonts w:ascii="Book Antiqua" w:hAnsi="Book Antiqua" w:cs="Times New Roman"/>
                <w:i/>
                <w:iCs/>
                <w:color w:val="auto"/>
                <w:sz w:val="24"/>
                <w:szCs w:val="24"/>
              </w:rPr>
              <w:t xml:space="preserve"> </w:t>
            </w:r>
            <w:r w:rsidR="00025BBF" w:rsidRPr="00025BBF">
              <w:rPr>
                <w:rFonts w:ascii="Book Antiqua" w:hAnsi="Book Antiqua" w:cs="Times New Roman"/>
                <w:i/>
                <w:iCs/>
                <w:color w:val="auto"/>
                <w:sz w:val="24"/>
                <w:szCs w:val="24"/>
              </w:rPr>
              <w:t xml:space="preserve"> </w:t>
            </w:r>
            <w:r w:rsidRPr="00025BBF">
              <w:rPr>
                <w:rFonts w:ascii="Book Antiqua" w:hAnsi="Book Antiqua" w:cs="Times New Roman"/>
                <w:i/>
                <w:iCs/>
                <w:color w:val="auto"/>
                <w:sz w:val="24"/>
                <w:szCs w:val="24"/>
              </w:rPr>
              <w:t>Training/Apprenticeships</w:t>
            </w:r>
          </w:p>
        </w:tc>
        <w:tc>
          <w:tcPr>
            <w:tcW w:w="360" w:type="pct"/>
          </w:tcPr>
          <w:p w14:paraId="7DD2B98C"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1,136</w:t>
            </w:r>
          </w:p>
        </w:tc>
        <w:tc>
          <w:tcPr>
            <w:tcW w:w="360" w:type="pct"/>
          </w:tcPr>
          <w:p w14:paraId="18253649"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375</w:t>
            </w:r>
          </w:p>
        </w:tc>
        <w:tc>
          <w:tcPr>
            <w:tcW w:w="274" w:type="pct"/>
          </w:tcPr>
          <w:p w14:paraId="66A03CE6"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227</w:t>
            </w:r>
          </w:p>
        </w:tc>
        <w:tc>
          <w:tcPr>
            <w:tcW w:w="274" w:type="pct"/>
          </w:tcPr>
          <w:p w14:paraId="2C4D2E1B"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168</w:t>
            </w:r>
          </w:p>
        </w:tc>
        <w:tc>
          <w:tcPr>
            <w:tcW w:w="274" w:type="pct"/>
          </w:tcPr>
          <w:p w14:paraId="27EE8086"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129</w:t>
            </w:r>
          </w:p>
        </w:tc>
        <w:tc>
          <w:tcPr>
            <w:tcW w:w="274" w:type="pct"/>
          </w:tcPr>
          <w:p w14:paraId="03C56FCC"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123</w:t>
            </w:r>
          </w:p>
        </w:tc>
        <w:tc>
          <w:tcPr>
            <w:tcW w:w="274" w:type="pct"/>
          </w:tcPr>
          <w:p w14:paraId="485E93CA"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65</w:t>
            </w:r>
          </w:p>
        </w:tc>
        <w:tc>
          <w:tcPr>
            <w:tcW w:w="274" w:type="pct"/>
          </w:tcPr>
          <w:p w14:paraId="6F588C70"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52</w:t>
            </w:r>
          </w:p>
        </w:tc>
        <w:tc>
          <w:tcPr>
            <w:tcW w:w="274" w:type="pct"/>
          </w:tcPr>
          <w:p w14:paraId="33109FA5"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21</w:t>
            </w:r>
          </w:p>
        </w:tc>
        <w:tc>
          <w:tcPr>
            <w:tcW w:w="559" w:type="pct"/>
          </w:tcPr>
          <w:p w14:paraId="1FC959A1"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20</w:t>
            </w:r>
          </w:p>
        </w:tc>
        <w:tc>
          <w:tcPr>
            <w:tcW w:w="416" w:type="pct"/>
          </w:tcPr>
          <w:p w14:paraId="0A80436B"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2,316</w:t>
            </w:r>
          </w:p>
        </w:tc>
      </w:tr>
      <w:tr w:rsidR="00837293" w:rsidRPr="00837293" w14:paraId="1F3F58BF"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pct"/>
          </w:tcPr>
          <w:p w14:paraId="25141537" w14:textId="366292C8" w:rsidR="00B947F6" w:rsidRPr="00025BBF" w:rsidRDefault="00025BBF" w:rsidP="00E1481F">
            <w:pPr>
              <w:rPr>
                <w:rFonts w:ascii="Book Antiqua" w:hAnsi="Book Antiqua" w:cs="Times New Roman"/>
                <w:i/>
                <w:iCs/>
                <w:color w:val="auto"/>
                <w:sz w:val="24"/>
                <w:szCs w:val="24"/>
              </w:rPr>
            </w:pPr>
            <w:r w:rsidRPr="00025BBF">
              <w:rPr>
                <w:rFonts w:ascii="Book Antiqua" w:hAnsi="Book Antiqua" w:cs="Times New Roman"/>
                <w:i/>
                <w:iCs/>
                <w:color w:val="auto"/>
                <w:sz w:val="24"/>
                <w:szCs w:val="24"/>
              </w:rPr>
              <w:t xml:space="preserve">  </w:t>
            </w:r>
            <w:r w:rsidR="00B947F6" w:rsidRPr="00025BBF">
              <w:rPr>
                <w:rFonts w:ascii="Book Antiqua" w:hAnsi="Book Antiqua" w:cs="Times New Roman"/>
                <w:i/>
                <w:iCs/>
                <w:color w:val="auto"/>
                <w:sz w:val="24"/>
                <w:szCs w:val="24"/>
              </w:rPr>
              <w:t>Unemployment and OLF</w:t>
            </w:r>
          </w:p>
        </w:tc>
        <w:tc>
          <w:tcPr>
            <w:tcW w:w="360" w:type="pct"/>
          </w:tcPr>
          <w:p w14:paraId="0E7E9827"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350</w:t>
            </w:r>
          </w:p>
        </w:tc>
        <w:tc>
          <w:tcPr>
            <w:tcW w:w="360" w:type="pct"/>
          </w:tcPr>
          <w:p w14:paraId="299FDA59"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45</w:t>
            </w:r>
          </w:p>
        </w:tc>
        <w:tc>
          <w:tcPr>
            <w:tcW w:w="274" w:type="pct"/>
          </w:tcPr>
          <w:p w14:paraId="74885B6D"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w:t>
            </w:r>
          </w:p>
        </w:tc>
        <w:tc>
          <w:tcPr>
            <w:tcW w:w="274" w:type="pct"/>
          </w:tcPr>
          <w:p w14:paraId="2E284F4C"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14</w:t>
            </w:r>
          </w:p>
        </w:tc>
        <w:tc>
          <w:tcPr>
            <w:tcW w:w="274" w:type="pct"/>
          </w:tcPr>
          <w:p w14:paraId="5B76E342"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9</w:t>
            </w:r>
          </w:p>
        </w:tc>
        <w:tc>
          <w:tcPr>
            <w:tcW w:w="274" w:type="pct"/>
          </w:tcPr>
          <w:p w14:paraId="7AF95435"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9</w:t>
            </w:r>
          </w:p>
        </w:tc>
        <w:tc>
          <w:tcPr>
            <w:tcW w:w="274" w:type="pct"/>
          </w:tcPr>
          <w:p w14:paraId="4A207169"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w:t>
            </w:r>
          </w:p>
        </w:tc>
        <w:tc>
          <w:tcPr>
            <w:tcW w:w="274" w:type="pct"/>
          </w:tcPr>
          <w:p w14:paraId="59ABA23C"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w:t>
            </w:r>
          </w:p>
        </w:tc>
        <w:tc>
          <w:tcPr>
            <w:tcW w:w="274" w:type="pct"/>
          </w:tcPr>
          <w:p w14:paraId="287BB084"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c>
          <w:tcPr>
            <w:tcW w:w="559" w:type="pct"/>
          </w:tcPr>
          <w:p w14:paraId="2C2F6DD4"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c>
          <w:tcPr>
            <w:tcW w:w="416" w:type="pct"/>
          </w:tcPr>
          <w:p w14:paraId="3295287F"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457</w:t>
            </w:r>
          </w:p>
        </w:tc>
      </w:tr>
      <w:tr w:rsidR="00837293" w:rsidRPr="00837293" w14:paraId="157D9CAC" w14:textId="77777777" w:rsidTr="00C4762D">
        <w:tc>
          <w:tcPr>
            <w:cnfStyle w:val="001000000000" w:firstRow="0" w:lastRow="0" w:firstColumn="1" w:lastColumn="0" w:oddVBand="0" w:evenVBand="0" w:oddHBand="0" w:evenHBand="0" w:firstRowFirstColumn="0" w:firstRowLastColumn="0" w:lastRowFirstColumn="0" w:lastRowLastColumn="0"/>
            <w:tcW w:w="1387" w:type="pct"/>
          </w:tcPr>
          <w:p w14:paraId="5C3C4B3C"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Total</w:t>
            </w:r>
          </w:p>
        </w:tc>
        <w:tc>
          <w:tcPr>
            <w:tcW w:w="360" w:type="pct"/>
          </w:tcPr>
          <w:p w14:paraId="101F3150"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4,830</w:t>
            </w:r>
          </w:p>
        </w:tc>
        <w:tc>
          <w:tcPr>
            <w:tcW w:w="360" w:type="pct"/>
          </w:tcPr>
          <w:p w14:paraId="17B38ED9"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1,215</w:t>
            </w:r>
          </w:p>
        </w:tc>
        <w:tc>
          <w:tcPr>
            <w:tcW w:w="274" w:type="pct"/>
          </w:tcPr>
          <w:p w14:paraId="5E7BEAEE"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821</w:t>
            </w:r>
          </w:p>
        </w:tc>
        <w:tc>
          <w:tcPr>
            <w:tcW w:w="274" w:type="pct"/>
          </w:tcPr>
          <w:p w14:paraId="52F08CF8"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668</w:t>
            </w:r>
          </w:p>
        </w:tc>
        <w:tc>
          <w:tcPr>
            <w:tcW w:w="274" w:type="pct"/>
          </w:tcPr>
          <w:p w14:paraId="715CDE22"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673</w:t>
            </w:r>
          </w:p>
        </w:tc>
        <w:tc>
          <w:tcPr>
            <w:tcW w:w="274" w:type="pct"/>
          </w:tcPr>
          <w:p w14:paraId="12C2A89A"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826</w:t>
            </w:r>
          </w:p>
        </w:tc>
        <w:tc>
          <w:tcPr>
            <w:tcW w:w="274" w:type="pct"/>
          </w:tcPr>
          <w:p w14:paraId="50CAE54D"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715</w:t>
            </w:r>
          </w:p>
        </w:tc>
        <w:tc>
          <w:tcPr>
            <w:tcW w:w="274" w:type="pct"/>
          </w:tcPr>
          <w:p w14:paraId="12CB8E25"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768</w:t>
            </w:r>
          </w:p>
        </w:tc>
        <w:tc>
          <w:tcPr>
            <w:tcW w:w="274" w:type="pct"/>
          </w:tcPr>
          <w:p w14:paraId="2618ECBF"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716</w:t>
            </w:r>
          </w:p>
        </w:tc>
        <w:tc>
          <w:tcPr>
            <w:tcW w:w="559" w:type="pct"/>
          </w:tcPr>
          <w:p w14:paraId="253F23EB"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1,193</w:t>
            </w:r>
          </w:p>
        </w:tc>
        <w:tc>
          <w:tcPr>
            <w:tcW w:w="416" w:type="pct"/>
          </w:tcPr>
          <w:p w14:paraId="0251C19F"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12,425</w:t>
            </w:r>
          </w:p>
        </w:tc>
      </w:tr>
    </w:tbl>
    <w:p w14:paraId="0EF036E6" w14:textId="77777777" w:rsidR="00B947F6" w:rsidRPr="00837293" w:rsidRDefault="00B947F6" w:rsidP="00B947F6">
      <w:pPr>
        <w:rPr>
          <w:rFonts w:ascii="Book Antiqua" w:hAnsi="Book Antiqua" w:cs="Times New Roman"/>
          <w:sz w:val="24"/>
          <w:szCs w:val="24"/>
        </w:rPr>
        <w:sectPr w:rsidR="00B947F6" w:rsidRPr="00837293" w:rsidSect="00BD7008">
          <w:pgSz w:w="16838" w:h="11906" w:orient="landscape"/>
          <w:pgMar w:top="1440" w:right="1440" w:bottom="1440" w:left="1440" w:header="709" w:footer="709" w:gutter="0"/>
          <w:cols w:space="708"/>
          <w:docGrid w:linePitch="360"/>
        </w:sectPr>
      </w:pPr>
    </w:p>
    <w:p w14:paraId="3076D9D1" w14:textId="77777777" w:rsidR="00B947F6" w:rsidRPr="00837293" w:rsidRDefault="00B947F6" w:rsidP="00D90843">
      <w:pPr>
        <w:pStyle w:val="Heading4"/>
      </w:pPr>
      <w:bookmarkStart w:id="54" w:name="_Toc160103509"/>
      <w:r w:rsidRPr="00837293">
        <w:lastRenderedPageBreak/>
        <w:t>Sex</w:t>
      </w:r>
      <w:bookmarkEnd w:id="54"/>
    </w:p>
    <w:p w14:paraId="5A8EEC9C" w14:textId="1EC1EE0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Sex is a variable derived from sweep 0</w:t>
      </w:r>
      <w:r w:rsidR="00F02206" w:rsidRPr="00837293">
        <w:rPr>
          <w:rFonts w:ascii="Book Antiqua" w:hAnsi="Book Antiqua" w:cs="Times New Roman"/>
          <w:sz w:val="24"/>
          <w:szCs w:val="24"/>
        </w:rPr>
        <w:t xml:space="preserve"> [n622_4]</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Its inclusion for analysis is because,</w:t>
      </w:r>
      <w:r w:rsidRPr="00837293">
        <w:rPr>
          <w:rFonts w:ascii="Book Antiqua" w:hAnsi="Book Antiqua" w:cs="Times New Roman"/>
          <w:sz w:val="24"/>
          <w:szCs w:val="24"/>
        </w:rPr>
        <w:t xml:space="preserve"> during the timeframe of the NCDS, </w:t>
      </w:r>
      <w:r w:rsidR="00D357A8" w:rsidRPr="00837293">
        <w:rPr>
          <w:rFonts w:ascii="Book Antiqua" w:hAnsi="Book Antiqua" w:cs="Times New Roman"/>
          <w:sz w:val="24"/>
          <w:szCs w:val="24"/>
        </w:rPr>
        <w:t>sexed</w:t>
      </w:r>
      <w:r w:rsidRPr="00837293">
        <w:rPr>
          <w:rFonts w:ascii="Book Antiqua" w:hAnsi="Book Antiqua" w:cs="Times New Roman"/>
          <w:sz w:val="24"/>
          <w:szCs w:val="24"/>
        </w:rPr>
        <w:t xml:space="preserve"> dynamics played an </w:t>
      </w:r>
      <w:r w:rsidR="009F3F55" w:rsidRPr="00837293">
        <w:rPr>
          <w:rFonts w:ascii="Book Antiqua" w:hAnsi="Book Antiqua" w:cs="Times New Roman"/>
          <w:sz w:val="24"/>
          <w:szCs w:val="24"/>
        </w:rPr>
        <w:t>essential</w:t>
      </w:r>
      <w:r w:rsidRPr="00837293">
        <w:rPr>
          <w:rFonts w:ascii="Book Antiqua" w:hAnsi="Book Antiqua" w:cs="Times New Roman"/>
          <w:sz w:val="24"/>
          <w:szCs w:val="24"/>
        </w:rPr>
        <w:t xml:space="preserve"> role in economic activity</w:t>
      </w:r>
      <w:r w:rsidR="00CC6869">
        <w:rPr>
          <w:rFonts w:ascii="Book Antiqua" w:hAnsi="Book Antiqua" w:cs="Times New Roman"/>
          <w:sz w:val="24"/>
          <w:szCs w:val="24"/>
        </w:rPr>
        <w:t xml:space="preserve"> </w:t>
      </w:r>
      <w:r w:rsidR="00CC6869">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{"citationID":"ajtYxixk","properties":{"formattedCitation":"(Dex, Ward and Joshi, 2008; Bukodi and Dex, 2010; Dex and Bukodi, 2012)","plainCitation":"(Dex, Ward and Joshi, 2008; Bukodi and Dex, 2010; Dex and Bukodi, 2012)","noteIndex":0},"citationItems":[{"id":907,"uris":["http://zotero.org/users/8741181/items/4WRXRKZ6"],"itemData":{"id":907,"type":"article-journal","abstract":"This paper examines the wage growth of British men and women between the ages of 33 and 42 who were employed full time at both of these ages using the 1958 National Child and Development Study. Wage growth is examined in the differences of the log of hourly wage rates reported at the 33 and 42 year old interviews of this cohort study. Men were found to have higher wage growth rewards than women when in higher occupations and be more likely than women to be in these higher wage growth occupations. Women’s wages grew more slowly over the period than men’s wages because they were located disproportionately in lower growth and feminised jobs. Domestic ties did not explain the differences in wage growth for this group, where the occupational penalties of gender widened.","container-title":"Work, Employment and Society","DOI":"10.1177/0950017008089104","ISSN":"0950-0170, 1469-8722","issue":"2","journalAbbreviation":"Work, Employment and Society","language":"en","page":"263-280","source":"DOI.org (Crossref)","title":"Gender differences in occupational wage mobility in the 1958 cohort","volume":"22","author":[{"family":"Dex","given":"Shirley"},{"family":"Ward","given":"Kelly"},{"family":"Joshi","given":"Heather"}],"issued":{"date-parts":[["2008",6]]}}},{"id":1392,"uris":["http://zotero.org/users/8741181/items/UNMXPTMQ"],"itemData":{"id":1392,"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Start","volume":"26","author":[{"family":"Bukodi","given":"E."},{"family":"Dex","given":"S."}],"issued":{"date-parts":[["2010",8,1]]}}},{"id":632,"uris":["http://zotero.org/users/8741181/items/XNWLM5M6"],"itemData":{"id":632,"type":"article-journal","abstract":"The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Britain","volume":"222","author":[{"family":"Dex","given":"Shirley"},{"family":"Bukodi","given":"Erzsébet"}],"issued":{"date-parts":[["2012",10]]}}}],"schema":"https://github.com/citation-style-language/schema/raw/master/csl-citation.json"} </w:instrText>
      </w:r>
      <w:r w:rsidR="00CC6869">
        <w:rPr>
          <w:rFonts w:ascii="Book Antiqua" w:hAnsi="Book Antiqua" w:cs="Times New Roman"/>
          <w:sz w:val="24"/>
          <w:szCs w:val="24"/>
        </w:rPr>
        <w:fldChar w:fldCharType="separate"/>
      </w:r>
      <w:r w:rsidR="00CC6869" w:rsidRPr="00CC6869">
        <w:rPr>
          <w:rFonts w:ascii="Book Antiqua" w:hAnsi="Book Antiqua"/>
          <w:sz w:val="24"/>
        </w:rPr>
        <w:t>(Dex, Ward and Joshi, 2008; Bukodi and Dex, 2010; Dex and Bukodi, 2012)</w:t>
      </w:r>
      <w:r w:rsidR="00CC6869">
        <w:rPr>
          <w:rFonts w:ascii="Book Antiqua" w:hAnsi="Book Antiqua" w:cs="Times New Roman"/>
          <w:sz w:val="24"/>
          <w:szCs w:val="24"/>
        </w:rPr>
        <w:fldChar w:fldCharType="end"/>
      </w:r>
      <w:r w:rsidRPr="00837293">
        <w:rPr>
          <w:rFonts w:ascii="Book Antiqua" w:hAnsi="Book Antiqua" w:cs="Times New Roman"/>
          <w:sz w:val="24"/>
          <w:szCs w:val="24"/>
        </w:rPr>
        <w:t>. The evolution of part-time work, the differences in populations out of the labour force, and those choosing to go on to higher education are all influenced by sex</w:t>
      </w:r>
      <w:r w:rsidR="00CC6869">
        <w:rPr>
          <w:rFonts w:ascii="Book Antiqua" w:hAnsi="Book Antiqua" w:cs="Times New Roman"/>
          <w:sz w:val="24"/>
          <w:szCs w:val="24"/>
        </w:rPr>
        <w:t xml:space="preserve"> </w:t>
      </w:r>
      <w:r w:rsidR="009F3F55" w:rsidRPr="00837293">
        <w:rPr>
          <w:rFonts w:ascii="Book Antiqua" w:hAnsi="Book Antiqua" w:cs="Times New Roman"/>
          <w:sz w:val="24"/>
          <w:szCs w:val="24"/>
        </w:rPr>
        <w:t>(</w:t>
      </w:r>
      <w:r w:rsidR="00CC6869">
        <w:rPr>
          <w:rFonts w:ascii="Book Antiqua" w:hAnsi="Book Antiqua" w:cs="Times New Roman"/>
          <w:sz w:val="24"/>
          <w:szCs w:val="24"/>
        </w:rPr>
        <w:t xml:space="preserve">see </w:t>
      </w:r>
      <w:r w:rsidR="009F3F55" w:rsidRPr="00837293">
        <w:rPr>
          <w:rFonts w:ascii="Book Antiqua" w:hAnsi="Book Antiqua" w:cs="Times New Roman"/>
          <w:sz w:val="24"/>
          <w:szCs w:val="24"/>
        </w:rPr>
        <w:t>Jones, 1986</w:t>
      </w:r>
      <w:r w:rsidR="00CC6869">
        <w:rPr>
          <w:rFonts w:ascii="Book Antiqua" w:hAnsi="Book Antiqua" w:cs="Times New Roman"/>
          <w:sz w:val="24"/>
          <w:szCs w:val="24"/>
        </w:rPr>
        <w:t xml:space="preserve">). </w:t>
      </w:r>
      <w:r w:rsidRPr="00837293">
        <w:rPr>
          <w:rFonts w:ascii="Book Antiqua" w:hAnsi="Book Antiqua" w:cs="Times New Roman"/>
          <w:sz w:val="24"/>
          <w:szCs w:val="24"/>
        </w:rPr>
        <w:t xml:space="preserve">For these reasons, sex provides a theoretically compelling case for inclusion within a model of economic activity post-mandatory schooling. </w:t>
      </w:r>
    </w:p>
    <w:p w14:paraId="3817F3AA" w14:textId="77777777" w:rsidR="00B947F6" w:rsidRPr="00837293" w:rsidRDefault="00B947F6" w:rsidP="00D90843">
      <w:pPr>
        <w:pStyle w:val="Heading4"/>
      </w:pPr>
      <w:bookmarkStart w:id="55" w:name="_Toc160103510"/>
      <w:r w:rsidRPr="00837293">
        <w:t>Race</w:t>
      </w:r>
      <w:bookmarkEnd w:id="55"/>
    </w:p>
    <w:p w14:paraId="09EB962E" w14:textId="5ABA3715"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Echoing the arguments for the inclusion of sex in models of analysis, the role of race also impacted individuals’ economic activity during the NCDS timeframe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{"citationID":"ESSNhvcI","properties":{"formattedCitation":"(Payne, 1995; Lindley, 1996; Gayle, Lambert and Murray, 2009)","plainCitation":"(Payne, 1995; Lindley, 1996; Gayle, Lambert and Murray, 2009)","dontUpdate":true,"noteIndex":0},"citationItems":[{"id":1438,"uris":["http://zotero.org/users/8741181/items/MCEJ6NZK"],"itemData":{"id":1438,"type":"article-journal","container-title":"Policy Studies Institute","language":"en","page":"98","source":"Zotero","title":"Routes beyond compulsory schooling","author":[{"family":"Payne","given":"Joan"}],"issued":{"date-parts":[["1995"]]}}},{"id":1439,"uris":["http://zotero.org/users/8741181/items/P3RPTAXC"],"itemData":{"id":1439,"type":"article-journal","abstract":"ritish research suggests that young people are extremely resourceful, capable of adjustment to abrupt changes in status, and manage to reconcile themselves to the reality of the labour market. Yet much has been heard over more than a decade of the need to prolong the transition phase between compulsory education and employment. Does the world of work really require quite so much more of young people than it did before? Or is the emphasis on transition primarily a response to that other body of research evidence which shows that young people are hurt by unemployment? From this perspective, the transition arrangements are seen as a second-best solution which offers a constructive but temporary alternative to unemployment. In either case, however, the rationale for lengthening the transition phase, by introducing additional education, training and work experience, depends crucially on there being suitable jobs available for young people eventually, preferably well before they have ceased to be young.","container-title":"International Labour Review","language":"en","page":"23","source":"Zotero","title":"The school-to-work transition in the United Kingdom","author":[{"family":"Lindley","given":"Robert M"}],"issued":{"date-parts":[["1996"]]}}},{"id":1442,"uris":["http://zotero.org/users/8741181/items/QLEWS5JD"],"itemData":{"id":1442,"type":"chapter","abstract":"In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(Payne, 1995; Lindley, 1996; Gayle </w:t>
      </w:r>
      <w:r w:rsidR="009F3F55" w:rsidRPr="00837293">
        <w:rPr>
          <w:rFonts w:ascii="Book Antiqua" w:hAnsi="Book Antiqua" w:cs="Times New Roman"/>
          <w:sz w:val="24"/>
          <w:szCs w:val="24"/>
        </w:rPr>
        <w:t>et al.</w:t>
      </w:r>
      <w:r w:rsidRPr="00837293">
        <w:rPr>
          <w:rFonts w:ascii="Book Antiqua" w:hAnsi="Book Antiqua" w:cs="Times New Roman"/>
          <w:sz w:val="24"/>
          <w:szCs w:val="24"/>
        </w:rPr>
        <w:t>,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Race as a variable</w:t>
      </w:r>
      <w:r w:rsidR="00F02206" w:rsidRPr="00837293">
        <w:rPr>
          <w:rFonts w:ascii="Book Antiqua" w:hAnsi="Book Antiqua" w:cs="Times New Roman"/>
          <w:sz w:val="24"/>
          <w:szCs w:val="24"/>
        </w:rPr>
        <w:t xml:space="preserve"> [n2017]</w:t>
      </w:r>
      <w:r w:rsidRPr="00837293">
        <w:rPr>
          <w:rFonts w:ascii="Book Antiqua" w:hAnsi="Book Antiqua" w:cs="Times New Roman"/>
          <w:sz w:val="24"/>
          <w:szCs w:val="24"/>
        </w:rPr>
        <w:t xml:space="preserve"> for inclusion in this model presents too many statistical issues to be an effective measure. </w:t>
      </w:r>
    </w:p>
    <w:p w14:paraId="35EFEBAA" w14:textId="132C3E42" w:rsidR="000E592F" w:rsidRPr="00837293" w:rsidRDefault="00CC6869" w:rsidP="000B03CE">
      <w:pPr>
        <w:pStyle w:val="FootnoteText"/>
        <w:spacing w:line="480" w:lineRule="auto"/>
        <w:rPr>
          <w:rFonts w:ascii="Book Antiqua" w:hAnsi="Book Antiqua" w:cs="Times New Roman"/>
          <w:sz w:val="24"/>
          <w:szCs w:val="24"/>
        </w:rPr>
      </w:pPr>
      <w:r>
        <w:rPr>
          <w:rFonts w:ascii="Book Antiqua" w:hAnsi="Book Antiqua" w:cs="Times New Roman"/>
          <w:sz w:val="24"/>
          <w:szCs w:val="24"/>
        </w:rPr>
        <w:t>This is because in the NCDS</w:t>
      </w:r>
      <w:r w:rsidR="000E592F" w:rsidRPr="00837293">
        <w:rPr>
          <w:rFonts w:ascii="Book Antiqua" w:hAnsi="Book Antiqua" w:cs="Times New Roman"/>
          <w:sz w:val="24"/>
          <w:szCs w:val="24"/>
        </w:rPr>
        <w:t xml:space="preserve"> white people make up 96% of all participants. The resulting ethnic minority categories are thus too small to conduct </w:t>
      </w:r>
      <w:r w:rsidR="009F3F55" w:rsidRPr="00837293">
        <w:rPr>
          <w:rFonts w:ascii="Book Antiqua" w:hAnsi="Book Antiqua" w:cs="Times New Roman"/>
          <w:sz w:val="24"/>
          <w:szCs w:val="24"/>
        </w:rPr>
        <w:t>helpful</w:t>
      </w:r>
      <w:r w:rsidR="000E592F" w:rsidRPr="00837293">
        <w:rPr>
          <w:rFonts w:ascii="Book Antiqua" w:hAnsi="Book Antiqua" w:cs="Times New Roman"/>
          <w:sz w:val="24"/>
          <w:szCs w:val="24"/>
        </w:rPr>
        <w:t xml:space="preserve"> analysis. </w:t>
      </w:r>
      <w:r w:rsidR="009F3F55" w:rsidRPr="00837293">
        <w:rPr>
          <w:rFonts w:ascii="Book Antiqua" w:hAnsi="Book Antiqua" w:cs="Times New Roman"/>
          <w:sz w:val="24"/>
          <w:szCs w:val="24"/>
        </w:rPr>
        <w:t>Initially</w:t>
      </w:r>
      <w:r w:rsidR="000E592F" w:rsidRPr="00837293">
        <w:rPr>
          <w:rFonts w:ascii="Book Antiqua" w:hAnsi="Book Antiqua" w:cs="Times New Roman"/>
          <w:sz w:val="24"/>
          <w:szCs w:val="24"/>
        </w:rPr>
        <w:t xml:space="preserve">, the resultant variable was parametrised as ‘white’ and ‘non-white’. </w:t>
      </w:r>
      <w:r w:rsidR="009F3F55" w:rsidRPr="00837293">
        <w:rPr>
          <w:rFonts w:ascii="Book Antiqua" w:hAnsi="Book Antiqua" w:cs="Times New Roman"/>
          <w:sz w:val="24"/>
          <w:szCs w:val="24"/>
        </w:rPr>
        <w:t>Two significant issues resulted</w:t>
      </w:r>
      <w:r w:rsidR="000E592F" w:rsidRPr="00837293">
        <w:rPr>
          <w:rFonts w:ascii="Book Antiqua" w:hAnsi="Book Antiqua" w:cs="Times New Roman"/>
          <w:sz w:val="24"/>
          <w:szCs w:val="24"/>
        </w:rPr>
        <w:t xml:space="preserve"> in the race variable being dropped from </w:t>
      </w:r>
      <w:r w:rsidR="009F3F55" w:rsidRPr="00837293">
        <w:rPr>
          <w:rFonts w:ascii="Book Antiqua" w:hAnsi="Book Antiqua" w:cs="Times New Roman"/>
          <w:sz w:val="24"/>
          <w:szCs w:val="24"/>
        </w:rPr>
        <w:t xml:space="preserve">the </w:t>
      </w:r>
      <w:r w:rsidR="000E592F" w:rsidRPr="00837293">
        <w:rPr>
          <w:rFonts w:ascii="Book Antiqua" w:hAnsi="Book Antiqua" w:cs="Times New Roman"/>
          <w:sz w:val="24"/>
          <w:szCs w:val="24"/>
        </w:rPr>
        <w:t xml:space="preserve">analysis. The first returns to the overall low sample of non-white participants when spread over five different economic activity sub-categories. This low number of observations results in low statistical power and thus would impact the entire model. The second is that missing data is a particular problem </w:t>
      </w:r>
      <w:r w:rsidR="009F3F55" w:rsidRPr="00837293">
        <w:rPr>
          <w:rFonts w:ascii="Book Antiqua" w:hAnsi="Book Antiqua" w:cs="Times New Roman"/>
          <w:sz w:val="24"/>
          <w:szCs w:val="24"/>
        </w:rPr>
        <w:t>regarding</w:t>
      </w:r>
      <w:r w:rsidR="000E592F" w:rsidRPr="00837293">
        <w:rPr>
          <w:rFonts w:ascii="Book Antiqua" w:hAnsi="Book Antiqua" w:cs="Times New Roman"/>
          <w:sz w:val="24"/>
          <w:szCs w:val="24"/>
        </w:rPr>
        <w:t xml:space="preserve"> race. The race variable accounted for 16 per cent of missingness in subsequent models. On top of these two primary concerns, a combined race category into white/non-white presents </w:t>
      </w:r>
      <w:r w:rsidR="000E592F" w:rsidRPr="00837293">
        <w:rPr>
          <w:rFonts w:ascii="Book Antiqua" w:hAnsi="Book Antiqua" w:cs="Times New Roman"/>
          <w:sz w:val="24"/>
          <w:szCs w:val="24"/>
        </w:rPr>
        <w:lastRenderedPageBreak/>
        <w:t>assumptions surrounding homogeneity within the non-white category that is not theoretically justifiable</w:t>
      </w:r>
      <w:r>
        <w:rPr>
          <w:rFonts w:ascii="Book Antiqua" w:hAnsi="Book Antiqua" w:cs="Times New Roman"/>
          <w:sz w:val="24"/>
          <w:szCs w:val="24"/>
        </w:rPr>
        <w:t xml:space="preserve"> </w:t>
      </w:r>
      <w:r>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{"citationID":"AcWFmwkT","properties":{"formattedCitation":"(Connelly, Gayle and Paul S Lambert, 2016)","plainCitation":"(Connelly, Gayle and Paul S Lambert, 2016)","noteIndex":0},"citationItems":[{"id":1035,"uris":["http://zotero.org/users/8741181/items/JHDXFR8J"],"itemData":{"id":1035,"type":"article-journal","abstract":"This article is a review of issues associated with measuring ethnicity and using ethnicity measures in social science research. The review is oriented towards researchers who undertake secondary analyses of large-scale multipurpose social science datasets. The article begins with an outline of two main approaches used in social surveys to measure ethnicity, the ‘mutually exclusive category’ approach and the ‘multiple characteristics’ approach. We also describe approaches to the use of ethnicity measures in cross-national comparative research. We emphasise the value of sensitivity analyses. We also encourage researchers to carefully consider the possible relationships between ethnicity and other important variables in order to avoid spurious interpretations of the effects of ethnicity.","container-title":"Methodological Innovations","DOI":"10.1177/2059799116642885","ISSN":"2059-7991, 2059-7991","journalAbbreviation":"Methodological Innovations","language":"en","page":"205979911664288","source":"DOI.org (Crossref)","title":"Ethnicity and ethnic group measures in social survey research","volume":"9","author":[{"family":"Connelly","given":"Roxanne"},{"family":"Gayle","given":"Vernon"},{"family":"Lambert","given":"Paul S"}],"issued":{"date-parts":[["2016",1,1]]}}}],"schema":"https://github.com/citation-style-language/schema/raw/master/csl-citation.json"} </w:instrText>
      </w:r>
      <w:r>
        <w:rPr>
          <w:rFonts w:ascii="Book Antiqua" w:hAnsi="Book Antiqua" w:cs="Times New Roman"/>
          <w:sz w:val="24"/>
          <w:szCs w:val="24"/>
        </w:rPr>
        <w:fldChar w:fldCharType="separate"/>
      </w:r>
      <w:r w:rsidRPr="00CC6869">
        <w:rPr>
          <w:rFonts w:ascii="Book Antiqua" w:hAnsi="Book Antiqua"/>
          <w:sz w:val="24"/>
        </w:rPr>
        <w:t>(Connelly, Gayle and Paul S Lambert, 2016)</w:t>
      </w:r>
      <w:r>
        <w:rPr>
          <w:rFonts w:ascii="Book Antiqua" w:hAnsi="Book Antiqua" w:cs="Times New Roman"/>
          <w:sz w:val="24"/>
          <w:szCs w:val="24"/>
        </w:rPr>
        <w:fldChar w:fldCharType="end"/>
      </w:r>
      <w:r w:rsidR="000E592F" w:rsidRPr="00837293">
        <w:rPr>
          <w:rFonts w:ascii="Book Antiqua" w:hAnsi="Book Antiqua" w:cs="Times New Roman"/>
          <w:sz w:val="24"/>
          <w:szCs w:val="24"/>
        </w:rPr>
        <w:t>.</w:t>
      </w:r>
    </w:p>
    <w:p w14:paraId="2DED18E3" w14:textId="77777777" w:rsidR="00B947F6" w:rsidRPr="00837293" w:rsidRDefault="00B947F6" w:rsidP="00D90843">
      <w:pPr>
        <w:pStyle w:val="Heading4"/>
      </w:pPr>
      <w:bookmarkStart w:id="56" w:name="_Toc160103511"/>
      <w:r w:rsidRPr="00837293">
        <w:t>Housing Tenure</w:t>
      </w:r>
      <w:bookmarkEnd w:id="56"/>
    </w:p>
    <w:p w14:paraId="0F884FAA" w14:textId="4B431E00" w:rsidR="00596F52" w:rsidRDefault="009F3F55" w:rsidP="00CC6869">
      <w:pPr>
        <w:spacing w:line="480" w:lineRule="auto"/>
        <w:rPr>
          <w:rFonts w:ascii="Book Antiqua" w:hAnsi="Book Antiqua" w:cs="Times New Roman"/>
          <w:sz w:val="24"/>
          <w:szCs w:val="24"/>
        </w:rPr>
      </w:pPr>
      <w:r w:rsidRPr="00837293">
        <w:rPr>
          <w:rFonts w:ascii="Book Antiqua" w:hAnsi="Book Antiqua" w:cs="Times New Roman"/>
          <w:sz w:val="24"/>
          <w:szCs w:val="24"/>
        </w:rPr>
        <w:t>Previous analyses have used housing tenure</w:t>
      </w:r>
      <w:r w:rsidR="00B947F6" w:rsidRPr="00837293">
        <w:rPr>
          <w:rFonts w:ascii="Book Antiqua" w:hAnsi="Book Antiqua" w:cs="Times New Roman"/>
          <w:sz w:val="24"/>
          <w:szCs w:val="24"/>
        </w:rPr>
        <w:t xml:space="preserve"> regarding educational attainment and labour market outcomes </w:t>
      </w:r>
      <w:r w:rsidR="00B947F6"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{"citationID":"dDYg7kix","properties":{"formattedCitation":"(Di Salvo and Ermisch, 1997; Duta, Iannelli and Breen, 2021)","plainCitation":"(Di Salvo and Ermisch, 1997; Duta, Iannelli and Breen, 2021)","dontUpdate":true,"noteIndex":0},"citationItems":[{"id":1475,"uris":["http://zotero.org/users/8741181/items/8HCR37VH"],"itemData":{"id":1475,"type":"article-journal","abstract":"The study uses data from the 1958 birth cohort, collected in the British National Child Development Study, to model the dynamics of people’s first entry to either owner-occupation or tenancy in social housing, the two major tenures in Britain. The effects of lifetime earnings prospects, family background, a person’s own spells of unemployment, the regional unemployment rate, and regional relative house prices on the timing and pattern of first entry are estimated in the context of a competing risk hazard model. It also shows that, given the observed matrix of subsequent tenure transitions, these impacts on the timing and destination of first major tenure also have important effects on the number of years which a person spends in each tenure over hisrher life.","container-title":"Journal of Urban Economics","DOI":"10.1006/juec.1996.2009","ISSN":"00941190","issue":"1","journalAbbreviation":"Journal of Urban Economics","language":"en","page":"1-17","source":"DOI.org (Crossref)","title":"Analysis of the Dynamics of Housing Tenure Choice in Britain","volume":"42","author":[{"family":"Di Salvo","given":"Pamela"},{"family":"Ermisch","given":"John"}],"issued":{"date-parts":[["1997",7]]}}},{"id":626,"uris":["http://zotero.org/users/8741181/items/4IYAH44B"],"itemData":{"id":626,"type":"article-journal","abstract":"Over the last decades, various policies at national and local levels have been implemented to widen participation in higher education (HE) in Scotland and more widely in the UK. Despite this, the acquisition of a HE qualification is still largely determined by the family in which individuals are born. Our study provides new evidence on the extent to which family factors matter by examining sibling data from the Scottish Longitudinal Study, a large-scale linkage study created using data from administrative and statistical sources. Random effects linear probability models are used to analyse individual and family-level variance in the chances of obtaining a HE qualification. Our results show that about 40% of the variation in the chances of attaining a university degree is explained by siblings’ shared family characteristics and about a third of this share is explained by parental social class, education and housing tenure. A high degree of sibling similarity in the outcome was found across all social-origin classes. However, while siblings of advantaged families are alike because they both graduated from HE, siblings of disadvantaged families are alike because neither of them did. We suggest that parental compensatory strategies in the former families and economic constraints in the latter families may explain such stark patterns of inequality. Finally, we do not find evidence that the availability of sub-degrees makes a difference to these patterns.","container-title":"British Educational Research Journal","DOI":"10.1002/berj.3725","ISSN":"1469-3518","issue":"5","language":"en","note":"_eprint: https://onlinelibrary.wiley.com/doi/pdf/10.1002/berj.3725","page":"1281-1302","source":"Wiley Online Library","title":"Social inequalities in attaining higher education in Scotland: New evidence from sibling data","title-short":"Social inequalities in attaining higher education in Scotland","volume":"47","author":[{"family":"Duta","given":"Adriana"},{"family":"Iannelli","given":"Cristina"},{"family":"Breen","given":"Richard"}],"issued":{"date-parts":[["2021"]]}}}],"schema":"https://github.com/citation-style-language/schema/raw/master/csl-citation.json"}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 xml:space="preserve">(Di Salvo and Ermisch, 1997; Duta </w:t>
      </w:r>
      <w:r w:rsidRPr="00837293">
        <w:rPr>
          <w:rFonts w:ascii="Book Antiqua" w:hAnsi="Book Antiqua" w:cs="Times New Roman"/>
          <w:sz w:val="24"/>
          <w:szCs w:val="24"/>
        </w:rPr>
        <w:t>et al.</w:t>
      </w:r>
      <w:r w:rsidR="00B947F6" w:rsidRPr="00837293">
        <w:rPr>
          <w:rFonts w:ascii="Book Antiqua" w:hAnsi="Book Antiqua" w:cs="Times New Roman"/>
          <w:sz w:val="24"/>
          <w:szCs w:val="24"/>
        </w:rPr>
        <w:t>, 2021)</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w:t>
      </w:r>
      <w:r w:rsidR="00CC6869">
        <w:rPr>
          <w:rFonts w:ascii="Book Antiqua" w:hAnsi="Book Antiqua" w:cs="Times New Roman"/>
          <w:sz w:val="24"/>
          <w:szCs w:val="24"/>
        </w:rPr>
        <w:t xml:space="preserve"> Housing tenure is the primary structural inequality pointed to by proponents of new structuralism that is thought to have eclipsed traditional inequalities such as social class and </w:t>
      </w:r>
      <w:r w:rsidR="00CC6869">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{"citationID":"ZXFkGW0M","properties":{"formattedCitation":"(Devine, 2017)","plainCitation":"(Devine, 2017)","noteIndex":0},"citationItems":[{"id":132,"uris":["http://zotero.org/users/8741181/items/WLFWAAAM"],"itemData":{"id":132,"type":"chapter","container-title":"Social Class and Marxism","publisher":"Taylor &amp; Francis","title":"The 'new structuralism': class politics and class analysis","author":[{"family":"Devine","given":"Fiona"}],"issued":{"date-parts":[["2017"]]}}}],"schema":"https://github.com/citation-style-language/schema/raw/master/csl-citation.json"} </w:instrText>
      </w:r>
      <w:r w:rsidR="00CC6869">
        <w:rPr>
          <w:rFonts w:ascii="Book Antiqua" w:hAnsi="Book Antiqua" w:cs="Times New Roman"/>
          <w:sz w:val="24"/>
          <w:szCs w:val="24"/>
        </w:rPr>
        <w:fldChar w:fldCharType="separate"/>
      </w:r>
      <w:r w:rsidR="00CC6869" w:rsidRPr="00CC6869">
        <w:rPr>
          <w:rFonts w:ascii="Book Antiqua" w:hAnsi="Book Antiqua"/>
          <w:sz w:val="24"/>
        </w:rPr>
        <w:t>(Devine, 2017)</w:t>
      </w:r>
      <w:r w:rsidR="00CC6869">
        <w:rPr>
          <w:rFonts w:ascii="Book Antiqua" w:hAnsi="Book Antiqua" w:cs="Times New Roman"/>
          <w:sz w:val="24"/>
          <w:szCs w:val="24"/>
        </w:rPr>
        <w:fldChar w:fldCharType="end"/>
      </w:r>
      <w:r w:rsidR="00CC6869">
        <w:rPr>
          <w:rFonts w:ascii="Book Antiqua" w:hAnsi="Book Antiqua" w:cs="Times New Roman"/>
          <w:sz w:val="24"/>
          <w:szCs w:val="24"/>
        </w:rPr>
        <w:t xml:space="preserve">. The argument proposes that because of an increase in social mobility, decline in trade union membership and a growth of cross-social class-based families this had undermined the power of social class </w:t>
      </w:r>
      <w:r w:rsidR="00CC6869">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{"citationID":"C0QMmi0f","properties":{"formattedCitation":"(Devine, 2017)","plainCitation":"(Devine, 2017)","noteIndex":0},"citationItems":[{"id":132,"uris":["http://zotero.org/users/8741181/items/WLFWAAAM"],"itemData":{"id":132,"type":"chapter","container-title":"Social Class and Marxism","publisher":"Taylor &amp; Francis","title":"The 'new structuralism': class politics and class analysis","author":[{"family":"Devine","given":"Fiona"}],"issued":{"date-parts":[["2017"]]}}}],"schema":"https://github.com/citation-style-language/schema/raw/master/csl-citation.json"} </w:instrText>
      </w:r>
      <w:r w:rsidR="00CC6869">
        <w:rPr>
          <w:rFonts w:ascii="Book Antiqua" w:hAnsi="Book Antiqua" w:cs="Times New Roman"/>
          <w:sz w:val="24"/>
          <w:szCs w:val="24"/>
        </w:rPr>
        <w:fldChar w:fldCharType="separate"/>
      </w:r>
      <w:r w:rsidR="00596F52" w:rsidRPr="00596F52">
        <w:rPr>
          <w:rFonts w:ascii="Book Antiqua" w:hAnsi="Book Antiqua"/>
          <w:sz w:val="24"/>
        </w:rPr>
        <w:t>(Devine, 2017)</w:t>
      </w:r>
      <w:r w:rsidR="00CC6869">
        <w:rPr>
          <w:rFonts w:ascii="Book Antiqua" w:hAnsi="Book Antiqua" w:cs="Times New Roman"/>
          <w:sz w:val="24"/>
          <w:szCs w:val="24"/>
        </w:rPr>
        <w:fldChar w:fldCharType="end"/>
      </w:r>
      <w:r w:rsidR="00CC6869">
        <w:rPr>
          <w:rFonts w:ascii="Book Antiqua" w:hAnsi="Book Antiqua" w:cs="Times New Roman"/>
          <w:sz w:val="24"/>
          <w:szCs w:val="24"/>
        </w:rPr>
        <w:t xml:space="preserve">. In its place, other structural cleavages such as housing tenure are on the rise in terms of how much of an impact it has upon individual choice and opportunity. </w:t>
      </w:r>
      <w:r w:rsidR="00CC6869" w:rsidRPr="00837293">
        <w:rPr>
          <w:rFonts w:ascii="Book Antiqua" w:hAnsi="Book Antiqua" w:cs="Times New Roman"/>
          <w:sz w:val="24"/>
          <w:szCs w:val="24"/>
        </w:rPr>
        <w:t xml:space="preserve">Housing tenure enables the inclusion of a ‘consumption cleavage’ </w:t>
      </w:r>
      <w:r w:rsidR="00CC6869"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{"citationID":"ncb5wAzV","properties":{"formattedCitation":"(Saunders, 2003, 2021)","plainCitation":"(Saunders, 2003, 2021)","noteIndex":0},"citationItems":[{"id":118,"uris":["http://zotero.org/users/8741181/items/MJKZD9AL"],"itemData":{"id":118,"type":"book","publisher":"Routledge","title":"Social Theory and the Urban Question","author":[{"family":"Saunders","given":"Peter"}],"issued":{"date-parts":[["2003"]]}}},{"id":117,"uris":["http://zotero.org/users/8741181/items/ABKNULJG"],"itemData":{"id":117,"type":"book","publisher":"Routledge","title":"A Nation of Home Owners","author":[{"family":"Saunders","given":"Peter"}],"issued":{"date-parts":[["2021"]]}}}],"schema":"https://github.com/citation-style-language/schema/raw/master/csl-citation.json"} </w:instrText>
      </w:r>
      <w:r w:rsidR="00CC6869" w:rsidRPr="00837293">
        <w:rPr>
          <w:rFonts w:ascii="Book Antiqua" w:hAnsi="Book Antiqua" w:cs="Times New Roman"/>
          <w:sz w:val="24"/>
          <w:szCs w:val="24"/>
        </w:rPr>
        <w:fldChar w:fldCharType="separate"/>
      </w:r>
      <w:r w:rsidR="00CC6869" w:rsidRPr="00837293">
        <w:rPr>
          <w:rFonts w:ascii="Book Antiqua" w:hAnsi="Book Antiqua" w:cs="Times New Roman"/>
          <w:sz w:val="24"/>
          <w:szCs w:val="24"/>
        </w:rPr>
        <w:t>(Saunders, 2003, 2021)</w:t>
      </w:r>
      <w:r w:rsidR="00CC6869" w:rsidRPr="00837293">
        <w:rPr>
          <w:rFonts w:ascii="Book Antiqua" w:hAnsi="Book Antiqua" w:cs="Times New Roman"/>
          <w:sz w:val="24"/>
          <w:szCs w:val="24"/>
        </w:rPr>
        <w:fldChar w:fldCharType="end"/>
      </w:r>
      <w:r w:rsidR="00CC6869" w:rsidRPr="00837293">
        <w:rPr>
          <w:rFonts w:ascii="Book Antiqua" w:hAnsi="Book Antiqua" w:cs="Times New Roman"/>
          <w:sz w:val="24"/>
          <w:szCs w:val="24"/>
        </w:rPr>
        <w:t xml:space="preserve"> based variable. This form of cleavage encapsulates the ‘new structuralist’ notions that structural inequalities do, in fact, matter, but not necessarily older structures such as class and gender. Including housing tenure in this model allows a more direct investigation of this sentiment. </w:t>
      </w:r>
      <w:r w:rsidR="00B947F6" w:rsidRPr="00837293">
        <w:rPr>
          <w:rFonts w:ascii="Book Antiqua" w:hAnsi="Book Antiqua" w:cs="Times New Roman"/>
          <w:sz w:val="24"/>
          <w:szCs w:val="24"/>
        </w:rPr>
        <w:t xml:space="preserve">For subsequent analysis, tenure </w:t>
      </w:r>
      <w:r w:rsidRPr="00837293">
        <w:rPr>
          <w:rFonts w:ascii="Book Antiqua" w:hAnsi="Book Antiqua" w:cs="Times New Roman"/>
          <w:sz w:val="24"/>
          <w:szCs w:val="24"/>
        </w:rPr>
        <w:t xml:space="preserve">measures whether an individual lives in </w:t>
      </w:r>
      <w:r w:rsidR="00596F52">
        <w:rPr>
          <w:rFonts w:ascii="Book Antiqua" w:hAnsi="Book Antiqua" w:cs="Times New Roman"/>
          <w:sz w:val="24"/>
          <w:szCs w:val="24"/>
        </w:rPr>
        <w:t>a</w:t>
      </w:r>
      <w:r w:rsidRPr="00837293">
        <w:rPr>
          <w:rFonts w:ascii="Book Antiqua" w:hAnsi="Book Antiqua" w:cs="Times New Roman"/>
          <w:sz w:val="24"/>
          <w:szCs w:val="24"/>
        </w:rPr>
        <w:t xml:space="preserve"> </w:t>
      </w:r>
      <w:r w:rsidR="00B947F6" w:rsidRPr="00837293">
        <w:rPr>
          <w:rFonts w:ascii="Book Antiqua" w:hAnsi="Book Antiqua" w:cs="Times New Roman"/>
          <w:sz w:val="24"/>
          <w:szCs w:val="24"/>
        </w:rPr>
        <w:t xml:space="preserve">home </w:t>
      </w:r>
      <w:r w:rsidR="00596F52">
        <w:rPr>
          <w:rFonts w:ascii="Book Antiqua" w:hAnsi="Book Antiqua" w:cs="Times New Roman"/>
          <w:sz w:val="24"/>
          <w:szCs w:val="24"/>
        </w:rPr>
        <w:t xml:space="preserve">owned by their parents </w:t>
      </w:r>
      <w:r w:rsidR="00B947F6" w:rsidRPr="00837293">
        <w:rPr>
          <w:rFonts w:ascii="Book Antiqua" w:hAnsi="Book Antiqua" w:cs="Times New Roman"/>
          <w:sz w:val="24"/>
          <w:szCs w:val="24"/>
        </w:rPr>
        <w:t>or not</w:t>
      </w:r>
      <w:r w:rsidR="000E592F" w:rsidRPr="00837293">
        <w:rPr>
          <w:rFonts w:ascii="Book Antiqua" w:hAnsi="Book Antiqua" w:cs="Times New Roman"/>
          <w:sz w:val="24"/>
          <w:szCs w:val="24"/>
        </w:rPr>
        <w:t xml:space="preserve"> [n1152]</w:t>
      </w:r>
      <w:r w:rsidR="00B947F6" w:rsidRPr="001E00DD">
        <w:rPr>
          <w:rStyle w:val="FootnoteReference"/>
        </w:rPr>
        <w:footnoteReference w:id="6"/>
      </w:r>
      <w:r w:rsidR="00B947F6" w:rsidRPr="00837293">
        <w:rPr>
          <w:rFonts w:ascii="Book Antiqua" w:hAnsi="Book Antiqua" w:cs="Times New Roman"/>
          <w:sz w:val="24"/>
          <w:szCs w:val="24"/>
        </w:rPr>
        <w:t>.</w:t>
      </w:r>
    </w:p>
    <w:p w14:paraId="6E134C9F" w14:textId="29B09C57" w:rsidR="00B947F6" w:rsidRPr="00837293" w:rsidRDefault="00B947F6" w:rsidP="00596F52">
      <w:pPr>
        <w:pStyle w:val="Heading4"/>
      </w:pPr>
      <w:r w:rsidRPr="00837293">
        <w:rPr>
          <w:rFonts w:cs="Times New Roman"/>
        </w:rPr>
        <w:t xml:space="preserve"> </w:t>
      </w:r>
      <w:bookmarkStart w:id="57" w:name="_Toc160103512"/>
      <w:r w:rsidRPr="00837293">
        <w:t>Social Stratification: NS-SEC, CAMSIS, RGSC</w:t>
      </w:r>
      <w:bookmarkEnd w:id="57"/>
    </w:p>
    <w:p w14:paraId="4F71E51D" w14:textId="4FFE768C" w:rsidR="00B947F6" w:rsidRPr="00837293" w:rsidRDefault="00596F52" w:rsidP="009A3A34">
      <w:pPr>
        <w:spacing w:line="480" w:lineRule="auto"/>
        <w:rPr>
          <w:rFonts w:ascii="Book Antiqua" w:hAnsi="Book Antiqua" w:cs="Times New Roman"/>
          <w:sz w:val="24"/>
          <w:szCs w:val="24"/>
        </w:rPr>
      </w:pPr>
      <w:r>
        <w:rPr>
          <w:rFonts w:ascii="Book Antiqua" w:hAnsi="Book Antiqua" w:cs="Times New Roman"/>
          <w:sz w:val="24"/>
          <w:szCs w:val="24"/>
        </w:rPr>
        <w:t>Social stratification</w:t>
      </w:r>
      <w:r w:rsidR="00B947F6" w:rsidRPr="00837293">
        <w:rPr>
          <w:rFonts w:ascii="Book Antiqua" w:hAnsi="Book Antiqua" w:cs="Times New Roman"/>
          <w:sz w:val="24"/>
          <w:szCs w:val="24"/>
        </w:rPr>
        <w:t xml:space="preserve"> is a cornerstone of </w:t>
      </w:r>
      <w:r>
        <w:rPr>
          <w:rFonts w:ascii="Book Antiqua" w:hAnsi="Book Antiqua" w:cs="Times New Roman"/>
          <w:sz w:val="24"/>
          <w:szCs w:val="24"/>
        </w:rPr>
        <w:t>sociological research</w:t>
      </w:r>
      <w:r w:rsidR="00B947F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No one universally agreed measure </w:t>
      </w:r>
      <w:r>
        <w:rPr>
          <w:rFonts w:ascii="Book Antiqua" w:hAnsi="Book Antiqua" w:cs="Times New Roman"/>
          <w:sz w:val="24"/>
          <w:szCs w:val="24"/>
        </w:rPr>
        <w:t xml:space="preserve">of social stratification </w:t>
      </w:r>
      <w:r w:rsidR="009F3F55" w:rsidRPr="00837293">
        <w:rPr>
          <w:rFonts w:ascii="Book Antiqua" w:hAnsi="Book Antiqua" w:cs="Times New Roman"/>
          <w:sz w:val="24"/>
          <w:szCs w:val="24"/>
        </w:rPr>
        <w:t xml:space="preserve">has been </w:t>
      </w:r>
      <w:r>
        <w:rPr>
          <w:rFonts w:ascii="Book Antiqua" w:hAnsi="Book Antiqua" w:cs="Times New Roman"/>
          <w:sz w:val="24"/>
          <w:szCs w:val="24"/>
        </w:rPr>
        <w:t xml:space="preserve">selected as the measure of social </w:t>
      </w:r>
      <w:r>
        <w:rPr>
          <w:rFonts w:ascii="Book Antiqua" w:hAnsi="Book Antiqua" w:cs="Times New Roman"/>
          <w:sz w:val="24"/>
          <w:szCs w:val="24"/>
        </w:rPr>
        <w:lastRenderedPageBreak/>
        <w:t>stratification</w:t>
      </w:r>
      <w:r w:rsidR="00B947F6" w:rsidRPr="00837293">
        <w:rPr>
          <w:rFonts w:ascii="Book Antiqua" w:hAnsi="Book Antiqua" w:cs="Times New Roman"/>
          <w:sz w:val="24"/>
          <w:szCs w:val="24"/>
        </w:rPr>
        <w:t xml:space="preserve">. There are </w:t>
      </w:r>
      <w:r>
        <w:rPr>
          <w:rFonts w:ascii="Book Antiqua" w:hAnsi="Book Antiqua" w:cs="Times New Roman"/>
          <w:sz w:val="24"/>
          <w:szCs w:val="24"/>
        </w:rPr>
        <w:t>many schools</w:t>
      </w:r>
      <w:r w:rsidR="00B947F6" w:rsidRPr="00837293">
        <w:rPr>
          <w:rFonts w:ascii="Book Antiqua" w:hAnsi="Book Antiqua" w:cs="Times New Roman"/>
          <w:sz w:val="24"/>
          <w:szCs w:val="24"/>
        </w:rPr>
        <w:t xml:space="preserve"> of thought when attempting to capture </w:t>
      </w:r>
      <w:r>
        <w:rPr>
          <w:rFonts w:ascii="Book Antiqua" w:hAnsi="Book Antiqua" w:cs="Times New Roman"/>
          <w:sz w:val="24"/>
          <w:szCs w:val="24"/>
        </w:rPr>
        <w:t>social stratification – for the sake of this thesis, two will be focused upon in detail</w:t>
      </w:r>
      <w:r w:rsidR="00B947F6" w:rsidRPr="00837293">
        <w:rPr>
          <w:rFonts w:ascii="Book Antiqua" w:hAnsi="Book Antiqua" w:cs="Times New Roman"/>
          <w:sz w:val="24"/>
          <w:szCs w:val="24"/>
        </w:rPr>
        <w:t>. The first is a measure of social class</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which contemporarily employs </w:t>
      </w:r>
      <w:r w:rsidR="009F3F55" w:rsidRPr="00837293">
        <w:rPr>
          <w:rFonts w:ascii="Book Antiqua" w:hAnsi="Book Antiqua" w:cs="Times New Roman"/>
          <w:sz w:val="24"/>
          <w:szCs w:val="24"/>
        </w:rPr>
        <w:t xml:space="preserve">an </w:t>
      </w:r>
      <w:r w:rsidR="00B947F6" w:rsidRPr="00837293">
        <w:rPr>
          <w:rFonts w:ascii="Book Antiqua" w:hAnsi="Book Antiqua" w:cs="Times New Roman"/>
          <w:sz w:val="24"/>
          <w:szCs w:val="24"/>
        </w:rPr>
        <w:t xml:space="preserve">occupation-based schema. The second </w:t>
      </w:r>
      <w:r w:rsidR="009F3F55" w:rsidRPr="00837293">
        <w:rPr>
          <w:rFonts w:ascii="Book Antiqua" w:hAnsi="Book Antiqua" w:cs="Times New Roman"/>
          <w:sz w:val="24"/>
          <w:szCs w:val="24"/>
        </w:rPr>
        <w:t>is</w:t>
      </w:r>
      <w:r w:rsidR="00B947F6" w:rsidRPr="00837293">
        <w:rPr>
          <w:rFonts w:ascii="Book Antiqua" w:hAnsi="Book Antiqua" w:cs="Times New Roman"/>
          <w:sz w:val="24"/>
          <w:szCs w:val="24"/>
        </w:rPr>
        <w:t xml:space="preserve"> social stratification scales</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which instead rely on capturing a continuous measure. </w:t>
      </w:r>
    </w:p>
    <w:p w14:paraId="5F6F71E9" w14:textId="1DE45E3C"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Social class as a variable </w:t>
      </w:r>
      <w:r w:rsidR="009F3F55" w:rsidRPr="00837293">
        <w:rPr>
          <w:rFonts w:ascii="Book Antiqua" w:hAnsi="Book Antiqua" w:cs="Times New Roman"/>
          <w:sz w:val="24"/>
          <w:szCs w:val="24"/>
        </w:rPr>
        <w:t>has</w:t>
      </w:r>
      <w:r w:rsidRPr="00837293">
        <w:rPr>
          <w:rFonts w:ascii="Book Antiqua" w:hAnsi="Book Antiqua" w:cs="Times New Roman"/>
          <w:sz w:val="24"/>
          <w:szCs w:val="24"/>
        </w:rPr>
        <w:t xml:space="preserve"> constant and consistent debate throughout sociological literature</w:t>
      </w:r>
      <w:r w:rsidR="000E592F" w:rsidRPr="00837293">
        <w:rPr>
          <w:rFonts w:ascii="Book Antiqua" w:hAnsi="Book Antiqua" w:cs="Times New Roman"/>
          <w:sz w:val="24"/>
          <w:szCs w:val="24"/>
        </w:rPr>
        <w:t xml:space="preserve"> </w:t>
      </w:r>
      <w:r w:rsidR="000E592F"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{"citationID":"TTXadyDZ","properties":{"formattedCitation":"(Bottero, 2004)","plainCitation":"(Bottero, 2004)","noteIndex":0},"citationItems":[{"id":51,"uris":["http://zotero.org/users/8741181/items/7KZ3A5IU"],"itemData":{"id":51,"type":"article-journal","abstract":"In rejecting both arguments of the ‘death of class’, and the increasingly minimalist positions of class traditionalists, a newer generation of class theorists have transformed the scope and analytical framework of class analysis: inﬂating ‘class’ to include social and cultural formations, reconﬁguring the causal model that has underpinned class analysis, and abandoning the notion of distinct class identities or groups, focusing instead on individualized hierarchical differentiation. There are problems with transforming ‘class’ in this fashion, although the difﬁculty lies not in the departures from traditional class theory, but rather in what is retained. The uneasy relationship between older and newer aspects of ‘class’ within renewed class theory means the wider implications of inequality considered as individualized hierarchy (rather than as ‘class’) have not been fully explored.The debate on class identities (an important example of this new form of class analysis) illustrates these difﬁculties, and shows that issues of hierarchy extend well beyond issues of ‘class’.","container-title":"Sociology","DOI":"10.1177/0038038504047182","ISSN":"0038-0385, 1469-8684","issue":"5","journalAbbreviation":"Sociology","language":"en","page":"985-1003","source":"DOI.org (Crossref)","title":"Class Identities and the Identity of Class","volume":"38","author":[{"family":"Bottero","given":"Wendy"}],"issued":{"date-parts":[["2004",12]]}}}],"schema":"https://github.com/citation-style-language/schema/raw/master/csl-citation.json"} </w:instrText>
      </w:r>
      <w:r w:rsidR="000E592F" w:rsidRPr="00837293">
        <w:rPr>
          <w:rFonts w:ascii="Book Antiqua" w:hAnsi="Book Antiqua" w:cs="Times New Roman"/>
          <w:sz w:val="24"/>
          <w:szCs w:val="24"/>
        </w:rPr>
        <w:fldChar w:fldCharType="separate"/>
      </w:r>
      <w:r w:rsidR="000E592F" w:rsidRPr="00837293">
        <w:rPr>
          <w:rFonts w:ascii="Book Antiqua" w:hAnsi="Book Antiqua" w:cs="Times New Roman"/>
          <w:sz w:val="24"/>
          <w:szCs w:val="24"/>
        </w:rPr>
        <w:t>(Bottero, 2004)</w:t>
      </w:r>
      <w:r w:rsidR="000E592F"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 even today</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whilst current schemas reign dominant, there is no </w:t>
      </w:r>
      <w:r w:rsidR="00596F52">
        <w:rPr>
          <w:rFonts w:ascii="Book Antiqua" w:hAnsi="Book Antiqua" w:cs="Times New Roman"/>
          <w:sz w:val="24"/>
          <w:szCs w:val="24"/>
        </w:rPr>
        <w:t xml:space="preserve">agreed upon </w:t>
      </w:r>
      <w:r w:rsidRPr="00837293">
        <w:rPr>
          <w:rFonts w:ascii="Book Antiqua" w:hAnsi="Book Antiqua" w:cs="Times New Roman"/>
          <w:sz w:val="24"/>
          <w:szCs w:val="24"/>
        </w:rPr>
        <w:t xml:space="preserve">universal measure of social class. Three social stratification measures of NS-SEC, RGSC, and CAMSIS will be used due to their theoretical distinctiveness and </w:t>
      </w:r>
      <w:r w:rsidR="00596F52">
        <w:rPr>
          <w:rFonts w:ascii="Book Antiqua" w:hAnsi="Book Antiqua" w:cs="Times New Roman"/>
          <w:sz w:val="24"/>
          <w:szCs w:val="24"/>
        </w:rPr>
        <w:t>e</w:t>
      </w:r>
      <w:r w:rsidRPr="00837293">
        <w:rPr>
          <w:rFonts w:ascii="Book Antiqua" w:hAnsi="Book Antiqua" w:cs="Times New Roman"/>
          <w:sz w:val="24"/>
          <w:szCs w:val="24"/>
        </w:rPr>
        <w:t xml:space="preserve">mpirical operationalisation. </w:t>
      </w:r>
    </w:p>
    <w:p w14:paraId="5171D275" w14:textId="0CC6B53D"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 </w:t>
      </w:r>
      <w:r w:rsidR="009F3F55" w:rsidRPr="00837293">
        <w:rPr>
          <w:rFonts w:ascii="Book Antiqua" w:hAnsi="Book Antiqua" w:cs="Times New Roman"/>
          <w:sz w:val="24"/>
          <w:szCs w:val="24"/>
        </w:rPr>
        <w:t>vital</w:t>
      </w:r>
      <w:r w:rsidRPr="00837293">
        <w:rPr>
          <w:rFonts w:ascii="Book Antiqua" w:hAnsi="Book Antiqua" w:cs="Times New Roman"/>
          <w:sz w:val="24"/>
          <w:szCs w:val="24"/>
        </w:rPr>
        <w:t xml:space="preserve"> aspect of this chapter is </w:t>
      </w:r>
      <w:r w:rsidR="00112E78">
        <w:rPr>
          <w:rFonts w:ascii="Book Antiqua" w:hAnsi="Book Antiqua" w:cs="Times New Roman"/>
          <w:sz w:val="24"/>
          <w:szCs w:val="24"/>
        </w:rPr>
        <w:t>comparing the substantive findings of models with different social stratification measures to see if there are different patterns for different dimensions of social stratification</w:t>
      </w:r>
      <w:r w:rsidRPr="00837293">
        <w:rPr>
          <w:rFonts w:ascii="Book Antiqua" w:hAnsi="Book Antiqua" w:cs="Times New Roman"/>
          <w:sz w:val="24"/>
          <w:szCs w:val="24"/>
        </w:rPr>
        <w:t xml:space="preserve">. Multiple measures of social </w:t>
      </w:r>
      <w:r w:rsidR="000B03CE" w:rsidRPr="00837293">
        <w:rPr>
          <w:rFonts w:ascii="Book Antiqua" w:hAnsi="Book Antiqua" w:cs="Times New Roman"/>
          <w:sz w:val="24"/>
          <w:szCs w:val="24"/>
        </w:rPr>
        <w:t>stratification</w:t>
      </w:r>
      <w:r w:rsidRPr="00837293">
        <w:rPr>
          <w:rFonts w:ascii="Book Antiqua" w:hAnsi="Book Antiqua" w:cs="Times New Roman"/>
          <w:sz w:val="24"/>
          <w:szCs w:val="24"/>
        </w:rPr>
        <w:t xml:space="preserve"> are reflected upon. </w:t>
      </w:r>
      <w:r w:rsidR="009F3F55" w:rsidRPr="00837293">
        <w:rPr>
          <w:rFonts w:ascii="Book Antiqua" w:hAnsi="Book Antiqua" w:cs="Times New Roman"/>
          <w:sz w:val="24"/>
          <w:szCs w:val="24"/>
        </w:rPr>
        <w:t>The</w:t>
      </w:r>
      <w:r w:rsidRPr="00837293">
        <w:rPr>
          <w:rFonts w:ascii="Book Antiqua" w:hAnsi="Book Antiqua" w:cs="Times New Roman"/>
          <w:sz w:val="24"/>
          <w:szCs w:val="24"/>
        </w:rPr>
        <w:t xml:space="preserve"> following section seeks to establish the </w:t>
      </w:r>
      <w:r w:rsidR="009F3F55" w:rsidRPr="00837293">
        <w:rPr>
          <w:rFonts w:ascii="Book Antiqua" w:hAnsi="Book Antiqua" w:cs="Times New Roman"/>
          <w:sz w:val="24"/>
          <w:szCs w:val="24"/>
        </w:rPr>
        <w:t>significant</w:t>
      </w:r>
      <w:r w:rsidRPr="00837293">
        <w:rPr>
          <w:rFonts w:ascii="Book Antiqua" w:hAnsi="Book Antiqua" w:cs="Times New Roman"/>
          <w:sz w:val="24"/>
          <w:szCs w:val="24"/>
        </w:rPr>
        <w:t xml:space="preserve"> measures of social class and weigh their common strengths and weaknesses, which may affect model parsimony. </w:t>
      </w:r>
      <w:r w:rsidR="00596F52">
        <w:rPr>
          <w:rFonts w:ascii="Book Antiqua" w:hAnsi="Book Antiqua" w:cs="Times New Roman"/>
          <w:sz w:val="24"/>
          <w:szCs w:val="24"/>
        </w:rPr>
        <w:t xml:space="preserve">All models will be compared and interpreted, with the intention to </w:t>
      </w:r>
      <w:r w:rsidR="00112E78">
        <w:rPr>
          <w:rFonts w:ascii="Book Antiqua" w:hAnsi="Book Antiqua" w:cs="Times New Roman"/>
          <w:sz w:val="24"/>
          <w:szCs w:val="24"/>
        </w:rPr>
        <w:t>understand</w:t>
      </w:r>
      <w:r w:rsidR="00596F52">
        <w:rPr>
          <w:rFonts w:ascii="Book Antiqua" w:hAnsi="Book Antiqua" w:cs="Times New Roman"/>
          <w:sz w:val="24"/>
          <w:szCs w:val="24"/>
        </w:rPr>
        <w:t xml:space="preserve"> how different measures of social </w:t>
      </w:r>
      <w:r w:rsidR="00112E78">
        <w:rPr>
          <w:rFonts w:ascii="Book Antiqua" w:hAnsi="Book Antiqua" w:cs="Times New Roman"/>
          <w:sz w:val="24"/>
          <w:szCs w:val="24"/>
        </w:rPr>
        <w:t>stratification</w:t>
      </w:r>
      <w:r w:rsidR="00596F52">
        <w:rPr>
          <w:rFonts w:ascii="Book Antiqua" w:hAnsi="Book Antiqua" w:cs="Times New Roman"/>
          <w:sz w:val="24"/>
          <w:szCs w:val="24"/>
        </w:rPr>
        <w:t xml:space="preserve"> may impact the substantive </w:t>
      </w:r>
      <w:r w:rsidR="00112E78">
        <w:rPr>
          <w:rFonts w:ascii="Book Antiqua" w:hAnsi="Book Antiqua" w:cs="Times New Roman"/>
          <w:sz w:val="24"/>
          <w:szCs w:val="24"/>
        </w:rPr>
        <w:t>interpretation</w:t>
      </w:r>
      <w:r w:rsidR="00596F52">
        <w:rPr>
          <w:rFonts w:ascii="Book Antiqua" w:hAnsi="Book Antiqua" w:cs="Times New Roman"/>
          <w:sz w:val="24"/>
          <w:szCs w:val="24"/>
        </w:rPr>
        <w:t xml:space="preserve"> of a given model. Goodness-of-fit statistics will be discussed </w:t>
      </w:r>
      <w:r w:rsidR="00112E78">
        <w:rPr>
          <w:rFonts w:ascii="Book Antiqua" w:hAnsi="Book Antiqua" w:cs="Times New Roman"/>
          <w:sz w:val="24"/>
          <w:szCs w:val="24"/>
        </w:rPr>
        <w:t xml:space="preserve">and the ‘best’ model with the lowest AIC and BIC will be selected for further inspection unless there is adequate justification to select another model instead. </w:t>
      </w:r>
    </w:p>
    <w:p w14:paraId="16A3B20A" w14:textId="5BE872F3" w:rsidR="00B947F6" w:rsidRPr="00112E78" w:rsidRDefault="00B947F6" w:rsidP="00112E78">
      <w:pPr>
        <w:spacing w:line="480" w:lineRule="auto"/>
        <w:rPr>
          <w:rFonts w:ascii="Book Antiqua" w:hAnsi="Book Antiqua" w:cs="Times New Roman"/>
          <w:sz w:val="24"/>
          <w:szCs w:val="24"/>
        </w:rPr>
      </w:pPr>
      <w:r w:rsidRPr="00112E78">
        <w:rPr>
          <w:rFonts w:ascii="Book Antiqua" w:hAnsi="Book Antiqua" w:cs="Times New Roman"/>
          <w:sz w:val="24"/>
          <w:szCs w:val="24"/>
        </w:rPr>
        <w:t xml:space="preserve">Longer-term structural transformations of society will alter the underlying distribution of stratification over time </w:t>
      </w:r>
      <w:r w:rsidRPr="00112E78">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{"citationID":"gmQluUEz","properties":{"formattedCitation":"(Lambert and Barnett, 2021)","plainCitation":"(Lambert and Barnett, 2021)","dontUpdate":true,"noteIndex":0},"citationItems":[{"id":415,"uris":["http://zotero.org/users/8741181/items/RQZ4C89C"],"itemData":{"id":415,"type":"chapter","abstract":"Many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schema":"https://github.com/citation-style-language/schema/raw/master/csl-citation.json"} </w:instrText>
      </w:r>
      <w:r w:rsidRPr="00112E78">
        <w:rPr>
          <w:rFonts w:ascii="Book Antiqua" w:hAnsi="Book Antiqua" w:cs="Times New Roman"/>
          <w:sz w:val="24"/>
          <w:szCs w:val="24"/>
        </w:rPr>
        <w:fldChar w:fldCharType="separate"/>
      </w:r>
      <w:r w:rsidRPr="00112E78">
        <w:rPr>
          <w:rFonts w:ascii="Book Antiqua" w:hAnsi="Book Antiqua" w:cs="Times New Roman"/>
          <w:sz w:val="24"/>
          <w:szCs w:val="24"/>
        </w:rPr>
        <w:t>(Lambert and Barnett, 2021)</w:t>
      </w:r>
      <w:r w:rsidRPr="00112E78">
        <w:rPr>
          <w:rFonts w:ascii="Book Antiqua" w:hAnsi="Book Antiqua" w:cs="Times New Roman"/>
          <w:sz w:val="24"/>
          <w:szCs w:val="24"/>
        </w:rPr>
        <w:fldChar w:fldCharType="end"/>
      </w:r>
      <w:r w:rsidRPr="00112E78">
        <w:rPr>
          <w:rFonts w:ascii="Book Antiqua" w:hAnsi="Book Antiqua" w:cs="Times New Roman"/>
          <w:sz w:val="24"/>
          <w:szCs w:val="24"/>
        </w:rPr>
        <w:t xml:space="preserve">. Whilst the </w:t>
      </w:r>
      <w:proofErr w:type="spellStart"/>
      <w:r w:rsidRPr="00112E78">
        <w:rPr>
          <w:rFonts w:ascii="Book Antiqua" w:hAnsi="Book Antiqua" w:cs="Times New Roman"/>
          <w:sz w:val="24"/>
          <w:szCs w:val="24"/>
        </w:rPr>
        <w:lastRenderedPageBreak/>
        <w:t>Treiman</w:t>
      </w:r>
      <w:proofErr w:type="spellEnd"/>
      <w:r w:rsidRPr="00112E78">
        <w:rPr>
          <w:rFonts w:ascii="Book Antiqua" w:hAnsi="Book Antiqua" w:cs="Times New Roman"/>
          <w:sz w:val="24"/>
          <w:szCs w:val="24"/>
        </w:rPr>
        <w:t xml:space="preserve"> constant</w:t>
      </w:r>
      <w:r w:rsidR="00112E78" w:rsidRPr="00112E78">
        <w:rPr>
          <w:rFonts w:ascii="Book Antiqua" w:hAnsi="Book Antiqua"/>
          <w:sz w:val="24"/>
          <w:szCs w:val="24"/>
        </w:rPr>
        <w:t xml:space="preserve"> - a concept that argues that occupational positions have the same meaning over time and across different countries meaning that hierarchies of occupations are for the most part invariant across multiple different societies and across time</w:t>
      </w:r>
      <w:r w:rsidR="00112E78" w:rsidRPr="00112E78">
        <w:rPr>
          <w:rFonts w:ascii="Book Antiqua" w:hAnsi="Book Antiqua" w:cs="Times New Roman"/>
          <w:sz w:val="24"/>
          <w:szCs w:val="24"/>
        </w:rPr>
        <w:t xml:space="preserve"> </w:t>
      </w:r>
      <w:r w:rsidR="00112E78" w:rsidRPr="00112E78">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{"citationID":"FGqJJbTd","properties":{"formattedCitation":"(Treiman, 1977)","plainCitation":"(Treiman, 1977)","noteIndex":0},"citationItems":[{"id":290,"uris":["http://zotero.org/users/8741181/items/4ML5UJEH"],"itemData":{"id":290,"type":"chapter","container-title":"Occupational Prestige in Comparative Perspective","ISBN":"978-0-12-698750-8","language":"en","note":"DOI: 10.1016/B978-0-12-698750-8.50016-4","page":"159-189","publisher":"Elsevier","source":"DOI.org (Crossref)","title":"Developing the Scale","URL":"https://linkinghub.elsevier.com/retrieve/pii/B9780126987508500164","author":[{"family":"Treiman","given":"Donald J."}],"accessed":{"date-parts":[["2022",6,5]]},"issued":{"date-parts":[["1977"]]}}}],"schema":"https://github.com/citation-style-language/schema/raw/master/csl-citation.json"} </w:instrText>
      </w:r>
      <w:r w:rsidR="00112E78" w:rsidRPr="00112E78">
        <w:rPr>
          <w:rFonts w:ascii="Book Antiqua" w:hAnsi="Book Antiqua" w:cs="Times New Roman"/>
          <w:sz w:val="24"/>
          <w:szCs w:val="24"/>
        </w:rPr>
        <w:fldChar w:fldCharType="separate"/>
      </w:r>
      <w:r w:rsidR="00112E78" w:rsidRPr="00112E78">
        <w:rPr>
          <w:rFonts w:ascii="Book Antiqua" w:hAnsi="Book Antiqua"/>
          <w:sz w:val="24"/>
          <w:szCs w:val="24"/>
        </w:rPr>
        <w:t>(Treiman, 1977)</w:t>
      </w:r>
      <w:r w:rsidR="00112E78" w:rsidRPr="00112E78">
        <w:rPr>
          <w:rFonts w:ascii="Book Antiqua" w:hAnsi="Book Antiqua" w:cs="Times New Roman"/>
          <w:sz w:val="24"/>
          <w:szCs w:val="24"/>
        </w:rPr>
        <w:fldChar w:fldCharType="end"/>
      </w:r>
      <w:r w:rsidR="00112E78" w:rsidRPr="00112E78">
        <w:rPr>
          <w:rFonts w:ascii="Book Antiqua" w:hAnsi="Book Antiqua" w:cs="Times New Roman"/>
          <w:sz w:val="24"/>
          <w:szCs w:val="24"/>
        </w:rPr>
        <w:t xml:space="preserve"> -</w:t>
      </w:r>
      <w:r w:rsidRPr="00112E78">
        <w:rPr>
          <w:rFonts w:ascii="Book Antiqua" w:hAnsi="Book Antiqua" w:cs="Times New Roman"/>
          <w:sz w:val="24"/>
          <w:szCs w:val="24"/>
        </w:rPr>
        <w:t xml:space="preserve"> is oft</w:t>
      </w:r>
      <w:r w:rsidR="000E592F" w:rsidRPr="00112E78">
        <w:rPr>
          <w:rFonts w:ascii="Book Antiqua" w:hAnsi="Book Antiqua" w:cs="Times New Roman"/>
          <w:sz w:val="24"/>
          <w:szCs w:val="24"/>
        </w:rPr>
        <w:t>en</w:t>
      </w:r>
      <w:r w:rsidRPr="00112E78">
        <w:rPr>
          <w:rFonts w:ascii="Book Antiqua" w:hAnsi="Book Antiqua" w:cs="Times New Roman"/>
          <w:sz w:val="24"/>
          <w:szCs w:val="24"/>
        </w:rPr>
        <w:t xml:space="preserve"> hailed as the single most </w:t>
      </w:r>
      <w:r w:rsidR="009F3F55" w:rsidRPr="00112E78">
        <w:rPr>
          <w:rFonts w:ascii="Book Antiqua" w:hAnsi="Book Antiqua" w:cs="Times New Roman"/>
          <w:sz w:val="24"/>
          <w:szCs w:val="24"/>
        </w:rPr>
        <w:t>crucial</w:t>
      </w:r>
      <w:r w:rsidRPr="00112E78">
        <w:rPr>
          <w:rFonts w:ascii="Book Antiqua" w:hAnsi="Book Antiqua" w:cs="Times New Roman"/>
          <w:sz w:val="24"/>
          <w:szCs w:val="24"/>
        </w:rPr>
        <w:t xml:space="preserve"> empirical generalisation to be confirmed through social stratification research </w:t>
      </w:r>
      <w:r w:rsidRPr="00112E78">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{"citationID":"hCYoxdH2","properties":{"formattedCitation":"(Lambert {\\i{}et al.}, 2008)","plainCitation":"(Lambert et al., 2008)","noteIndex":0},"citationItems":[{"id":123,"uris":["http://zotero.org/users/8741181/items/HKPGAKQC"],"itemData":{"id":123,"type":"article-journal","abstract":"Purpose – This paper aims to present reasons why social classifications which use occupations should seek to adopt ‘‘specific’’ approaches which are tailored to the country, time period and gender of the subjects under study.","container-title":"International Journal of Sociology and Social Policy","DOI":"10.1108/01443330810881231","ISSN":"0144-333X","issue":"5/6","language":"en","page":"179-192","source":"DOI.org (Crossref)","title":"The importance of specificity in occupation</w:instrText>
      </w:r>
      <w:r w:rsidR="00A2402C">
        <w:rPr>
          <w:rFonts w:ascii="Times New Roman" w:hAnsi="Times New Roman" w:cs="Times New Roman"/>
          <w:sz w:val="24"/>
          <w:szCs w:val="24"/>
        </w:rPr>
        <w:instrText>‐</w:instrText>
      </w:r>
      <w:r w:rsidR="00A2402C">
        <w:rPr>
          <w:rFonts w:ascii="Book Antiqua" w:hAnsi="Book Antiqua" w:cs="Times New Roman"/>
          <w:sz w:val="24"/>
          <w:szCs w:val="24"/>
        </w:rPr>
        <w:instrText xml:space="preserve">based social classifications","volume":"28","editor":[{"family":"Blackburn","given":"Robert M."}],"author":[{"family":"Lambert","given":"Paul S."},{"family":"Leai Larry Tan","given":"Koon"},{"family":"Prandy","given":"Kenneth"},{"family":"Gayle","given":"Vernon"},{"family":"Max Bergman","given":"Manfred"}],"issued":{"date-parts":[["2008",6,20]]}}}],"schema":"https://github.com/citation-style-language/schema/raw/master/csl-citation.json"} </w:instrText>
      </w:r>
      <w:r w:rsidRPr="00112E78">
        <w:rPr>
          <w:rFonts w:ascii="Book Antiqua" w:hAnsi="Book Antiqua" w:cs="Times New Roman"/>
          <w:sz w:val="24"/>
          <w:szCs w:val="24"/>
        </w:rPr>
        <w:fldChar w:fldCharType="separate"/>
      </w:r>
      <w:r w:rsidRPr="00112E78">
        <w:rPr>
          <w:rFonts w:ascii="Book Antiqua" w:hAnsi="Book Antiqua" w:cs="Times New Roman"/>
          <w:sz w:val="24"/>
          <w:szCs w:val="24"/>
        </w:rPr>
        <w:t xml:space="preserve">(Lambert </w:t>
      </w:r>
      <w:r w:rsidRPr="00112E78">
        <w:rPr>
          <w:rFonts w:ascii="Book Antiqua" w:hAnsi="Book Antiqua" w:cs="Times New Roman"/>
          <w:i/>
          <w:iCs/>
          <w:sz w:val="24"/>
          <w:szCs w:val="24"/>
        </w:rPr>
        <w:t>et al.</w:t>
      </w:r>
      <w:r w:rsidRPr="00112E78">
        <w:rPr>
          <w:rFonts w:ascii="Book Antiqua" w:hAnsi="Book Antiqua" w:cs="Times New Roman"/>
          <w:sz w:val="24"/>
          <w:szCs w:val="24"/>
        </w:rPr>
        <w:t>, 2008)</w:t>
      </w:r>
      <w:r w:rsidRPr="00112E78">
        <w:rPr>
          <w:rFonts w:ascii="Book Antiqua" w:hAnsi="Book Antiqua" w:cs="Times New Roman"/>
          <w:sz w:val="24"/>
          <w:szCs w:val="24"/>
        </w:rPr>
        <w:fldChar w:fldCharType="end"/>
      </w:r>
      <w:r w:rsidRPr="00112E78">
        <w:rPr>
          <w:rFonts w:ascii="Book Antiqua" w:hAnsi="Book Antiqua" w:cs="Times New Roman"/>
          <w:sz w:val="24"/>
          <w:szCs w:val="24"/>
        </w:rPr>
        <w:t xml:space="preserve"> and thus justifies the </w:t>
      </w:r>
      <w:r w:rsidR="00112E78">
        <w:rPr>
          <w:rFonts w:ascii="Book Antiqua" w:hAnsi="Book Antiqua" w:cs="Times New Roman"/>
          <w:sz w:val="24"/>
          <w:szCs w:val="24"/>
        </w:rPr>
        <w:t>using</w:t>
      </w:r>
      <w:r w:rsidRPr="00112E78">
        <w:rPr>
          <w:rFonts w:ascii="Book Antiqua" w:hAnsi="Book Antiqua" w:cs="Times New Roman"/>
          <w:sz w:val="24"/>
          <w:szCs w:val="24"/>
        </w:rPr>
        <w:t xml:space="preserve"> universal and semi-universal social stratification coding of occupational data</w:t>
      </w:r>
      <w:r w:rsidR="00112E78">
        <w:rPr>
          <w:rFonts w:ascii="Book Antiqua" w:hAnsi="Book Antiqua" w:cs="Times New Roman"/>
          <w:sz w:val="24"/>
          <w:szCs w:val="24"/>
        </w:rPr>
        <w:t>. S</w:t>
      </w:r>
      <w:r w:rsidRPr="00112E78">
        <w:rPr>
          <w:rFonts w:ascii="Book Antiqua" w:hAnsi="Book Antiqua" w:cs="Times New Roman"/>
          <w:sz w:val="24"/>
          <w:szCs w:val="24"/>
        </w:rPr>
        <w:t xml:space="preserve">tructural transformations over time (ibid) can potentially alter the underlying distribution within these universal and semi-universal coding schemas. </w:t>
      </w:r>
    </w:p>
    <w:p w14:paraId="370C2D9E" w14:textId="2C731853" w:rsidR="005F699C"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NCDS provides occupational coding measures for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father’s socio-economic position using a variety of measures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{"citationID":"0fljzSbW","properties":{"formattedCitation":"(Gregg, 2012)","plainCitation":"(Gregg, 2012)","noteIndex":0},"citationItems":[{"id":124,"uris":["http://zotero.org/users/8741181/items/J894B8ZT"],"itemData":{"id":124,"type":"article-journal","abstract":"[data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The measures provided are the Registrar General Class Schema</w:t>
      </w:r>
      <w:r w:rsidR="002542DF" w:rsidRPr="00837293">
        <w:rPr>
          <w:rFonts w:ascii="Book Antiqua" w:hAnsi="Book Antiqua" w:cs="Times New Roman"/>
          <w:sz w:val="24"/>
          <w:szCs w:val="24"/>
        </w:rPr>
        <w:t xml:space="preserve"> (RGSC)</w:t>
      </w:r>
      <w:r w:rsidRPr="00837293">
        <w:rPr>
          <w:rFonts w:ascii="Book Antiqua" w:hAnsi="Book Antiqua" w:cs="Times New Roman"/>
          <w:sz w:val="24"/>
          <w:szCs w:val="24"/>
        </w:rPr>
        <w:t>, National Statistics Socio-Economic Classification</w:t>
      </w:r>
      <w:r w:rsidR="002542DF" w:rsidRPr="00837293">
        <w:rPr>
          <w:rFonts w:ascii="Book Antiqua" w:hAnsi="Book Antiqua" w:cs="Times New Roman"/>
          <w:sz w:val="24"/>
          <w:szCs w:val="24"/>
        </w:rPr>
        <w:t xml:space="preserve"> (NS-SEC)</w:t>
      </w:r>
      <w:r w:rsidRPr="00837293">
        <w:rPr>
          <w:rFonts w:ascii="Book Antiqua" w:hAnsi="Book Antiqua" w:cs="Times New Roman"/>
          <w:sz w:val="24"/>
          <w:szCs w:val="24"/>
        </w:rPr>
        <w:t xml:space="preserve">, and the Cambridge Social </w:t>
      </w:r>
      <w:r w:rsidR="009F3F55" w:rsidRPr="00837293">
        <w:rPr>
          <w:rFonts w:ascii="Book Antiqua" w:hAnsi="Book Antiqua" w:cs="Times New Roman"/>
          <w:sz w:val="24"/>
          <w:szCs w:val="24"/>
        </w:rPr>
        <w:t>Interaction and Stratification Scale</w:t>
      </w:r>
      <w:r w:rsidR="002542DF" w:rsidRPr="00837293">
        <w:rPr>
          <w:rFonts w:ascii="Book Antiqua" w:hAnsi="Book Antiqua" w:cs="Times New Roman"/>
          <w:sz w:val="24"/>
          <w:szCs w:val="24"/>
        </w:rPr>
        <w:t xml:space="preserve"> (CAMSIS)</w:t>
      </w:r>
      <w:r w:rsidRPr="00837293">
        <w:rPr>
          <w:rFonts w:ascii="Book Antiqua" w:hAnsi="Book Antiqua" w:cs="Times New Roman"/>
          <w:sz w:val="24"/>
          <w:szCs w:val="24"/>
        </w:rPr>
        <w:t xml:space="preserve">. Occupational </w:t>
      </w:r>
      <w:r w:rsidR="000E592F" w:rsidRPr="00837293">
        <w:rPr>
          <w:rFonts w:ascii="Book Antiqua" w:hAnsi="Book Antiqua" w:cs="Times New Roman"/>
          <w:sz w:val="24"/>
          <w:szCs w:val="24"/>
        </w:rPr>
        <w:t>codes</w:t>
      </w:r>
      <w:r w:rsidRPr="00837293">
        <w:rPr>
          <w:rFonts w:ascii="Book Antiqua" w:hAnsi="Book Antiqua" w:cs="Times New Roman"/>
          <w:sz w:val="24"/>
          <w:szCs w:val="24"/>
        </w:rPr>
        <w:t xml:space="preserve"> were </w:t>
      </w:r>
      <w:r w:rsidR="000E592F" w:rsidRPr="00837293">
        <w:rPr>
          <w:rFonts w:ascii="Book Antiqua" w:hAnsi="Book Antiqua" w:cs="Times New Roman"/>
          <w:sz w:val="24"/>
          <w:szCs w:val="24"/>
        </w:rPr>
        <w:t xml:space="preserve">constructed for </w:t>
      </w:r>
      <w:r w:rsidR="005F699C">
        <w:rPr>
          <w:rFonts w:ascii="Book Antiqua" w:hAnsi="Book Antiqua" w:cs="Times New Roman"/>
          <w:sz w:val="24"/>
          <w:szCs w:val="24"/>
        </w:rPr>
        <w:t>fathers</w:t>
      </w:r>
      <w:r w:rsidR="000E592F" w:rsidRPr="00837293">
        <w:rPr>
          <w:rFonts w:ascii="Book Antiqua" w:hAnsi="Book Antiqua" w:cs="Times New Roman"/>
          <w:sz w:val="24"/>
          <w:szCs w:val="24"/>
        </w:rPr>
        <w:t xml:space="preserve"> of NCDS youth</w:t>
      </w:r>
      <w:r w:rsidRPr="00837293">
        <w:rPr>
          <w:rFonts w:ascii="Book Antiqua" w:hAnsi="Book Antiqua" w:cs="Times New Roman"/>
          <w:sz w:val="24"/>
          <w:szCs w:val="24"/>
        </w:rPr>
        <w:t xml:space="preserve"> in 1969.</w:t>
      </w:r>
      <w:r w:rsidR="005F699C">
        <w:rPr>
          <w:rFonts w:ascii="Book Antiqua" w:hAnsi="Book Antiqua" w:cs="Times New Roman"/>
          <w:sz w:val="24"/>
          <w:szCs w:val="24"/>
        </w:rPr>
        <w:t xml:space="preserve"> This was based upon text-based responses from the parental questionnaire</w:t>
      </w:r>
      <w:r w:rsidRPr="00837293">
        <w:rPr>
          <w:rFonts w:ascii="Book Antiqua" w:hAnsi="Book Antiqua" w:cs="Times New Roman"/>
          <w:sz w:val="24"/>
          <w:szCs w:val="24"/>
        </w:rPr>
        <w:t xml:space="preserve"> </w:t>
      </w:r>
      <w:r w:rsidR="005F699C">
        <w:rPr>
          <w:rFonts w:ascii="Book Antiqua" w:hAnsi="Book Antiqua" w:cs="Times New Roman"/>
          <w:sz w:val="24"/>
          <w:szCs w:val="24"/>
        </w:rPr>
        <w:t xml:space="preserve">concerning parental employment and occupation. </w:t>
      </w:r>
      <w:r w:rsidRPr="00837293">
        <w:rPr>
          <w:rFonts w:ascii="Book Antiqua" w:hAnsi="Book Antiqua" w:cs="Times New Roman"/>
          <w:sz w:val="24"/>
          <w:szCs w:val="24"/>
        </w:rPr>
        <w:t>Unfortunately, no such occupational measures were taken for mothers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making it impossible to employ a </w:t>
      </w:r>
      <w:r w:rsidR="000E592F" w:rsidRPr="00837293">
        <w:rPr>
          <w:rFonts w:ascii="Book Antiqua" w:hAnsi="Book Antiqua" w:cs="Times New Roman"/>
          <w:sz w:val="24"/>
          <w:szCs w:val="24"/>
        </w:rPr>
        <w:t>semi-</w:t>
      </w:r>
      <w:r w:rsidRPr="00837293">
        <w:rPr>
          <w:rFonts w:ascii="Book Antiqua" w:hAnsi="Book Antiqua" w:cs="Times New Roman"/>
          <w:sz w:val="24"/>
          <w:szCs w:val="24"/>
        </w:rPr>
        <w:t xml:space="preserve">dominance approach </w:t>
      </w:r>
      <w:r w:rsidR="003E03BF"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{"citationID":"gyxNxNEh","properties":{"formattedCitation":"(Connelly, Gayle and Paul S. Lambert, 2016)","plainCitation":"(Connelly, Gayle and Paul S. Lambert, 2016)","noteIndex":0},"citationItems":[{"id":1539,"uris":["http://zotero.org/users/8741181/items/TVVMB7IY"],"itemData":{"id":1539,"type":"article-journal","abstract":"This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S."}],"issued":{"date-parts":[["2016"]]}}}],"schema":"https://github.com/citation-style-language/schema/raw/master/csl-citation.json"} </w:instrText>
      </w:r>
      <w:r w:rsidR="003E03BF" w:rsidRPr="00837293">
        <w:rPr>
          <w:rFonts w:ascii="Book Antiqua" w:hAnsi="Book Antiqua" w:cs="Times New Roman"/>
          <w:sz w:val="24"/>
          <w:szCs w:val="24"/>
        </w:rPr>
        <w:fldChar w:fldCharType="separate"/>
      </w:r>
      <w:r w:rsidR="00CC6869" w:rsidRPr="00CC6869">
        <w:rPr>
          <w:rFonts w:ascii="Book Antiqua" w:hAnsi="Book Antiqua"/>
          <w:sz w:val="24"/>
        </w:rPr>
        <w:t>(Connelly, Gayle and Paul S. Lambert, 2016)</w:t>
      </w:r>
      <w:r w:rsidR="003E03BF"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occupational coding </w:t>
      </w:r>
      <w:r w:rsidR="009F3F55" w:rsidRPr="00837293">
        <w:rPr>
          <w:rFonts w:ascii="Book Antiqua" w:hAnsi="Book Antiqua" w:cs="Times New Roman"/>
          <w:sz w:val="24"/>
          <w:szCs w:val="24"/>
        </w:rPr>
        <w:t>conducted</w:t>
      </w:r>
      <w:r w:rsidRPr="00837293">
        <w:rPr>
          <w:rFonts w:ascii="Book Antiqua" w:hAnsi="Book Antiqua" w:cs="Times New Roman"/>
          <w:sz w:val="24"/>
          <w:szCs w:val="24"/>
        </w:rPr>
        <w:t xml:space="preserve"> by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{"citationID":"mgh5VQv3","properties":{"formattedCitation":"(Gregg, 2012)","plainCitation":"(Gregg, 2012)","noteIndex":0},"citationItems":[{"id":124,"uris":["http://zotero.org/users/8741181/items/J894B8ZT"],"itemData":{"id":124,"type":"article-journal","abstract":"[data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2000-2008).","author":[{"family":"Gregg","given":"P"}],"issued":{"date-parts":[["2012"]]}}}],"schema":"https://github.com/citation-style-language/schema/raw/master/csl-citation.json"} </w:instrText>
      </w:r>
      <w:r w:rsidRPr="00837293">
        <w:rPr>
          <w:rFonts w:ascii="Book Antiqua" w:hAnsi="Book Antiqua" w:cs="Times New Roman"/>
          <w:sz w:val="24"/>
          <w:szCs w:val="24"/>
        </w:rPr>
        <w:fldChar w:fldCharType="separate"/>
      </w:r>
      <w:r w:rsidR="006655B4" w:rsidRPr="00837293">
        <w:rPr>
          <w:rFonts w:ascii="Book Antiqua" w:hAnsi="Book Antiqua" w:cs="Times New Roman"/>
          <w:sz w:val="24"/>
          <w:szCs w:val="24"/>
        </w:rPr>
        <w:t>(Gregg,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5F699C">
        <w:rPr>
          <w:rFonts w:ascii="Book Antiqua" w:hAnsi="Book Antiqua" w:cs="Times New Roman"/>
          <w:sz w:val="24"/>
          <w:szCs w:val="24"/>
        </w:rPr>
        <w:t xml:space="preserve">created occupational code classifications using response text strings using the Computer Assisted Structured Coding Tool (CASCOT), following this SPSS syntax was used to automatically convert the CASCOT codes into social class based on the RGSC and NS-SEC. CAMSIS codes were produced the same way. This thesis has conducted its analysis </w:t>
      </w:r>
      <w:r w:rsidR="005F699C">
        <w:rPr>
          <w:rFonts w:ascii="Book Antiqua" w:hAnsi="Book Antiqua" w:cs="Times New Roman"/>
          <w:sz w:val="24"/>
          <w:szCs w:val="24"/>
        </w:rPr>
        <w:lastRenderedPageBreak/>
        <w:t xml:space="preserve">using Stata, the conversion of the SPSS and Excel files from Gregg appears to have created errors with the produced data – in particular the CAMSIS codes. Where CAMSIS is supposed to have a mean of around 50 and a standard deviation of 15 the codes produced by Gregg have a mean of 4.44 and a standard deviation of 10. It 4appears in the conversation the CAMSIS codes have had their decimal point shifted one place to the left. Because of this error I manually re-constructed all social stratification measures using the original Gregg SOC codes and then compared all three measures to the ones constructed by Gregg. For CAMSIS there was an obvious difference, but RGSC and NS-SEC also displayed minor differences also. Going forward with the analysis the manual re-constructions were selected over Greggs produced code. </w:t>
      </w:r>
    </w:p>
    <w:p w14:paraId="7D2345A8" w14:textId="05FF5970" w:rsidR="00B947F6" w:rsidRPr="00837293" w:rsidRDefault="000E592F"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w:t>
      </w:r>
      <w:r w:rsidR="000B03CE" w:rsidRPr="00837293">
        <w:rPr>
          <w:rFonts w:ascii="Book Antiqua" w:hAnsi="Book Antiqua" w:cs="Times New Roman"/>
          <w:sz w:val="24"/>
          <w:szCs w:val="24"/>
        </w:rPr>
        <w:t>variables</w:t>
      </w:r>
      <w:r w:rsidRPr="00837293">
        <w:rPr>
          <w:rFonts w:ascii="Book Antiqua" w:hAnsi="Book Antiqua" w:cs="Times New Roman"/>
          <w:sz w:val="24"/>
          <w:szCs w:val="24"/>
        </w:rPr>
        <w:t xml:space="preserve"> used</w:t>
      </w:r>
      <w:r w:rsidR="00B947F6" w:rsidRPr="00837293">
        <w:rPr>
          <w:rFonts w:ascii="Book Antiqua" w:hAnsi="Book Antiqua" w:cs="Times New Roman"/>
          <w:sz w:val="24"/>
          <w:szCs w:val="24"/>
        </w:rPr>
        <w:t xml:space="preserve"> for subsequent analysis are all considered </w:t>
      </w:r>
      <w:r w:rsidR="005F699C">
        <w:rPr>
          <w:rFonts w:ascii="Book Antiqua" w:hAnsi="Book Antiqua" w:cs="Times New Roman"/>
          <w:sz w:val="24"/>
          <w:szCs w:val="24"/>
        </w:rPr>
        <w:t>variables of social class or social stratification scales</w:t>
      </w:r>
      <w:r w:rsidR="00635E2E">
        <w:rPr>
          <w:rFonts w:ascii="Book Antiqua" w:hAnsi="Book Antiqua" w:cs="Times New Roman"/>
          <w:sz w:val="24"/>
          <w:szCs w:val="24"/>
        </w:rPr>
        <w:t xml:space="preserve"> and all use Standard Occupational Codes (SOC) as part of their construction</w:t>
      </w:r>
      <w:r w:rsidR="00B947F6" w:rsidRPr="00837293">
        <w:rPr>
          <w:rFonts w:ascii="Book Antiqua" w:hAnsi="Book Antiqua" w:cs="Times New Roman"/>
          <w:sz w:val="24"/>
          <w:szCs w:val="24"/>
        </w:rPr>
        <w:t>. Two are social class schemas</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and one is a stratification scale. </w:t>
      </w:r>
      <w:r w:rsidR="009F3F55" w:rsidRPr="00837293">
        <w:rPr>
          <w:rFonts w:ascii="Book Antiqua" w:hAnsi="Book Antiqua" w:cs="Times New Roman"/>
          <w:sz w:val="24"/>
          <w:szCs w:val="24"/>
        </w:rPr>
        <w:t>By comparing cohort substantive findings, multiple socioeconomic measures are considered to see whether there are different patterns for different dimensions of social stratification both within cohorts and across them</w:t>
      </w:r>
      <w:r w:rsidR="00B947F6" w:rsidRPr="00837293">
        <w:rPr>
          <w:rFonts w:ascii="Book Antiqua" w:hAnsi="Book Antiqua" w:cs="Times New Roman"/>
          <w:sz w:val="24"/>
          <w:szCs w:val="24"/>
        </w:rPr>
        <w:t xml:space="preserve">. </w:t>
      </w:r>
    </w:p>
    <w:p w14:paraId="650B5A95" w14:textId="6B00CC27" w:rsidR="00B947F6"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section provides a detailed breakdown of each chosen social stratification measure, explaining </w:t>
      </w:r>
      <w:r w:rsidR="009F3F55" w:rsidRPr="00837293">
        <w:rPr>
          <w:rFonts w:ascii="Book Antiqua" w:hAnsi="Book Antiqua" w:cs="Times New Roman"/>
          <w:sz w:val="24"/>
          <w:szCs w:val="24"/>
        </w:rPr>
        <w:t>its</w:t>
      </w:r>
      <w:r w:rsidRPr="00837293">
        <w:rPr>
          <w:rFonts w:ascii="Book Antiqua" w:hAnsi="Book Antiqua" w:cs="Times New Roman"/>
          <w:sz w:val="24"/>
          <w:szCs w:val="24"/>
        </w:rPr>
        <w:t xml:space="preserve"> theoretical makeup and analytical construction. </w:t>
      </w:r>
    </w:p>
    <w:p w14:paraId="02924544" w14:textId="77777777" w:rsidR="00635E2E" w:rsidRDefault="00635E2E" w:rsidP="00635E2E">
      <w:pPr>
        <w:pStyle w:val="Heading5"/>
      </w:pPr>
      <w:bookmarkStart w:id="58" w:name="_Toc160103513"/>
      <w:r>
        <w:t>SOC Codes and the construction of socio-economic variables</w:t>
      </w:r>
      <w:bookmarkEnd w:id="58"/>
    </w:p>
    <w:p w14:paraId="4077FE3F" w14:textId="77777777" w:rsidR="00635E2E" w:rsidRDefault="00635E2E" w:rsidP="00635E2E"/>
    <w:p w14:paraId="566187BC" w14:textId="74CC0680" w:rsidR="00635E2E" w:rsidRDefault="00635E2E" w:rsidP="00635E2E">
      <w:pPr>
        <w:spacing w:line="480" w:lineRule="auto"/>
        <w:rPr>
          <w:rFonts w:ascii="Book Antiqua" w:hAnsi="Book Antiqua"/>
          <w:sz w:val="24"/>
          <w:szCs w:val="24"/>
        </w:rPr>
      </w:pPr>
      <w:r w:rsidRPr="000425D3">
        <w:rPr>
          <w:rFonts w:ascii="Book Antiqua" w:hAnsi="Book Antiqua"/>
          <w:sz w:val="24"/>
          <w:szCs w:val="24"/>
        </w:rPr>
        <w:t xml:space="preserve">Whilst all three </w:t>
      </w:r>
      <w:r>
        <w:rPr>
          <w:rFonts w:ascii="Book Antiqua" w:hAnsi="Book Antiqua"/>
          <w:sz w:val="24"/>
          <w:szCs w:val="24"/>
        </w:rPr>
        <w:t xml:space="preserve">stratification measures have different theoretical underpinnings, all three are occupational based measures. All three measures rely in part upon </w:t>
      </w:r>
      <w:r>
        <w:rPr>
          <w:rFonts w:ascii="Book Antiqua" w:hAnsi="Book Antiqua"/>
          <w:sz w:val="24"/>
          <w:szCs w:val="24"/>
        </w:rPr>
        <w:lastRenderedPageBreak/>
        <w:t xml:space="preserve">occupations to ascertain an individual’s position. All three use the same Standard Occupational Classification System (SOC) codes. SOC codes have gone through four different manifestations – starting in 1990 with the first SOC 90, and then being edited every ten years subsequently to keep the codes up to date and in line with contemporary British society. The occupational files produced by Gregg </w:t>
      </w:r>
      <w:r>
        <w:rPr>
          <w:rFonts w:ascii="Book Antiqua" w:hAnsi="Book Antiqua"/>
          <w:sz w:val="24"/>
          <w:szCs w:val="24"/>
        </w:rPr>
        <w:fldChar w:fldCharType="begin"/>
      </w:r>
      <w:r>
        <w:rPr>
          <w:rFonts w:ascii="Book Antiqua" w:hAnsi="Book Antiqua"/>
          <w:sz w:val="24"/>
          <w:szCs w:val="24"/>
        </w:rPr>
        <w:instrText xml:space="preserve"> ADDIN ZOTERO_ITEM CSL_CITATION {"citationID":"3CMVk4bU","properties":{"formattedCitation":"(Gregg, 2012)","plainCitation":"(Gregg, 2012)","noteIndex":0},"citationItems":[{"id":124,"uris":["http://zotero.org/users/8741181/items/J894B8ZT"],"itemData":{"id":124,"type":"article-journal","abstract":"[data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2000-2008).","author":[{"family":"Gregg","given":"P"}],"issued":{"date-parts":[["2012"]]}}}],"schema":"https://github.com/citation-style-language/schema/raw/master/csl-citation.json"} </w:instrText>
      </w:r>
      <w:r>
        <w:rPr>
          <w:rFonts w:ascii="Book Antiqua" w:hAnsi="Book Antiqua"/>
          <w:sz w:val="24"/>
          <w:szCs w:val="24"/>
        </w:rPr>
        <w:fldChar w:fldCharType="separate"/>
      </w:r>
      <w:r w:rsidRPr="00DB0098">
        <w:rPr>
          <w:rFonts w:ascii="Book Antiqua" w:hAnsi="Book Antiqua"/>
          <w:sz w:val="24"/>
        </w:rPr>
        <w:t>(2012)</w:t>
      </w:r>
      <w:r>
        <w:rPr>
          <w:rFonts w:ascii="Book Antiqua" w:hAnsi="Book Antiqua"/>
          <w:sz w:val="24"/>
          <w:szCs w:val="24"/>
        </w:rPr>
        <w:fldChar w:fldCharType="end"/>
      </w:r>
      <w:r>
        <w:rPr>
          <w:rFonts w:ascii="Book Antiqua" w:hAnsi="Book Antiqua"/>
          <w:sz w:val="24"/>
          <w:szCs w:val="24"/>
        </w:rPr>
        <w:t xml:space="preserve"> provide both SOC 90 and SOC 2000 codes for the Fathers of the NCDS cohort. In isolation there is a strong argument to use SOC 90 codes to produce the various social stratification measures for the proposed model. SOC 90 codes are closer in time to the NCDS compared to SOC 2000 – by 10 years. This closeness in time should also present a more accurate portrayal of British society in comparison to the SOC 2000 codes. However, the NCDS model is not in isolation. The duplication of analysis using subsequent databases – the BCS and UKHLS – presents an issue. Whilst for example SOC 90 codes may be better suited for an analysis of the NCDS, the opposite is the case for a database such as the UKHLS in its later waves. Using different SOC codes for subsequent models would change the composition of the social stratification measures and is an inadequate response. Therefore, an argument for using SOC 90 codes for all models or SOC 2000 models presents itself. Whilst the former argument favours the older databases such as the NCDS and BCS the latter argument favours newer databases. Both arguments are fundamentally one of harmonisation. The proposed solution is to produce a sensitivity analysis on each social stratification measure using both SOC 90 codes and SOC 2000 codes and then use goodness-of-fit statistics to determine the most parsimonious model for each dataset whilst providing all alternatives. This solution also provides an ability to </w:t>
      </w:r>
      <w:r>
        <w:rPr>
          <w:rFonts w:ascii="Book Antiqua" w:hAnsi="Book Antiqua"/>
          <w:sz w:val="24"/>
          <w:szCs w:val="24"/>
        </w:rPr>
        <w:lastRenderedPageBreak/>
        <w:t xml:space="preserve">garner insight into the level of substantive difference that may or may not occur from using different SOC codes to construct different measures of social stratification. The reason for SOC 2000 was predicated on the supposed need to improve alignment with the International Standard Classification of Occupations (ISCO) and the need to restructure the occupational classification based on the need to create NS-SEC </w:t>
      </w:r>
      <w:r>
        <w:rPr>
          <w:rFonts w:ascii="Book Antiqua" w:hAnsi="Book Antiqua"/>
          <w:sz w:val="24"/>
          <w:szCs w:val="24"/>
        </w:rPr>
        <w:fldChar w:fldCharType="begin"/>
      </w:r>
      <w:r>
        <w:rPr>
          <w:rFonts w:ascii="Book Antiqua" w:hAnsi="Book Antiqua"/>
          <w:sz w:val="24"/>
          <w:szCs w:val="24"/>
        </w:rPr>
        <w:instrText xml:space="preserve"> ADDIN ZOTERO_ITEM CSL_CITATION {"citationID":"tVXKrQZW","properties":{"formattedCitation":"({\\i{}SOC 2000 - Office for National Statistics}, 2000)","plainCitation":"(SOC 2000 - Office for National Statistics, 2000)","noteIndex":0},"citationItems":[{"id":1318,"uris":["http://zotero.org/users/8741181/items/B7GJZ523"],"itemData":{"id":1318,"type":"webpage","title":"SOC 2000 - Office for National Statistics","URL":"https://www.ons.gov.uk/methodology/classificationsandstandards/standardoccupationalclassificationsoc/socarchive","accessed":{"date-parts":[["2024",1,8]]},"issued":{"date-parts":[["2000"]]}}}],"schema":"https://github.com/citation-style-language/schema/raw/master/csl-citation.json"} </w:instrText>
      </w:r>
      <w:r>
        <w:rPr>
          <w:rFonts w:ascii="Book Antiqua" w:hAnsi="Book Antiqua"/>
          <w:sz w:val="24"/>
          <w:szCs w:val="24"/>
        </w:rPr>
        <w:fldChar w:fldCharType="separate"/>
      </w:r>
      <w:r w:rsidRPr="000425D3">
        <w:rPr>
          <w:rFonts w:ascii="Book Antiqua" w:hAnsi="Book Antiqua" w:cs="Times New Roman"/>
          <w:sz w:val="24"/>
          <w:szCs w:val="24"/>
        </w:rPr>
        <w:t>(</w:t>
      </w:r>
      <w:r w:rsidRPr="000425D3">
        <w:rPr>
          <w:rFonts w:ascii="Book Antiqua" w:hAnsi="Book Antiqua" w:cs="Times New Roman"/>
          <w:i/>
          <w:iCs/>
          <w:sz w:val="24"/>
          <w:szCs w:val="24"/>
        </w:rPr>
        <w:t>SOC 2000 - Office for National Statistics</w:t>
      </w:r>
      <w:r w:rsidRPr="000425D3">
        <w:rPr>
          <w:rFonts w:ascii="Book Antiqua" w:hAnsi="Book Antiqua" w:cs="Times New Roman"/>
          <w:sz w:val="24"/>
          <w:szCs w:val="24"/>
        </w:rPr>
        <w:t>, 2000)</w:t>
      </w:r>
      <w:r>
        <w:rPr>
          <w:rFonts w:ascii="Book Antiqua" w:hAnsi="Book Antiqua"/>
          <w:sz w:val="24"/>
          <w:szCs w:val="24"/>
        </w:rPr>
        <w:fldChar w:fldCharType="end"/>
      </w:r>
      <w:r>
        <w:rPr>
          <w:rFonts w:ascii="Book Antiqua" w:hAnsi="Book Antiqua"/>
          <w:sz w:val="24"/>
          <w:szCs w:val="24"/>
        </w:rPr>
        <w:t xml:space="preserve">. Whilst the former does not matter for research such as this that does not use cross-country comparisons, the latter proposes another interesting reason to conduct a sensitivity analysis of SOC codes. The fact that SOC 2000 was produced not only to update occupational classifications to be more in line with the reality of contemporary Britain, but also to aid in the construction of NS-SEC – a measure that will be used in subsequent sensitivity analysis – makes it extremely attractive to conduct a sensitivity analysis of SOC codes to compare SOC 90 and SOC 2000 codes both within and between different social stratification measures. </w:t>
      </w:r>
    </w:p>
    <w:p w14:paraId="76A127C3" w14:textId="77777777" w:rsidR="00635E2E" w:rsidRDefault="00635E2E" w:rsidP="00635E2E">
      <w:pPr>
        <w:spacing w:line="480" w:lineRule="auto"/>
        <w:rPr>
          <w:rFonts w:ascii="Book Antiqua" w:hAnsi="Book Antiqua"/>
          <w:sz w:val="24"/>
          <w:szCs w:val="24"/>
        </w:rPr>
      </w:pPr>
      <w:r>
        <w:rPr>
          <w:rFonts w:ascii="Book Antiqua" w:hAnsi="Book Antiqua"/>
          <w:sz w:val="24"/>
          <w:szCs w:val="24"/>
        </w:rPr>
        <w:t xml:space="preserve">The major differences between SOC 90 and SOC 2000 relate to managerial occupations and the addition of computing, technology, environment and conservation, and customer service occupations </w:t>
      </w:r>
      <w:r>
        <w:rPr>
          <w:rFonts w:ascii="Book Antiqua" w:hAnsi="Book Antiqua"/>
          <w:sz w:val="24"/>
          <w:szCs w:val="24"/>
        </w:rPr>
        <w:fldChar w:fldCharType="begin"/>
      </w:r>
      <w:r>
        <w:rPr>
          <w:rFonts w:ascii="Book Antiqua" w:hAnsi="Book Antiqua"/>
          <w:sz w:val="24"/>
          <w:szCs w:val="24"/>
        </w:rPr>
        <w:instrText xml:space="preserve"> ADDIN ZOTERO_ITEM CSL_CITATION {"citationID":"IDYgiWq1","properties":{"formattedCitation":"({\\i{}SOC 2000 - Office for National Statistics}, 2000)","plainCitation":"(SOC 2000 - Office for National Statistics, 2000)","noteIndex":0},"citationItems":[{"id":1318,"uris":["http://zotero.org/users/8741181/items/B7GJZ523"],"itemData":{"id":1318,"type":"webpage","title":"SOC 2000 - Office for National Statistics","URL":"https://www.ons.gov.uk/methodology/classificationsandstandards/standardoccupationalclassificationsoc/socarchive","accessed":{"date-parts":[["2024",1,8]]},"issued":{"date-parts":[["2000"]]}}}],"schema":"https://github.com/citation-style-language/schema/raw/master/csl-citation.json"} </w:instrText>
      </w:r>
      <w:r>
        <w:rPr>
          <w:rFonts w:ascii="Book Antiqua" w:hAnsi="Book Antiqua"/>
          <w:sz w:val="24"/>
          <w:szCs w:val="24"/>
        </w:rPr>
        <w:fldChar w:fldCharType="separate"/>
      </w:r>
      <w:r w:rsidRPr="00326566">
        <w:rPr>
          <w:rFonts w:ascii="Book Antiqua" w:hAnsi="Book Antiqua" w:cs="Times New Roman"/>
          <w:sz w:val="24"/>
          <w:szCs w:val="24"/>
        </w:rPr>
        <w:t>(</w:t>
      </w:r>
      <w:r w:rsidRPr="00326566">
        <w:rPr>
          <w:rFonts w:ascii="Book Antiqua" w:hAnsi="Book Antiqua" w:cs="Times New Roman"/>
          <w:i/>
          <w:iCs/>
          <w:sz w:val="24"/>
          <w:szCs w:val="24"/>
        </w:rPr>
        <w:t>SOC 2000 - Office for National Statistics</w:t>
      </w:r>
      <w:r w:rsidRPr="00326566">
        <w:rPr>
          <w:rFonts w:ascii="Book Antiqua" w:hAnsi="Book Antiqua" w:cs="Times New Roman"/>
          <w:sz w:val="24"/>
          <w:szCs w:val="24"/>
        </w:rPr>
        <w:t>, 2000)</w:t>
      </w:r>
      <w:r>
        <w:rPr>
          <w:rFonts w:ascii="Book Antiqua" w:hAnsi="Book Antiqua"/>
          <w:sz w:val="24"/>
          <w:szCs w:val="24"/>
        </w:rPr>
        <w:fldChar w:fldCharType="end"/>
      </w:r>
      <w:r>
        <w:rPr>
          <w:rFonts w:ascii="Book Antiqua" w:hAnsi="Book Antiqua"/>
          <w:sz w:val="24"/>
          <w:szCs w:val="24"/>
        </w:rPr>
        <w:t>. Whilst the same rough breakdown of: major groups, sub-major groups, minor groups, and unit groups is kept between SOC 90 and SOC 2000 there are significant differences, one of which being the number of categories within each as seen in table 1.8.</w:t>
      </w:r>
    </w:p>
    <w:p w14:paraId="1F7F5655" w14:textId="77777777" w:rsidR="00635E2E" w:rsidRDefault="00635E2E" w:rsidP="00635E2E">
      <w:pPr>
        <w:pStyle w:val="Caption"/>
      </w:pPr>
      <w:bookmarkStart w:id="59" w:name="_Toc160103648"/>
      <w:r>
        <w:lastRenderedPageBreak/>
        <w:t xml:space="preserve">Table </w:t>
      </w:r>
      <w:r>
        <w:fldChar w:fldCharType="begin"/>
      </w:r>
      <w:r>
        <w:instrText xml:space="preserve"> STYLEREF 1 \s </w:instrText>
      </w:r>
      <w:r>
        <w:fldChar w:fldCharType="separate"/>
      </w:r>
      <w:r>
        <w:rPr>
          <w:noProof/>
        </w:rPr>
        <w:t>2</w:t>
      </w:r>
      <w:r>
        <w:fldChar w:fldCharType="end"/>
      </w:r>
      <w:r>
        <w:t>.</w:t>
      </w:r>
      <w:r>
        <w:fldChar w:fldCharType="begin"/>
      </w:r>
      <w:r>
        <w:instrText xml:space="preserve"> SEQ Table \* ARABIC \s 1 </w:instrText>
      </w:r>
      <w:r>
        <w:fldChar w:fldCharType="separate"/>
      </w:r>
      <w:r>
        <w:rPr>
          <w:noProof/>
        </w:rPr>
        <w:t>9</w:t>
      </w:r>
      <w:r>
        <w:fldChar w:fldCharType="end"/>
      </w:r>
      <w:r>
        <w:t xml:space="preserve"> Breakdown of classification of SOC 90 and SOC 2000</w:t>
      </w:r>
      <w:bookmarkEnd w:id="59"/>
    </w:p>
    <w:tbl>
      <w:tblPr>
        <w:tblStyle w:val="GridTable6Colorful"/>
        <w:tblW w:w="0" w:type="auto"/>
        <w:tblLook w:val="04A0" w:firstRow="1" w:lastRow="0" w:firstColumn="1" w:lastColumn="0" w:noHBand="0" w:noVBand="1"/>
      </w:tblPr>
      <w:tblGrid>
        <w:gridCol w:w="3005"/>
        <w:gridCol w:w="3005"/>
        <w:gridCol w:w="3006"/>
      </w:tblGrid>
      <w:tr w:rsidR="00635E2E" w14:paraId="6A8133E4" w14:textId="77777777" w:rsidTr="00377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31FC355" w14:textId="77777777" w:rsidR="00635E2E" w:rsidRDefault="00635E2E" w:rsidP="003776F3">
            <w:pPr>
              <w:spacing w:line="480" w:lineRule="auto"/>
              <w:rPr>
                <w:rFonts w:ascii="Book Antiqua" w:hAnsi="Book Antiqua"/>
                <w:sz w:val="24"/>
                <w:szCs w:val="24"/>
              </w:rPr>
            </w:pPr>
            <w:r>
              <w:rPr>
                <w:rFonts w:ascii="Book Antiqua" w:hAnsi="Book Antiqua"/>
                <w:sz w:val="24"/>
                <w:szCs w:val="24"/>
              </w:rPr>
              <w:t>Groups</w:t>
            </w:r>
          </w:p>
        </w:tc>
        <w:tc>
          <w:tcPr>
            <w:tcW w:w="3005" w:type="dxa"/>
          </w:tcPr>
          <w:p w14:paraId="24958685" w14:textId="77777777" w:rsidR="00635E2E" w:rsidRDefault="00635E2E" w:rsidP="003776F3">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SOC 90</w:t>
            </w:r>
          </w:p>
        </w:tc>
        <w:tc>
          <w:tcPr>
            <w:tcW w:w="3006" w:type="dxa"/>
          </w:tcPr>
          <w:p w14:paraId="175672DD" w14:textId="77777777" w:rsidR="00635E2E" w:rsidRDefault="00635E2E" w:rsidP="003776F3">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SOC 2000</w:t>
            </w:r>
          </w:p>
        </w:tc>
      </w:tr>
      <w:tr w:rsidR="00635E2E" w14:paraId="7CC93826"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9B0A716" w14:textId="77777777" w:rsidR="00635E2E" w:rsidRDefault="00635E2E" w:rsidP="003776F3">
            <w:pPr>
              <w:spacing w:line="480" w:lineRule="auto"/>
              <w:rPr>
                <w:rFonts w:ascii="Book Antiqua" w:hAnsi="Book Antiqua"/>
                <w:sz w:val="24"/>
                <w:szCs w:val="24"/>
              </w:rPr>
            </w:pPr>
            <w:r>
              <w:rPr>
                <w:rFonts w:ascii="Book Antiqua" w:hAnsi="Book Antiqua"/>
                <w:sz w:val="24"/>
                <w:szCs w:val="24"/>
              </w:rPr>
              <w:t>Major</w:t>
            </w:r>
          </w:p>
        </w:tc>
        <w:tc>
          <w:tcPr>
            <w:tcW w:w="3005" w:type="dxa"/>
          </w:tcPr>
          <w:p w14:paraId="09070177"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9</w:t>
            </w:r>
          </w:p>
        </w:tc>
        <w:tc>
          <w:tcPr>
            <w:tcW w:w="3006" w:type="dxa"/>
          </w:tcPr>
          <w:p w14:paraId="6CCFD91E"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9</w:t>
            </w:r>
          </w:p>
        </w:tc>
      </w:tr>
      <w:tr w:rsidR="00635E2E" w14:paraId="4E4DAB96" w14:textId="77777777" w:rsidTr="003776F3">
        <w:tc>
          <w:tcPr>
            <w:cnfStyle w:val="001000000000" w:firstRow="0" w:lastRow="0" w:firstColumn="1" w:lastColumn="0" w:oddVBand="0" w:evenVBand="0" w:oddHBand="0" w:evenHBand="0" w:firstRowFirstColumn="0" w:firstRowLastColumn="0" w:lastRowFirstColumn="0" w:lastRowLastColumn="0"/>
            <w:tcW w:w="3005" w:type="dxa"/>
          </w:tcPr>
          <w:p w14:paraId="4E7C0B81" w14:textId="77777777" w:rsidR="00635E2E" w:rsidRDefault="00635E2E" w:rsidP="003776F3">
            <w:pPr>
              <w:spacing w:line="480" w:lineRule="auto"/>
              <w:rPr>
                <w:rFonts w:ascii="Book Antiqua" w:hAnsi="Book Antiqua"/>
                <w:sz w:val="24"/>
                <w:szCs w:val="24"/>
              </w:rPr>
            </w:pPr>
            <w:r>
              <w:rPr>
                <w:rFonts w:ascii="Book Antiqua" w:hAnsi="Book Antiqua"/>
                <w:sz w:val="24"/>
                <w:szCs w:val="24"/>
              </w:rPr>
              <w:t>Sub-major</w:t>
            </w:r>
          </w:p>
        </w:tc>
        <w:tc>
          <w:tcPr>
            <w:tcW w:w="3005" w:type="dxa"/>
          </w:tcPr>
          <w:p w14:paraId="07D23DE4"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22</w:t>
            </w:r>
          </w:p>
        </w:tc>
        <w:tc>
          <w:tcPr>
            <w:tcW w:w="3006" w:type="dxa"/>
          </w:tcPr>
          <w:p w14:paraId="279D0821"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25</w:t>
            </w:r>
          </w:p>
        </w:tc>
      </w:tr>
      <w:tr w:rsidR="00635E2E" w14:paraId="3C81E030"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4BC6BEB" w14:textId="77777777" w:rsidR="00635E2E" w:rsidRDefault="00635E2E" w:rsidP="003776F3">
            <w:pPr>
              <w:spacing w:line="480" w:lineRule="auto"/>
              <w:rPr>
                <w:rFonts w:ascii="Book Antiqua" w:hAnsi="Book Antiqua"/>
                <w:sz w:val="24"/>
                <w:szCs w:val="24"/>
              </w:rPr>
            </w:pPr>
            <w:r>
              <w:rPr>
                <w:rFonts w:ascii="Book Antiqua" w:hAnsi="Book Antiqua"/>
                <w:sz w:val="24"/>
                <w:szCs w:val="24"/>
              </w:rPr>
              <w:t>Minor</w:t>
            </w:r>
          </w:p>
        </w:tc>
        <w:tc>
          <w:tcPr>
            <w:tcW w:w="3005" w:type="dxa"/>
          </w:tcPr>
          <w:p w14:paraId="1B84C25B"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77</w:t>
            </w:r>
          </w:p>
        </w:tc>
        <w:tc>
          <w:tcPr>
            <w:tcW w:w="3006" w:type="dxa"/>
          </w:tcPr>
          <w:p w14:paraId="4F20E870"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81</w:t>
            </w:r>
          </w:p>
        </w:tc>
      </w:tr>
      <w:tr w:rsidR="00635E2E" w14:paraId="756CFF23" w14:textId="77777777" w:rsidTr="003776F3">
        <w:tc>
          <w:tcPr>
            <w:cnfStyle w:val="001000000000" w:firstRow="0" w:lastRow="0" w:firstColumn="1" w:lastColumn="0" w:oddVBand="0" w:evenVBand="0" w:oddHBand="0" w:evenHBand="0" w:firstRowFirstColumn="0" w:firstRowLastColumn="0" w:lastRowFirstColumn="0" w:lastRowLastColumn="0"/>
            <w:tcW w:w="3005" w:type="dxa"/>
          </w:tcPr>
          <w:p w14:paraId="5D82608F" w14:textId="77777777" w:rsidR="00635E2E" w:rsidRDefault="00635E2E" w:rsidP="003776F3">
            <w:pPr>
              <w:spacing w:line="480" w:lineRule="auto"/>
              <w:rPr>
                <w:rFonts w:ascii="Book Antiqua" w:hAnsi="Book Antiqua"/>
                <w:sz w:val="24"/>
                <w:szCs w:val="24"/>
              </w:rPr>
            </w:pPr>
            <w:r>
              <w:rPr>
                <w:rFonts w:ascii="Book Antiqua" w:hAnsi="Book Antiqua"/>
                <w:sz w:val="24"/>
                <w:szCs w:val="24"/>
              </w:rPr>
              <w:t>Unit</w:t>
            </w:r>
          </w:p>
        </w:tc>
        <w:tc>
          <w:tcPr>
            <w:tcW w:w="3005" w:type="dxa"/>
          </w:tcPr>
          <w:p w14:paraId="6DBF46F5"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371</w:t>
            </w:r>
          </w:p>
        </w:tc>
        <w:tc>
          <w:tcPr>
            <w:tcW w:w="3006" w:type="dxa"/>
          </w:tcPr>
          <w:p w14:paraId="5E120C41"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353</w:t>
            </w:r>
          </w:p>
        </w:tc>
      </w:tr>
    </w:tbl>
    <w:p w14:paraId="7184E6A3" w14:textId="77777777" w:rsidR="00635E2E" w:rsidRPr="000425D3" w:rsidRDefault="00635E2E" w:rsidP="00635E2E">
      <w:pPr>
        <w:spacing w:line="480" w:lineRule="auto"/>
        <w:rPr>
          <w:rFonts w:ascii="Book Antiqua" w:hAnsi="Book Antiqua"/>
          <w:sz w:val="24"/>
          <w:szCs w:val="24"/>
        </w:rPr>
      </w:pPr>
      <w:r>
        <w:rPr>
          <w:rFonts w:ascii="Book Antiqua" w:hAnsi="Book Antiqua"/>
          <w:sz w:val="24"/>
          <w:szCs w:val="24"/>
        </w:rPr>
        <w:t xml:space="preserve">Note: Table taken from </w:t>
      </w:r>
      <w:r>
        <w:rPr>
          <w:rFonts w:ascii="Book Antiqua" w:hAnsi="Book Antiqua"/>
          <w:sz w:val="24"/>
          <w:szCs w:val="24"/>
        </w:rPr>
        <w:fldChar w:fldCharType="begin"/>
      </w:r>
      <w:r>
        <w:rPr>
          <w:rFonts w:ascii="Book Antiqua" w:hAnsi="Book Antiqua"/>
          <w:sz w:val="24"/>
          <w:szCs w:val="24"/>
        </w:rPr>
        <w:instrText xml:space="preserve"> ADDIN ZOTERO_ITEM CSL_CITATION {"citationID":"Z72EPeF2","properties":{"formattedCitation":"({\\i{}SOC 2000 - Office for National Statistics}, 2000)","plainCitation":"(SOC 2000 - Office for National Statistics, 2000)","noteIndex":0},"citationItems":[{"id":1318,"uris":["http://zotero.org/users/8741181/items/B7GJZ523"],"itemData":{"id":1318,"type":"webpage","title":"SOC 2000 - Office for National Statistics","URL":"https://www.ons.gov.uk/methodology/classificationsandstandards/standardoccupationalclassificationsoc/socarchive","accessed":{"date-parts":[["2024",1,8]]},"issued":{"date-parts":[["2000"]]}}}],"schema":"https://github.com/citation-style-language/schema/raw/master/csl-citation.json"} </w:instrText>
      </w:r>
      <w:r>
        <w:rPr>
          <w:rFonts w:ascii="Book Antiqua" w:hAnsi="Book Antiqua"/>
          <w:sz w:val="24"/>
          <w:szCs w:val="24"/>
        </w:rPr>
        <w:fldChar w:fldCharType="separate"/>
      </w:r>
      <w:r w:rsidRPr="00326566">
        <w:rPr>
          <w:rFonts w:ascii="Book Antiqua" w:hAnsi="Book Antiqua" w:cs="Times New Roman"/>
          <w:sz w:val="24"/>
          <w:szCs w:val="24"/>
        </w:rPr>
        <w:t>(</w:t>
      </w:r>
      <w:r w:rsidRPr="00326566">
        <w:rPr>
          <w:rFonts w:ascii="Book Antiqua" w:hAnsi="Book Antiqua" w:cs="Times New Roman"/>
          <w:i/>
          <w:iCs/>
          <w:sz w:val="24"/>
          <w:szCs w:val="24"/>
        </w:rPr>
        <w:t>SOC 2000 - Office for National Statistics</w:t>
      </w:r>
      <w:r w:rsidRPr="00326566">
        <w:rPr>
          <w:rFonts w:ascii="Book Antiqua" w:hAnsi="Book Antiqua" w:cs="Times New Roman"/>
          <w:sz w:val="24"/>
          <w:szCs w:val="24"/>
        </w:rPr>
        <w:t>, 2000)</w:t>
      </w:r>
      <w:r>
        <w:rPr>
          <w:rFonts w:ascii="Book Antiqua" w:hAnsi="Book Antiqua"/>
          <w:sz w:val="24"/>
          <w:szCs w:val="24"/>
        </w:rPr>
        <w:fldChar w:fldCharType="end"/>
      </w:r>
    </w:p>
    <w:p w14:paraId="1290DE0C" w14:textId="1BF4F9C3" w:rsidR="00635E2E" w:rsidRDefault="00635E2E" w:rsidP="00635E2E">
      <w:pPr>
        <w:spacing w:line="480" w:lineRule="auto"/>
        <w:rPr>
          <w:rFonts w:ascii="Book Antiqua" w:hAnsi="Book Antiqua"/>
          <w:sz w:val="24"/>
          <w:szCs w:val="24"/>
        </w:rPr>
      </w:pPr>
      <w:r>
        <w:rPr>
          <w:rFonts w:ascii="Book Antiqua" w:hAnsi="Book Antiqua"/>
          <w:sz w:val="24"/>
          <w:szCs w:val="24"/>
        </w:rPr>
        <w:t xml:space="preserve">All these changes related to the introduction of new occupations, de-industrialisation, and a desire to make SOC more compatible with ISCO meant that SOC 90 and SOC 2000 do have some discontinuities as seen by a </w:t>
      </w:r>
      <w:r w:rsidR="00057B53">
        <w:rPr>
          <w:rFonts w:ascii="Book Antiqua" w:hAnsi="Book Antiqua"/>
          <w:sz w:val="24"/>
          <w:szCs w:val="24"/>
        </w:rPr>
        <w:t>side-by-side</w:t>
      </w:r>
      <w:r>
        <w:rPr>
          <w:rFonts w:ascii="Book Antiqua" w:hAnsi="Book Antiqua"/>
          <w:sz w:val="24"/>
          <w:szCs w:val="24"/>
        </w:rPr>
        <w:t xml:space="preserve"> comparison of sub-major groupings attributed by skill level in table 1.9. </w:t>
      </w:r>
    </w:p>
    <w:p w14:paraId="5AA33C50" w14:textId="77777777" w:rsidR="00635E2E" w:rsidRDefault="00635E2E" w:rsidP="00635E2E">
      <w:pPr>
        <w:pStyle w:val="Caption"/>
      </w:pPr>
      <w:bookmarkStart w:id="60" w:name="_Toc160103649"/>
      <w:r>
        <w:t xml:space="preserve">Table </w:t>
      </w:r>
      <w:r>
        <w:fldChar w:fldCharType="begin"/>
      </w:r>
      <w:r>
        <w:instrText xml:space="preserve"> STYLEREF 1 \s </w:instrText>
      </w:r>
      <w:r>
        <w:fldChar w:fldCharType="separate"/>
      </w:r>
      <w:r>
        <w:rPr>
          <w:noProof/>
        </w:rPr>
        <w:t>2</w:t>
      </w:r>
      <w:r>
        <w:fldChar w:fldCharType="end"/>
      </w:r>
      <w:r>
        <w:t>.</w:t>
      </w:r>
      <w:r>
        <w:fldChar w:fldCharType="begin"/>
      </w:r>
      <w:r>
        <w:instrText xml:space="preserve"> SEQ Table \* ARABIC \s 1 </w:instrText>
      </w:r>
      <w:r>
        <w:fldChar w:fldCharType="separate"/>
      </w:r>
      <w:r>
        <w:rPr>
          <w:noProof/>
        </w:rPr>
        <w:t>10</w:t>
      </w:r>
      <w:r>
        <w:fldChar w:fldCharType="end"/>
      </w:r>
      <w:r>
        <w:t xml:space="preserve"> Sub-major groups of SOC 90 and SOC 2000 by Skill Level</w:t>
      </w:r>
      <w:bookmarkEnd w:id="60"/>
    </w:p>
    <w:tbl>
      <w:tblPr>
        <w:tblStyle w:val="GridTable6Colorful"/>
        <w:tblW w:w="0" w:type="auto"/>
        <w:tblLook w:val="04A0" w:firstRow="1" w:lastRow="0" w:firstColumn="1" w:lastColumn="0" w:noHBand="0" w:noVBand="1"/>
      </w:tblPr>
      <w:tblGrid>
        <w:gridCol w:w="1721"/>
        <w:gridCol w:w="1698"/>
        <w:gridCol w:w="2114"/>
        <w:gridCol w:w="1696"/>
        <w:gridCol w:w="1787"/>
      </w:tblGrid>
      <w:tr w:rsidR="00635E2E" w:rsidRPr="00C255F9" w14:paraId="3DFBAF1C" w14:textId="77777777" w:rsidTr="00377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tcPr>
          <w:p w14:paraId="434DAD9E" w14:textId="77777777" w:rsidR="00635E2E" w:rsidRPr="00C255F9" w:rsidRDefault="00635E2E" w:rsidP="003776F3">
            <w:pPr>
              <w:spacing w:line="480" w:lineRule="auto"/>
              <w:rPr>
                <w:rFonts w:ascii="Book Antiqua" w:hAnsi="Book Antiqua"/>
                <w:sz w:val="20"/>
                <w:szCs w:val="20"/>
              </w:rPr>
            </w:pPr>
            <w:r w:rsidRPr="00C255F9">
              <w:rPr>
                <w:rFonts w:ascii="Book Antiqua" w:hAnsi="Book Antiqua"/>
                <w:sz w:val="20"/>
                <w:szCs w:val="20"/>
              </w:rPr>
              <w:t>Skill Level</w:t>
            </w:r>
          </w:p>
        </w:tc>
        <w:tc>
          <w:tcPr>
            <w:tcW w:w="3877" w:type="dxa"/>
            <w:gridSpan w:val="2"/>
          </w:tcPr>
          <w:p w14:paraId="160A5719" w14:textId="77777777" w:rsidR="00635E2E" w:rsidRPr="00C255F9" w:rsidRDefault="00635E2E" w:rsidP="003776F3">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SOC 90</w:t>
            </w:r>
          </w:p>
        </w:tc>
        <w:tc>
          <w:tcPr>
            <w:tcW w:w="3560" w:type="dxa"/>
            <w:gridSpan w:val="2"/>
          </w:tcPr>
          <w:p w14:paraId="25BC259D" w14:textId="77777777" w:rsidR="00635E2E" w:rsidRPr="00C255F9" w:rsidRDefault="00635E2E" w:rsidP="003776F3">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SOC 2000</w:t>
            </w:r>
          </w:p>
        </w:tc>
      </w:tr>
      <w:tr w:rsidR="00635E2E" w:rsidRPr="00C255F9" w14:paraId="4CB85BDE"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val="restart"/>
          </w:tcPr>
          <w:p w14:paraId="7B798C0D" w14:textId="77777777" w:rsidR="00635E2E" w:rsidRPr="00C255F9" w:rsidRDefault="00635E2E" w:rsidP="003776F3">
            <w:pPr>
              <w:spacing w:line="480" w:lineRule="auto"/>
              <w:rPr>
                <w:rFonts w:ascii="Book Antiqua" w:hAnsi="Book Antiqua"/>
                <w:sz w:val="20"/>
                <w:szCs w:val="20"/>
              </w:rPr>
            </w:pPr>
            <w:r w:rsidRPr="00C255F9">
              <w:rPr>
                <w:rFonts w:ascii="Book Antiqua" w:hAnsi="Book Antiqua"/>
                <w:sz w:val="20"/>
                <w:szCs w:val="20"/>
              </w:rPr>
              <w:t>Level 4</w:t>
            </w:r>
          </w:p>
        </w:tc>
        <w:tc>
          <w:tcPr>
            <w:tcW w:w="1763" w:type="dxa"/>
          </w:tcPr>
          <w:p w14:paraId="00FEC87C"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1a</w:t>
            </w:r>
          </w:p>
        </w:tc>
        <w:tc>
          <w:tcPr>
            <w:tcW w:w="2114" w:type="dxa"/>
          </w:tcPr>
          <w:p w14:paraId="495DF6F7"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Corporate managers and administrators</w:t>
            </w:r>
          </w:p>
        </w:tc>
        <w:tc>
          <w:tcPr>
            <w:tcW w:w="1762" w:type="dxa"/>
          </w:tcPr>
          <w:p w14:paraId="34D84B3B"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11</w:t>
            </w:r>
          </w:p>
        </w:tc>
        <w:tc>
          <w:tcPr>
            <w:tcW w:w="1798" w:type="dxa"/>
          </w:tcPr>
          <w:p w14:paraId="68CAF225"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Corporate managers</w:t>
            </w:r>
          </w:p>
        </w:tc>
      </w:tr>
      <w:tr w:rsidR="00635E2E" w:rsidRPr="00C255F9" w14:paraId="4043603A"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57A9391A" w14:textId="77777777" w:rsidR="00635E2E" w:rsidRPr="00C255F9" w:rsidRDefault="00635E2E" w:rsidP="003776F3">
            <w:pPr>
              <w:spacing w:line="480" w:lineRule="auto"/>
              <w:rPr>
                <w:rFonts w:ascii="Book Antiqua" w:hAnsi="Book Antiqua"/>
                <w:sz w:val="20"/>
                <w:szCs w:val="20"/>
              </w:rPr>
            </w:pPr>
          </w:p>
        </w:tc>
        <w:tc>
          <w:tcPr>
            <w:tcW w:w="1763" w:type="dxa"/>
          </w:tcPr>
          <w:p w14:paraId="1200720A"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2a</w:t>
            </w:r>
          </w:p>
        </w:tc>
        <w:tc>
          <w:tcPr>
            <w:tcW w:w="2114" w:type="dxa"/>
          </w:tcPr>
          <w:p w14:paraId="3623AA12"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Science and engineering professionals</w:t>
            </w:r>
          </w:p>
        </w:tc>
        <w:tc>
          <w:tcPr>
            <w:tcW w:w="1762" w:type="dxa"/>
          </w:tcPr>
          <w:p w14:paraId="11405679"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21</w:t>
            </w:r>
          </w:p>
        </w:tc>
        <w:tc>
          <w:tcPr>
            <w:tcW w:w="1798" w:type="dxa"/>
          </w:tcPr>
          <w:p w14:paraId="6C4222F1"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Science and technology professionals</w:t>
            </w:r>
          </w:p>
        </w:tc>
      </w:tr>
      <w:tr w:rsidR="00635E2E" w:rsidRPr="00C255F9" w14:paraId="06376644"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73CF6177" w14:textId="77777777" w:rsidR="00635E2E" w:rsidRPr="00C255F9" w:rsidRDefault="00635E2E" w:rsidP="003776F3">
            <w:pPr>
              <w:spacing w:line="480" w:lineRule="auto"/>
              <w:rPr>
                <w:rFonts w:ascii="Book Antiqua" w:hAnsi="Book Antiqua"/>
                <w:sz w:val="20"/>
                <w:szCs w:val="20"/>
              </w:rPr>
            </w:pPr>
          </w:p>
        </w:tc>
        <w:tc>
          <w:tcPr>
            <w:tcW w:w="1763" w:type="dxa"/>
          </w:tcPr>
          <w:p w14:paraId="75DB0E9C"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2b</w:t>
            </w:r>
          </w:p>
        </w:tc>
        <w:tc>
          <w:tcPr>
            <w:tcW w:w="2114" w:type="dxa"/>
          </w:tcPr>
          <w:p w14:paraId="6FCC6497"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Health professionals</w:t>
            </w:r>
          </w:p>
        </w:tc>
        <w:tc>
          <w:tcPr>
            <w:tcW w:w="1762" w:type="dxa"/>
          </w:tcPr>
          <w:p w14:paraId="0F3BE0AE"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22</w:t>
            </w:r>
          </w:p>
        </w:tc>
        <w:tc>
          <w:tcPr>
            <w:tcW w:w="1798" w:type="dxa"/>
          </w:tcPr>
          <w:p w14:paraId="07273560"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Health professionals</w:t>
            </w:r>
          </w:p>
        </w:tc>
      </w:tr>
      <w:tr w:rsidR="00635E2E" w:rsidRPr="00C255F9" w14:paraId="051CCE84"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165AEFA2" w14:textId="77777777" w:rsidR="00635E2E" w:rsidRPr="00C255F9" w:rsidRDefault="00635E2E" w:rsidP="003776F3">
            <w:pPr>
              <w:spacing w:line="480" w:lineRule="auto"/>
              <w:rPr>
                <w:rFonts w:ascii="Book Antiqua" w:hAnsi="Book Antiqua"/>
                <w:sz w:val="20"/>
                <w:szCs w:val="20"/>
              </w:rPr>
            </w:pPr>
          </w:p>
        </w:tc>
        <w:tc>
          <w:tcPr>
            <w:tcW w:w="1763" w:type="dxa"/>
          </w:tcPr>
          <w:p w14:paraId="39A7E4C8"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2c</w:t>
            </w:r>
          </w:p>
        </w:tc>
        <w:tc>
          <w:tcPr>
            <w:tcW w:w="2114" w:type="dxa"/>
          </w:tcPr>
          <w:p w14:paraId="790098B5"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Teaching professionals</w:t>
            </w:r>
          </w:p>
        </w:tc>
        <w:tc>
          <w:tcPr>
            <w:tcW w:w="1762" w:type="dxa"/>
          </w:tcPr>
          <w:p w14:paraId="26EF3F9B"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23</w:t>
            </w:r>
          </w:p>
        </w:tc>
        <w:tc>
          <w:tcPr>
            <w:tcW w:w="1798" w:type="dxa"/>
          </w:tcPr>
          <w:p w14:paraId="4367EDDB"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Teaching and research professionals</w:t>
            </w:r>
          </w:p>
        </w:tc>
      </w:tr>
      <w:tr w:rsidR="00635E2E" w:rsidRPr="00C255F9" w14:paraId="44246B0F"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3D2B5D45" w14:textId="77777777" w:rsidR="00635E2E" w:rsidRPr="00C255F9" w:rsidRDefault="00635E2E" w:rsidP="003776F3">
            <w:pPr>
              <w:spacing w:line="480" w:lineRule="auto"/>
              <w:rPr>
                <w:rFonts w:ascii="Book Antiqua" w:hAnsi="Book Antiqua"/>
                <w:sz w:val="20"/>
                <w:szCs w:val="20"/>
              </w:rPr>
            </w:pPr>
          </w:p>
        </w:tc>
        <w:tc>
          <w:tcPr>
            <w:tcW w:w="1763" w:type="dxa"/>
          </w:tcPr>
          <w:p w14:paraId="43A5E633"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2d</w:t>
            </w:r>
          </w:p>
        </w:tc>
        <w:tc>
          <w:tcPr>
            <w:tcW w:w="2114" w:type="dxa"/>
          </w:tcPr>
          <w:p w14:paraId="4E7D0CF7"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Other professional occupations</w:t>
            </w:r>
          </w:p>
        </w:tc>
        <w:tc>
          <w:tcPr>
            <w:tcW w:w="1762" w:type="dxa"/>
          </w:tcPr>
          <w:p w14:paraId="2E6742C9"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24</w:t>
            </w:r>
          </w:p>
        </w:tc>
        <w:tc>
          <w:tcPr>
            <w:tcW w:w="1798" w:type="dxa"/>
          </w:tcPr>
          <w:p w14:paraId="4A79F7CE"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Business and public service professionals</w:t>
            </w:r>
          </w:p>
        </w:tc>
      </w:tr>
      <w:tr w:rsidR="00635E2E" w:rsidRPr="00C255F9" w14:paraId="1BED9274"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val="restart"/>
          </w:tcPr>
          <w:p w14:paraId="442BF464" w14:textId="77777777" w:rsidR="00635E2E" w:rsidRPr="00C255F9" w:rsidRDefault="00635E2E" w:rsidP="003776F3">
            <w:pPr>
              <w:spacing w:line="480" w:lineRule="auto"/>
              <w:rPr>
                <w:rFonts w:ascii="Book Antiqua" w:hAnsi="Book Antiqua"/>
                <w:sz w:val="20"/>
                <w:szCs w:val="20"/>
              </w:rPr>
            </w:pPr>
            <w:r w:rsidRPr="00C255F9">
              <w:rPr>
                <w:rFonts w:ascii="Book Antiqua" w:hAnsi="Book Antiqua"/>
                <w:sz w:val="20"/>
                <w:szCs w:val="20"/>
              </w:rPr>
              <w:t>Level 3</w:t>
            </w:r>
          </w:p>
        </w:tc>
        <w:tc>
          <w:tcPr>
            <w:tcW w:w="1763" w:type="dxa"/>
          </w:tcPr>
          <w:p w14:paraId="654B8747"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1b</w:t>
            </w:r>
          </w:p>
        </w:tc>
        <w:tc>
          <w:tcPr>
            <w:tcW w:w="2114" w:type="dxa"/>
          </w:tcPr>
          <w:p w14:paraId="1D919EAA"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Mangers/proprietors in agriculture and services</w:t>
            </w:r>
          </w:p>
        </w:tc>
        <w:tc>
          <w:tcPr>
            <w:tcW w:w="1762" w:type="dxa"/>
          </w:tcPr>
          <w:p w14:paraId="76809A80"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12</w:t>
            </w:r>
          </w:p>
        </w:tc>
        <w:tc>
          <w:tcPr>
            <w:tcW w:w="1798" w:type="dxa"/>
          </w:tcPr>
          <w:p w14:paraId="3EB409ED"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Managers and proprietors in agriculture and services</w:t>
            </w:r>
          </w:p>
        </w:tc>
      </w:tr>
      <w:tr w:rsidR="00635E2E" w:rsidRPr="00C255F9" w14:paraId="1B45CFB4"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4183F51" w14:textId="77777777" w:rsidR="00635E2E" w:rsidRPr="00C255F9" w:rsidRDefault="00635E2E" w:rsidP="003776F3">
            <w:pPr>
              <w:spacing w:line="480" w:lineRule="auto"/>
              <w:rPr>
                <w:rFonts w:ascii="Book Antiqua" w:hAnsi="Book Antiqua"/>
                <w:sz w:val="20"/>
                <w:szCs w:val="20"/>
              </w:rPr>
            </w:pPr>
          </w:p>
        </w:tc>
        <w:tc>
          <w:tcPr>
            <w:tcW w:w="1763" w:type="dxa"/>
          </w:tcPr>
          <w:p w14:paraId="3141AB5E"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3a</w:t>
            </w:r>
          </w:p>
        </w:tc>
        <w:tc>
          <w:tcPr>
            <w:tcW w:w="2114" w:type="dxa"/>
          </w:tcPr>
          <w:p w14:paraId="3F57FDAE"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Science and engineering associate professionals</w:t>
            </w:r>
          </w:p>
        </w:tc>
        <w:tc>
          <w:tcPr>
            <w:tcW w:w="1762" w:type="dxa"/>
          </w:tcPr>
          <w:p w14:paraId="2DABCF75"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31</w:t>
            </w:r>
          </w:p>
        </w:tc>
        <w:tc>
          <w:tcPr>
            <w:tcW w:w="1798" w:type="dxa"/>
          </w:tcPr>
          <w:p w14:paraId="33428DC7"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Science and technology associate professionals</w:t>
            </w:r>
          </w:p>
        </w:tc>
      </w:tr>
      <w:tr w:rsidR="00635E2E" w:rsidRPr="00C255F9" w14:paraId="414D5C64"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603E0002" w14:textId="77777777" w:rsidR="00635E2E" w:rsidRPr="00C255F9" w:rsidRDefault="00635E2E" w:rsidP="003776F3">
            <w:pPr>
              <w:spacing w:line="480" w:lineRule="auto"/>
              <w:rPr>
                <w:rFonts w:ascii="Book Antiqua" w:hAnsi="Book Antiqua"/>
                <w:sz w:val="20"/>
                <w:szCs w:val="20"/>
              </w:rPr>
            </w:pPr>
          </w:p>
        </w:tc>
        <w:tc>
          <w:tcPr>
            <w:tcW w:w="1763" w:type="dxa"/>
          </w:tcPr>
          <w:p w14:paraId="459341D7"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3b</w:t>
            </w:r>
          </w:p>
        </w:tc>
        <w:tc>
          <w:tcPr>
            <w:tcW w:w="2114" w:type="dxa"/>
          </w:tcPr>
          <w:p w14:paraId="3D51AB46"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Health associate professionals</w:t>
            </w:r>
          </w:p>
        </w:tc>
        <w:tc>
          <w:tcPr>
            <w:tcW w:w="1762" w:type="dxa"/>
          </w:tcPr>
          <w:p w14:paraId="012471ED"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32</w:t>
            </w:r>
          </w:p>
        </w:tc>
        <w:tc>
          <w:tcPr>
            <w:tcW w:w="1798" w:type="dxa"/>
          </w:tcPr>
          <w:p w14:paraId="6E334E3D"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Health and social welfare associate professionals</w:t>
            </w:r>
          </w:p>
        </w:tc>
      </w:tr>
      <w:tr w:rsidR="00635E2E" w:rsidRPr="00C255F9" w14:paraId="33A48FDC"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FDE52CD" w14:textId="77777777" w:rsidR="00635E2E" w:rsidRPr="00C255F9" w:rsidRDefault="00635E2E" w:rsidP="003776F3">
            <w:pPr>
              <w:spacing w:line="480" w:lineRule="auto"/>
              <w:rPr>
                <w:rFonts w:ascii="Book Antiqua" w:hAnsi="Book Antiqua"/>
                <w:sz w:val="20"/>
                <w:szCs w:val="20"/>
              </w:rPr>
            </w:pPr>
          </w:p>
        </w:tc>
        <w:tc>
          <w:tcPr>
            <w:tcW w:w="1763" w:type="dxa"/>
          </w:tcPr>
          <w:p w14:paraId="1F1B6096"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6a</w:t>
            </w:r>
          </w:p>
        </w:tc>
        <w:tc>
          <w:tcPr>
            <w:tcW w:w="2114" w:type="dxa"/>
          </w:tcPr>
          <w:p w14:paraId="7855135C"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Protective service occupations</w:t>
            </w:r>
          </w:p>
        </w:tc>
        <w:tc>
          <w:tcPr>
            <w:tcW w:w="1762" w:type="dxa"/>
          </w:tcPr>
          <w:p w14:paraId="72D4AB74"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33</w:t>
            </w:r>
          </w:p>
        </w:tc>
        <w:tc>
          <w:tcPr>
            <w:tcW w:w="1798" w:type="dxa"/>
          </w:tcPr>
          <w:p w14:paraId="63C264DE"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Protective service occupations</w:t>
            </w:r>
          </w:p>
        </w:tc>
      </w:tr>
      <w:tr w:rsidR="00635E2E" w:rsidRPr="00C255F9" w14:paraId="66117B4B"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4B2FC463" w14:textId="77777777" w:rsidR="00635E2E" w:rsidRPr="00C255F9" w:rsidRDefault="00635E2E" w:rsidP="003776F3">
            <w:pPr>
              <w:spacing w:line="480" w:lineRule="auto"/>
              <w:rPr>
                <w:rFonts w:ascii="Book Antiqua" w:hAnsi="Book Antiqua"/>
                <w:sz w:val="20"/>
                <w:szCs w:val="20"/>
              </w:rPr>
            </w:pPr>
          </w:p>
        </w:tc>
        <w:tc>
          <w:tcPr>
            <w:tcW w:w="1763" w:type="dxa"/>
          </w:tcPr>
          <w:p w14:paraId="028DDF2A"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3c</w:t>
            </w:r>
          </w:p>
        </w:tc>
        <w:tc>
          <w:tcPr>
            <w:tcW w:w="2114" w:type="dxa"/>
          </w:tcPr>
          <w:p w14:paraId="17B6EF87"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Other associate professional occupations</w:t>
            </w:r>
          </w:p>
        </w:tc>
        <w:tc>
          <w:tcPr>
            <w:tcW w:w="1762" w:type="dxa"/>
          </w:tcPr>
          <w:p w14:paraId="600FDA65"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34</w:t>
            </w:r>
          </w:p>
        </w:tc>
        <w:tc>
          <w:tcPr>
            <w:tcW w:w="1798" w:type="dxa"/>
          </w:tcPr>
          <w:p w14:paraId="5B3A490E"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Culture, media and sports occupations</w:t>
            </w:r>
          </w:p>
        </w:tc>
      </w:tr>
      <w:tr w:rsidR="00635E2E" w:rsidRPr="00C255F9" w14:paraId="21BF2C59"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7B3EAF3" w14:textId="77777777" w:rsidR="00635E2E" w:rsidRPr="00C255F9" w:rsidRDefault="00635E2E" w:rsidP="003776F3">
            <w:pPr>
              <w:spacing w:line="480" w:lineRule="auto"/>
              <w:rPr>
                <w:rFonts w:ascii="Book Antiqua" w:hAnsi="Book Antiqua"/>
                <w:sz w:val="20"/>
                <w:szCs w:val="20"/>
              </w:rPr>
            </w:pPr>
          </w:p>
        </w:tc>
        <w:tc>
          <w:tcPr>
            <w:tcW w:w="1763" w:type="dxa"/>
          </w:tcPr>
          <w:p w14:paraId="5C494C09"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7a</w:t>
            </w:r>
          </w:p>
        </w:tc>
        <w:tc>
          <w:tcPr>
            <w:tcW w:w="2114" w:type="dxa"/>
          </w:tcPr>
          <w:p w14:paraId="02F6D45C"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Buyers, brokers and sales representatives</w:t>
            </w:r>
          </w:p>
        </w:tc>
        <w:tc>
          <w:tcPr>
            <w:tcW w:w="1762" w:type="dxa"/>
          </w:tcPr>
          <w:p w14:paraId="523D6DCA"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35</w:t>
            </w:r>
          </w:p>
        </w:tc>
        <w:tc>
          <w:tcPr>
            <w:tcW w:w="1798" w:type="dxa"/>
          </w:tcPr>
          <w:p w14:paraId="19A9CA36"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Business and public service associate professionals</w:t>
            </w:r>
          </w:p>
        </w:tc>
      </w:tr>
      <w:tr w:rsidR="00635E2E" w:rsidRPr="00C255F9" w14:paraId="0ACA6E0C"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3E1504AF" w14:textId="77777777" w:rsidR="00635E2E" w:rsidRPr="00C255F9" w:rsidRDefault="00635E2E" w:rsidP="003776F3">
            <w:pPr>
              <w:spacing w:line="480" w:lineRule="auto"/>
              <w:rPr>
                <w:rFonts w:ascii="Book Antiqua" w:hAnsi="Book Antiqua"/>
                <w:sz w:val="20"/>
                <w:szCs w:val="20"/>
              </w:rPr>
            </w:pPr>
          </w:p>
        </w:tc>
        <w:tc>
          <w:tcPr>
            <w:tcW w:w="1763" w:type="dxa"/>
          </w:tcPr>
          <w:p w14:paraId="476189D0"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9a</w:t>
            </w:r>
          </w:p>
        </w:tc>
        <w:tc>
          <w:tcPr>
            <w:tcW w:w="2114" w:type="dxa"/>
          </w:tcPr>
          <w:p w14:paraId="03F0BB0C"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Other occupations in agriculture, forestry and fishing</w:t>
            </w:r>
          </w:p>
        </w:tc>
        <w:tc>
          <w:tcPr>
            <w:tcW w:w="1762" w:type="dxa"/>
          </w:tcPr>
          <w:p w14:paraId="45445D9A"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51</w:t>
            </w:r>
          </w:p>
        </w:tc>
        <w:tc>
          <w:tcPr>
            <w:tcW w:w="1798" w:type="dxa"/>
          </w:tcPr>
          <w:p w14:paraId="6AC7B728"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Skilled agricultural trades</w:t>
            </w:r>
          </w:p>
        </w:tc>
      </w:tr>
      <w:tr w:rsidR="00635E2E" w:rsidRPr="00C255F9" w14:paraId="12EED66B"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12EC8739" w14:textId="77777777" w:rsidR="00635E2E" w:rsidRPr="00C255F9" w:rsidRDefault="00635E2E" w:rsidP="003776F3">
            <w:pPr>
              <w:spacing w:line="480" w:lineRule="auto"/>
              <w:rPr>
                <w:rFonts w:ascii="Book Antiqua" w:hAnsi="Book Antiqua"/>
                <w:sz w:val="20"/>
                <w:szCs w:val="20"/>
              </w:rPr>
            </w:pPr>
          </w:p>
        </w:tc>
        <w:tc>
          <w:tcPr>
            <w:tcW w:w="1763" w:type="dxa"/>
          </w:tcPr>
          <w:p w14:paraId="170C466A"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5b</w:t>
            </w:r>
          </w:p>
        </w:tc>
        <w:tc>
          <w:tcPr>
            <w:tcW w:w="2114" w:type="dxa"/>
          </w:tcPr>
          <w:p w14:paraId="4CF60688"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Skilled engineering trades</w:t>
            </w:r>
          </w:p>
        </w:tc>
        <w:tc>
          <w:tcPr>
            <w:tcW w:w="1762" w:type="dxa"/>
          </w:tcPr>
          <w:p w14:paraId="156567D3"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52</w:t>
            </w:r>
          </w:p>
        </w:tc>
        <w:tc>
          <w:tcPr>
            <w:tcW w:w="1798" w:type="dxa"/>
          </w:tcPr>
          <w:p w14:paraId="6E4CCA03"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Skilled metal and electrical trades</w:t>
            </w:r>
          </w:p>
        </w:tc>
      </w:tr>
      <w:tr w:rsidR="00635E2E" w:rsidRPr="00C255F9" w14:paraId="7406352D"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6FA48E20" w14:textId="77777777" w:rsidR="00635E2E" w:rsidRPr="00C255F9" w:rsidRDefault="00635E2E" w:rsidP="003776F3">
            <w:pPr>
              <w:spacing w:line="480" w:lineRule="auto"/>
              <w:rPr>
                <w:rFonts w:ascii="Book Antiqua" w:hAnsi="Book Antiqua"/>
                <w:sz w:val="20"/>
                <w:szCs w:val="20"/>
              </w:rPr>
            </w:pPr>
          </w:p>
        </w:tc>
        <w:tc>
          <w:tcPr>
            <w:tcW w:w="1763" w:type="dxa"/>
          </w:tcPr>
          <w:p w14:paraId="16ED57DD"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5a</w:t>
            </w:r>
          </w:p>
        </w:tc>
        <w:tc>
          <w:tcPr>
            <w:tcW w:w="2114" w:type="dxa"/>
          </w:tcPr>
          <w:p w14:paraId="2A50850A"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Skilled construction trades</w:t>
            </w:r>
          </w:p>
        </w:tc>
        <w:tc>
          <w:tcPr>
            <w:tcW w:w="1762" w:type="dxa"/>
          </w:tcPr>
          <w:p w14:paraId="6E0C9C9C"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53</w:t>
            </w:r>
          </w:p>
        </w:tc>
        <w:tc>
          <w:tcPr>
            <w:tcW w:w="1798" w:type="dxa"/>
          </w:tcPr>
          <w:p w14:paraId="74E0ED8D"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Skilled construction and building trades</w:t>
            </w:r>
          </w:p>
        </w:tc>
      </w:tr>
      <w:tr w:rsidR="00635E2E" w:rsidRPr="00C255F9" w14:paraId="6DE2DC5A"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2D330266" w14:textId="77777777" w:rsidR="00635E2E" w:rsidRPr="00C255F9" w:rsidRDefault="00635E2E" w:rsidP="003776F3">
            <w:pPr>
              <w:spacing w:line="480" w:lineRule="auto"/>
              <w:rPr>
                <w:rFonts w:ascii="Book Antiqua" w:hAnsi="Book Antiqua"/>
                <w:sz w:val="20"/>
                <w:szCs w:val="20"/>
              </w:rPr>
            </w:pPr>
          </w:p>
        </w:tc>
        <w:tc>
          <w:tcPr>
            <w:tcW w:w="1763" w:type="dxa"/>
          </w:tcPr>
          <w:p w14:paraId="18EFD10F"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5c</w:t>
            </w:r>
          </w:p>
        </w:tc>
        <w:tc>
          <w:tcPr>
            <w:tcW w:w="2114" w:type="dxa"/>
          </w:tcPr>
          <w:p w14:paraId="4333E34C"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Other skilled trades</w:t>
            </w:r>
          </w:p>
        </w:tc>
        <w:tc>
          <w:tcPr>
            <w:tcW w:w="1762" w:type="dxa"/>
          </w:tcPr>
          <w:p w14:paraId="38A3B2F3"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54</w:t>
            </w:r>
          </w:p>
        </w:tc>
        <w:tc>
          <w:tcPr>
            <w:tcW w:w="1798" w:type="dxa"/>
          </w:tcPr>
          <w:p w14:paraId="7B14F408"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Textiles, printing and other skilled trades</w:t>
            </w:r>
          </w:p>
        </w:tc>
      </w:tr>
      <w:tr w:rsidR="00635E2E" w:rsidRPr="00C255F9" w14:paraId="3E006F38"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val="restart"/>
          </w:tcPr>
          <w:p w14:paraId="332C55DE" w14:textId="77777777" w:rsidR="00635E2E" w:rsidRPr="00C255F9" w:rsidRDefault="00635E2E" w:rsidP="003776F3">
            <w:pPr>
              <w:spacing w:line="480" w:lineRule="auto"/>
              <w:rPr>
                <w:rFonts w:ascii="Book Antiqua" w:hAnsi="Book Antiqua"/>
                <w:sz w:val="20"/>
                <w:szCs w:val="20"/>
              </w:rPr>
            </w:pPr>
            <w:r>
              <w:rPr>
                <w:rFonts w:ascii="Book Antiqua" w:hAnsi="Book Antiqua"/>
                <w:sz w:val="20"/>
                <w:szCs w:val="20"/>
              </w:rPr>
              <w:t>Level 2</w:t>
            </w:r>
          </w:p>
        </w:tc>
        <w:tc>
          <w:tcPr>
            <w:tcW w:w="1763" w:type="dxa"/>
          </w:tcPr>
          <w:p w14:paraId="46E6F226"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4a</w:t>
            </w:r>
          </w:p>
        </w:tc>
        <w:tc>
          <w:tcPr>
            <w:tcW w:w="2114" w:type="dxa"/>
          </w:tcPr>
          <w:p w14:paraId="24E4871B"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Clerical occupations</w:t>
            </w:r>
          </w:p>
        </w:tc>
        <w:tc>
          <w:tcPr>
            <w:tcW w:w="1762" w:type="dxa"/>
          </w:tcPr>
          <w:p w14:paraId="6E1FCE7A"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41</w:t>
            </w:r>
          </w:p>
        </w:tc>
        <w:tc>
          <w:tcPr>
            <w:tcW w:w="1798" w:type="dxa"/>
          </w:tcPr>
          <w:p w14:paraId="55411CF3"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Administrative occupations</w:t>
            </w:r>
          </w:p>
        </w:tc>
      </w:tr>
      <w:tr w:rsidR="00635E2E" w:rsidRPr="00C255F9" w14:paraId="77935978"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31B78220" w14:textId="77777777" w:rsidR="00635E2E" w:rsidRPr="00C255F9" w:rsidRDefault="00635E2E" w:rsidP="003776F3">
            <w:pPr>
              <w:spacing w:line="480" w:lineRule="auto"/>
              <w:rPr>
                <w:rFonts w:ascii="Book Antiqua" w:hAnsi="Book Antiqua"/>
                <w:sz w:val="20"/>
                <w:szCs w:val="20"/>
              </w:rPr>
            </w:pPr>
          </w:p>
        </w:tc>
        <w:tc>
          <w:tcPr>
            <w:tcW w:w="1763" w:type="dxa"/>
          </w:tcPr>
          <w:p w14:paraId="6807C3BD"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4b</w:t>
            </w:r>
          </w:p>
        </w:tc>
        <w:tc>
          <w:tcPr>
            <w:tcW w:w="2114" w:type="dxa"/>
          </w:tcPr>
          <w:p w14:paraId="0CED19C2"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Secretarial occupations</w:t>
            </w:r>
          </w:p>
        </w:tc>
        <w:tc>
          <w:tcPr>
            <w:tcW w:w="1762" w:type="dxa"/>
          </w:tcPr>
          <w:p w14:paraId="7F01D0C2"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42</w:t>
            </w:r>
          </w:p>
        </w:tc>
        <w:tc>
          <w:tcPr>
            <w:tcW w:w="1798" w:type="dxa"/>
          </w:tcPr>
          <w:p w14:paraId="03B2A5E8"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Secretarial and related occupations</w:t>
            </w:r>
          </w:p>
        </w:tc>
      </w:tr>
      <w:tr w:rsidR="00635E2E" w:rsidRPr="00C255F9" w14:paraId="1F24C2A0"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6ADC4687" w14:textId="77777777" w:rsidR="00635E2E" w:rsidRPr="00C255F9" w:rsidRDefault="00635E2E" w:rsidP="003776F3">
            <w:pPr>
              <w:spacing w:line="480" w:lineRule="auto"/>
              <w:rPr>
                <w:rFonts w:ascii="Book Antiqua" w:hAnsi="Book Antiqua"/>
                <w:sz w:val="20"/>
                <w:szCs w:val="20"/>
              </w:rPr>
            </w:pPr>
          </w:p>
        </w:tc>
        <w:tc>
          <w:tcPr>
            <w:tcW w:w="1763" w:type="dxa"/>
          </w:tcPr>
          <w:p w14:paraId="1F8AA5A7"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6b</w:t>
            </w:r>
          </w:p>
        </w:tc>
        <w:tc>
          <w:tcPr>
            <w:tcW w:w="2114" w:type="dxa"/>
          </w:tcPr>
          <w:p w14:paraId="2501ADD8"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Personal service occupations</w:t>
            </w:r>
          </w:p>
        </w:tc>
        <w:tc>
          <w:tcPr>
            <w:tcW w:w="1762" w:type="dxa"/>
          </w:tcPr>
          <w:p w14:paraId="4C76F775"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61</w:t>
            </w:r>
          </w:p>
        </w:tc>
        <w:tc>
          <w:tcPr>
            <w:tcW w:w="1798" w:type="dxa"/>
          </w:tcPr>
          <w:p w14:paraId="0B0021FE"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Caring personal service occupations</w:t>
            </w:r>
          </w:p>
        </w:tc>
      </w:tr>
      <w:tr w:rsidR="00635E2E" w:rsidRPr="00C255F9" w14:paraId="3BCC9EEF"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04B3430" w14:textId="77777777" w:rsidR="00635E2E" w:rsidRPr="00C255F9" w:rsidRDefault="00635E2E" w:rsidP="003776F3">
            <w:pPr>
              <w:spacing w:line="480" w:lineRule="auto"/>
              <w:rPr>
                <w:rFonts w:ascii="Book Antiqua" w:hAnsi="Book Antiqua"/>
                <w:sz w:val="20"/>
                <w:szCs w:val="20"/>
              </w:rPr>
            </w:pPr>
          </w:p>
        </w:tc>
        <w:tc>
          <w:tcPr>
            <w:tcW w:w="1763" w:type="dxa"/>
          </w:tcPr>
          <w:p w14:paraId="401DFAE4"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7b</w:t>
            </w:r>
          </w:p>
        </w:tc>
        <w:tc>
          <w:tcPr>
            <w:tcW w:w="2114" w:type="dxa"/>
          </w:tcPr>
          <w:p w14:paraId="592ED46B"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Other sales occupations</w:t>
            </w:r>
          </w:p>
        </w:tc>
        <w:tc>
          <w:tcPr>
            <w:tcW w:w="1762" w:type="dxa"/>
          </w:tcPr>
          <w:p w14:paraId="7497F3AB"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62</w:t>
            </w:r>
          </w:p>
        </w:tc>
        <w:tc>
          <w:tcPr>
            <w:tcW w:w="1798" w:type="dxa"/>
          </w:tcPr>
          <w:p w14:paraId="046BEF6B"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Leisure and other personal service occupations</w:t>
            </w:r>
          </w:p>
        </w:tc>
      </w:tr>
      <w:tr w:rsidR="00635E2E" w:rsidRPr="00C255F9" w14:paraId="1D5E7811"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33FA001B" w14:textId="77777777" w:rsidR="00635E2E" w:rsidRPr="00C255F9" w:rsidRDefault="00635E2E" w:rsidP="003776F3">
            <w:pPr>
              <w:spacing w:line="480" w:lineRule="auto"/>
              <w:rPr>
                <w:rFonts w:ascii="Book Antiqua" w:hAnsi="Book Antiqua"/>
                <w:sz w:val="20"/>
                <w:szCs w:val="20"/>
              </w:rPr>
            </w:pPr>
          </w:p>
        </w:tc>
        <w:tc>
          <w:tcPr>
            <w:tcW w:w="1763" w:type="dxa"/>
          </w:tcPr>
          <w:p w14:paraId="18E2D803"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8a</w:t>
            </w:r>
          </w:p>
        </w:tc>
        <w:tc>
          <w:tcPr>
            <w:tcW w:w="2114" w:type="dxa"/>
          </w:tcPr>
          <w:p w14:paraId="5185BA83"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Industrial plant and machine operators, assemblers</w:t>
            </w:r>
          </w:p>
        </w:tc>
        <w:tc>
          <w:tcPr>
            <w:tcW w:w="1762" w:type="dxa"/>
          </w:tcPr>
          <w:p w14:paraId="1251221D"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71</w:t>
            </w:r>
          </w:p>
        </w:tc>
        <w:tc>
          <w:tcPr>
            <w:tcW w:w="1798" w:type="dxa"/>
          </w:tcPr>
          <w:p w14:paraId="4D9662F0"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Sales occupations</w:t>
            </w:r>
          </w:p>
        </w:tc>
      </w:tr>
      <w:tr w:rsidR="00635E2E" w:rsidRPr="00C255F9" w14:paraId="17C1A6AE"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C30E6B6" w14:textId="77777777" w:rsidR="00635E2E" w:rsidRPr="00C255F9" w:rsidRDefault="00635E2E" w:rsidP="003776F3">
            <w:pPr>
              <w:spacing w:line="480" w:lineRule="auto"/>
              <w:rPr>
                <w:rFonts w:ascii="Book Antiqua" w:hAnsi="Book Antiqua"/>
                <w:sz w:val="20"/>
                <w:szCs w:val="20"/>
              </w:rPr>
            </w:pPr>
          </w:p>
        </w:tc>
        <w:tc>
          <w:tcPr>
            <w:tcW w:w="1763" w:type="dxa"/>
            <w:vMerge w:val="restart"/>
          </w:tcPr>
          <w:p w14:paraId="0B0FB959"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8b</w:t>
            </w:r>
          </w:p>
        </w:tc>
        <w:tc>
          <w:tcPr>
            <w:tcW w:w="2114" w:type="dxa"/>
            <w:vMerge w:val="restart"/>
          </w:tcPr>
          <w:p w14:paraId="75464E04"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Drivers and mobile machine operators</w:t>
            </w:r>
          </w:p>
        </w:tc>
        <w:tc>
          <w:tcPr>
            <w:tcW w:w="1762" w:type="dxa"/>
          </w:tcPr>
          <w:p w14:paraId="252BE29F"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72</w:t>
            </w:r>
          </w:p>
        </w:tc>
        <w:tc>
          <w:tcPr>
            <w:tcW w:w="1798" w:type="dxa"/>
          </w:tcPr>
          <w:p w14:paraId="1FA1A848"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Customer service occupations</w:t>
            </w:r>
          </w:p>
        </w:tc>
      </w:tr>
      <w:tr w:rsidR="00635E2E" w:rsidRPr="00C255F9" w14:paraId="4CCE5997"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7B24107D" w14:textId="77777777" w:rsidR="00635E2E" w:rsidRPr="00C255F9" w:rsidRDefault="00635E2E" w:rsidP="003776F3">
            <w:pPr>
              <w:spacing w:line="480" w:lineRule="auto"/>
              <w:rPr>
                <w:rFonts w:ascii="Book Antiqua" w:hAnsi="Book Antiqua"/>
                <w:sz w:val="20"/>
                <w:szCs w:val="20"/>
              </w:rPr>
            </w:pPr>
          </w:p>
        </w:tc>
        <w:tc>
          <w:tcPr>
            <w:tcW w:w="1763" w:type="dxa"/>
            <w:vMerge/>
          </w:tcPr>
          <w:p w14:paraId="31997CDA"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2114" w:type="dxa"/>
            <w:vMerge/>
          </w:tcPr>
          <w:p w14:paraId="68579155"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1762" w:type="dxa"/>
          </w:tcPr>
          <w:p w14:paraId="026F576E"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81</w:t>
            </w:r>
          </w:p>
        </w:tc>
        <w:tc>
          <w:tcPr>
            <w:tcW w:w="1798" w:type="dxa"/>
          </w:tcPr>
          <w:p w14:paraId="0479B982"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Process, plant and routine operatives</w:t>
            </w:r>
          </w:p>
        </w:tc>
      </w:tr>
      <w:tr w:rsidR="00635E2E" w:rsidRPr="00C255F9" w14:paraId="38A8D320"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234FCA84" w14:textId="77777777" w:rsidR="00635E2E" w:rsidRPr="00C255F9" w:rsidRDefault="00635E2E" w:rsidP="003776F3">
            <w:pPr>
              <w:spacing w:line="480" w:lineRule="auto"/>
              <w:rPr>
                <w:rFonts w:ascii="Book Antiqua" w:hAnsi="Book Antiqua"/>
                <w:sz w:val="20"/>
                <w:szCs w:val="20"/>
              </w:rPr>
            </w:pPr>
          </w:p>
        </w:tc>
        <w:tc>
          <w:tcPr>
            <w:tcW w:w="1763" w:type="dxa"/>
            <w:vMerge/>
          </w:tcPr>
          <w:p w14:paraId="4718FE3F"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2114" w:type="dxa"/>
            <w:vMerge/>
          </w:tcPr>
          <w:p w14:paraId="24DE9DFD"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1762" w:type="dxa"/>
          </w:tcPr>
          <w:p w14:paraId="0B5FCA5B"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82</w:t>
            </w:r>
          </w:p>
        </w:tc>
        <w:tc>
          <w:tcPr>
            <w:tcW w:w="1798" w:type="dxa"/>
          </w:tcPr>
          <w:p w14:paraId="74E2B78F"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Transport and mobile machine drivers and operatives</w:t>
            </w:r>
          </w:p>
        </w:tc>
      </w:tr>
      <w:tr w:rsidR="00635E2E" w:rsidRPr="00C255F9" w14:paraId="1596128E"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val="restart"/>
          </w:tcPr>
          <w:p w14:paraId="3FB834F0" w14:textId="77777777" w:rsidR="00635E2E" w:rsidRPr="00C255F9" w:rsidRDefault="00635E2E" w:rsidP="003776F3">
            <w:pPr>
              <w:spacing w:line="480" w:lineRule="auto"/>
              <w:rPr>
                <w:rFonts w:ascii="Book Antiqua" w:hAnsi="Book Antiqua"/>
                <w:sz w:val="20"/>
                <w:szCs w:val="20"/>
              </w:rPr>
            </w:pPr>
            <w:r>
              <w:rPr>
                <w:rFonts w:ascii="Book Antiqua" w:hAnsi="Book Antiqua"/>
                <w:sz w:val="20"/>
                <w:szCs w:val="20"/>
              </w:rPr>
              <w:t>Level 1</w:t>
            </w:r>
          </w:p>
        </w:tc>
        <w:tc>
          <w:tcPr>
            <w:tcW w:w="1763" w:type="dxa"/>
            <w:vMerge w:val="restart"/>
          </w:tcPr>
          <w:p w14:paraId="18D3AB83"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9b</w:t>
            </w:r>
          </w:p>
        </w:tc>
        <w:tc>
          <w:tcPr>
            <w:tcW w:w="2114" w:type="dxa"/>
            <w:vMerge w:val="restart"/>
          </w:tcPr>
          <w:p w14:paraId="0B678FA5"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Other elementary occupations</w:t>
            </w:r>
          </w:p>
        </w:tc>
        <w:tc>
          <w:tcPr>
            <w:tcW w:w="1762" w:type="dxa"/>
          </w:tcPr>
          <w:p w14:paraId="1EFE5242"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91</w:t>
            </w:r>
          </w:p>
        </w:tc>
        <w:tc>
          <w:tcPr>
            <w:tcW w:w="1798" w:type="dxa"/>
          </w:tcPr>
          <w:p w14:paraId="1DA672FD"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Elementary trades, plant and storage related occupations</w:t>
            </w:r>
          </w:p>
        </w:tc>
      </w:tr>
      <w:tr w:rsidR="00635E2E" w:rsidRPr="00C255F9" w14:paraId="0AFD07EE"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39527F5E" w14:textId="77777777" w:rsidR="00635E2E" w:rsidRPr="00C255F9" w:rsidRDefault="00635E2E" w:rsidP="003776F3">
            <w:pPr>
              <w:spacing w:line="480" w:lineRule="auto"/>
              <w:rPr>
                <w:rFonts w:ascii="Book Antiqua" w:hAnsi="Book Antiqua"/>
                <w:sz w:val="20"/>
                <w:szCs w:val="20"/>
              </w:rPr>
            </w:pPr>
          </w:p>
        </w:tc>
        <w:tc>
          <w:tcPr>
            <w:tcW w:w="1763" w:type="dxa"/>
            <w:vMerge/>
          </w:tcPr>
          <w:p w14:paraId="2CED1251"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2114" w:type="dxa"/>
            <w:vMerge/>
          </w:tcPr>
          <w:p w14:paraId="1DE466C0"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1762" w:type="dxa"/>
          </w:tcPr>
          <w:p w14:paraId="5E468580"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92</w:t>
            </w:r>
          </w:p>
        </w:tc>
        <w:tc>
          <w:tcPr>
            <w:tcW w:w="1798" w:type="dxa"/>
          </w:tcPr>
          <w:p w14:paraId="527C70B7"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Elementary administrative and service occupations</w:t>
            </w:r>
          </w:p>
        </w:tc>
      </w:tr>
    </w:tbl>
    <w:p w14:paraId="2825FB12" w14:textId="77777777" w:rsidR="00635E2E" w:rsidRDefault="00635E2E" w:rsidP="00635E2E">
      <w:pPr>
        <w:spacing w:line="480" w:lineRule="auto"/>
        <w:rPr>
          <w:rFonts w:ascii="Book Antiqua" w:hAnsi="Book Antiqua"/>
          <w:sz w:val="24"/>
          <w:szCs w:val="24"/>
        </w:rPr>
      </w:pPr>
      <w:r>
        <w:rPr>
          <w:rFonts w:ascii="Book Antiqua" w:hAnsi="Book Antiqua"/>
          <w:sz w:val="24"/>
          <w:szCs w:val="24"/>
        </w:rPr>
        <w:t xml:space="preserve">Note: Table taken from </w:t>
      </w:r>
      <w:r>
        <w:rPr>
          <w:rFonts w:ascii="Book Antiqua" w:hAnsi="Book Antiqua"/>
          <w:sz w:val="24"/>
          <w:szCs w:val="24"/>
        </w:rPr>
        <w:fldChar w:fldCharType="begin"/>
      </w:r>
      <w:r>
        <w:rPr>
          <w:rFonts w:ascii="Book Antiqua" w:hAnsi="Book Antiqua"/>
          <w:sz w:val="24"/>
          <w:szCs w:val="24"/>
        </w:rPr>
        <w:instrText xml:space="preserve"> ADDIN ZOTERO_ITEM CSL_CITATION {"citationID":"fryYjonA","properties":{"formattedCitation":"(Mackinnon, 2001)","plainCitation":"(Mackinnon, 2001)","noteIndex":0},"citationItems":[{"id":1309,"uris":["http://zotero.org/users/8741181/items/5YJIXV7B"],"itemData":{"id":1309,"type":"article-journal","abstract":"Employment rate was 74.8 per cent among people of working age in the February-April 2001 period, up 0.1 percentage point from November 2000-January 2001 and up 0.3 percentage points on the same period a year earlier (Figure 1, Table A.1).","container-title":"Labour Market Trends","language":"en","source":"Zotero","title":"Labour Market Trends July 2001","author":[{"family":"Mackinnon","given":"Neil"}],"issued":{"date-parts":[["2001"]]}}}],"schema":"https://github.com/citation-style-language/schema/raw/master/csl-citation.json"} </w:instrText>
      </w:r>
      <w:r>
        <w:rPr>
          <w:rFonts w:ascii="Book Antiqua" w:hAnsi="Book Antiqua"/>
          <w:sz w:val="24"/>
          <w:szCs w:val="24"/>
        </w:rPr>
        <w:fldChar w:fldCharType="separate"/>
      </w:r>
      <w:r w:rsidRPr="00DB0098">
        <w:rPr>
          <w:rFonts w:ascii="Book Antiqua" w:hAnsi="Book Antiqua"/>
          <w:sz w:val="24"/>
        </w:rPr>
        <w:t>(Mackinnon, 2001)</w:t>
      </w:r>
      <w:r>
        <w:rPr>
          <w:rFonts w:ascii="Book Antiqua" w:hAnsi="Book Antiqua"/>
          <w:sz w:val="24"/>
          <w:szCs w:val="24"/>
        </w:rPr>
        <w:fldChar w:fldCharType="end"/>
      </w:r>
    </w:p>
    <w:p w14:paraId="18A4D19B" w14:textId="522255E2" w:rsidR="00635E2E" w:rsidRPr="00635E2E" w:rsidRDefault="00635E2E" w:rsidP="009A3A34">
      <w:pPr>
        <w:spacing w:line="480" w:lineRule="auto"/>
        <w:rPr>
          <w:rFonts w:ascii="Book Antiqua" w:hAnsi="Book Antiqua"/>
          <w:sz w:val="24"/>
          <w:szCs w:val="24"/>
        </w:rPr>
      </w:pPr>
      <w:r>
        <w:rPr>
          <w:rFonts w:ascii="Book Antiqua" w:hAnsi="Book Antiqua"/>
          <w:sz w:val="24"/>
          <w:szCs w:val="24"/>
        </w:rPr>
        <w:t>Within subsequent analysis, alongside a sensitivity analysis of social stratification measures, another sensitivity analysis will be conducted comparing SOC 90 and SOC 2000 codes. Both the SOC 90 and SOC 2000 construction of each of the three social stratification variables: NS-SEC, CAMSIS, and RGSC will be provided in the following descriptive statistics. Goodness-of-fit statistics will determine the best fit social stratification measure to use within subsequent analysis, as such the comparative SOC 90 and SOC 2000 models will only be compared for the selected social stratification variable – the other two comparisons will be provided in the appendix</w:t>
      </w:r>
      <w:r>
        <w:rPr>
          <w:rStyle w:val="FootnoteReference"/>
          <w:rFonts w:ascii="Book Antiqua" w:hAnsi="Book Antiqua"/>
          <w:sz w:val="24"/>
          <w:szCs w:val="24"/>
        </w:rPr>
        <w:footnoteReference w:id="7"/>
      </w:r>
      <w:r>
        <w:rPr>
          <w:rFonts w:ascii="Book Antiqua" w:hAnsi="Book Antiqua"/>
          <w:sz w:val="24"/>
          <w:szCs w:val="24"/>
        </w:rPr>
        <w:t xml:space="preserve">. </w:t>
      </w:r>
    </w:p>
    <w:p w14:paraId="7F9EFF5C" w14:textId="77777777" w:rsidR="00B947F6" w:rsidRPr="00837293" w:rsidRDefault="00B947F6" w:rsidP="00D90843">
      <w:pPr>
        <w:pStyle w:val="Heading5"/>
      </w:pPr>
      <w:bookmarkStart w:id="61" w:name="_Toc160103514"/>
      <w:r w:rsidRPr="00837293">
        <w:lastRenderedPageBreak/>
        <w:t>Registrar General Class Schema</w:t>
      </w:r>
      <w:bookmarkEnd w:id="61"/>
    </w:p>
    <w:p w14:paraId="6AE88D90" w14:textId="6922B10E" w:rsidR="00137E52"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Registrar General’s Social Class is </w:t>
      </w:r>
      <w:r w:rsidR="00C01EDC">
        <w:rPr>
          <w:rFonts w:ascii="Book Antiqua" w:hAnsi="Book Antiqua" w:cs="Times New Roman"/>
          <w:sz w:val="24"/>
          <w:szCs w:val="24"/>
        </w:rPr>
        <w:t xml:space="preserve">a </w:t>
      </w:r>
      <w:r w:rsidRPr="00837293">
        <w:rPr>
          <w:rFonts w:ascii="Book Antiqua" w:hAnsi="Book Antiqua" w:cs="Times New Roman"/>
          <w:sz w:val="24"/>
          <w:szCs w:val="24"/>
        </w:rPr>
        <w:t xml:space="preserve">social class measures </w:t>
      </w:r>
      <w:r w:rsidR="00C01EDC">
        <w:rPr>
          <w:rFonts w:ascii="Book Antiqua" w:hAnsi="Book Antiqua" w:cs="Times New Roman"/>
          <w:sz w:val="24"/>
          <w:szCs w:val="24"/>
        </w:rPr>
        <w:t>that originated in the early 20</w:t>
      </w:r>
      <w:r w:rsidR="00C01EDC" w:rsidRPr="00C01EDC">
        <w:rPr>
          <w:rFonts w:ascii="Book Antiqua" w:hAnsi="Book Antiqua" w:cs="Times New Roman"/>
          <w:sz w:val="24"/>
          <w:szCs w:val="24"/>
          <w:vertAlign w:val="superscript"/>
        </w:rPr>
        <w:t>th</w:t>
      </w:r>
      <w:r w:rsidR="00C01EDC">
        <w:rPr>
          <w:rFonts w:ascii="Book Antiqua" w:hAnsi="Book Antiqua" w:cs="Times New Roman"/>
          <w:sz w:val="24"/>
          <w:szCs w:val="24"/>
        </w:rPr>
        <w:t xml:space="preserve"> century </w:t>
      </w:r>
      <w:r w:rsidRPr="00837293">
        <w:rPr>
          <w:rFonts w:ascii="Book Antiqua" w:hAnsi="Book Antiqua" w:cs="Times New Roman"/>
          <w:sz w:val="24"/>
          <w:szCs w:val="24"/>
        </w:rPr>
        <w:t>in the UK – first used in 1911 to show variation in infant mortality according to parents’ occupation</w:t>
      </w:r>
      <w:r w:rsidR="002542DF"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{"citationID":"KPFlvbeW","properties":{"formattedCitation":"(Stevenson, 1913)","plainCitation":"(Stevenson, 1913)","noteIndex":0},"citationItems":[{"id":50,"uris":["http://zotero.org/users/8741181/items/P6NJZGGH"],"itemData":{"id":50,"type":"article-journal","DOI":"https://doi.org/10.1016/S0140-6736(01)78008-7","issue":"4708","page":"1491-1492","title":"Annual report for the 1911 of the registrar-general","volume":"182","author":[{"family":"Stevenson","given":""}],"issued":{"date-parts":[["1913"]]}}}],"schema":"https://github.com/citation-style-language/schema/raw/master/csl-citation.json"} </w:instrText>
      </w:r>
      <w:r w:rsidRPr="00837293">
        <w:rPr>
          <w:rFonts w:ascii="Book Antiqua" w:hAnsi="Book Antiqua" w:cs="Times New Roman"/>
          <w:sz w:val="24"/>
          <w:szCs w:val="24"/>
        </w:rPr>
        <w:fldChar w:fldCharType="separate"/>
      </w:r>
      <w:r w:rsidR="002542DF" w:rsidRPr="00837293">
        <w:rPr>
          <w:rFonts w:ascii="Book Antiqua" w:hAnsi="Book Antiqua" w:cs="Times New Roman"/>
          <w:sz w:val="24"/>
          <w:szCs w:val="24"/>
        </w:rPr>
        <w:t>(Stevenson, 1913)</w:t>
      </w:r>
      <w:r w:rsidRPr="00837293">
        <w:rPr>
          <w:rFonts w:ascii="Book Antiqua" w:hAnsi="Book Antiqua" w:cs="Times New Roman"/>
          <w:sz w:val="24"/>
          <w:szCs w:val="24"/>
        </w:rPr>
        <w:fldChar w:fldCharType="end"/>
      </w:r>
      <w:r w:rsidRPr="00837293">
        <w:rPr>
          <w:rFonts w:ascii="Book Antiqua" w:hAnsi="Book Antiqua" w:cs="Times New Roman"/>
          <w:sz w:val="24"/>
          <w:szCs w:val="24"/>
        </w:rPr>
        <w:t>.</w:t>
      </w:r>
      <w:r w:rsidR="002542DF" w:rsidRPr="00837293">
        <w:rPr>
          <w:rFonts w:ascii="Book Antiqua" w:hAnsi="Book Antiqua" w:cs="Times New Roman"/>
          <w:sz w:val="24"/>
          <w:szCs w:val="24"/>
        </w:rPr>
        <w:t xml:space="preserve"> This </w:t>
      </w:r>
      <w:r w:rsidR="002542DF" w:rsidRPr="00144D7E">
        <w:rPr>
          <w:rFonts w:ascii="Book Antiqua" w:hAnsi="Book Antiqua" w:cs="Times New Roman"/>
          <w:sz w:val="24"/>
          <w:szCs w:val="24"/>
        </w:rPr>
        <w:t>measure</w:t>
      </w:r>
      <w:r w:rsidR="002542DF" w:rsidRPr="00837293">
        <w:rPr>
          <w:rFonts w:ascii="Book Antiqua" w:hAnsi="Book Antiqua" w:cs="Times New Roman"/>
          <w:sz w:val="24"/>
          <w:szCs w:val="24"/>
        </w:rPr>
        <w:t xml:space="preserve"> of social stratification was </w:t>
      </w:r>
      <w:r w:rsidR="00572129" w:rsidRPr="00837293">
        <w:rPr>
          <w:rFonts w:ascii="Book Antiqua" w:hAnsi="Book Antiqua" w:cs="Times New Roman"/>
          <w:sz w:val="24"/>
          <w:szCs w:val="24"/>
        </w:rPr>
        <w:t>later re-developed in 1921 and again in 1928 by stating that class was more closely equated with occupation than material factors of income or wealth in explaining certain phenomena</w:t>
      </w:r>
      <w:r w:rsidR="00572129" w:rsidRPr="001E00DD">
        <w:rPr>
          <w:rStyle w:val="FootnoteReference"/>
        </w:rPr>
        <w:footnoteReference w:id="8"/>
      </w:r>
      <w:r w:rsidR="00572129" w:rsidRPr="00837293">
        <w:rPr>
          <w:rFonts w:ascii="Book Antiqua" w:hAnsi="Book Antiqua" w:cs="Times New Roman"/>
          <w:sz w:val="24"/>
          <w:szCs w:val="24"/>
        </w:rPr>
        <w:t xml:space="preserve"> </w:t>
      </w:r>
      <w:r w:rsidR="00572129"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{"citationID":"EWRXbRjL","properties":{"formattedCitation":"(Stevenson, 1928)","plainCitation":"(Stevenson, 1928)","noteIndex":0},"citationItems":[{"id":49,"uris":["http://zotero.org/users/8741181/items/E3LV8Q8N"],"itemData":{"id":49,"type":"article-journal","container-title":"Journal of the Royal Statistical Society","DOI":"10.2307/2341530","ISSN":"09528385","issue":"2","journalAbbreviation":"Journal of the Royal Statistical Society","language":"en","page":"207","source":"DOI.org (Crossref)","title":"The Vital Statistics of Wealth and Poverty","volume":"91","author":[{"family":"Stevenson","given":"T. H. C."}],"issued":{"date-parts":[["1928"]]}}}],"schema":"https://github.com/citation-style-language/schema/raw/master/csl-citation.json"} </w:instrText>
      </w:r>
      <w:r w:rsidR="00572129" w:rsidRPr="00837293">
        <w:rPr>
          <w:rFonts w:ascii="Book Antiqua" w:hAnsi="Book Antiqua" w:cs="Times New Roman"/>
          <w:sz w:val="24"/>
          <w:szCs w:val="24"/>
        </w:rPr>
        <w:fldChar w:fldCharType="separate"/>
      </w:r>
      <w:r w:rsidR="00572129" w:rsidRPr="00837293">
        <w:rPr>
          <w:rFonts w:ascii="Book Antiqua" w:hAnsi="Book Antiqua" w:cs="Times New Roman"/>
          <w:sz w:val="24"/>
          <w:szCs w:val="24"/>
        </w:rPr>
        <w:t>(Stevenson, 1928)</w:t>
      </w:r>
      <w:r w:rsidR="00572129" w:rsidRPr="00837293">
        <w:rPr>
          <w:rFonts w:ascii="Book Antiqua" w:hAnsi="Book Antiqua" w:cs="Times New Roman"/>
          <w:sz w:val="24"/>
          <w:szCs w:val="24"/>
        </w:rPr>
        <w:fldChar w:fldCharType="end"/>
      </w:r>
      <w:r w:rsidR="00572129" w:rsidRPr="00837293">
        <w:rPr>
          <w:rFonts w:ascii="Book Antiqua" w:hAnsi="Book Antiqua" w:cs="Times New Roman"/>
          <w:sz w:val="24"/>
          <w:szCs w:val="24"/>
        </w:rPr>
        <w:t>.</w:t>
      </w:r>
      <w:r w:rsidRPr="00837293">
        <w:rPr>
          <w:rFonts w:ascii="Book Antiqua" w:hAnsi="Book Antiqua" w:cs="Times New Roman"/>
          <w:sz w:val="24"/>
          <w:szCs w:val="24"/>
        </w:rPr>
        <w:t xml:space="preserve"> The measure is built upon the assumption that society is graded based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a hierarchy of occupations</w:t>
      </w:r>
      <w:r w:rsidR="00572129"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(Murray 2011). </w:t>
      </w:r>
      <w:r w:rsidR="00137E52">
        <w:rPr>
          <w:rFonts w:ascii="Book Antiqua" w:hAnsi="Book Antiqua" w:cs="Times New Roman"/>
          <w:sz w:val="24"/>
          <w:szCs w:val="24"/>
        </w:rPr>
        <w:t xml:space="preserve">The original conceptualisation of the RGSC schema was based upon the </w:t>
      </w:r>
      <w:r w:rsidR="00036E59">
        <w:rPr>
          <w:rFonts w:ascii="Book Antiqua" w:hAnsi="Book Antiqua" w:cs="Times New Roman"/>
          <w:sz w:val="24"/>
          <w:szCs w:val="24"/>
        </w:rPr>
        <w:t>assumption</w:t>
      </w:r>
      <w:r w:rsidR="00137E52">
        <w:rPr>
          <w:rFonts w:ascii="Book Antiqua" w:hAnsi="Book Antiqua" w:cs="Times New Roman"/>
          <w:sz w:val="24"/>
          <w:szCs w:val="24"/>
        </w:rPr>
        <w:t xml:space="preserve"> that unit groups were allocated to a given social class whereby said classification was commensurate with the degree of expertise involved in carrying out the jobs of that occupation </w:t>
      </w:r>
      <w:r w:rsidR="00137E52">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{"citationID":"irshD1h5","properties":{"formattedCitation":"(Rose and Pevalin, 2001)","plainCitation":"(Rose and Pevalin, 2001)","noteIndex":0},"citationItems":[{"id":1314,"uris":["http://zotero.org/users/8741181/items/FQBP6SCR"],"itemData":{"id":1314,"type":"article-journal","container-title":"ISER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J"}],"issued":{"date-parts":[["2001"]]}}}],"schema":"https://github.com/citation-style-language/schema/raw/master/csl-citation.json"} </w:instrText>
      </w:r>
      <w:r w:rsidR="00137E52">
        <w:rPr>
          <w:rFonts w:ascii="Book Antiqua" w:hAnsi="Book Antiqua" w:cs="Times New Roman"/>
          <w:sz w:val="24"/>
          <w:szCs w:val="24"/>
        </w:rPr>
        <w:fldChar w:fldCharType="separate"/>
      </w:r>
      <w:r w:rsidR="00137E52" w:rsidRPr="00137E52">
        <w:rPr>
          <w:rFonts w:ascii="Book Antiqua" w:hAnsi="Book Antiqua"/>
          <w:sz w:val="24"/>
        </w:rPr>
        <w:t>(Rose and Pevalin, 2001)</w:t>
      </w:r>
      <w:r w:rsidR="00137E52">
        <w:rPr>
          <w:rFonts w:ascii="Book Antiqua" w:hAnsi="Book Antiqua" w:cs="Times New Roman"/>
          <w:sz w:val="24"/>
          <w:szCs w:val="24"/>
        </w:rPr>
        <w:fldChar w:fldCharType="end"/>
      </w:r>
      <w:r w:rsidR="00137E52">
        <w:rPr>
          <w:rFonts w:ascii="Book Antiqua" w:hAnsi="Book Antiqua" w:cs="Times New Roman"/>
          <w:sz w:val="24"/>
          <w:szCs w:val="24"/>
        </w:rPr>
        <w:t xml:space="preserve">. From 1921 to 1971 the RGSC schema was an ordinal classification that was based upon individuals ‘standing within their community’ (ibid). </w:t>
      </w:r>
      <w:r w:rsidR="00073A57">
        <w:rPr>
          <w:rFonts w:ascii="Book Antiqua" w:hAnsi="Book Antiqua" w:cs="Times New Roman"/>
          <w:sz w:val="24"/>
          <w:szCs w:val="24"/>
        </w:rPr>
        <w:t xml:space="preserve">This ‘standing within their community’ was replaced by a new </w:t>
      </w:r>
      <w:r w:rsidR="00036E59">
        <w:rPr>
          <w:rFonts w:ascii="Book Antiqua" w:hAnsi="Book Antiqua" w:cs="Times New Roman"/>
          <w:sz w:val="24"/>
          <w:szCs w:val="24"/>
        </w:rPr>
        <w:t>definition</w:t>
      </w:r>
      <w:r w:rsidR="00073A57">
        <w:rPr>
          <w:rFonts w:ascii="Book Antiqua" w:hAnsi="Book Antiqua" w:cs="Times New Roman"/>
          <w:sz w:val="24"/>
          <w:szCs w:val="24"/>
        </w:rPr>
        <w:t xml:space="preserve">, one that was based upon occupational skill (ibid). Though </w:t>
      </w:r>
      <w:r w:rsidR="00036E59">
        <w:rPr>
          <w:rFonts w:ascii="Book Antiqua" w:hAnsi="Book Antiqua" w:cs="Times New Roman"/>
          <w:sz w:val="24"/>
          <w:szCs w:val="24"/>
        </w:rPr>
        <w:t>occupational</w:t>
      </w:r>
      <w:r w:rsidR="00073A57">
        <w:rPr>
          <w:rFonts w:ascii="Book Antiqua" w:hAnsi="Book Antiqua" w:cs="Times New Roman"/>
          <w:sz w:val="24"/>
          <w:szCs w:val="24"/>
        </w:rPr>
        <w:t xml:space="preserve"> skill had always had some level of </w:t>
      </w:r>
      <w:r w:rsidR="00036E59">
        <w:rPr>
          <w:rFonts w:ascii="Book Antiqua" w:hAnsi="Book Antiqua" w:cs="Times New Roman"/>
          <w:sz w:val="24"/>
          <w:szCs w:val="24"/>
        </w:rPr>
        <w:t>relevance</w:t>
      </w:r>
      <w:r w:rsidR="00073A57">
        <w:rPr>
          <w:rFonts w:ascii="Book Antiqua" w:hAnsi="Book Antiqua" w:cs="Times New Roman"/>
          <w:sz w:val="24"/>
          <w:szCs w:val="24"/>
        </w:rPr>
        <w:t xml:space="preserve"> within the RGSC this was the first time it was made an </w:t>
      </w:r>
      <w:r w:rsidR="00036E59">
        <w:rPr>
          <w:rFonts w:ascii="Book Antiqua" w:hAnsi="Book Antiqua" w:cs="Times New Roman"/>
          <w:sz w:val="24"/>
          <w:szCs w:val="24"/>
        </w:rPr>
        <w:t>explicit</w:t>
      </w:r>
      <w:r w:rsidR="00073A57">
        <w:rPr>
          <w:rFonts w:ascii="Book Antiqua" w:hAnsi="Book Antiqua" w:cs="Times New Roman"/>
          <w:sz w:val="24"/>
          <w:szCs w:val="24"/>
        </w:rPr>
        <w:t xml:space="preserve"> </w:t>
      </w:r>
      <w:r w:rsidR="00036E59">
        <w:rPr>
          <w:rFonts w:ascii="Book Antiqua" w:hAnsi="Book Antiqua" w:cs="Times New Roman"/>
          <w:sz w:val="24"/>
          <w:szCs w:val="24"/>
        </w:rPr>
        <w:t>definition</w:t>
      </w:r>
      <w:r w:rsidR="00073A57">
        <w:rPr>
          <w:rFonts w:ascii="Book Antiqua" w:hAnsi="Book Antiqua" w:cs="Times New Roman"/>
          <w:sz w:val="24"/>
          <w:szCs w:val="24"/>
        </w:rPr>
        <w:t xml:space="preserve"> of the RGSC </w:t>
      </w:r>
      <w:r w:rsidR="00073A57">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{"citationID":"9NTz6T7h","properties":{"formattedCitation":"(Prandy, 1990)","plainCitation":"(Prandy, 1990)","noteIndex":0},"citationItems":[{"id":1313,"uris":["http://zotero.org/users/8741181/items/5Z3324N7"],"itemData":{"id":1313,"type":"article-journal","container-title":"Sociology","issue":"4","page":"629-655","title":"The Revised Cambridge Scale of Occupations","volume":"24","author":[{"family":"Prandy","given":"K."}],"issued":{"date-parts":[["1990"]]}}}],"schema":"https://github.com/citation-style-language/schema/raw/master/csl-citation.json"} </w:instrText>
      </w:r>
      <w:r w:rsidR="00073A57">
        <w:rPr>
          <w:rFonts w:ascii="Book Antiqua" w:hAnsi="Book Antiqua" w:cs="Times New Roman"/>
          <w:sz w:val="24"/>
          <w:szCs w:val="24"/>
        </w:rPr>
        <w:fldChar w:fldCharType="separate"/>
      </w:r>
      <w:r w:rsidR="00073A57" w:rsidRPr="00073A57">
        <w:rPr>
          <w:rFonts w:ascii="Book Antiqua" w:hAnsi="Book Antiqua"/>
          <w:sz w:val="24"/>
        </w:rPr>
        <w:t>(Prandy, 1990)</w:t>
      </w:r>
      <w:r w:rsidR="00073A57">
        <w:rPr>
          <w:rFonts w:ascii="Book Antiqua" w:hAnsi="Book Antiqua" w:cs="Times New Roman"/>
          <w:sz w:val="24"/>
          <w:szCs w:val="24"/>
        </w:rPr>
        <w:fldChar w:fldCharType="end"/>
      </w:r>
      <w:r w:rsidR="00073A57">
        <w:rPr>
          <w:rFonts w:ascii="Book Antiqua" w:hAnsi="Book Antiqua" w:cs="Times New Roman"/>
          <w:sz w:val="24"/>
          <w:szCs w:val="24"/>
        </w:rPr>
        <w:t xml:space="preserve">. This demonstrates a departure from a stricter Weberian definition of status groups and towards a more traditional understanding of social class (ibid). </w:t>
      </w:r>
    </w:p>
    <w:p w14:paraId="72EF5607" w14:textId="1BD6BCC7" w:rsidR="00922FA3" w:rsidRDefault="00922FA3"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The RGSC rests upon a theoretical assumption that social inequality exists within society and that individuals are socially stratified by unequal rewards </w:t>
      </w:r>
      <w:r w:rsidRPr="00837293">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{"citationID":"efRpx5hE","properties":{"formattedCitation":"(Szreter, 1984)","plainCitation":"(Szreter, 1984)","noteIndex":0},"citationItems":[{"id":1427,"uris":["http://zotero.org/users/8741181/items/SK8DWTC7"],"itemData":{"id":1427,"type":"article-journal","abstract":"Those empirical sociologists in Britain who are concerned with social classification have tended to avoid any detailed evaluation of the long-established and ubiquitous official system. Such a discussion is inhibited by our current state of ignorance regarding its historical origins. An investigation of the exact chronology of its development and elucidation of its author's intentions is, therefore, undertaken. This reveals a complex and protracted genesis, over the first three decades of this century. The final form of the official social classification was determined by the intellectual preoccupations of its progenitor, T.H.C. Stevenson, in seeking a comprehensive alternative explanation to that originally proposed by hereditarian 'sociologists ', to account for the phenomenon of fertility decline. Consequently, the now familiar five-graded hierarchy entails certain specific methodological assumptions and theoretical limitations, which, it is suggested, may constitute undesirable conceptual impedimenta for modern sociologists.","container-title":"The British Journal of Sociology","DOI":"10.2307/590433","ISSN":"00071315","issue":"4","journalAbbreviation":"The British Journal of Sociology","language":"en","page":"522","source":"DOI.org (Crossref)","title":"The Genesis of the Registrar-General's Social Classification of Occupations","volume":"35","author":[{"family":"Szreter","given":"Simon R. S."}],"issued":{"date-parts":[["1984",12]]}}}],"schema":"https://github.com/citation-style-language/schema/raw/master/csl-citation.json"}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(Szreter, 1984)</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social inequality is structured around a single scale of social position/status within society encapsulated within occupational categories. These occupational categories form a single </w:t>
      </w:r>
      <w:proofErr w:type="spellStart"/>
      <w:r w:rsidRPr="00837293">
        <w:rPr>
          <w:rFonts w:ascii="Book Antiqua" w:hAnsi="Book Antiqua" w:cs="Times New Roman"/>
          <w:sz w:val="24"/>
          <w:szCs w:val="24"/>
        </w:rPr>
        <w:t>uni</w:t>
      </w:r>
      <w:proofErr w:type="spellEnd"/>
      <w:r w:rsidRPr="00837293">
        <w:rPr>
          <w:rFonts w:ascii="Book Antiqua" w:hAnsi="Book Antiqua" w:cs="Times New Roman"/>
          <w:sz w:val="24"/>
          <w:szCs w:val="24"/>
        </w:rPr>
        <w:t xml:space="preserve">-dimensional hierarchy across all of Britain. The original creator of the schema, Stevenson, created the model of RGSC based upon an assumption that society comprises an upper-middle, middle, and working class </w:t>
      </w:r>
      <w:r w:rsidRPr="00837293">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{"citationID":"gU6tdu7Z","properties":{"formattedCitation":"(Prandy, 1999)","plainCitation":"(Prandy, 1999)","dontUpdate":true,"noteIndex":0},"citationItems":[{"id":401,"uris":["http://zotero.org/users/8741181/items/2PWPQP2I"],"itemData":{"id":401,"type":"article-journal","abstract":"Using published standardised mortality ratios for individual occupational groups in 1981, the value of the RegistrarGeneral’s Social Class schema for analysing health inequalities is compared with an alternative approach to the measurement of social stratiﬁcation, the Cambridge Scale. A major issue is the extent to which the social classes really constitute social groups with a high degree of internal homogeneity and with clear boundaries between them. It is shown that, in relation to mortality ratios, they do not and that the stratiﬁcation order is closer to a continuous hierarchy. The Cambridge Scale is to be preferred on both theoretical and empirical grounds: being constructed on a much sounder basis and superior in an explanatory sense. The advantages of a continuous measure are further explored by looking at the mortality ratios for malignant neoplasms and coronary heart diseases in the broader context of material factors (average earnings) and lifestyle (smoking).","container-title":"Sociology of Health &amp; Illness","DOI":"10.1111/1467-9566.00167","ISSN":"0141-9889, 1467-9566","issue":"4","journalAbbreviation":"Sociology of Health &amp; Illness","language":"en","page":"466-484","source":"DOI.org (Crossref)","title":"Class, stratification and inequalities in health: a comparison of the Registrar</w:instrText>
      </w:r>
      <w:r>
        <w:rPr>
          <w:rFonts w:ascii="Times New Roman" w:hAnsi="Times New Roman" w:cs="Times New Roman"/>
          <w:sz w:val="24"/>
          <w:szCs w:val="24"/>
        </w:rPr>
        <w:instrText>‐</w:instrText>
      </w:r>
      <w:r>
        <w:rPr>
          <w:rFonts w:ascii="Book Antiqua" w:hAnsi="Book Antiqua" w:cs="Times New Roman"/>
          <w:sz w:val="24"/>
          <w:szCs w:val="24"/>
        </w:rPr>
        <w:instrText>General</w:instrText>
      </w:r>
      <w:r>
        <w:rPr>
          <w:rFonts w:ascii="Book Antiqua" w:hAnsi="Book Antiqua" w:cs="Book Antiqua"/>
          <w:sz w:val="24"/>
          <w:szCs w:val="24"/>
        </w:rPr>
        <w:instrText>’</w:instrText>
      </w:r>
      <w:r>
        <w:rPr>
          <w:rFonts w:ascii="Book Antiqua" w:hAnsi="Book Antiqua" w:cs="Times New Roman"/>
          <w:sz w:val="24"/>
          <w:szCs w:val="24"/>
        </w:rPr>
        <w:instrText xml:space="preserve">s Social Classes and the Cambridge Scale","title-short":"Class, stratification and inequalities in health","volume":"21","author":[{"family":"Prandy","given":"Kenneth"}],"issued":{"date-parts":[["1999",7]]}}}],"schema":"https://github.com/citation-style-language/schema/raw/master/csl-citation.json"}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(Prandy, 1999)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assumption is baked into the theoretical implications of the aforementioned unidimensional hierarchy. The RGSC schema also follows an explicit hierarchical ordering split into two halves: a non-manual dimension at the top half of the scheme and a manual dimension at the bottom half of the scheme, as seen in Table 1.5. </w:t>
      </w:r>
    </w:p>
    <w:p w14:paraId="6748E3F2" w14:textId="48430732" w:rsidR="003B45B5"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schema is broken into six </w:t>
      </w:r>
      <w:r w:rsidR="009F3F55" w:rsidRPr="00837293">
        <w:rPr>
          <w:rFonts w:ascii="Book Antiqua" w:hAnsi="Book Antiqua" w:cs="Times New Roman"/>
          <w:sz w:val="24"/>
          <w:szCs w:val="24"/>
        </w:rPr>
        <w:t>categories, from</w:t>
      </w:r>
      <w:r w:rsidRPr="00837293">
        <w:rPr>
          <w:rFonts w:ascii="Book Antiqua" w:hAnsi="Book Antiqua" w:cs="Times New Roman"/>
          <w:sz w:val="24"/>
          <w:szCs w:val="24"/>
        </w:rPr>
        <w:t xml:space="preserve"> unskilled manual </w:t>
      </w:r>
      <w:r w:rsidR="009F3F55" w:rsidRPr="00837293">
        <w:rPr>
          <w:rFonts w:ascii="Book Antiqua" w:hAnsi="Book Antiqua" w:cs="Times New Roman"/>
          <w:sz w:val="24"/>
          <w:szCs w:val="24"/>
        </w:rPr>
        <w:t>occupations to higher-level</w:t>
      </w:r>
      <w:r w:rsidRPr="00837293">
        <w:rPr>
          <w:rFonts w:ascii="Book Antiqua" w:hAnsi="Book Antiqua" w:cs="Times New Roman"/>
          <w:sz w:val="24"/>
          <w:szCs w:val="24"/>
        </w:rPr>
        <w:t xml:space="preserve"> professionals (ibid). The RGSC once formed the basis of all commonly used social classifications within Britain (</w:t>
      </w:r>
      <w:proofErr w:type="spellStart"/>
      <w:r w:rsidRPr="00837293">
        <w:rPr>
          <w:rFonts w:ascii="Book Antiqua" w:hAnsi="Book Antiqua" w:cs="Times New Roman"/>
          <w:sz w:val="24"/>
          <w:szCs w:val="24"/>
        </w:rPr>
        <w:t>Szreter</w:t>
      </w:r>
      <w:proofErr w:type="spellEnd"/>
      <w:r w:rsidRPr="00837293">
        <w:rPr>
          <w:rFonts w:ascii="Book Antiqua" w:hAnsi="Book Antiqua" w:cs="Times New Roman"/>
          <w:sz w:val="24"/>
          <w:szCs w:val="24"/>
        </w:rPr>
        <w:t xml:space="preserve"> 1984). </w:t>
      </w:r>
      <w:r w:rsidR="009F3F55" w:rsidRPr="00837293">
        <w:rPr>
          <w:rFonts w:ascii="Book Antiqua" w:hAnsi="Book Antiqua" w:cs="Times New Roman"/>
          <w:sz w:val="24"/>
          <w:szCs w:val="24"/>
        </w:rPr>
        <w:t>Alternative measures like the National Statistics Socio-Economic Classification</w:t>
      </w:r>
      <w:r w:rsidRPr="00837293">
        <w:rPr>
          <w:rFonts w:ascii="Book Antiqua" w:hAnsi="Book Antiqua" w:cs="Times New Roman"/>
          <w:sz w:val="24"/>
          <w:szCs w:val="24"/>
        </w:rPr>
        <w:t xml:space="preserve"> have </w:t>
      </w:r>
      <w:r w:rsidR="009F3F55" w:rsidRPr="00837293">
        <w:rPr>
          <w:rFonts w:ascii="Book Antiqua" w:hAnsi="Book Antiqua" w:cs="Times New Roman"/>
          <w:sz w:val="24"/>
          <w:szCs w:val="24"/>
        </w:rPr>
        <w:t>become prominent</w:t>
      </w:r>
      <w:r w:rsidRPr="00837293">
        <w:rPr>
          <w:rFonts w:ascii="Book Antiqua" w:hAnsi="Book Antiqua" w:cs="Times New Roman"/>
          <w:sz w:val="24"/>
          <w:szCs w:val="24"/>
        </w:rPr>
        <w:t>.</w:t>
      </w:r>
      <w:r w:rsidR="00073A57">
        <w:rPr>
          <w:rFonts w:ascii="Book Antiqua" w:hAnsi="Book Antiqua" w:cs="Times New Roman"/>
          <w:sz w:val="24"/>
          <w:szCs w:val="24"/>
        </w:rPr>
        <w:t xml:space="preserve"> This is mostly due to the building criticism of the RGSC schema. These critiques state that the RGSC schema is an a priori scale </w:t>
      </w:r>
      <w:r w:rsidR="00073A57">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{"citationID":"PcoTLLGi","properties":{"formattedCitation":"(Rose and Pevalin, 2001)","plainCitation":"(Rose and Pevalin, 2001)","noteIndex":0},"citationItems":[{"id":1314,"uris":["http://zotero.org/users/8741181/items/FQBP6SCR"],"itemData":{"id":1314,"type":"article-journal","container-title":"ISER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J"}],"issued":{"date-parts":[["2001"]]}}}],"schema":"https://github.com/citation-style-language/schema/raw/master/csl-citation.json"} </w:instrText>
      </w:r>
      <w:r w:rsidR="00073A57">
        <w:rPr>
          <w:rFonts w:ascii="Book Antiqua" w:hAnsi="Book Antiqua" w:cs="Times New Roman"/>
          <w:sz w:val="24"/>
          <w:szCs w:val="24"/>
        </w:rPr>
        <w:fldChar w:fldCharType="separate"/>
      </w:r>
      <w:r w:rsidR="00073A57" w:rsidRPr="00073A57">
        <w:rPr>
          <w:rFonts w:ascii="Book Antiqua" w:hAnsi="Book Antiqua"/>
          <w:sz w:val="24"/>
        </w:rPr>
        <w:t>(Rose and Pevalin, 2001)</w:t>
      </w:r>
      <w:r w:rsidR="00073A57">
        <w:rPr>
          <w:rFonts w:ascii="Book Antiqua" w:hAnsi="Book Antiqua" w:cs="Times New Roman"/>
          <w:sz w:val="24"/>
          <w:szCs w:val="24"/>
        </w:rPr>
        <w:fldChar w:fldCharType="end"/>
      </w:r>
      <w:r w:rsidR="00073A57">
        <w:rPr>
          <w:rFonts w:ascii="Book Antiqua" w:hAnsi="Book Antiqua" w:cs="Times New Roman"/>
          <w:sz w:val="24"/>
          <w:szCs w:val="24"/>
        </w:rPr>
        <w:t xml:space="preserve"> that in its 50 or so years of use has never been externally validated </w:t>
      </w:r>
      <w:r w:rsidR="00073A57">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{"citationID":"74A0MheL","properties":{"formattedCitation":"(Prandy, 1990)","plainCitation":"(Prandy, 1990)","noteIndex":0},"citationItems":[{"id":1313,"uris":["http://zotero.org/users/8741181/items/5Z3324N7"],"itemData":{"id":1313,"type":"article-journal","container-title":"Sociology","issue":"4","page":"629-655","title":"The Revised Cambridge Scale of Occupations","volume":"24","author":[{"family":"Prandy","given":"K."}],"issued":{"date-parts":[["1990"]]}}}],"schema":"https://github.com/citation-style-language/schema/raw/master/csl-citation.json"} </w:instrText>
      </w:r>
      <w:r w:rsidR="00073A57">
        <w:rPr>
          <w:rFonts w:ascii="Book Antiqua" w:hAnsi="Book Antiqua" w:cs="Times New Roman"/>
          <w:sz w:val="24"/>
          <w:szCs w:val="24"/>
        </w:rPr>
        <w:fldChar w:fldCharType="separate"/>
      </w:r>
      <w:r w:rsidR="00073A57" w:rsidRPr="00073A57">
        <w:rPr>
          <w:rFonts w:ascii="Book Antiqua" w:hAnsi="Book Antiqua"/>
          <w:sz w:val="24"/>
        </w:rPr>
        <w:t>(Prandy, 1990)</w:t>
      </w:r>
      <w:r w:rsidR="00073A57">
        <w:rPr>
          <w:rFonts w:ascii="Book Antiqua" w:hAnsi="Book Antiqua" w:cs="Times New Roman"/>
          <w:sz w:val="24"/>
          <w:szCs w:val="24"/>
        </w:rPr>
        <w:fldChar w:fldCharType="end"/>
      </w:r>
      <w:r w:rsidR="00073A57">
        <w:rPr>
          <w:rFonts w:ascii="Book Antiqua" w:hAnsi="Book Antiqua" w:cs="Times New Roman"/>
          <w:sz w:val="24"/>
          <w:szCs w:val="24"/>
        </w:rPr>
        <w:t>. Attempts to validate RGSC by the likes of Bland</w:t>
      </w:r>
      <w:r w:rsidR="007A3636">
        <w:rPr>
          <w:rFonts w:ascii="Book Antiqua" w:hAnsi="Book Antiqua" w:cs="Times New Roman"/>
          <w:sz w:val="24"/>
          <w:szCs w:val="24"/>
        </w:rPr>
        <w:t xml:space="preserve"> </w:t>
      </w:r>
      <w:r w:rsidR="00A2402C">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{"citationID":"alp3f13V","properties":{"formattedCitation":"(Bland, 1979)","plainCitation":"(Bland, 1979)","noteIndex":0},"citationItems":[{"id":1311,"uris":["http://zotero.org/users/8741181/items/A94T8Q9W"],"itemData":{"id":1311,"type":"article-journal","container-title":"Sociology","page":"283-91","title":"Measuring Social Class","volume":"13","author":[{"family":"Bland","given":"R"}],"issued":{"date-parts":[["1979"]]}}}],"schema":"https://github.com/citation-style-language/schema/raw/master/csl-citation.json"} </w:instrText>
      </w:r>
      <w:r w:rsidR="00A2402C">
        <w:rPr>
          <w:rFonts w:ascii="Book Antiqua" w:hAnsi="Book Antiqua" w:cs="Times New Roman"/>
          <w:sz w:val="24"/>
          <w:szCs w:val="24"/>
        </w:rPr>
        <w:fldChar w:fldCharType="separate"/>
      </w:r>
      <w:r w:rsidR="00A2402C" w:rsidRPr="00A2402C">
        <w:rPr>
          <w:rFonts w:ascii="Book Antiqua" w:hAnsi="Book Antiqua" w:cs="Times New Roman"/>
          <w:sz w:val="24"/>
          <w:szCs w:val="24"/>
        </w:rPr>
        <w:t>(1979)</w:t>
      </w:r>
      <w:r w:rsidR="00A2402C">
        <w:rPr>
          <w:rFonts w:ascii="Book Antiqua" w:hAnsi="Book Antiqua" w:cs="Times New Roman"/>
          <w:sz w:val="24"/>
          <w:szCs w:val="24"/>
        </w:rPr>
        <w:fldChar w:fldCharType="end"/>
      </w:r>
      <w:r w:rsidR="00A2402C">
        <w:rPr>
          <w:rFonts w:ascii="Book Antiqua" w:hAnsi="Book Antiqua" w:cs="Times New Roman"/>
          <w:sz w:val="24"/>
          <w:szCs w:val="24"/>
        </w:rPr>
        <w:t xml:space="preserve"> </w:t>
      </w:r>
      <w:r w:rsidR="00073A57">
        <w:rPr>
          <w:rFonts w:ascii="Book Antiqua" w:hAnsi="Book Antiqua" w:cs="Times New Roman"/>
          <w:sz w:val="24"/>
          <w:szCs w:val="24"/>
        </w:rPr>
        <w:t>using the Hope-</w:t>
      </w:r>
      <w:r w:rsidR="00036E59">
        <w:rPr>
          <w:rFonts w:ascii="Book Antiqua" w:hAnsi="Book Antiqua" w:cs="Times New Roman"/>
          <w:sz w:val="24"/>
          <w:szCs w:val="24"/>
        </w:rPr>
        <w:t>Goldthorpe</w:t>
      </w:r>
      <w:r w:rsidR="00073A57">
        <w:rPr>
          <w:rFonts w:ascii="Book Antiqua" w:hAnsi="Book Antiqua" w:cs="Times New Roman"/>
          <w:sz w:val="24"/>
          <w:szCs w:val="24"/>
        </w:rPr>
        <w:t xml:space="preserve"> scale</w:t>
      </w:r>
      <w:r w:rsidR="00A2402C">
        <w:rPr>
          <w:rFonts w:ascii="Book Antiqua" w:hAnsi="Book Antiqua" w:cs="Times New Roman"/>
          <w:sz w:val="24"/>
          <w:szCs w:val="24"/>
        </w:rPr>
        <w:t xml:space="preserve"> </w:t>
      </w:r>
      <w:r w:rsidR="00A2402C">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{"citationID":"B0ZBb1Ly","properties":{"formattedCitation":"(Goldthorpe and Hope, 1974)","plainCitation":"(Goldthorpe and Hope, 1974)","noteIndex":0},"citationItems":[{"id":10731,"uris":["http://zotero.org/users/8741181/items/94UFJR64"],"itemData":{"id":10731,"type":"article-journal","title":"The social grading of occupations: A new approach and scale.","author":[{"family":"Goldthorpe","given":"J. H"},{"family":"Hope","given":"Keith"}],"issued":{"date-parts":[["1974"]]}}}],"schema":"https://github.com/citation-style-language/schema/raw/master/csl-citation.json"} </w:instrText>
      </w:r>
      <w:r w:rsidR="00A2402C">
        <w:rPr>
          <w:rFonts w:ascii="Book Antiqua" w:hAnsi="Book Antiqua" w:cs="Times New Roman"/>
          <w:sz w:val="24"/>
          <w:szCs w:val="24"/>
        </w:rPr>
        <w:fldChar w:fldCharType="separate"/>
      </w:r>
      <w:r w:rsidR="00A2402C" w:rsidRPr="00A2402C">
        <w:rPr>
          <w:rFonts w:ascii="Book Antiqua" w:hAnsi="Book Antiqua"/>
          <w:sz w:val="24"/>
        </w:rPr>
        <w:t>(Goldthorpe and Hope, 1974)</w:t>
      </w:r>
      <w:r w:rsidR="00A2402C">
        <w:rPr>
          <w:rFonts w:ascii="Book Antiqua" w:hAnsi="Book Antiqua" w:cs="Times New Roman"/>
          <w:sz w:val="24"/>
          <w:szCs w:val="24"/>
        </w:rPr>
        <w:fldChar w:fldCharType="end"/>
      </w:r>
      <w:r w:rsidR="00073A57">
        <w:rPr>
          <w:rFonts w:ascii="Book Antiqua" w:hAnsi="Book Antiqua" w:cs="Times New Roman"/>
          <w:sz w:val="24"/>
          <w:szCs w:val="24"/>
        </w:rPr>
        <w:t xml:space="preserve"> have raised serious doubts about the use of not only the manual/non-manual divide but also the coding structure of the RGSC</w:t>
      </w:r>
      <w:r w:rsidR="003B45B5">
        <w:rPr>
          <w:rFonts w:ascii="Book Antiqua" w:hAnsi="Book Antiqua" w:cs="Times New Roman"/>
          <w:sz w:val="24"/>
          <w:szCs w:val="24"/>
        </w:rPr>
        <w:t xml:space="preserve"> </w:t>
      </w:r>
      <w:r w:rsidR="003B45B5">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{"citationID":"OymXyu5Q","properties":{"formattedCitation":"(Bland, 1979)","plainCitation":"(Bland, 1979)","noteIndex":0},"citationItems":[{"id":1311,"uris":["http://zotero.org/users/8741181/items/A94T8Q9W"],"itemData":{"id":1311,"type":"article-journal","container-title":"Sociology","page":"283-91","title":"Measuring Social Class","volume":"13","author":[{"family":"Bland","given":"R"}],"issued":{"date-parts":[["1979"]]}}}],"schema":"https://github.com/citation-style-language/schema/raw/master/csl-citation.json"} </w:instrText>
      </w:r>
      <w:r w:rsidR="003B45B5">
        <w:rPr>
          <w:rFonts w:ascii="Book Antiqua" w:hAnsi="Book Antiqua" w:cs="Times New Roman"/>
          <w:sz w:val="24"/>
          <w:szCs w:val="24"/>
        </w:rPr>
        <w:fldChar w:fldCharType="separate"/>
      </w:r>
      <w:r w:rsidR="003B45B5" w:rsidRPr="003B45B5">
        <w:rPr>
          <w:rFonts w:ascii="Book Antiqua" w:hAnsi="Book Antiqua"/>
          <w:sz w:val="24"/>
        </w:rPr>
        <w:t>(Bland, 1979)</w:t>
      </w:r>
      <w:r w:rsidR="003B45B5">
        <w:rPr>
          <w:rFonts w:ascii="Book Antiqua" w:hAnsi="Book Antiqua" w:cs="Times New Roman"/>
          <w:sz w:val="24"/>
          <w:szCs w:val="24"/>
        </w:rPr>
        <w:fldChar w:fldCharType="end"/>
      </w:r>
      <w:r w:rsidR="00073A57">
        <w:rPr>
          <w:rFonts w:ascii="Book Antiqua" w:hAnsi="Book Antiqua" w:cs="Times New Roman"/>
          <w:sz w:val="24"/>
          <w:szCs w:val="24"/>
        </w:rPr>
        <w:t xml:space="preserve"> – Bland </w:t>
      </w:r>
      <w:r w:rsidR="003B45B5">
        <w:rPr>
          <w:rFonts w:ascii="Book Antiqua" w:hAnsi="Book Antiqua" w:cs="Times New Roman"/>
          <w:sz w:val="24"/>
          <w:szCs w:val="24"/>
        </w:rPr>
        <w:t>argued</w:t>
      </w:r>
      <w:r w:rsidR="00073A57">
        <w:rPr>
          <w:rFonts w:ascii="Book Antiqua" w:hAnsi="Book Antiqua" w:cs="Times New Roman"/>
          <w:sz w:val="24"/>
          <w:szCs w:val="24"/>
        </w:rPr>
        <w:t xml:space="preserve"> that over a third of the schema needs to be re-coded</w:t>
      </w:r>
      <w:r w:rsidR="00A2402C">
        <w:rPr>
          <w:rFonts w:ascii="Book Antiqua" w:hAnsi="Book Antiqua" w:cs="Times New Roman"/>
          <w:sz w:val="24"/>
          <w:szCs w:val="24"/>
        </w:rPr>
        <w:t xml:space="preserve"> due to a lack of </w:t>
      </w:r>
      <w:r w:rsidR="00A2402C">
        <w:rPr>
          <w:rFonts w:ascii="Book Antiqua" w:hAnsi="Book Antiqua" w:cs="Times New Roman"/>
          <w:sz w:val="24"/>
          <w:szCs w:val="24"/>
        </w:rPr>
        <w:lastRenderedPageBreak/>
        <w:t>validation of the schema and its original manifestation having no concrete division between skilled non-manual and skilled manual occupations</w:t>
      </w:r>
      <w:r w:rsidR="003B45B5">
        <w:rPr>
          <w:rFonts w:ascii="Book Antiqua" w:hAnsi="Book Antiqua" w:cs="Times New Roman"/>
          <w:sz w:val="24"/>
          <w:szCs w:val="24"/>
        </w:rPr>
        <w:t xml:space="preserve"> </w:t>
      </w:r>
      <w:r w:rsidR="003B45B5">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{"citationID":"UyJb2eT5","properties":{"formattedCitation":"(Prandy, 1990)","plainCitation":"(Prandy, 1990)","noteIndex":0},"citationItems":[{"id":1313,"uris":["http://zotero.org/users/8741181/items/5Z3324N7"],"itemData":{"id":1313,"type":"article-journal","container-title":"Sociology","issue":"4","page":"629-655","title":"The Revised Cambridge Scale of Occupations","volume":"24","author":[{"family":"Prandy","given":"K."}],"issued":{"date-parts":[["1990"]]}}}],"schema":"https://github.com/citation-style-language/schema/raw/master/csl-citation.json"} </w:instrText>
      </w:r>
      <w:r w:rsidR="003B45B5">
        <w:rPr>
          <w:rFonts w:ascii="Book Antiqua" w:hAnsi="Book Antiqua" w:cs="Times New Roman"/>
          <w:sz w:val="24"/>
          <w:szCs w:val="24"/>
        </w:rPr>
        <w:fldChar w:fldCharType="separate"/>
      </w:r>
      <w:r w:rsidR="003B45B5" w:rsidRPr="003B45B5">
        <w:rPr>
          <w:rFonts w:ascii="Book Antiqua" w:hAnsi="Book Antiqua"/>
          <w:sz w:val="24"/>
        </w:rPr>
        <w:t>(Prandy, 1990)</w:t>
      </w:r>
      <w:r w:rsidR="003B45B5">
        <w:rPr>
          <w:rFonts w:ascii="Book Antiqua" w:hAnsi="Book Antiqua" w:cs="Times New Roman"/>
          <w:sz w:val="24"/>
          <w:szCs w:val="24"/>
        </w:rPr>
        <w:fldChar w:fldCharType="end"/>
      </w:r>
      <w:r w:rsidR="00073A57">
        <w:rPr>
          <w:rFonts w:ascii="Book Antiqua" w:hAnsi="Book Antiqua" w:cs="Times New Roman"/>
          <w:sz w:val="24"/>
          <w:szCs w:val="24"/>
        </w:rPr>
        <w:t xml:space="preserve">. This presents a view that compared to other more robust and externally validated measures the RGSC will produce alternative </w:t>
      </w:r>
      <w:r w:rsidR="00036E59">
        <w:rPr>
          <w:rFonts w:ascii="Book Antiqua" w:hAnsi="Book Antiqua" w:cs="Times New Roman"/>
          <w:sz w:val="24"/>
          <w:szCs w:val="24"/>
        </w:rPr>
        <w:t>substantive</w:t>
      </w:r>
      <w:r w:rsidR="00073A57">
        <w:rPr>
          <w:rFonts w:ascii="Book Antiqua" w:hAnsi="Book Antiqua" w:cs="Times New Roman"/>
          <w:sz w:val="24"/>
          <w:szCs w:val="24"/>
        </w:rPr>
        <w:t xml:space="preserve"> interpretations to those that have been robustly measured and coded. </w:t>
      </w:r>
      <w:r w:rsidR="00A2402C">
        <w:rPr>
          <w:rFonts w:ascii="Book Antiqua" w:hAnsi="Book Antiqua" w:cs="Times New Roman"/>
          <w:sz w:val="24"/>
          <w:szCs w:val="24"/>
        </w:rPr>
        <w:t xml:space="preserve">The strong views from the likes of Bland (1979) suggest that the RGSC class schema is not an </w:t>
      </w:r>
      <w:r w:rsidR="00057B53">
        <w:rPr>
          <w:rFonts w:ascii="Book Antiqua" w:hAnsi="Book Antiqua" w:cs="Times New Roman"/>
          <w:sz w:val="24"/>
          <w:szCs w:val="24"/>
        </w:rPr>
        <w:t>adequate</w:t>
      </w:r>
      <w:r w:rsidR="00A2402C">
        <w:rPr>
          <w:rFonts w:ascii="Book Antiqua" w:hAnsi="Book Antiqua" w:cs="Times New Roman"/>
          <w:sz w:val="24"/>
          <w:szCs w:val="24"/>
        </w:rPr>
        <w:t xml:space="preserve"> sociological measure of social class.  </w:t>
      </w:r>
      <w:r w:rsidR="003B45B5">
        <w:rPr>
          <w:rFonts w:ascii="Book Antiqua" w:hAnsi="Book Antiqua" w:cs="Times New Roman"/>
          <w:sz w:val="24"/>
          <w:szCs w:val="24"/>
        </w:rPr>
        <w:t xml:space="preserve">This provides another reason to produce a </w:t>
      </w:r>
      <w:r w:rsidR="00036E59">
        <w:rPr>
          <w:rFonts w:ascii="Book Antiqua" w:hAnsi="Book Antiqua" w:cs="Times New Roman"/>
          <w:sz w:val="24"/>
          <w:szCs w:val="24"/>
        </w:rPr>
        <w:t>sensitivity</w:t>
      </w:r>
      <w:r w:rsidR="003B45B5">
        <w:rPr>
          <w:rFonts w:ascii="Book Antiqua" w:hAnsi="Book Antiqua" w:cs="Times New Roman"/>
          <w:sz w:val="24"/>
          <w:szCs w:val="24"/>
        </w:rPr>
        <w:t xml:space="preserve"> analysis using different </w:t>
      </w:r>
      <w:r w:rsidR="00A2402C">
        <w:rPr>
          <w:rFonts w:ascii="Book Antiqua" w:hAnsi="Book Antiqua" w:cs="Times New Roman"/>
          <w:sz w:val="24"/>
          <w:szCs w:val="24"/>
        </w:rPr>
        <w:t>social stratification</w:t>
      </w:r>
      <w:r w:rsidR="003B45B5">
        <w:rPr>
          <w:rFonts w:ascii="Book Antiqua" w:hAnsi="Book Antiqua" w:cs="Times New Roman"/>
          <w:sz w:val="24"/>
          <w:szCs w:val="24"/>
        </w:rPr>
        <w:t xml:space="preserve"> measures. </w:t>
      </w:r>
    </w:p>
    <w:p w14:paraId="11B76895" w14:textId="4EEAA2F0" w:rsidR="00B947F6" w:rsidRPr="00837293" w:rsidRDefault="003B45B5" w:rsidP="009A3A34">
      <w:pPr>
        <w:spacing w:line="480" w:lineRule="auto"/>
        <w:rPr>
          <w:rFonts w:ascii="Book Antiqua" w:hAnsi="Book Antiqua" w:cs="Times New Roman"/>
          <w:sz w:val="24"/>
          <w:szCs w:val="24"/>
        </w:rPr>
      </w:pPr>
      <w:r>
        <w:rPr>
          <w:rFonts w:ascii="Book Antiqua" w:hAnsi="Book Antiqua" w:cs="Times New Roman"/>
          <w:sz w:val="24"/>
          <w:szCs w:val="24"/>
        </w:rPr>
        <w:t xml:space="preserve">Acknowledging the apparent critiques of the RGSC, the measure itself </w:t>
      </w:r>
      <w:r w:rsidR="00572129" w:rsidRPr="00837293">
        <w:rPr>
          <w:rFonts w:ascii="Book Antiqua" w:hAnsi="Book Antiqua" w:cs="Times New Roman"/>
          <w:sz w:val="24"/>
          <w:szCs w:val="24"/>
        </w:rPr>
        <w:t xml:space="preserve">has been used within social stratification research and is often included as a measure of social class in datasets </w:t>
      </w:r>
      <w:r w:rsidR="00572129"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{"citationID":"yjVjgOg7","properties":{"formattedCitation":"(Gregg, 2012)","plainCitation":"(Gregg, 2012)","noteIndex":0},"citationItems":[{"id":124,"uris":["http://zotero.org/users/8741181/items/J894B8ZT"],"itemData":{"id":124,"type":"article-journal","abstract":"[data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2000-2008).","author":[{"family":"Gregg","given":"P"}],"issued":{"date-parts":[["2012"]]}}}],"schema":"https://github.com/citation-style-language/schema/raw/master/csl-citation.json"} </w:instrText>
      </w:r>
      <w:r w:rsidR="00572129" w:rsidRPr="00837293">
        <w:rPr>
          <w:rFonts w:ascii="Book Antiqua" w:hAnsi="Book Antiqua" w:cs="Times New Roman"/>
          <w:sz w:val="24"/>
          <w:szCs w:val="24"/>
        </w:rPr>
        <w:fldChar w:fldCharType="separate"/>
      </w:r>
      <w:r w:rsidR="00572129" w:rsidRPr="00837293">
        <w:rPr>
          <w:rFonts w:ascii="Book Antiqua" w:hAnsi="Book Antiqua" w:cs="Times New Roman"/>
          <w:sz w:val="24"/>
          <w:szCs w:val="24"/>
        </w:rPr>
        <w:t>(Gregg, 2012)</w:t>
      </w:r>
      <w:r w:rsidR="00572129"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00A2402C">
        <w:rPr>
          <w:rFonts w:ascii="Book Antiqua" w:hAnsi="Book Antiqua" w:cs="Times New Roman"/>
          <w:sz w:val="24"/>
          <w:szCs w:val="24"/>
        </w:rPr>
        <w:t>The RGSC measure</w:t>
      </w:r>
      <w:r w:rsidR="009F3F55" w:rsidRPr="00837293">
        <w:rPr>
          <w:rFonts w:ascii="Book Antiqua" w:hAnsi="Book Antiqua" w:cs="Times New Roman"/>
          <w:sz w:val="24"/>
          <w:szCs w:val="24"/>
        </w:rPr>
        <w:t xml:space="preserve"> </w:t>
      </w:r>
      <w:r w:rsidR="00B947F6" w:rsidRPr="00837293">
        <w:rPr>
          <w:rFonts w:ascii="Book Antiqua" w:hAnsi="Book Antiqua" w:cs="Times New Roman"/>
          <w:sz w:val="24"/>
          <w:szCs w:val="24"/>
        </w:rPr>
        <w:t xml:space="preserve">existed for 47 years </w:t>
      </w:r>
      <w:r w:rsidR="009F3F55" w:rsidRPr="00837293">
        <w:rPr>
          <w:rFonts w:ascii="Book Antiqua" w:hAnsi="Book Antiqua" w:cs="Times New Roman"/>
          <w:sz w:val="24"/>
          <w:szCs w:val="24"/>
        </w:rPr>
        <w:t>before the NCDS existed</w:t>
      </w:r>
      <w:r w:rsidR="00B947F6" w:rsidRPr="00837293">
        <w:rPr>
          <w:rFonts w:ascii="Book Antiqua" w:hAnsi="Book Antiqua" w:cs="Times New Roman"/>
          <w:sz w:val="24"/>
          <w:szCs w:val="24"/>
        </w:rPr>
        <w:t>. Compared to other social stratification measures</w:t>
      </w:r>
      <w:r w:rsidR="009F3F55" w:rsidRPr="00837293">
        <w:rPr>
          <w:rFonts w:ascii="Book Antiqua" w:hAnsi="Book Antiqua" w:cs="Times New Roman"/>
          <w:sz w:val="24"/>
          <w:szCs w:val="24"/>
        </w:rPr>
        <w:t>, such as NS-SEC, created after the NCDS, this presents an opportunity to test the substantive interpretations of different social stratification</w:t>
      </w:r>
      <w:r w:rsidR="00B947F6" w:rsidRPr="00837293">
        <w:rPr>
          <w:rFonts w:ascii="Book Antiqua" w:hAnsi="Book Antiqua" w:cs="Times New Roman"/>
          <w:sz w:val="24"/>
          <w:szCs w:val="24"/>
        </w:rPr>
        <w:t xml:space="preserve"> measures constructed at different times. This temporal distinction will become an </w:t>
      </w:r>
      <w:r w:rsidR="009F3F55" w:rsidRPr="00837293">
        <w:rPr>
          <w:rFonts w:ascii="Book Antiqua" w:hAnsi="Book Antiqua" w:cs="Times New Roman"/>
          <w:sz w:val="24"/>
          <w:szCs w:val="24"/>
        </w:rPr>
        <w:t>essential</w:t>
      </w:r>
      <w:r w:rsidR="00B947F6" w:rsidRPr="00837293">
        <w:rPr>
          <w:rFonts w:ascii="Book Antiqua" w:hAnsi="Book Antiqua" w:cs="Times New Roman"/>
          <w:sz w:val="24"/>
          <w:szCs w:val="24"/>
        </w:rPr>
        <w:t xml:space="preserve"> part of the subsequent sensitivity analyses. </w:t>
      </w:r>
    </w:p>
    <w:p w14:paraId="6A873C82" w14:textId="234A0C63" w:rsidR="00D23B37"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Full RGSC class schema is detailed below: </w:t>
      </w:r>
    </w:p>
    <w:p w14:paraId="6FF8D5F8" w14:textId="3984F045" w:rsidR="00C4762D" w:rsidRPr="00837293" w:rsidRDefault="00C4762D" w:rsidP="00AE3B45">
      <w:pPr>
        <w:pStyle w:val="Caption"/>
      </w:pPr>
      <w:bookmarkStart w:id="62" w:name="_Toc160103650"/>
      <w:r w:rsidRPr="00837293">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5</w:t>
      </w:r>
      <w:r w:rsidR="00FF2ADB">
        <w:fldChar w:fldCharType="end"/>
      </w:r>
      <w:r w:rsidRPr="00837293">
        <w:t xml:space="preserve"> RGSC Class Schema</w:t>
      </w:r>
      <w:bookmarkEnd w:id="62"/>
    </w:p>
    <w:tbl>
      <w:tblPr>
        <w:tblStyle w:val="GridTable6Colorful"/>
        <w:tblW w:w="0" w:type="auto"/>
        <w:tblLook w:val="04A0" w:firstRow="1" w:lastRow="0" w:firstColumn="1" w:lastColumn="0" w:noHBand="0" w:noVBand="1"/>
      </w:tblPr>
      <w:tblGrid>
        <w:gridCol w:w="1959"/>
        <w:gridCol w:w="2139"/>
        <w:gridCol w:w="2621"/>
        <w:gridCol w:w="2297"/>
      </w:tblGrid>
      <w:tr w:rsidR="00837293" w:rsidRPr="00837293" w14:paraId="7E47BCD6" w14:textId="77777777" w:rsidTr="00C47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tcPr>
          <w:p w14:paraId="31ACA9E0" w14:textId="77777777" w:rsidR="00572129" w:rsidRPr="00837293" w:rsidRDefault="00572129" w:rsidP="00E1481F">
            <w:pPr>
              <w:rPr>
                <w:rFonts w:ascii="Book Antiqua" w:hAnsi="Book Antiqua" w:cs="Times New Roman"/>
                <w:color w:val="auto"/>
                <w:sz w:val="24"/>
                <w:szCs w:val="24"/>
              </w:rPr>
            </w:pPr>
            <w:bookmarkStart w:id="63" w:name="_Hlk153016602"/>
          </w:p>
        </w:tc>
        <w:tc>
          <w:tcPr>
            <w:tcW w:w="2139" w:type="dxa"/>
          </w:tcPr>
          <w:p w14:paraId="65273F99" w14:textId="42B4EB1E" w:rsidR="00572129" w:rsidRPr="00837293" w:rsidRDefault="00572129"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Class</w:t>
            </w:r>
          </w:p>
        </w:tc>
        <w:tc>
          <w:tcPr>
            <w:tcW w:w="2621" w:type="dxa"/>
          </w:tcPr>
          <w:p w14:paraId="2DBFBF8D" w14:textId="77777777" w:rsidR="00572129" w:rsidRPr="00837293" w:rsidRDefault="00572129"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Occupations</w:t>
            </w:r>
          </w:p>
        </w:tc>
        <w:tc>
          <w:tcPr>
            <w:tcW w:w="2297" w:type="dxa"/>
          </w:tcPr>
          <w:p w14:paraId="30245E70" w14:textId="77777777" w:rsidR="00572129" w:rsidRPr="00837293" w:rsidRDefault="00572129"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Example Occupations</w:t>
            </w:r>
          </w:p>
        </w:tc>
      </w:tr>
      <w:tr w:rsidR="00837293" w:rsidRPr="00837293" w14:paraId="6986EC21"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val="restart"/>
          </w:tcPr>
          <w:p w14:paraId="7037D37E" w14:textId="7703FE1F" w:rsidR="00572129" w:rsidRPr="00837293" w:rsidRDefault="00572129" w:rsidP="00E1481F">
            <w:pPr>
              <w:rPr>
                <w:rFonts w:ascii="Book Antiqua" w:hAnsi="Book Antiqua" w:cs="Times New Roman"/>
                <w:color w:val="auto"/>
                <w:sz w:val="24"/>
                <w:szCs w:val="24"/>
              </w:rPr>
            </w:pPr>
            <w:r w:rsidRPr="00837293">
              <w:rPr>
                <w:rFonts w:ascii="Book Antiqua" w:hAnsi="Book Antiqua" w:cs="Times New Roman"/>
                <w:color w:val="auto"/>
                <w:sz w:val="24"/>
                <w:szCs w:val="24"/>
              </w:rPr>
              <w:t>Non-Manual</w:t>
            </w:r>
          </w:p>
        </w:tc>
        <w:tc>
          <w:tcPr>
            <w:tcW w:w="2139" w:type="dxa"/>
          </w:tcPr>
          <w:p w14:paraId="212448E4" w14:textId="47FDD742"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w:t>
            </w:r>
          </w:p>
        </w:tc>
        <w:tc>
          <w:tcPr>
            <w:tcW w:w="2621" w:type="dxa"/>
          </w:tcPr>
          <w:p w14:paraId="080D2314"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Professional Occupations</w:t>
            </w:r>
          </w:p>
        </w:tc>
        <w:tc>
          <w:tcPr>
            <w:tcW w:w="2297" w:type="dxa"/>
          </w:tcPr>
          <w:p w14:paraId="7B077E58"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Accountant</w:t>
            </w:r>
          </w:p>
        </w:tc>
      </w:tr>
      <w:tr w:rsidR="00837293" w:rsidRPr="00837293" w14:paraId="1B2A9161" w14:textId="77777777" w:rsidTr="00C4762D">
        <w:tc>
          <w:tcPr>
            <w:cnfStyle w:val="001000000000" w:firstRow="0" w:lastRow="0" w:firstColumn="1" w:lastColumn="0" w:oddVBand="0" w:evenVBand="0" w:oddHBand="0" w:evenHBand="0" w:firstRowFirstColumn="0" w:firstRowLastColumn="0" w:lastRowFirstColumn="0" w:lastRowLastColumn="0"/>
            <w:tcW w:w="1959" w:type="dxa"/>
            <w:vMerge/>
          </w:tcPr>
          <w:p w14:paraId="7027B7CF" w14:textId="77777777" w:rsidR="00572129" w:rsidRPr="00837293" w:rsidRDefault="00572129" w:rsidP="00E1481F">
            <w:pPr>
              <w:rPr>
                <w:rFonts w:ascii="Book Antiqua" w:hAnsi="Book Antiqua" w:cs="Times New Roman"/>
                <w:color w:val="auto"/>
                <w:sz w:val="24"/>
                <w:szCs w:val="24"/>
              </w:rPr>
            </w:pPr>
          </w:p>
        </w:tc>
        <w:tc>
          <w:tcPr>
            <w:tcW w:w="2139" w:type="dxa"/>
          </w:tcPr>
          <w:p w14:paraId="781D990F" w14:textId="28B984C8"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II</w:t>
            </w:r>
          </w:p>
        </w:tc>
        <w:tc>
          <w:tcPr>
            <w:tcW w:w="2621" w:type="dxa"/>
          </w:tcPr>
          <w:p w14:paraId="2285C3F2"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Intermediate Occupations</w:t>
            </w:r>
          </w:p>
        </w:tc>
        <w:tc>
          <w:tcPr>
            <w:tcW w:w="2297" w:type="dxa"/>
          </w:tcPr>
          <w:p w14:paraId="00BAD92F"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Police Officer</w:t>
            </w:r>
          </w:p>
        </w:tc>
      </w:tr>
      <w:tr w:rsidR="00837293" w:rsidRPr="00837293" w14:paraId="3E93288B"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6873172B" w14:textId="77777777" w:rsidR="00572129" w:rsidRPr="00837293" w:rsidRDefault="00572129" w:rsidP="00E1481F">
            <w:pPr>
              <w:rPr>
                <w:rFonts w:ascii="Book Antiqua" w:hAnsi="Book Antiqua" w:cs="Times New Roman"/>
                <w:color w:val="auto"/>
                <w:sz w:val="24"/>
                <w:szCs w:val="24"/>
              </w:rPr>
            </w:pPr>
          </w:p>
        </w:tc>
        <w:tc>
          <w:tcPr>
            <w:tcW w:w="2139" w:type="dxa"/>
          </w:tcPr>
          <w:p w14:paraId="4B17FDA5" w14:textId="3EC36128"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IIIN</w:t>
            </w:r>
          </w:p>
        </w:tc>
        <w:tc>
          <w:tcPr>
            <w:tcW w:w="2621" w:type="dxa"/>
          </w:tcPr>
          <w:p w14:paraId="726A8C40"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Skilled Non-Manual Occupations</w:t>
            </w:r>
          </w:p>
        </w:tc>
        <w:tc>
          <w:tcPr>
            <w:tcW w:w="2297" w:type="dxa"/>
          </w:tcPr>
          <w:p w14:paraId="7C936B95"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Clerical Worker</w:t>
            </w:r>
          </w:p>
        </w:tc>
      </w:tr>
      <w:tr w:rsidR="00837293" w:rsidRPr="00837293" w14:paraId="461B9529" w14:textId="77777777" w:rsidTr="00C4762D">
        <w:tc>
          <w:tcPr>
            <w:cnfStyle w:val="001000000000" w:firstRow="0" w:lastRow="0" w:firstColumn="1" w:lastColumn="0" w:oddVBand="0" w:evenVBand="0" w:oddHBand="0" w:evenHBand="0" w:firstRowFirstColumn="0" w:firstRowLastColumn="0" w:lastRowFirstColumn="0" w:lastRowLastColumn="0"/>
            <w:tcW w:w="1959" w:type="dxa"/>
            <w:vMerge w:val="restart"/>
          </w:tcPr>
          <w:p w14:paraId="727264D6" w14:textId="6B374A56" w:rsidR="00572129" w:rsidRPr="00837293" w:rsidRDefault="00572129" w:rsidP="00E1481F">
            <w:pPr>
              <w:rPr>
                <w:rFonts w:ascii="Book Antiqua" w:hAnsi="Book Antiqua" w:cs="Times New Roman"/>
                <w:color w:val="auto"/>
                <w:sz w:val="24"/>
                <w:szCs w:val="24"/>
              </w:rPr>
            </w:pPr>
            <w:r w:rsidRPr="00837293">
              <w:rPr>
                <w:rFonts w:ascii="Book Antiqua" w:hAnsi="Book Antiqua" w:cs="Times New Roman"/>
                <w:color w:val="auto"/>
                <w:sz w:val="24"/>
                <w:szCs w:val="24"/>
              </w:rPr>
              <w:t>Manual</w:t>
            </w:r>
          </w:p>
        </w:tc>
        <w:tc>
          <w:tcPr>
            <w:tcW w:w="2139" w:type="dxa"/>
          </w:tcPr>
          <w:p w14:paraId="2E872840" w14:textId="224CAC15"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IIIM</w:t>
            </w:r>
          </w:p>
        </w:tc>
        <w:tc>
          <w:tcPr>
            <w:tcW w:w="2621" w:type="dxa"/>
          </w:tcPr>
          <w:p w14:paraId="121FEB3B"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Skilled Manual Occupations</w:t>
            </w:r>
          </w:p>
        </w:tc>
        <w:tc>
          <w:tcPr>
            <w:tcW w:w="2297" w:type="dxa"/>
          </w:tcPr>
          <w:p w14:paraId="6D8FF0F3"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Butcher</w:t>
            </w:r>
          </w:p>
        </w:tc>
      </w:tr>
      <w:tr w:rsidR="00837293" w:rsidRPr="00837293" w14:paraId="36492EEB"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16562B1D" w14:textId="77777777" w:rsidR="00572129" w:rsidRPr="00837293" w:rsidRDefault="00572129" w:rsidP="00E1481F">
            <w:pPr>
              <w:rPr>
                <w:rFonts w:ascii="Book Antiqua" w:hAnsi="Book Antiqua" w:cs="Times New Roman"/>
                <w:color w:val="auto"/>
                <w:sz w:val="24"/>
                <w:szCs w:val="24"/>
              </w:rPr>
            </w:pPr>
          </w:p>
        </w:tc>
        <w:tc>
          <w:tcPr>
            <w:tcW w:w="2139" w:type="dxa"/>
          </w:tcPr>
          <w:p w14:paraId="2B361B8A" w14:textId="29936353"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IV</w:t>
            </w:r>
          </w:p>
        </w:tc>
        <w:tc>
          <w:tcPr>
            <w:tcW w:w="2621" w:type="dxa"/>
          </w:tcPr>
          <w:p w14:paraId="55CB4836"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Partly Skilled Occupations</w:t>
            </w:r>
          </w:p>
        </w:tc>
        <w:tc>
          <w:tcPr>
            <w:tcW w:w="2297" w:type="dxa"/>
          </w:tcPr>
          <w:p w14:paraId="729E199A"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Postal Worker</w:t>
            </w:r>
          </w:p>
        </w:tc>
      </w:tr>
      <w:tr w:rsidR="00837293" w:rsidRPr="00837293" w14:paraId="27BDF823" w14:textId="77777777" w:rsidTr="00C4762D">
        <w:tc>
          <w:tcPr>
            <w:cnfStyle w:val="001000000000" w:firstRow="0" w:lastRow="0" w:firstColumn="1" w:lastColumn="0" w:oddVBand="0" w:evenVBand="0" w:oddHBand="0" w:evenHBand="0" w:firstRowFirstColumn="0" w:firstRowLastColumn="0" w:lastRowFirstColumn="0" w:lastRowLastColumn="0"/>
            <w:tcW w:w="1959" w:type="dxa"/>
            <w:vMerge/>
          </w:tcPr>
          <w:p w14:paraId="38BA523B" w14:textId="77777777" w:rsidR="00572129" w:rsidRPr="00837293" w:rsidRDefault="00572129" w:rsidP="00E1481F">
            <w:pPr>
              <w:rPr>
                <w:rFonts w:ascii="Book Antiqua" w:hAnsi="Book Antiqua" w:cs="Times New Roman"/>
                <w:color w:val="auto"/>
                <w:sz w:val="24"/>
                <w:szCs w:val="24"/>
              </w:rPr>
            </w:pPr>
          </w:p>
        </w:tc>
        <w:tc>
          <w:tcPr>
            <w:tcW w:w="2139" w:type="dxa"/>
          </w:tcPr>
          <w:p w14:paraId="3099BE85" w14:textId="02C0C7B6"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V</w:t>
            </w:r>
          </w:p>
        </w:tc>
        <w:tc>
          <w:tcPr>
            <w:tcW w:w="2621" w:type="dxa"/>
          </w:tcPr>
          <w:p w14:paraId="152EC34B"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Unskilled Occupations</w:t>
            </w:r>
          </w:p>
        </w:tc>
        <w:tc>
          <w:tcPr>
            <w:tcW w:w="2297" w:type="dxa"/>
          </w:tcPr>
          <w:p w14:paraId="3E06D8F5"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Labourer</w:t>
            </w:r>
          </w:p>
        </w:tc>
      </w:tr>
      <w:bookmarkEnd w:id="63"/>
    </w:tbl>
    <w:p w14:paraId="3DE514FB" w14:textId="77777777" w:rsidR="00B947F6" w:rsidRPr="00837293" w:rsidRDefault="00B947F6" w:rsidP="00B947F6">
      <w:pPr>
        <w:rPr>
          <w:rFonts w:ascii="Book Antiqua" w:hAnsi="Book Antiqua" w:cs="Times New Roman"/>
          <w:sz w:val="24"/>
          <w:szCs w:val="24"/>
        </w:rPr>
      </w:pPr>
    </w:p>
    <w:p w14:paraId="1862B8DA" w14:textId="764D33E2"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NCDS </w:t>
      </w:r>
      <w:r w:rsidR="00922FA3">
        <w:rPr>
          <w:rFonts w:ascii="Book Antiqua" w:hAnsi="Book Antiqua" w:cs="Times New Roman"/>
          <w:sz w:val="24"/>
          <w:szCs w:val="24"/>
        </w:rPr>
        <w:t xml:space="preserve">has been coded to </w:t>
      </w:r>
      <w:r w:rsidRPr="00837293">
        <w:rPr>
          <w:rFonts w:ascii="Book Antiqua" w:hAnsi="Book Antiqua" w:cs="Times New Roman"/>
          <w:sz w:val="24"/>
          <w:szCs w:val="24"/>
        </w:rPr>
        <w:t>codes taken in 1969 – these codes are</w:t>
      </w:r>
      <w:r w:rsidR="00144D7E">
        <w:rPr>
          <w:rFonts w:ascii="Book Antiqua" w:hAnsi="Book Antiqua" w:cs="Times New Roman"/>
          <w:sz w:val="24"/>
          <w:szCs w:val="24"/>
        </w:rPr>
        <w:t xml:space="preserve"> in</w:t>
      </w:r>
      <w:r w:rsidRPr="00837293">
        <w:rPr>
          <w:rFonts w:ascii="Book Antiqua" w:hAnsi="Book Antiqua" w:cs="Times New Roman"/>
          <w:sz w:val="24"/>
          <w:szCs w:val="24"/>
        </w:rPr>
        <w:t xml:space="preserve"> SOC2000</w:t>
      </w:r>
      <w:r w:rsidR="00677419" w:rsidRPr="00837293">
        <w:rPr>
          <w:rFonts w:ascii="Book Antiqua" w:hAnsi="Book Antiqua" w:cs="Times New Roman"/>
          <w:sz w:val="24"/>
          <w:szCs w:val="24"/>
        </w:rPr>
        <w:t xml:space="preserve"> and SOC90</w:t>
      </w:r>
      <w:r w:rsidRPr="00837293">
        <w:rPr>
          <w:rFonts w:ascii="Book Antiqua" w:hAnsi="Book Antiqua" w:cs="Times New Roman"/>
          <w:sz w:val="24"/>
          <w:szCs w:val="24"/>
        </w:rPr>
        <w:t xml:space="preserve"> </w:t>
      </w:r>
      <w:r w:rsidR="00144D7E">
        <w:rPr>
          <w:rFonts w:ascii="Book Antiqua" w:hAnsi="Book Antiqua" w:cs="Times New Roman"/>
          <w:sz w:val="24"/>
          <w:szCs w:val="24"/>
        </w:rPr>
        <w:t xml:space="preserve"> format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{"citationID":"1snKnxc6","properties":{"formattedCitation":"(Gregg, 2012)","plainCitation":"(Gregg, 2012)","noteIndex":0},"citationItems":[{"id":124,"uris":["http://zotero.org/users/8741181/items/J894B8ZT"],"itemData":{"id":124,"type":"article-journal","abstract":"[data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2012)</w:t>
      </w:r>
      <w:r w:rsidRPr="00837293">
        <w:rPr>
          <w:rFonts w:ascii="Book Antiqua" w:hAnsi="Book Antiqua" w:cs="Times New Roman"/>
          <w:sz w:val="24"/>
          <w:szCs w:val="24"/>
        </w:rPr>
        <w:fldChar w:fldCharType="end"/>
      </w:r>
      <w:r w:rsidR="00677419"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Amongst the social stratification variables that are provided, full-auto, semi-auto, and verification processing </w:t>
      </w:r>
      <w:r w:rsidR="009F3F55" w:rsidRPr="00837293">
        <w:rPr>
          <w:rFonts w:ascii="Book Antiqua" w:hAnsi="Book Antiqua" w:cs="Times New Roman"/>
          <w:sz w:val="24"/>
          <w:szCs w:val="24"/>
        </w:rPr>
        <w:t>variables</w:t>
      </w:r>
      <w:r w:rsidRPr="00837293">
        <w:rPr>
          <w:rFonts w:ascii="Book Antiqua" w:hAnsi="Book Antiqua" w:cs="Times New Roman"/>
          <w:sz w:val="24"/>
          <w:szCs w:val="24"/>
        </w:rPr>
        <w:t xml:space="preserve"> are provided. </w:t>
      </w:r>
      <w:r w:rsidR="00922FA3">
        <w:rPr>
          <w:rFonts w:ascii="Book Antiqua" w:hAnsi="Book Antiqua" w:cs="Times New Roman"/>
          <w:sz w:val="24"/>
          <w:szCs w:val="24"/>
        </w:rPr>
        <w:t xml:space="preserve">These are different methods for coding the entire batch of occupational codes into a given social stratification variable. The automatic method uses a computer to automatically place a given observation in their most likely occupational code. The semi-automatic method uses a threshold based on a score of confidence for how likely it is true that an observation really does fall into that given occupational code, for the semi-automatic method a threshold of 45 out of 100 was used, any observation below that threshold was then manually coded by a researcher and verified by another </w:t>
      </w:r>
      <w:r w:rsidR="00922FA3">
        <w:rPr>
          <w:rFonts w:ascii="Book Antiqua" w:hAnsi="Book Antiqua" w:cs="Times New Roman"/>
          <w:sz w:val="24"/>
          <w:szCs w:val="24"/>
        </w:rPr>
        <w:fldChar w:fldCharType="begin"/>
      </w:r>
      <w:r w:rsidR="00922FA3">
        <w:rPr>
          <w:rFonts w:ascii="Book Antiqua" w:hAnsi="Book Antiqua" w:cs="Times New Roman"/>
          <w:sz w:val="24"/>
          <w:szCs w:val="24"/>
        </w:rPr>
        <w:instrText xml:space="preserve"> ADDIN ZOTERO_ITEM CSL_CITATION {"citationID":"DWYUn8m7","properties":{"formattedCitation":"(Gregg, 2012)","plainCitation":"(Gregg, 2012)","noteIndex":0},"citationItems":[{"id":124,"uris":["http://zotero.org/users/8741181/items/J894B8ZT"],"itemData":{"id":124,"type":"article-journal","abstract":"[data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2000-2008).","author":[{"family":"Gregg","given":"P"}],"issued":{"date-parts":[["2012"]]}}}],"schema":"https://github.com/citation-style-language/schema/raw/master/csl-citation.json"} </w:instrText>
      </w:r>
      <w:r w:rsidR="00922FA3">
        <w:rPr>
          <w:rFonts w:ascii="Book Antiqua" w:hAnsi="Book Antiqua" w:cs="Times New Roman"/>
          <w:sz w:val="24"/>
          <w:szCs w:val="24"/>
        </w:rPr>
        <w:fldChar w:fldCharType="separate"/>
      </w:r>
      <w:r w:rsidR="00922FA3" w:rsidRPr="00922FA3">
        <w:rPr>
          <w:rFonts w:ascii="Book Antiqua" w:hAnsi="Book Antiqua"/>
          <w:sz w:val="24"/>
        </w:rPr>
        <w:t>(Gregg, 2012)</w:t>
      </w:r>
      <w:r w:rsidR="00922FA3">
        <w:rPr>
          <w:rFonts w:ascii="Book Antiqua" w:hAnsi="Book Antiqua" w:cs="Times New Roman"/>
          <w:sz w:val="24"/>
          <w:szCs w:val="24"/>
        </w:rPr>
        <w:fldChar w:fldCharType="end"/>
      </w:r>
      <w:r w:rsidR="00922FA3">
        <w:rPr>
          <w:rFonts w:ascii="Book Antiqua" w:hAnsi="Book Antiqua" w:cs="Times New Roman"/>
          <w:sz w:val="24"/>
          <w:szCs w:val="24"/>
        </w:rPr>
        <w:t xml:space="preserve">. </w:t>
      </w:r>
      <w:r w:rsidRPr="00837293">
        <w:rPr>
          <w:rFonts w:ascii="Book Antiqua" w:hAnsi="Book Antiqua" w:cs="Times New Roman"/>
          <w:sz w:val="24"/>
          <w:szCs w:val="24"/>
        </w:rPr>
        <w:t xml:space="preserve">Semi-auto processing social stratification variables are used </w:t>
      </w:r>
      <w:r w:rsidR="003D639F" w:rsidRPr="00837293">
        <w:rPr>
          <w:rFonts w:ascii="Book Antiqua" w:hAnsi="Book Antiqua" w:cs="Times New Roman"/>
          <w:sz w:val="24"/>
          <w:szCs w:val="24"/>
        </w:rPr>
        <w:t xml:space="preserve">[N2SRGSC] </w:t>
      </w:r>
      <w:r w:rsidRPr="00837293">
        <w:rPr>
          <w:rFonts w:ascii="Book Antiqua" w:hAnsi="Book Antiqua" w:cs="Times New Roman"/>
          <w:sz w:val="24"/>
          <w:szCs w:val="24"/>
        </w:rPr>
        <w:t>within subsequent analysis as suggested</w:t>
      </w:r>
      <w:r w:rsidR="00144D7E">
        <w:rPr>
          <w:rFonts w:ascii="Book Antiqua" w:hAnsi="Book Antiqua" w:cs="Times New Roman"/>
          <w:sz w:val="24"/>
          <w:szCs w:val="24"/>
        </w:rPr>
        <w:t xml:space="preserve"> </w:t>
      </w:r>
      <w:r w:rsidR="00144D7E"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{"citationID":"xRUC7JKo","properties":{"formattedCitation":"(Gregg, 2012)","plainCitation":"(Gregg, 2012)","noteIndex":0},"citationItems":[{"id":124,"uris":["http://zotero.org/users/8741181/items/J894B8ZT"],"itemData":{"id":124,"type":"article-journal","abstract":"[data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2000-2008).","author":[{"family":"Gregg","given":"P"}],"issued":{"date-parts":[["2012"]]}}}],"schema":"https://github.com/citation-style-language/schema/raw/master/csl-citation.json"} </w:instrText>
      </w:r>
      <w:r w:rsidR="00144D7E" w:rsidRPr="00837293">
        <w:rPr>
          <w:rFonts w:ascii="Book Antiqua" w:hAnsi="Book Antiqua" w:cs="Times New Roman"/>
          <w:sz w:val="24"/>
          <w:szCs w:val="24"/>
        </w:rPr>
        <w:fldChar w:fldCharType="separate"/>
      </w:r>
      <w:r w:rsidR="00144D7E" w:rsidRPr="00837293">
        <w:rPr>
          <w:rFonts w:ascii="Book Antiqua" w:hAnsi="Book Antiqua" w:cs="Times New Roman"/>
          <w:sz w:val="24"/>
          <w:szCs w:val="24"/>
        </w:rPr>
        <w:t>(Gregg, 2012)</w:t>
      </w:r>
      <w:r w:rsidR="00144D7E" w:rsidRPr="00837293">
        <w:rPr>
          <w:rFonts w:ascii="Book Antiqua" w:hAnsi="Book Antiqua" w:cs="Times New Roman"/>
          <w:sz w:val="24"/>
          <w:szCs w:val="24"/>
        </w:rPr>
        <w:fldChar w:fldCharType="end"/>
      </w:r>
      <w:r w:rsidR="003D639F" w:rsidRPr="00837293">
        <w:rPr>
          <w:rFonts w:ascii="Book Antiqua" w:hAnsi="Book Antiqua" w:cs="Times New Roman"/>
          <w:sz w:val="24"/>
          <w:szCs w:val="24"/>
        </w:rPr>
        <w:t xml:space="preserve">. </w:t>
      </w:r>
      <w:r w:rsidR="00144D7E">
        <w:rPr>
          <w:rFonts w:ascii="Book Antiqua" w:hAnsi="Book Antiqua" w:cs="Times New Roman"/>
          <w:sz w:val="24"/>
          <w:szCs w:val="24"/>
        </w:rPr>
        <w:t xml:space="preserve">Due to both SOC2000 and SOC90 codes being provided, both will be used and a </w:t>
      </w:r>
      <w:r w:rsidR="00036E59">
        <w:rPr>
          <w:rFonts w:ascii="Book Antiqua" w:hAnsi="Book Antiqua" w:cs="Times New Roman"/>
          <w:sz w:val="24"/>
          <w:szCs w:val="24"/>
        </w:rPr>
        <w:t>sensitivity</w:t>
      </w:r>
      <w:r w:rsidR="00144D7E">
        <w:rPr>
          <w:rFonts w:ascii="Book Antiqua" w:hAnsi="Book Antiqua" w:cs="Times New Roman"/>
          <w:sz w:val="24"/>
          <w:szCs w:val="24"/>
        </w:rPr>
        <w:t xml:space="preserve"> analysis will be conducted to assess the best fit model alongside a sensitivity analysis of social stratification measures.</w:t>
      </w:r>
    </w:p>
    <w:p w14:paraId="1E5A4A9B" w14:textId="77777777" w:rsidR="00B947F6" w:rsidRPr="00D90843" w:rsidRDefault="00B947F6" w:rsidP="00D90843">
      <w:pPr>
        <w:pStyle w:val="Heading5"/>
      </w:pPr>
      <w:bookmarkStart w:id="64" w:name="_Toc160103515"/>
      <w:r w:rsidRPr="00D90843">
        <w:t>National Statistics Socio-Economic Classification</w:t>
      </w:r>
      <w:bookmarkEnd w:id="64"/>
    </w:p>
    <w:p w14:paraId="08ECD3C2" w14:textId="23C6C3CA"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Rose and </w:t>
      </w:r>
      <w:proofErr w:type="spellStart"/>
      <w:r w:rsidRPr="00837293">
        <w:rPr>
          <w:rFonts w:ascii="Book Antiqua" w:hAnsi="Book Antiqua" w:cs="Times New Roman"/>
          <w:sz w:val="24"/>
          <w:szCs w:val="24"/>
        </w:rPr>
        <w:t>Pevalin</w:t>
      </w:r>
      <w:proofErr w:type="spellEnd"/>
      <w:r w:rsidRPr="00837293">
        <w:rPr>
          <w:rFonts w:ascii="Book Antiqua" w:hAnsi="Book Antiqua" w:cs="Times New Roman"/>
          <w:sz w:val="24"/>
          <w:szCs w:val="24"/>
        </w:rPr>
        <w:t xml:space="preserve"> developed the NS-SEC</w:t>
      </w:r>
      <w:r w:rsidR="002542DF" w:rsidRPr="00837293">
        <w:rPr>
          <w:rFonts w:ascii="Book Antiqua" w:hAnsi="Book Antiqua" w:cs="Times New Roman"/>
          <w:sz w:val="24"/>
          <w:szCs w:val="24"/>
        </w:rPr>
        <w:t xml:space="preserve"> schema</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{"citationID":"zlzUqLkB","properties":{"formattedCitation":"(Rose and Pevalin, 2002)","plainCitation":"(Rose and Pevalin, 2002)","noteIndex":0},"citationItems":[{"id":1419,"uris":["http://zotero.org/users/8741181/items/B3MWRUU8"],"itemData":{"id":1419,"type":"article-journal","abstract":"In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operational categories of the NS-SEC represent labour market positions, employment statuses, and employment relations. </w:t>
      </w:r>
      <w:r w:rsidR="003B45B5">
        <w:rPr>
          <w:rFonts w:ascii="Book Antiqua" w:hAnsi="Book Antiqua" w:cs="Times New Roman"/>
          <w:sz w:val="24"/>
          <w:szCs w:val="24"/>
        </w:rPr>
        <w:t xml:space="preserve">The production of NS-SEC as a class schema in part came from the rising critiques of former measures such as the RGSC. Goldthorpe </w:t>
      </w:r>
      <w:r w:rsidR="00922FA3">
        <w:rPr>
          <w:rFonts w:ascii="Book Antiqua" w:hAnsi="Book Antiqua" w:cs="Times New Roman"/>
          <w:sz w:val="24"/>
          <w:szCs w:val="24"/>
        </w:rPr>
        <w:t xml:space="preserve">originally </w:t>
      </w:r>
      <w:r w:rsidR="003B45B5">
        <w:rPr>
          <w:rFonts w:ascii="Book Antiqua" w:hAnsi="Book Antiqua" w:cs="Times New Roman"/>
          <w:sz w:val="24"/>
          <w:szCs w:val="24"/>
        </w:rPr>
        <w:t>argued for a new measure of social class where “</w:t>
      </w:r>
      <w:r w:rsidR="003B45B5" w:rsidRPr="003B45B5">
        <w:rPr>
          <w:rFonts w:ascii="Book Antiqua" w:hAnsi="Book Antiqua" w:cs="Times New Roman"/>
          <w:sz w:val="24"/>
          <w:szCs w:val="24"/>
        </w:rPr>
        <w:t xml:space="preserve">a </w:t>
      </w:r>
      <w:r w:rsidR="003B45B5" w:rsidRPr="003B45B5">
        <w:rPr>
          <w:rFonts w:ascii="Book Antiqua" w:hAnsi="Book Antiqua" w:cs="Times New Roman"/>
          <w:sz w:val="24"/>
          <w:szCs w:val="24"/>
        </w:rPr>
        <w:lastRenderedPageBreak/>
        <w:t>measure of class will be most apt where the link to the dependent variable is believed theoretically to be through the individual's position in relations of production; a measure of status... where the link is believed to be through positions in relations of consumption or literature</w:t>
      </w:r>
      <w:r w:rsidR="003B45B5">
        <w:rPr>
          <w:rFonts w:ascii="Book Antiqua" w:hAnsi="Book Antiqua" w:cs="Times New Roman"/>
          <w:sz w:val="24"/>
          <w:szCs w:val="24"/>
        </w:rPr>
        <w:t xml:space="preserve">” </w:t>
      </w:r>
      <w:r w:rsidR="003B45B5">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{"citationID":"qBpp8AiI","properties":{"formattedCitation":"(Rose and Pevalin, 2001)","plainCitation":"(Rose and Pevalin, 2001)","noteIndex":0},"citationItems":[{"id":1314,"uris":["http://zotero.org/users/8741181/items/FQBP6SCR"],"itemData":{"id":1314,"type":"article-journal","container-title":"ISER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J"}],"issued":{"date-parts":[["2001"]]}}}],"schema":"https://github.com/citation-style-language/schema/raw/master/csl-citation.json"} </w:instrText>
      </w:r>
      <w:r w:rsidR="003B45B5">
        <w:rPr>
          <w:rFonts w:ascii="Book Antiqua" w:hAnsi="Book Antiqua" w:cs="Times New Roman"/>
          <w:sz w:val="24"/>
          <w:szCs w:val="24"/>
        </w:rPr>
        <w:fldChar w:fldCharType="separate"/>
      </w:r>
      <w:r w:rsidR="00DB0098" w:rsidRPr="00DB0098">
        <w:rPr>
          <w:rFonts w:ascii="Book Antiqua" w:hAnsi="Book Antiqua"/>
          <w:sz w:val="24"/>
        </w:rPr>
        <w:t>(Rose and Pevalin, 2001)</w:t>
      </w:r>
      <w:r w:rsidR="003B45B5">
        <w:rPr>
          <w:rFonts w:ascii="Book Antiqua" w:hAnsi="Book Antiqua" w:cs="Times New Roman"/>
          <w:sz w:val="24"/>
          <w:szCs w:val="24"/>
        </w:rPr>
        <w:fldChar w:fldCharType="end"/>
      </w:r>
      <w:r w:rsidR="003B45B5">
        <w:rPr>
          <w:rFonts w:ascii="Book Antiqua" w:hAnsi="Book Antiqua" w:cs="Times New Roman"/>
          <w:sz w:val="24"/>
          <w:szCs w:val="24"/>
        </w:rPr>
        <w:t xml:space="preserve">. </w:t>
      </w:r>
      <w:r w:rsidR="00922FA3">
        <w:rPr>
          <w:rFonts w:ascii="Book Antiqua" w:hAnsi="Book Antiqua" w:cs="Times New Roman"/>
          <w:sz w:val="24"/>
          <w:szCs w:val="24"/>
        </w:rPr>
        <w:t xml:space="preserve">This gave birth to the EGP social class measure. The Office for National Statistics (ONS) and the Economic Social Research Council (ERSC) commissioned a further social class measure on the theoretical basis of Goldthorpe’s position, which gave birth to the NS-SEC class schema. </w:t>
      </w:r>
    </w:p>
    <w:p w14:paraId="64ABB63F" w14:textId="0399EF03" w:rsidR="00701FC0"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NS-SEC was developed from the </w:t>
      </w:r>
      <w:r w:rsidR="00701FC0" w:rsidRPr="00837293">
        <w:rPr>
          <w:rFonts w:ascii="Book Antiqua" w:hAnsi="Book Antiqua" w:cs="Times New Roman"/>
          <w:sz w:val="24"/>
          <w:szCs w:val="24"/>
        </w:rPr>
        <w:t>Erikson-Goldthorpe-</w:t>
      </w:r>
      <w:proofErr w:type="spellStart"/>
      <w:r w:rsidR="00701FC0" w:rsidRPr="00837293">
        <w:rPr>
          <w:rFonts w:ascii="Book Antiqua" w:hAnsi="Book Antiqua" w:cs="Times New Roman"/>
          <w:sz w:val="24"/>
          <w:szCs w:val="24"/>
        </w:rPr>
        <w:t>Portocareo</w:t>
      </w:r>
      <w:proofErr w:type="spellEnd"/>
      <w:r w:rsidR="00701FC0" w:rsidRPr="00837293">
        <w:rPr>
          <w:rFonts w:ascii="Book Antiqua" w:hAnsi="Book Antiqua" w:cs="Times New Roman"/>
          <w:sz w:val="24"/>
          <w:szCs w:val="24"/>
        </w:rPr>
        <w:t xml:space="preserve"> (</w:t>
      </w:r>
      <w:r w:rsidRPr="00837293">
        <w:rPr>
          <w:rFonts w:ascii="Book Antiqua" w:hAnsi="Book Antiqua" w:cs="Times New Roman"/>
          <w:sz w:val="24"/>
          <w:szCs w:val="24"/>
        </w:rPr>
        <w:t>EGP</w:t>
      </w:r>
      <w:r w:rsidR="00701FC0" w:rsidRPr="00837293">
        <w:rPr>
          <w:rFonts w:ascii="Book Antiqua" w:hAnsi="Book Antiqua" w:cs="Times New Roman"/>
          <w:sz w:val="24"/>
          <w:szCs w:val="24"/>
        </w:rPr>
        <w:t>)</w:t>
      </w:r>
      <w:r w:rsidRPr="00837293">
        <w:rPr>
          <w:rFonts w:ascii="Book Antiqua" w:hAnsi="Book Antiqua" w:cs="Times New Roman"/>
          <w:sz w:val="24"/>
          <w:szCs w:val="24"/>
        </w:rPr>
        <w:t xml:space="preserve"> perspective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{"citationID":"AHePGVMd","properties":{"formattedCitation":"(Rose and Pevalin, 2002)","plainCitation":"(Rose and Pevalin, 2002)","noteIndex":0},"citationItems":[{"id":1419,"uris":["http://zotero.org/users/8741181/items/B3MWRUU8"],"itemData":{"id":1419,"type":"article-journal","abstract":"In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701FC0" w:rsidRPr="00837293">
        <w:rPr>
          <w:rFonts w:ascii="Book Antiqua" w:hAnsi="Book Antiqua" w:cs="Times New Roman"/>
          <w:sz w:val="24"/>
          <w:szCs w:val="24"/>
        </w:rPr>
        <w:t>The EGP scheme</w:t>
      </w:r>
      <w:r w:rsidR="009F3F55" w:rsidRPr="00837293">
        <w:rPr>
          <w:rFonts w:ascii="Book Antiqua" w:hAnsi="Book Antiqua" w:cs="Times New Roman"/>
          <w:sz w:val="24"/>
          <w:szCs w:val="24"/>
        </w:rPr>
        <w:t>, like NS-SEC, rested on theoretical assumptions of labour market positions, employment status, and relations</w:t>
      </w:r>
      <w:r w:rsidR="00701FC0" w:rsidRPr="00837293">
        <w:rPr>
          <w:rFonts w:ascii="Book Antiqua" w:hAnsi="Book Antiqua" w:cs="Times New Roman"/>
          <w:sz w:val="24"/>
          <w:szCs w:val="24"/>
        </w:rPr>
        <w:t xml:space="preserve"> and was </w:t>
      </w:r>
      <w:r w:rsidR="009F3F55" w:rsidRPr="00837293">
        <w:rPr>
          <w:rFonts w:ascii="Book Antiqua" w:hAnsi="Book Antiqua" w:cs="Times New Roman"/>
          <w:sz w:val="24"/>
          <w:szCs w:val="24"/>
        </w:rPr>
        <w:t>initially developed</w:t>
      </w:r>
      <w:r w:rsidR="00701FC0" w:rsidRPr="00837293">
        <w:rPr>
          <w:rFonts w:ascii="Book Antiqua" w:hAnsi="Book Antiqua" w:cs="Times New Roman"/>
          <w:sz w:val="24"/>
          <w:szCs w:val="24"/>
        </w:rPr>
        <w:t xml:space="preserve"> by Goldtho</w:t>
      </w:r>
      <w:r w:rsidR="000B03CE" w:rsidRPr="00837293">
        <w:rPr>
          <w:rFonts w:ascii="Book Antiqua" w:hAnsi="Book Antiqua" w:cs="Times New Roman"/>
          <w:sz w:val="24"/>
          <w:szCs w:val="24"/>
        </w:rPr>
        <w:t>r</w:t>
      </w:r>
      <w:r w:rsidR="00701FC0" w:rsidRPr="00837293">
        <w:rPr>
          <w:rFonts w:ascii="Book Antiqua" w:hAnsi="Book Antiqua" w:cs="Times New Roman"/>
          <w:sz w:val="24"/>
          <w:szCs w:val="24"/>
        </w:rPr>
        <w:t xml:space="preserve">pe </w:t>
      </w:r>
      <w:r w:rsidR="00701FC0"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{"citationID":"12xUQwJz","properties":{"formattedCitation":"(Goldthorpe, 1980)","plainCitation":"(Goldthorpe, 1980)","noteIndex":0},"citationItems":[{"id":48,"uris":["http://zotero.org/users/8741181/items/V5VGLIA8"],"itemData":{"id":48,"type":"book","publisher":"Clarendon","title":"Social Mobility and Class Structure in Modern Britain","author":[{"family":"Goldthorpe","given":"J. H"}],"issued":{"date-parts":[["1980"]]}}}],"schema":"https://github.com/citation-style-language/schema/raw/master/csl-citation.json"} </w:instrText>
      </w:r>
      <w:r w:rsidR="00701FC0" w:rsidRPr="00837293">
        <w:rPr>
          <w:rFonts w:ascii="Book Antiqua" w:hAnsi="Book Antiqua" w:cs="Times New Roman"/>
          <w:sz w:val="24"/>
          <w:szCs w:val="24"/>
        </w:rPr>
        <w:fldChar w:fldCharType="separate"/>
      </w:r>
      <w:r w:rsidR="00D357A8" w:rsidRPr="00837293">
        <w:rPr>
          <w:rFonts w:ascii="Book Antiqua" w:hAnsi="Book Antiqua"/>
          <w:sz w:val="24"/>
        </w:rPr>
        <w:t>(Goldthorpe, 1980)</w:t>
      </w:r>
      <w:r w:rsidR="00701FC0" w:rsidRPr="00837293">
        <w:rPr>
          <w:rFonts w:ascii="Book Antiqua" w:hAnsi="Book Antiqua" w:cs="Times New Roman"/>
          <w:sz w:val="24"/>
          <w:szCs w:val="24"/>
        </w:rPr>
        <w:fldChar w:fldCharType="end"/>
      </w:r>
      <w:r w:rsidR="00701FC0" w:rsidRPr="00837293">
        <w:rPr>
          <w:rFonts w:ascii="Book Antiqua" w:hAnsi="Book Antiqua" w:cs="Times New Roman"/>
          <w:sz w:val="24"/>
          <w:szCs w:val="24"/>
        </w:rPr>
        <w:t xml:space="preserve">. </w:t>
      </w:r>
    </w:p>
    <w:p w14:paraId="47C060DB" w14:textId="77777777" w:rsidR="000F6D08"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Employment relations are central to the NS-SECs' ideas on social class – and the development of social class schemas</w:t>
      </w:r>
      <w:r w:rsidR="00B947F6" w:rsidRPr="00837293">
        <w:rPr>
          <w:rFonts w:ascii="Book Antiqua" w:hAnsi="Book Antiqua" w:cs="Times New Roman"/>
          <w:sz w:val="24"/>
          <w:szCs w:val="24"/>
        </w:rPr>
        <w:t>. These employment relations are split into three distinctive formations: those that purchase labour and have authority over those they have purchased labour from, self-employed workers, and employees who sell their labour and are thus under the authority of employers</w:t>
      </w:r>
      <w:r w:rsidR="000F6D08">
        <w:rPr>
          <w:rFonts w:ascii="Book Antiqua" w:hAnsi="Book Antiqua" w:cs="Times New Roman"/>
          <w:sz w:val="24"/>
          <w:szCs w:val="24"/>
        </w:rPr>
        <w:t xml:space="preserve"> </w:t>
      </w:r>
      <w:r w:rsidR="000F6D08">
        <w:rPr>
          <w:rFonts w:ascii="Book Antiqua" w:hAnsi="Book Antiqua" w:cs="Times New Roman"/>
          <w:sz w:val="24"/>
          <w:szCs w:val="24"/>
        </w:rPr>
        <w:fldChar w:fldCharType="begin"/>
      </w:r>
      <w:r w:rsidR="000F6D08">
        <w:rPr>
          <w:rFonts w:ascii="Book Antiqua" w:hAnsi="Book Antiqua" w:cs="Times New Roman"/>
          <w:sz w:val="24"/>
          <w:szCs w:val="24"/>
        </w:rPr>
        <w:instrText xml:space="preserve"> ADDIN ZOTERO_ITEM CSL_CITATION {"citationID":"VgK57a5f","properties":{"formattedCitation":"(Erikson, Goldthorpe and Portocarero, 1979, 1982, 1983)","plainCitation":"(Erikson, Goldthorpe and Portocarero, 1979, 1982, 1983)","noteIndex":0},"citationItems":[{"id":10733,"uris":["http://zotero.org/users/8741181/items/IY343CND"],"itemData":{"id":10733,"type":"article-journal","container-title":"The British Journal of Sociology","DOI":"10.2307/589632","ISSN":"00071315","issue":"4","journalAbbreviation":"The British Journal of Sociology","language":"en","page":"415","source":"DOI.org (Crossref)","title":"Intergenerational Class Mobility in Three Western European Societies: England, France and Sweden","title-short":"Intergenerational Class Mobility in Three Western European Societies","volume":"30","author":[{"family":"Erikson","given":"Robert"},{"family":"Goldthorpe","given":"John H."},{"family":"Portocarero","given":"Lucienne"}],"issued":{"date-parts":[["1979",12]]}}},{"id":10735,"uris":["http://zotero.org/users/8741181/items/HMEI97LV"],"itemData":{"id":10735,"type":"article-journal","container-title":"The British Journal of Sociology","DOI":"10.2307/589335","ISSN":"00071315","issue":"1","journalAbbreviation":"The British Journal of Sociology","language":"en","page":"1","source":"DOI.org (Crossref)","title":"Social Fluidity in Industrial Nations: England, France and Sweden","title-short":"Social Fluidity in Industrial Nations","volume":"33","author":[{"family":"Erikson","given":"Robert"},{"family":"Goldthorpe","given":"John H."},{"family":"Portocarero","given":"Lucienne"}],"issued":{"date-parts":[["1982",3]]}}},{"id":10737,"uris":["http://zotero.org/users/8741181/items/PUAFPZBK"],"itemData":{"id":10737,"type":"article-journal","container-title":"Brit. Jnl. of Sociology","language":"en","source":"Zotero","title":"Intergenerational Class Mobility and the Convergence Thesis: England, France and Sweden","author":[{"family":"Erikson","given":"Robert"},{"family":"Goldthorpe","given":"John H"},{"family":"Portocarero","given":"Lucienne"}],"issued":{"date-parts":[["1983"]]}}}],"schema":"https://github.com/citation-style-language/schema/raw/master/csl-citation.json"} </w:instrText>
      </w:r>
      <w:r w:rsidR="000F6D08">
        <w:rPr>
          <w:rFonts w:ascii="Book Antiqua" w:hAnsi="Book Antiqua" w:cs="Times New Roman"/>
          <w:sz w:val="24"/>
          <w:szCs w:val="24"/>
        </w:rPr>
        <w:fldChar w:fldCharType="separate"/>
      </w:r>
      <w:r w:rsidR="000F6D08" w:rsidRPr="000F6D08">
        <w:rPr>
          <w:rFonts w:ascii="Book Antiqua" w:hAnsi="Book Antiqua"/>
          <w:sz w:val="24"/>
        </w:rPr>
        <w:t>(Erikson, Goldthorpe and Portocarero, 1979, 1982, 1983)</w:t>
      </w:r>
      <w:r w:rsidR="000F6D08">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This differentiation of employment relations </w:t>
      </w:r>
      <w:r w:rsidR="00B947F6" w:rsidRPr="00837293">
        <w:rPr>
          <w:rFonts w:ascii="Book Antiqua" w:hAnsi="Book Antiqua" w:cs="Times New Roman"/>
          <w:sz w:val="24"/>
          <w:szCs w:val="24"/>
        </w:rPr>
        <w:t xml:space="preserve">gives rise to class-based patterns of social stratification </w:t>
      </w:r>
      <w:r w:rsidR="00B947F6"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{"citationID":"J2Jkmk84","properties":{"formattedCitation":"(Williams, 2017)","plainCitation":"(Williams, 2017)","noteIndex":0},"citationItems":[{"id":220,"uris":["http://zotero.org/users/8741181/items/Y6FWCSAX"],"itemData":{"id":220,"type":"article-journal","abstract":"This article explores the relationship between the job characteristics underlying the Goldthorpe model of social class (work monitoring difficulty and human asset specificity) and those underlying theories of technological change (routine and analytical tasks) highlighted as key drivers for growing inequality. Analysis of the 2012 British Skills and Employment Survey demonstrates monitoring difficulty and asset specificity predict National Statistics Socio-Economic Classification (NS-SEC) membership and employment relations in ways expected by the Goldthorpe model, but the role of asset specificity is partially confounded by analytical tasks. It concludes that while the Goldthorpe model continues to provide a useful descriptive tool of inequality-producing processes and employment relations in the labour market, examining underlying job characteristics directly is a promising avenue for future research in understanding over time dynamics in the evolution of occupational inequalities.","container-title":"Work, Employment and Society","DOI":"10.1177/0950017016653087","ISSN":"0950-0170, 1469-8722","issue":"1","journalAbbreviation":"Work, Employment and Society","language":"en","page":"153-165","source":"DOI.org (Crossref)","title":"An old model of social class? Job characteristics and the NS-SEC schema","title-short":"An old model of social class?","volume":"31","author":[{"family":"Williams","given":"Mark"}],"issued":{"date-parts":[["2017",2]]}}}],"schema":"https://github.com/citation-style-language/schema/raw/master/csl-citation.json"}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(Williams, 2017)</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p>
    <w:p w14:paraId="00847CD7" w14:textId="76C60C7E"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Like other social class schemas already mentioned, a central tendency for </w:t>
      </w:r>
      <w:r w:rsidR="000F6D08">
        <w:rPr>
          <w:rFonts w:ascii="Book Antiqua" w:hAnsi="Book Antiqua" w:cs="Times New Roman"/>
          <w:sz w:val="24"/>
          <w:szCs w:val="24"/>
        </w:rPr>
        <w:t xml:space="preserve">the EGP and eventually the NS-SEC </w:t>
      </w:r>
      <w:r w:rsidRPr="00837293">
        <w:rPr>
          <w:rFonts w:ascii="Book Antiqua" w:hAnsi="Book Antiqua" w:cs="Times New Roman"/>
          <w:sz w:val="24"/>
          <w:szCs w:val="24"/>
        </w:rPr>
        <w:t xml:space="preserve">study of social class rests upon an analysis of relationships – one occupational group is relational to another within the broader social class schema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{"citationID":"JUW9JoRU","properties":{"formattedCitation":"(Goldthorpe and Marshall, 1992)","plainCitation":"(Goldthorpe and Marshall, 1992)","noteIndex":0},"citationItems":[{"id":216,"uris":["http://zotero.org/users/8741181/items/T3BSZXEG"],"itemData":{"id":216,"type":"article-journal","title":"The promising future of class analysis: a response to recent critiques","author":[{"family":"Goldthorpe","given":"John H"},{"family":"Marshall","given":"Gordon"}],"issued":{"date-parts":[["1992"]]}}}],"schema":"https://github.com/citation-style-language/schema/raw/master/csl-citation.json"}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(Goldthorpe and Marshall, 1992)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3B45B5">
        <w:rPr>
          <w:rFonts w:ascii="Book Antiqua" w:hAnsi="Book Antiqua" w:cs="Times New Roman"/>
          <w:sz w:val="24"/>
          <w:szCs w:val="24"/>
        </w:rPr>
        <w:t xml:space="preserve">One major difference between </w:t>
      </w:r>
      <w:r w:rsidR="003B45B5">
        <w:rPr>
          <w:rFonts w:ascii="Book Antiqua" w:hAnsi="Book Antiqua" w:cs="Times New Roman"/>
          <w:sz w:val="24"/>
          <w:szCs w:val="24"/>
        </w:rPr>
        <w:lastRenderedPageBreak/>
        <w:t>the former RGSC schema and the NS-SEC schema was a fundamental rejection of the manual/non-manual divide</w:t>
      </w:r>
      <w:r w:rsidR="005D5810">
        <w:rPr>
          <w:rFonts w:ascii="Book Antiqua" w:hAnsi="Book Antiqua" w:cs="Times New Roman"/>
          <w:sz w:val="24"/>
          <w:szCs w:val="24"/>
        </w:rPr>
        <w:t xml:space="preserve"> </w:t>
      </w:r>
      <w:r w:rsidR="005D5810">
        <w:rPr>
          <w:rFonts w:ascii="Book Antiqua" w:hAnsi="Book Antiqua" w:cs="Times New Roman"/>
          <w:sz w:val="24"/>
          <w:szCs w:val="24"/>
        </w:rPr>
        <w:fldChar w:fldCharType="begin"/>
      </w:r>
      <w:r w:rsidR="005D5810">
        <w:rPr>
          <w:rFonts w:ascii="Book Antiqua" w:hAnsi="Book Antiqua" w:cs="Times New Roman"/>
          <w:sz w:val="24"/>
          <w:szCs w:val="24"/>
        </w:rPr>
        <w:instrText xml:space="preserve"> ADDIN ZOTERO_ITEM CSL_CITATION {"citationID":"9fR54rg6","properties":{"formattedCitation":"(ISER, 2024)","plainCitation":"(ISER, 2024)","noteIndex":0},"citationItems":[{"id":1310,"uris":["http://zotero.org/users/8741181/items/SJRWKS4C"],"itemData":{"id":1310,"type":"webpage","abstract":"Institute for Social and Economic Research (ISER)","title":"Changes in the final version","URL":"https://www.iser.essex.ac.uk/archives/nssec/changes-in-the-final-version","author":[{"family":"ISER","given":""}],"accessed":{"date-parts":[["2024",1,8]]},"issued":{"date-parts":[["2024"]]}}}],"schema":"https://github.com/citation-style-language/schema/raw/master/csl-citation.json"} </w:instrText>
      </w:r>
      <w:r w:rsidR="005D5810">
        <w:rPr>
          <w:rFonts w:ascii="Book Antiqua" w:hAnsi="Book Antiqua" w:cs="Times New Roman"/>
          <w:sz w:val="24"/>
          <w:szCs w:val="24"/>
        </w:rPr>
        <w:fldChar w:fldCharType="separate"/>
      </w:r>
      <w:r w:rsidR="005D5810" w:rsidRPr="005D5810">
        <w:rPr>
          <w:rFonts w:ascii="Book Antiqua" w:hAnsi="Book Antiqua"/>
          <w:sz w:val="24"/>
        </w:rPr>
        <w:t>(ISER, 2024)</w:t>
      </w:r>
      <w:r w:rsidR="005D5810">
        <w:rPr>
          <w:rFonts w:ascii="Book Antiqua" w:hAnsi="Book Antiqua" w:cs="Times New Roman"/>
          <w:sz w:val="24"/>
          <w:szCs w:val="24"/>
        </w:rPr>
        <w:fldChar w:fldCharType="end"/>
      </w:r>
      <w:r w:rsidR="003B45B5">
        <w:rPr>
          <w:rFonts w:ascii="Book Antiqua" w:hAnsi="Book Antiqua" w:cs="Times New Roman"/>
          <w:sz w:val="24"/>
          <w:szCs w:val="24"/>
        </w:rPr>
        <w:t>. NS-SEC rejects the idea that there is such a divide in so far as that means a broad division between the middle and working classes – with some manual occupations occupying classes in Class 3 and other non-manual occupations in Class 6 or 7</w:t>
      </w:r>
      <w:r w:rsidR="005D5810">
        <w:rPr>
          <w:rFonts w:ascii="Book Antiqua" w:hAnsi="Book Antiqua" w:cs="Times New Roman"/>
          <w:sz w:val="24"/>
          <w:szCs w:val="24"/>
        </w:rPr>
        <w:t xml:space="preserve"> (ibid)</w:t>
      </w:r>
      <w:r w:rsidR="003B45B5">
        <w:rPr>
          <w:rFonts w:ascii="Book Antiqua" w:hAnsi="Book Antiqua" w:cs="Times New Roman"/>
          <w:sz w:val="24"/>
          <w:szCs w:val="24"/>
        </w:rPr>
        <w:t xml:space="preserve">. </w:t>
      </w:r>
    </w:p>
    <w:p w14:paraId="3747364B" w14:textId="0B4247B7" w:rsidR="00C4762D"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complete</w:t>
      </w:r>
      <w:r w:rsidRPr="00837293">
        <w:rPr>
          <w:rFonts w:ascii="Book Antiqua" w:hAnsi="Book Antiqua" w:cs="Times New Roman"/>
          <w:sz w:val="24"/>
          <w:szCs w:val="24"/>
        </w:rPr>
        <w:t xml:space="preserve"> NS-SEC classification schema has 14 operational categories </w:t>
      </w:r>
      <w:r w:rsidR="009F3F55" w:rsidRPr="00837293">
        <w:rPr>
          <w:rFonts w:ascii="Book Antiqua" w:hAnsi="Book Antiqua" w:cs="Times New Roman"/>
          <w:sz w:val="24"/>
          <w:szCs w:val="24"/>
        </w:rPr>
        <w:t>related</w:t>
      </w:r>
      <w:r w:rsidRPr="00837293">
        <w:rPr>
          <w:rFonts w:ascii="Book Antiqua" w:hAnsi="Book Antiqua" w:cs="Times New Roman"/>
          <w:sz w:val="24"/>
          <w:szCs w:val="24"/>
        </w:rPr>
        <w:t xml:space="preserve"> to employment relations but can be broken down into as few as three analytical categories. </w:t>
      </w:r>
      <w:r w:rsidR="005D5810">
        <w:rPr>
          <w:rFonts w:ascii="Book Antiqua" w:hAnsi="Book Antiqua" w:cs="Times New Roman"/>
          <w:sz w:val="24"/>
          <w:szCs w:val="24"/>
        </w:rPr>
        <w:t>For this analysis NS-SEC is broken down into its n</w:t>
      </w:r>
      <w:r w:rsidR="00701FC0" w:rsidRPr="00837293">
        <w:rPr>
          <w:rFonts w:ascii="Book Antiqua" w:hAnsi="Book Antiqua" w:cs="Times New Roman"/>
          <w:sz w:val="24"/>
          <w:szCs w:val="24"/>
        </w:rPr>
        <w:t>ine</w:t>
      </w:r>
      <w:r w:rsidR="00A43F93" w:rsidRPr="00837293">
        <w:rPr>
          <w:rFonts w:ascii="Book Antiqua" w:hAnsi="Book Antiqua" w:cs="Times New Roman"/>
          <w:sz w:val="24"/>
          <w:szCs w:val="24"/>
        </w:rPr>
        <w:t xml:space="preserve"> analytical class variety </w:t>
      </w:r>
      <w:r w:rsidR="00A43F93"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{"citationID":"A9DkKx7j","properties":{"formattedCitation":"(Rose and Pevalin, 2010)","plainCitation":"(Rose and Pevalin, 2010)","noteIndex":0},"citationItems":[{"id":56,"uris":["http://zotero.org/users/8741181/items/HKZMG3KK"],"itemData":{"id":56,"type":"book","event-place":"Basingstoke, Hampshire","ISBN":"978-0-230-24819-9","language":"en","note":"OCLC: 691102853","publisher":"Palgrave Macmillan","publisher-place":"Basingstoke, Hampshire","source":"Open WorldCat","title":"Standard occupational classification 2010","author":[{"family":"Rose","given":"P"},{"family":"Pevalin","given":"D"}],"issued":{"date-parts":[["2010"]]}}}],"schema":"https://github.com/citation-style-language/schema/raw/master/csl-citation.json"} </w:instrText>
      </w:r>
      <w:r w:rsidR="00A43F93" w:rsidRPr="00837293">
        <w:rPr>
          <w:rFonts w:ascii="Book Antiqua" w:hAnsi="Book Antiqua" w:cs="Times New Roman"/>
          <w:sz w:val="24"/>
          <w:szCs w:val="24"/>
        </w:rPr>
        <w:fldChar w:fldCharType="separate"/>
      </w:r>
      <w:r w:rsidR="00A43F93" w:rsidRPr="00837293">
        <w:rPr>
          <w:rFonts w:ascii="Book Antiqua" w:hAnsi="Book Antiqua" w:cs="Times New Roman"/>
          <w:noProof/>
          <w:sz w:val="24"/>
          <w:szCs w:val="24"/>
        </w:rPr>
        <w:t>(Rose and Pevalin, 2010)</w:t>
      </w:r>
      <w:r w:rsidR="00A43F93" w:rsidRPr="00837293">
        <w:rPr>
          <w:rFonts w:ascii="Book Antiqua" w:hAnsi="Book Antiqua" w:cs="Times New Roman"/>
          <w:sz w:val="24"/>
          <w:szCs w:val="24"/>
        </w:rPr>
        <w:fldChar w:fldCharType="end"/>
      </w:r>
      <w:r w:rsidR="00A43F93" w:rsidRPr="00837293">
        <w:rPr>
          <w:rFonts w:ascii="Book Antiqua" w:hAnsi="Book Antiqua" w:cs="Times New Roman"/>
          <w:sz w:val="24"/>
          <w:szCs w:val="24"/>
        </w:rPr>
        <w:t xml:space="preserve">. </w:t>
      </w:r>
    </w:p>
    <w:p w14:paraId="5AE11F0A" w14:textId="7D81E5B6" w:rsidR="00C4762D" w:rsidRPr="00837293" w:rsidRDefault="00C4762D" w:rsidP="00AE3B45">
      <w:pPr>
        <w:pStyle w:val="Caption"/>
      </w:pPr>
      <w:bookmarkStart w:id="65" w:name="_Toc160103651"/>
      <w:r w:rsidRPr="00837293">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6</w:t>
      </w:r>
      <w:r w:rsidR="00FF2ADB">
        <w:fldChar w:fldCharType="end"/>
      </w:r>
      <w:r w:rsidRPr="00837293">
        <w:t xml:space="preserve"> NS-SEC Class Schema</w:t>
      </w:r>
      <w:bookmarkEnd w:id="65"/>
    </w:p>
    <w:tbl>
      <w:tblPr>
        <w:tblStyle w:val="GridTable6Colorful"/>
        <w:tblW w:w="0" w:type="auto"/>
        <w:tblLook w:val="04A0" w:firstRow="1" w:lastRow="0" w:firstColumn="1" w:lastColumn="0" w:noHBand="0" w:noVBand="1"/>
      </w:tblPr>
      <w:tblGrid>
        <w:gridCol w:w="4494"/>
        <w:gridCol w:w="4522"/>
      </w:tblGrid>
      <w:tr w:rsidR="00837293" w:rsidRPr="00837293" w14:paraId="5321881D" w14:textId="77777777" w:rsidTr="00C5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3072F7" w14:textId="77777777" w:rsidR="00A43F93" w:rsidRPr="00837293" w:rsidRDefault="00A43F93" w:rsidP="00A43F93">
            <w:pPr>
              <w:rPr>
                <w:rFonts w:ascii="Book Antiqua" w:hAnsi="Book Antiqua" w:cs="Times New Roman"/>
                <w:color w:val="auto"/>
                <w:sz w:val="24"/>
                <w:szCs w:val="24"/>
              </w:rPr>
            </w:pPr>
          </w:p>
        </w:tc>
        <w:tc>
          <w:tcPr>
            <w:tcW w:w="0" w:type="auto"/>
          </w:tcPr>
          <w:p w14:paraId="028EB6E0" w14:textId="163CB53B" w:rsidR="00A43F93" w:rsidRPr="00837293" w:rsidRDefault="00A43F93" w:rsidP="00A43F93">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Analytical Variables for NS-SEC</w:t>
            </w:r>
          </w:p>
        </w:tc>
      </w:tr>
      <w:tr w:rsidR="00837293" w:rsidRPr="00837293" w14:paraId="6CEDF983" w14:textId="380A5690"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6F9C3F"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Operational Categories</w:t>
            </w:r>
          </w:p>
        </w:tc>
        <w:tc>
          <w:tcPr>
            <w:tcW w:w="0" w:type="auto"/>
          </w:tcPr>
          <w:p w14:paraId="7FA7AC13" w14:textId="77777777"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837293" w:rsidRPr="00837293" w14:paraId="32892583" w14:textId="5E815CF8" w:rsidTr="00C56984">
        <w:tc>
          <w:tcPr>
            <w:cnfStyle w:val="001000000000" w:firstRow="0" w:lastRow="0" w:firstColumn="1" w:lastColumn="0" w:oddVBand="0" w:evenVBand="0" w:oddHBand="0" w:evenHBand="0" w:firstRowFirstColumn="0" w:firstRowLastColumn="0" w:lastRowFirstColumn="0" w:lastRowLastColumn="0"/>
            <w:tcW w:w="0" w:type="auto"/>
          </w:tcPr>
          <w:p w14:paraId="008A14B3"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L1</w:t>
            </w:r>
          </w:p>
          <w:p w14:paraId="4C48BF1D"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Employers in large establishments</w:t>
            </w:r>
          </w:p>
        </w:tc>
        <w:tc>
          <w:tcPr>
            <w:tcW w:w="0" w:type="auto"/>
            <w:vMerge w:val="restart"/>
          </w:tcPr>
          <w:p w14:paraId="23D890E7" w14:textId="22B6405D"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 Large Employers and higher managerial occupations</w:t>
            </w:r>
          </w:p>
        </w:tc>
      </w:tr>
      <w:tr w:rsidR="00837293" w:rsidRPr="00837293" w14:paraId="2FB5E95D" w14:textId="463BBC98"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0F233"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L2</w:t>
            </w:r>
          </w:p>
          <w:p w14:paraId="52085FAD"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Higher managerial occupations</w:t>
            </w:r>
          </w:p>
        </w:tc>
        <w:tc>
          <w:tcPr>
            <w:tcW w:w="0" w:type="auto"/>
            <w:vMerge/>
          </w:tcPr>
          <w:p w14:paraId="7CBEE26A" w14:textId="77777777"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837293" w:rsidRPr="00837293" w14:paraId="5EE36761" w14:textId="4200FC7C" w:rsidTr="00C56984">
        <w:tc>
          <w:tcPr>
            <w:cnfStyle w:val="001000000000" w:firstRow="0" w:lastRow="0" w:firstColumn="1" w:lastColumn="0" w:oddVBand="0" w:evenVBand="0" w:oddHBand="0" w:evenHBand="0" w:firstRowFirstColumn="0" w:firstRowLastColumn="0" w:lastRowFirstColumn="0" w:lastRowLastColumn="0"/>
            <w:tcW w:w="0" w:type="auto"/>
          </w:tcPr>
          <w:p w14:paraId="70C65DEA"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L3</w:t>
            </w:r>
          </w:p>
          <w:p w14:paraId="050DBEA4"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Higher professional occupations</w:t>
            </w:r>
          </w:p>
        </w:tc>
        <w:tc>
          <w:tcPr>
            <w:tcW w:w="0" w:type="auto"/>
          </w:tcPr>
          <w:p w14:paraId="3AE3042D" w14:textId="0378300E"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 Higher professional occupations</w:t>
            </w:r>
          </w:p>
        </w:tc>
      </w:tr>
      <w:tr w:rsidR="00837293" w:rsidRPr="00837293" w14:paraId="6D379906" w14:textId="3224181A"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01CE14"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L4</w:t>
            </w:r>
          </w:p>
          <w:p w14:paraId="414BA6F0"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Lower professional and higher technical occupations</w:t>
            </w:r>
          </w:p>
        </w:tc>
        <w:tc>
          <w:tcPr>
            <w:tcW w:w="0" w:type="auto"/>
            <w:vMerge w:val="restart"/>
          </w:tcPr>
          <w:p w14:paraId="2DBD6A8C" w14:textId="209AE4C2"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 Lower Managerial and professional occupations</w:t>
            </w:r>
          </w:p>
        </w:tc>
      </w:tr>
      <w:tr w:rsidR="00837293" w:rsidRPr="00837293" w14:paraId="578F12EF" w14:textId="56AD532D" w:rsidTr="00C56984">
        <w:tc>
          <w:tcPr>
            <w:cnfStyle w:val="001000000000" w:firstRow="0" w:lastRow="0" w:firstColumn="1" w:lastColumn="0" w:oddVBand="0" w:evenVBand="0" w:oddHBand="0" w:evenHBand="0" w:firstRowFirstColumn="0" w:firstRowLastColumn="0" w:lastRowFirstColumn="0" w:lastRowLastColumn="0"/>
            <w:tcW w:w="0" w:type="auto"/>
          </w:tcPr>
          <w:p w14:paraId="08F66D86"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L5</w:t>
            </w:r>
          </w:p>
          <w:p w14:paraId="70D46859" w14:textId="41BFD623"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Lower managerial occupations</w:t>
            </w:r>
          </w:p>
        </w:tc>
        <w:tc>
          <w:tcPr>
            <w:tcW w:w="0" w:type="auto"/>
            <w:vMerge/>
          </w:tcPr>
          <w:p w14:paraId="525CC8C7" w14:textId="77777777"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4E52C2B8" w14:textId="4C8F558E"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D63497"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L6</w:t>
            </w:r>
          </w:p>
          <w:p w14:paraId="02AC4F90" w14:textId="09A2C59E"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Higher supervisory occupations</w:t>
            </w:r>
          </w:p>
        </w:tc>
        <w:tc>
          <w:tcPr>
            <w:tcW w:w="0" w:type="auto"/>
            <w:vMerge/>
          </w:tcPr>
          <w:p w14:paraId="31D20B91" w14:textId="77777777"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837293" w:rsidRPr="00837293" w14:paraId="5C3776AD" w14:textId="6212917D" w:rsidTr="00C56984">
        <w:tc>
          <w:tcPr>
            <w:cnfStyle w:val="001000000000" w:firstRow="0" w:lastRow="0" w:firstColumn="1" w:lastColumn="0" w:oddVBand="0" w:evenVBand="0" w:oddHBand="0" w:evenHBand="0" w:firstRowFirstColumn="0" w:firstRowLastColumn="0" w:lastRowFirstColumn="0" w:lastRowLastColumn="0"/>
            <w:tcW w:w="0" w:type="auto"/>
          </w:tcPr>
          <w:p w14:paraId="5804F31F"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L7</w:t>
            </w:r>
          </w:p>
          <w:p w14:paraId="50EFC3C7"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Intermediate occupations</w:t>
            </w:r>
          </w:p>
        </w:tc>
        <w:tc>
          <w:tcPr>
            <w:tcW w:w="0" w:type="auto"/>
          </w:tcPr>
          <w:p w14:paraId="7D64641D" w14:textId="39CF183E"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 Intermediate occupations</w:t>
            </w:r>
          </w:p>
        </w:tc>
      </w:tr>
      <w:tr w:rsidR="00837293" w:rsidRPr="00837293" w14:paraId="1BD782ED" w14:textId="0F61A878"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D0B3D2"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L8</w:t>
            </w:r>
          </w:p>
          <w:p w14:paraId="1F8F6B7D"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Employers in small establishments</w:t>
            </w:r>
          </w:p>
        </w:tc>
        <w:tc>
          <w:tcPr>
            <w:tcW w:w="0" w:type="auto"/>
            <w:vMerge w:val="restart"/>
          </w:tcPr>
          <w:p w14:paraId="3088C7DB" w14:textId="03916A15"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 Small employers and own account workers</w:t>
            </w:r>
          </w:p>
        </w:tc>
      </w:tr>
      <w:tr w:rsidR="00837293" w:rsidRPr="00837293" w14:paraId="5CB42A46" w14:textId="0A67E23F" w:rsidTr="00C56984">
        <w:tc>
          <w:tcPr>
            <w:cnfStyle w:val="001000000000" w:firstRow="0" w:lastRow="0" w:firstColumn="1" w:lastColumn="0" w:oddVBand="0" w:evenVBand="0" w:oddHBand="0" w:evenHBand="0" w:firstRowFirstColumn="0" w:firstRowLastColumn="0" w:lastRowFirstColumn="0" w:lastRowLastColumn="0"/>
            <w:tcW w:w="0" w:type="auto"/>
          </w:tcPr>
          <w:p w14:paraId="35C6770B"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L9</w:t>
            </w:r>
          </w:p>
          <w:p w14:paraId="19D1BCA3"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Own account workers</w:t>
            </w:r>
          </w:p>
        </w:tc>
        <w:tc>
          <w:tcPr>
            <w:tcW w:w="0" w:type="auto"/>
            <w:vMerge/>
          </w:tcPr>
          <w:p w14:paraId="4E5F3B84" w14:textId="77777777"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6B44C11D" w14:textId="367B0C5F"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C696A6"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L10</w:t>
            </w:r>
          </w:p>
          <w:p w14:paraId="0B8E2245"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Lower supervisory occupations</w:t>
            </w:r>
          </w:p>
        </w:tc>
        <w:tc>
          <w:tcPr>
            <w:tcW w:w="0" w:type="auto"/>
            <w:vMerge w:val="restart"/>
          </w:tcPr>
          <w:p w14:paraId="2996750D" w14:textId="0916E8F5"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 Lower supervisory and technical occupations</w:t>
            </w:r>
          </w:p>
        </w:tc>
      </w:tr>
      <w:tr w:rsidR="00837293" w:rsidRPr="00837293" w14:paraId="7FD35FEF" w14:textId="0C1533B7" w:rsidTr="00C56984">
        <w:tc>
          <w:tcPr>
            <w:cnfStyle w:val="001000000000" w:firstRow="0" w:lastRow="0" w:firstColumn="1" w:lastColumn="0" w:oddVBand="0" w:evenVBand="0" w:oddHBand="0" w:evenHBand="0" w:firstRowFirstColumn="0" w:firstRowLastColumn="0" w:lastRowFirstColumn="0" w:lastRowLastColumn="0"/>
            <w:tcW w:w="0" w:type="auto"/>
          </w:tcPr>
          <w:p w14:paraId="47B16028"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L11</w:t>
            </w:r>
          </w:p>
          <w:p w14:paraId="7AC2CAA6"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Lower technical occupations</w:t>
            </w:r>
          </w:p>
        </w:tc>
        <w:tc>
          <w:tcPr>
            <w:tcW w:w="0" w:type="auto"/>
            <w:vMerge/>
          </w:tcPr>
          <w:p w14:paraId="246DAB9B" w14:textId="77777777"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79EB169F" w14:textId="1E5D0EA9"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143EAB"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L12</w:t>
            </w:r>
          </w:p>
          <w:p w14:paraId="02B5273A"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Semi-routine occupations</w:t>
            </w:r>
          </w:p>
        </w:tc>
        <w:tc>
          <w:tcPr>
            <w:tcW w:w="0" w:type="auto"/>
          </w:tcPr>
          <w:p w14:paraId="73082975" w14:textId="6476A451"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 Semi-routine occupations</w:t>
            </w:r>
          </w:p>
        </w:tc>
      </w:tr>
      <w:tr w:rsidR="00837293" w:rsidRPr="00837293" w14:paraId="649BD84D" w14:textId="1B2B52F6" w:rsidTr="00C56984">
        <w:tc>
          <w:tcPr>
            <w:cnfStyle w:val="001000000000" w:firstRow="0" w:lastRow="0" w:firstColumn="1" w:lastColumn="0" w:oddVBand="0" w:evenVBand="0" w:oddHBand="0" w:evenHBand="0" w:firstRowFirstColumn="0" w:firstRowLastColumn="0" w:lastRowFirstColumn="0" w:lastRowLastColumn="0"/>
            <w:tcW w:w="0" w:type="auto"/>
          </w:tcPr>
          <w:p w14:paraId="4ACFBE42"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L13</w:t>
            </w:r>
          </w:p>
          <w:p w14:paraId="1EC2C46B"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Routine occupations</w:t>
            </w:r>
          </w:p>
        </w:tc>
        <w:tc>
          <w:tcPr>
            <w:tcW w:w="0" w:type="auto"/>
          </w:tcPr>
          <w:p w14:paraId="681A58BE" w14:textId="7D957052"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 Routine occupations</w:t>
            </w:r>
          </w:p>
        </w:tc>
      </w:tr>
      <w:tr w:rsidR="00837293" w:rsidRPr="00837293" w14:paraId="41507140" w14:textId="55CB65C3"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C5FE47"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L14</w:t>
            </w:r>
          </w:p>
          <w:p w14:paraId="4BB8D0BE"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Never worked and long-term unemployed</w:t>
            </w:r>
          </w:p>
        </w:tc>
        <w:tc>
          <w:tcPr>
            <w:tcW w:w="0" w:type="auto"/>
          </w:tcPr>
          <w:p w14:paraId="770BC387" w14:textId="71EA1EF1"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 Never worked and long-term unemployed</w:t>
            </w:r>
          </w:p>
        </w:tc>
      </w:tr>
    </w:tbl>
    <w:p w14:paraId="46156D88" w14:textId="77777777" w:rsidR="00B947F6" w:rsidRPr="00837293" w:rsidRDefault="00B947F6" w:rsidP="00B947F6">
      <w:pPr>
        <w:rPr>
          <w:rFonts w:ascii="Book Antiqua" w:hAnsi="Book Antiqua" w:cs="Times New Roman"/>
          <w:sz w:val="24"/>
          <w:szCs w:val="24"/>
        </w:rPr>
      </w:pPr>
    </w:p>
    <w:p w14:paraId="11C1F604" w14:textId="7FF24AED" w:rsidR="00DB097B"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As with the RGSC, the </w:t>
      </w:r>
      <w:r w:rsidR="005D5810">
        <w:rPr>
          <w:rFonts w:ascii="Book Antiqua" w:hAnsi="Book Antiqua" w:cs="Times New Roman"/>
          <w:sz w:val="24"/>
          <w:szCs w:val="24"/>
        </w:rPr>
        <w:t xml:space="preserve">occupational codes provided by Gregg </w:t>
      </w:r>
      <w:r w:rsidR="005D5810">
        <w:rPr>
          <w:rFonts w:ascii="Book Antiqua" w:hAnsi="Book Antiqua" w:cs="Times New Roman"/>
          <w:sz w:val="24"/>
          <w:szCs w:val="24"/>
        </w:rPr>
        <w:fldChar w:fldCharType="begin"/>
      </w:r>
      <w:r w:rsidR="005D5810">
        <w:rPr>
          <w:rFonts w:ascii="Book Antiqua" w:hAnsi="Book Antiqua" w:cs="Times New Roman"/>
          <w:sz w:val="24"/>
          <w:szCs w:val="24"/>
        </w:rPr>
        <w:instrText xml:space="preserve"> ADDIN ZOTERO_ITEM CSL_CITATION {"citationID":"k2XtcodV","properties":{"formattedCitation":"(Gregg, 2012)","plainCitation":"(Gregg, 2012)","noteIndex":0},"citationItems":[{"id":124,"uris":["http://zotero.org/users/8741181/items/J894B8ZT"],"itemData":{"id":124,"type":"article-journal","abstract":"[data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2000-2008).","author":[{"family":"Gregg","given":"P"}],"issued":{"date-parts":[["2012"]]}}}],"schema":"https://github.com/citation-style-language/schema/raw/master/csl-citation.json"} </w:instrText>
      </w:r>
      <w:r w:rsidR="005D5810">
        <w:rPr>
          <w:rFonts w:ascii="Book Antiqua" w:hAnsi="Book Antiqua" w:cs="Times New Roman"/>
          <w:sz w:val="24"/>
          <w:szCs w:val="24"/>
        </w:rPr>
        <w:fldChar w:fldCharType="separate"/>
      </w:r>
      <w:r w:rsidR="005D5810" w:rsidRPr="005D5810">
        <w:rPr>
          <w:rFonts w:ascii="Book Antiqua" w:hAnsi="Book Antiqua"/>
          <w:sz w:val="24"/>
        </w:rPr>
        <w:t>(2012)</w:t>
      </w:r>
      <w:r w:rsidR="005D5810">
        <w:rPr>
          <w:rFonts w:ascii="Book Antiqua" w:hAnsi="Book Antiqua" w:cs="Times New Roman"/>
          <w:sz w:val="24"/>
          <w:szCs w:val="24"/>
        </w:rPr>
        <w:fldChar w:fldCharType="end"/>
      </w:r>
      <w:r w:rsidRPr="00837293">
        <w:rPr>
          <w:rFonts w:ascii="Book Antiqua" w:hAnsi="Book Antiqua" w:cs="Times New Roman"/>
          <w:sz w:val="24"/>
          <w:szCs w:val="24"/>
        </w:rPr>
        <w:t xml:space="preserve"> allows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operationalisation of the </w:t>
      </w:r>
      <w:r w:rsidR="009F3F55" w:rsidRPr="00837293">
        <w:rPr>
          <w:rFonts w:ascii="Book Antiqua" w:hAnsi="Book Antiqua" w:cs="Times New Roman"/>
          <w:sz w:val="24"/>
          <w:szCs w:val="24"/>
        </w:rPr>
        <w:t>complete</w:t>
      </w:r>
      <w:r w:rsidRPr="00837293">
        <w:rPr>
          <w:rFonts w:ascii="Book Antiqua" w:hAnsi="Book Antiqua" w:cs="Times New Roman"/>
          <w:sz w:val="24"/>
          <w:szCs w:val="24"/>
        </w:rPr>
        <w:t xml:space="preserve"> NS-SEC class schema</w:t>
      </w:r>
      <w:r w:rsidR="003D639F" w:rsidRPr="00837293">
        <w:rPr>
          <w:rFonts w:ascii="Book Antiqua" w:hAnsi="Book Antiqua" w:cs="Times New Roman"/>
          <w:sz w:val="24"/>
          <w:szCs w:val="24"/>
        </w:rPr>
        <w:t xml:space="preserve"> [N2SNSSEC]</w:t>
      </w:r>
      <w:r w:rsidRPr="00837293">
        <w:rPr>
          <w:rFonts w:ascii="Book Antiqua" w:hAnsi="Book Antiqua" w:cs="Times New Roman"/>
          <w:sz w:val="24"/>
          <w:szCs w:val="24"/>
        </w:rPr>
        <w:t xml:space="preserve">. This will provide the basis for comparison and sensitivity analysis of socio-economic measures within this chapter. The following analytical variables within the NS-SEC have been broken down with example occupations to aid in interpretation within subsequent models in </w:t>
      </w:r>
      <w:r w:rsidR="009F3F55" w:rsidRPr="00837293">
        <w:rPr>
          <w:rFonts w:ascii="Book Antiqua" w:hAnsi="Book Antiqua" w:cs="Times New Roman"/>
          <w:sz w:val="24"/>
          <w:szCs w:val="24"/>
        </w:rPr>
        <w:t>Table</w:t>
      </w:r>
      <w:r w:rsidRPr="00837293">
        <w:rPr>
          <w:rFonts w:ascii="Book Antiqua" w:hAnsi="Book Antiqua" w:cs="Times New Roman"/>
          <w:sz w:val="24"/>
          <w:szCs w:val="24"/>
        </w:rPr>
        <w:t xml:space="preserve"> 1.</w:t>
      </w:r>
      <w:r w:rsidR="00804CFB" w:rsidRPr="00837293">
        <w:rPr>
          <w:rFonts w:ascii="Book Antiqua" w:hAnsi="Book Antiqua" w:cs="Times New Roman"/>
          <w:sz w:val="24"/>
          <w:szCs w:val="24"/>
        </w:rPr>
        <w:t>7</w:t>
      </w:r>
      <w:r w:rsidRPr="00837293">
        <w:rPr>
          <w:rFonts w:ascii="Book Antiqua" w:hAnsi="Book Antiqua" w:cs="Times New Roman"/>
          <w:sz w:val="24"/>
          <w:szCs w:val="24"/>
        </w:rPr>
        <w:t>.</w:t>
      </w:r>
    </w:p>
    <w:p w14:paraId="116EA1E8" w14:textId="6BB1B503" w:rsidR="00C4762D" w:rsidRPr="00837293" w:rsidRDefault="00C4762D" w:rsidP="00AE3B45">
      <w:pPr>
        <w:pStyle w:val="Caption"/>
      </w:pPr>
      <w:bookmarkStart w:id="66" w:name="_Toc160103652"/>
      <w:r w:rsidRPr="00837293">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7</w:t>
      </w:r>
      <w:r w:rsidR="00FF2ADB">
        <w:fldChar w:fldCharType="end"/>
      </w:r>
      <w:r w:rsidRPr="00837293">
        <w:t xml:space="preserve"> Examples of Occupations from Analytical NS-SEC</w:t>
      </w:r>
      <w:bookmarkEnd w:id="66"/>
    </w:p>
    <w:tbl>
      <w:tblPr>
        <w:tblStyle w:val="GridTable6Colorful"/>
        <w:tblW w:w="0" w:type="auto"/>
        <w:tblLook w:val="04A0" w:firstRow="1" w:lastRow="0" w:firstColumn="1" w:lastColumn="0" w:noHBand="0" w:noVBand="1"/>
      </w:tblPr>
      <w:tblGrid>
        <w:gridCol w:w="4507"/>
        <w:gridCol w:w="4509"/>
      </w:tblGrid>
      <w:tr w:rsidR="00837293" w:rsidRPr="00837293" w14:paraId="1234D1FA" w14:textId="77777777" w:rsidTr="00C47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72E6D3D"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Analytical Variables for NS-SEC</w:t>
            </w:r>
          </w:p>
        </w:tc>
        <w:tc>
          <w:tcPr>
            <w:tcW w:w="4509" w:type="dxa"/>
          </w:tcPr>
          <w:p w14:paraId="3B2193EE"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Example Occupations</w:t>
            </w:r>
          </w:p>
        </w:tc>
      </w:tr>
      <w:tr w:rsidR="00837293" w:rsidRPr="00837293" w14:paraId="4FF808D7"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994564A" w14:textId="7F53381E"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1.1 Large Employers and higher managerial occupations</w:t>
            </w:r>
          </w:p>
        </w:tc>
        <w:tc>
          <w:tcPr>
            <w:tcW w:w="4509" w:type="dxa"/>
          </w:tcPr>
          <w:p w14:paraId="3ABF1792" w14:textId="37A8E9EA" w:rsidR="003D639F" w:rsidRPr="00837293" w:rsidRDefault="003D639F" w:rsidP="003D639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Chief Executives, Managers and directors in finance</w:t>
            </w:r>
          </w:p>
        </w:tc>
      </w:tr>
      <w:tr w:rsidR="00837293" w:rsidRPr="00837293" w14:paraId="7DFC300D" w14:textId="77777777" w:rsidTr="00C4762D">
        <w:tc>
          <w:tcPr>
            <w:cnfStyle w:val="001000000000" w:firstRow="0" w:lastRow="0" w:firstColumn="1" w:lastColumn="0" w:oddVBand="0" w:evenVBand="0" w:oddHBand="0" w:evenHBand="0" w:firstRowFirstColumn="0" w:firstRowLastColumn="0" w:lastRowFirstColumn="0" w:lastRowLastColumn="0"/>
            <w:tcW w:w="4507" w:type="dxa"/>
          </w:tcPr>
          <w:p w14:paraId="0BC7DE90" w14:textId="156FBA70"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1.2 Higher professional occupations</w:t>
            </w:r>
          </w:p>
        </w:tc>
        <w:tc>
          <w:tcPr>
            <w:tcW w:w="4509" w:type="dxa"/>
          </w:tcPr>
          <w:p w14:paraId="0DB1EDCB" w14:textId="59E7961E" w:rsidR="003D639F" w:rsidRPr="00837293" w:rsidRDefault="003D639F" w:rsidP="003D639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Lecturers, Judges, Doctors</w:t>
            </w:r>
          </w:p>
        </w:tc>
      </w:tr>
      <w:tr w:rsidR="00837293" w:rsidRPr="00837293" w14:paraId="7386967B"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4ECC627A" w14:textId="2E036AD1"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2 Lower Managerial and professional occupations</w:t>
            </w:r>
          </w:p>
        </w:tc>
        <w:tc>
          <w:tcPr>
            <w:tcW w:w="4509" w:type="dxa"/>
          </w:tcPr>
          <w:p w14:paraId="11EAB0A0" w14:textId="15FF1FE5" w:rsidR="003D639F" w:rsidRPr="00837293" w:rsidRDefault="003D639F" w:rsidP="003D639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Managers in retail, Nurses, School Teachers</w:t>
            </w:r>
          </w:p>
        </w:tc>
      </w:tr>
      <w:tr w:rsidR="00837293" w:rsidRPr="00837293" w14:paraId="037A6D44" w14:textId="77777777" w:rsidTr="00C4762D">
        <w:tc>
          <w:tcPr>
            <w:cnfStyle w:val="001000000000" w:firstRow="0" w:lastRow="0" w:firstColumn="1" w:lastColumn="0" w:oddVBand="0" w:evenVBand="0" w:oddHBand="0" w:evenHBand="0" w:firstRowFirstColumn="0" w:firstRowLastColumn="0" w:lastRowFirstColumn="0" w:lastRowLastColumn="0"/>
            <w:tcW w:w="4507" w:type="dxa"/>
          </w:tcPr>
          <w:p w14:paraId="18A5B141" w14:textId="6960AD7A"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3 Intermediate occupations</w:t>
            </w:r>
          </w:p>
        </w:tc>
        <w:tc>
          <w:tcPr>
            <w:tcW w:w="4509" w:type="dxa"/>
          </w:tcPr>
          <w:p w14:paraId="278DBC38" w14:textId="293B77A3" w:rsidR="003D639F" w:rsidRPr="00837293" w:rsidRDefault="003D639F" w:rsidP="003D639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Paramedics, Teaching Assistants</w:t>
            </w:r>
          </w:p>
        </w:tc>
      </w:tr>
      <w:tr w:rsidR="00837293" w:rsidRPr="00837293" w14:paraId="0BD34BA4"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46F514FB" w14:textId="1462A75E"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4 Small employers and own account workers</w:t>
            </w:r>
          </w:p>
        </w:tc>
        <w:tc>
          <w:tcPr>
            <w:tcW w:w="4509" w:type="dxa"/>
          </w:tcPr>
          <w:p w14:paraId="4332B840" w14:textId="373258C6" w:rsidR="003D639F" w:rsidRPr="00837293" w:rsidRDefault="003D639F" w:rsidP="003D639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Bricklayers, Carpenters, Shopkeepers</w:t>
            </w:r>
          </w:p>
        </w:tc>
      </w:tr>
      <w:tr w:rsidR="00837293" w:rsidRPr="00837293" w14:paraId="01F7D606" w14:textId="77777777" w:rsidTr="00C4762D">
        <w:tc>
          <w:tcPr>
            <w:cnfStyle w:val="001000000000" w:firstRow="0" w:lastRow="0" w:firstColumn="1" w:lastColumn="0" w:oddVBand="0" w:evenVBand="0" w:oddHBand="0" w:evenHBand="0" w:firstRowFirstColumn="0" w:firstRowLastColumn="0" w:lastRowFirstColumn="0" w:lastRowLastColumn="0"/>
            <w:tcW w:w="4507" w:type="dxa"/>
          </w:tcPr>
          <w:p w14:paraId="3C31FB37" w14:textId="3C29C5EB"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5 Lower supervisory and technical occupations</w:t>
            </w:r>
          </w:p>
        </w:tc>
        <w:tc>
          <w:tcPr>
            <w:tcW w:w="4509" w:type="dxa"/>
          </w:tcPr>
          <w:p w14:paraId="647F47F1" w14:textId="1B30CA9D" w:rsidR="003D639F" w:rsidRPr="00837293" w:rsidRDefault="003D639F" w:rsidP="003D639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Mechanics, Plumbers, Skilled Construction Supervisors</w:t>
            </w:r>
          </w:p>
        </w:tc>
      </w:tr>
      <w:tr w:rsidR="00837293" w:rsidRPr="00837293" w14:paraId="155F2151"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48C60BF" w14:textId="68202202"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6 Semi-routine occupations</w:t>
            </w:r>
          </w:p>
        </w:tc>
        <w:tc>
          <w:tcPr>
            <w:tcW w:w="4509" w:type="dxa"/>
          </w:tcPr>
          <w:p w14:paraId="386853AF" w14:textId="71A38600" w:rsidR="003D639F" w:rsidRPr="00837293" w:rsidRDefault="003D639F" w:rsidP="003D639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Sales Assistants, Veterinary Nurses</w:t>
            </w:r>
          </w:p>
        </w:tc>
      </w:tr>
      <w:tr w:rsidR="00837293" w:rsidRPr="00837293" w14:paraId="54409D10" w14:textId="77777777" w:rsidTr="00C4762D">
        <w:tc>
          <w:tcPr>
            <w:cnfStyle w:val="001000000000" w:firstRow="0" w:lastRow="0" w:firstColumn="1" w:lastColumn="0" w:oddVBand="0" w:evenVBand="0" w:oddHBand="0" w:evenHBand="0" w:firstRowFirstColumn="0" w:firstRowLastColumn="0" w:lastRowFirstColumn="0" w:lastRowLastColumn="0"/>
            <w:tcW w:w="4507" w:type="dxa"/>
          </w:tcPr>
          <w:p w14:paraId="1A50C82C" w14:textId="70BEB0EB"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7 Routine occupations</w:t>
            </w:r>
          </w:p>
        </w:tc>
        <w:tc>
          <w:tcPr>
            <w:tcW w:w="4509" w:type="dxa"/>
          </w:tcPr>
          <w:p w14:paraId="281BF988" w14:textId="0A1ED0FF" w:rsidR="003D639F" w:rsidRPr="00837293" w:rsidRDefault="003D639F" w:rsidP="003D639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Cleaners, Welding Trades, Hairdressers</w:t>
            </w:r>
          </w:p>
        </w:tc>
      </w:tr>
    </w:tbl>
    <w:p w14:paraId="3D816F06" w14:textId="50E5A81D" w:rsidR="005D5810" w:rsidRPr="00837293" w:rsidRDefault="005D5810" w:rsidP="00B947F6">
      <w:pPr>
        <w:rPr>
          <w:rFonts w:ascii="Book Antiqua" w:hAnsi="Book Antiqua" w:cs="Times New Roman"/>
          <w:sz w:val="24"/>
          <w:szCs w:val="24"/>
        </w:rPr>
      </w:pPr>
    </w:p>
    <w:p w14:paraId="44AB1ABA" w14:textId="77777777" w:rsidR="00B947F6" w:rsidRPr="00837293" w:rsidRDefault="00B947F6" w:rsidP="00D90843">
      <w:pPr>
        <w:pStyle w:val="Heading5"/>
      </w:pPr>
      <w:bookmarkStart w:id="67" w:name="_Toc160103516"/>
      <w:r w:rsidRPr="00837293">
        <w:t>CAMSIS</w:t>
      </w:r>
      <w:bookmarkEnd w:id="67"/>
    </w:p>
    <w:p w14:paraId="5902A88A" w14:textId="3F47F2BD" w:rsidR="00E9298D" w:rsidRPr="00837293" w:rsidRDefault="005D5810" w:rsidP="009A3A34">
      <w:pPr>
        <w:spacing w:line="480" w:lineRule="auto"/>
        <w:rPr>
          <w:rFonts w:ascii="Book Antiqua" w:hAnsi="Book Antiqua" w:cs="Times New Roman"/>
          <w:sz w:val="24"/>
          <w:szCs w:val="24"/>
        </w:rPr>
      </w:pPr>
      <w:r>
        <w:rPr>
          <w:rFonts w:ascii="Book Antiqua" w:hAnsi="Book Antiqua" w:cs="Times New Roman"/>
          <w:sz w:val="24"/>
          <w:szCs w:val="24"/>
        </w:rPr>
        <w:t>The Cambridge Social Interaction and Stratification Scale (</w:t>
      </w:r>
      <w:r w:rsidR="00B947F6" w:rsidRPr="00837293">
        <w:rPr>
          <w:rFonts w:ascii="Book Antiqua" w:hAnsi="Book Antiqua" w:cs="Times New Roman"/>
          <w:sz w:val="24"/>
          <w:szCs w:val="24"/>
        </w:rPr>
        <w:t>CAMSIS</w:t>
      </w:r>
      <w:r>
        <w:rPr>
          <w:rFonts w:ascii="Book Antiqua" w:hAnsi="Book Antiqua" w:cs="Times New Roman"/>
          <w:sz w:val="24"/>
          <w:szCs w:val="24"/>
        </w:rPr>
        <w:t>)</w:t>
      </w:r>
      <w:r w:rsidR="00B947F6" w:rsidRPr="00837293">
        <w:rPr>
          <w:rFonts w:ascii="Book Antiqua" w:hAnsi="Book Antiqua" w:cs="Times New Roman"/>
          <w:sz w:val="24"/>
          <w:szCs w:val="24"/>
        </w:rPr>
        <w:t xml:space="preserve"> argues that individuals are embedded within socially moderated spaces and networks within which they engage in various social and economic interactions</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different from interactions with persons more distant from these networks </w:t>
      </w:r>
      <w:r w:rsidR="00B947F6"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{"citationID":"ybUQmQ8v","properties":{"formattedCitation":"(Stewart, Prandy and Blackburn, 1973, 1980)","plainCitation":"(Stewart, Prandy and Blackburn, 1973, 1980)","noteIndex":0},"citationItems":[{"id":473,"uris":["http://zotero.org/users/8741181/items/V5KZQ7Q7"],"itemData":{"id":473,"type":"article-journal","container-title":"Nature","DOI":"10.1038/245415a0","ISSN":"0028-0836, 1476-4687","issue":"5426","journalAbbreviation":"Nature","language":"en","page":"415-417","source":"DOI.org (Crossref)","title":"Measuring the Class Structure","volume":"245","author":[{"family":"Stewart","given":"A."},{"family":"Prandy","given":"K."},{"family":"Blackburn","given":"R. M."}],"issued":{"date-parts":[["1973",10]]}}},{"id":134,"uris":["http://zotero.org/users/8741181/items/KAFH2H5D"],"itemData":{"id":134,"type":"book","publisher":"Springer","title":"Social Stratification and Occupations","author":[{"family":"Stewart","given":"A."},{"family":"Prandy","given":"K."},{"family":"Blackburn","given":"R. M."}],"issued":{"date-parts":[["1980"]]}}}],"schema":"https://github.com/citation-style-language/schema/raw/master/csl-citation.json"}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 xml:space="preserve">(Stewart, Prandy and </w:t>
      </w:r>
      <w:r w:rsidR="00B947F6" w:rsidRPr="00837293">
        <w:rPr>
          <w:rFonts w:ascii="Book Antiqua" w:hAnsi="Book Antiqua" w:cs="Times New Roman"/>
          <w:sz w:val="24"/>
          <w:szCs w:val="24"/>
        </w:rPr>
        <w:lastRenderedPageBreak/>
        <w:t>Blackburn, 1973, 1980)</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In other words, CAMSIS represents a social stratification scale based on measures of </w:t>
      </w:r>
      <w:r>
        <w:rPr>
          <w:rFonts w:ascii="Book Antiqua" w:hAnsi="Book Antiqua" w:cs="Times New Roman"/>
          <w:sz w:val="24"/>
          <w:szCs w:val="24"/>
        </w:rPr>
        <w:t xml:space="preserve">relative </w:t>
      </w:r>
      <w:r w:rsidR="00B947F6" w:rsidRPr="00837293">
        <w:rPr>
          <w:rFonts w:ascii="Book Antiqua" w:hAnsi="Book Antiqua" w:cs="Times New Roman"/>
          <w:sz w:val="24"/>
          <w:szCs w:val="24"/>
        </w:rPr>
        <w:t xml:space="preserve">social distance </w:t>
      </w:r>
      <w:r w:rsidR="00B947F6"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{"citationID":"UjhnyjGb","properties":{"formattedCitation":"(Prandy and Lambert, 2003)","plainCitation":"(Prandy and Lambert, 2003)","noteIndex":0},"citationItems":[{"id":300,"uris":["http://zotero.org/users/8741181/items/QEBI7SMN"],"itemData":{"id":300,"type":"article-journal","abstract":"There is a danger that the Cambridge Scale, which is based on data collected thirty years ago, is becoming out of date.This article considers an alternative basis for a social interaction-based social distance scale, that of marriage (or cohabitation) rather than friendship.This has considerable advantages in terms of the ready, lowcost availability of large-scale, representative data (usually from a census). It also makes easily possible the construction of comparable scales for many other countries.The article discusses the theoretical background to the approach and the justiﬁcation for expecting that marriage and friendship would reﬂect equivalent structures of stratiﬁcation arrangements. In order to provide direct comparability, a new scale was constructed, based on 1971 census data and using more satisfactory statistical techniques. Empirical analyses using this measure fully support the argument that this alternative method of deriving a scale leads to essentially the same results as the original.The way is therefore open for an updating of the scale and its extension to a number of other countries, under the generic heading of CAMSIS.","container-title":"Sociology","DOI":"10.1177/00380385030373001","ISSN":"0038-0385, 1469-8684","issue":"3","journalAbbreviation":"Sociology","language":"en","page":"397-411","source":"DOI.org (Crossref)","title":"Marriage, Social Distance and the Social Space:: An Alternative Derivation and Validation of the Cambridge Scale","title-short":"Marriage, Social Distance and the Social Space","volume":"37","author":[{"family":"Prandy","given":"Kenneth"},{"family":"Lambert","given":"Paul"}],"issued":{"date-parts":[["2003",8]]}}}],"schema":"https://github.com/citation-style-language/schema/raw/master/csl-citation.json"}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(Prandy and Lambert, 2003)</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These relationship networks are ultimately hierarchical and reify themselves in reproducing hierarchical inequalities </w:t>
      </w:r>
      <w:r w:rsidR="00B947F6"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{"citationID":"QmhWj4fq","properties":{"formattedCitation":"(Bergman and Joye, 2001)","plainCitation":"(Bergman and Joye, 2001)","noteIndex":0},"citationItems":[{"id":1436,"uris":["http://zotero.org/users/8741181/items/UNRHD47Q"],"itemData":{"id":1436,"type":"article-journal","abstract":"The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(Bergman and Joye, 2001)</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p>
    <w:p w14:paraId="295F905E" w14:textId="29E4BE72" w:rsidR="00B947F6" w:rsidRPr="00837293" w:rsidRDefault="00E9298D"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0B03CE" w:rsidRPr="00837293">
        <w:rPr>
          <w:rFonts w:ascii="Book Antiqua" w:hAnsi="Book Antiqua" w:cs="Times New Roman"/>
          <w:sz w:val="24"/>
          <w:szCs w:val="24"/>
        </w:rPr>
        <w:t>continuous</w:t>
      </w:r>
      <w:r w:rsidRPr="00837293">
        <w:rPr>
          <w:rFonts w:ascii="Book Antiqua" w:hAnsi="Book Antiqua" w:cs="Times New Roman"/>
          <w:sz w:val="24"/>
          <w:szCs w:val="24"/>
        </w:rPr>
        <w:t xml:space="preserve"> nature of CAMSIS</w:t>
      </w:r>
      <w:r w:rsidR="00B947F6" w:rsidRPr="00837293">
        <w:rPr>
          <w:rFonts w:ascii="Book Antiqua" w:hAnsi="Book Antiqua" w:cs="Times New Roman"/>
          <w:sz w:val="24"/>
          <w:szCs w:val="24"/>
        </w:rPr>
        <w:t xml:space="preserve"> means that numerical values are attached to occupations, meaning the relative value of each occupational value is only meaningful </w:t>
      </w:r>
      <w:r w:rsidR="009F3F55" w:rsidRPr="00837293">
        <w:rPr>
          <w:rFonts w:ascii="Book Antiqua" w:hAnsi="Book Antiqua" w:cs="Times New Roman"/>
          <w:sz w:val="24"/>
          <w:szCs w:val="24"/>
        </w:rPr>
        <w:t>compared</w:t>
      </w:r>
      <w:r w:rsidR="00B947F6" w:rsidRPr="00837293">
        <w:rPr>
          <w:rFonts w:ascii="Book Antiqua" w:hAnsi="Book Antiqua" w:cs="Times New Roman"/>
          <w:sz w:val="24"/>
          <w:szCs w:val="24"/>
        </w:rPr>
        <w:t xml:space="preserve"> to other occupations on the same scale (Connelly </w:t>
      </w:r>
      <w:r w:rsidR="009F3F55" w:rsidRPr="00837293">
        <w:rPr>
          <w:rFonts w:ascii="Book Antiqua" w:hAnsi="Book Antiqua" w:cs="Times New Roman"/>
          <w:sz w:val="24"/>
          <w:szCs w:val="24"/>
        </w:rPr>
        <w:t>et al.</w:t>
      </w:r>
      <w:r w:rsidR="00B947F6" w:rsidRPr="00837293">
        <w:rPr>
          <w:rFonts w:ascii="Book Antiqua" w:hAnsi="Book Antiqua" w:cs="Times New Roman"/>
          <w:sz w:val="24"/>
          <w:szCs w:val="24"/>
        </w:rPr>
        <w:t xml:space="preserve"> 2016). This is meaningful when it comes to </w:t>
      </w:r>
      <w:r w:rsidR="009F3F55" w:rsidRPr="00837293">
        <w:rPr>
          <w:rFonts w:ascii="Book Antiqua" w:hAnsi="Book Antiqua" w:cs="Times New Roman"/>
          <w:sz w:val="24"/>
          <w:szCs w:val="24"/>
        </w:rPr>
        <w:t>the interpretation of the CAMSIS measure within models of analysis,</w:t>
      </w:r>
      <w:r w:rsidR="00B947F6" w:rsidRPr="00837293">
        <w:rPr>
          <w:rFonts w:ascii="Book Antiqua" w:hAnsi="Book Antiqua" w:cs="Times New Roman"/>
          <w:sz w:val="24"/>
          <w:szCs w:val="24"/>
        </w:rPr>
        <w:t xml:space="preserve"> as the value of the coefficient is always going to be </w:t>
      </w:r>
      <w:r w:rsidR="009F3F55" w:rsidRPr="00837293">
        <w:rPr>
          <w:rFonts w:ascii="Book Antiqua" w:hAnsi="Book Antiqua" w:cs="Times New Roman"/>
          <w:sz w:val="24"/>
          <w:szCs w:val="24"/>
        </w:rPr>
        <w:t>concerning</w:t>
      </w:r>
      <w:r w:rsidR="00B947F6" w:rsidRPr="00837293">
        <w:rPr>
          <w:rFonts w:ascii="Book Antiqua" w:hAnsi="Book Antiqua" w:cs="Times New Roman"/>
          <w:sz w:val="24"/>
          <w:szCs w:val="24"/>
        </w:rPr>
        <w:t xml:space="preserve"> the comparison to other occupations along the CAMSIS scale. The </w:t>
      </w:r>
      <w:r w:rsidR="009F3F55" w:rsidRPr="00837293">
        <w:rPr>
          <w:rFonts w:ascii="Book Antiqua" w:hAnsi="Book Antiqua" w:cs="Times New Roman"/>
          <w:sz w:val="24"/>
          <w:szCs w:val="24"/>
        </w:rPr>
        <w:t>most considerable</w:t>
      </w:r>
      <w:r w:rsidR="00B947F6" w:rsidRPr="00837293">
        <w:rPr>
          <w:rFonts w:ascii="Book Antiqua" w:hAnsi="Book Antiqua" w:cs="Times New Roman"/>
          <w:sz w:val="24"/>
          <w:szCs w:val="24"/>
        </w:rPr>
        <w:t xml:space="preserve"> difference between CAMSIS and other social stratification measures discussed is that CAMSIS does not believe that distinct groups in the form of social classes are differentiated through material and status differences. CAMSIS rejects a ‘simple structuralism’ dependent on a static structure – it proposes a much more dynamic</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constantly re-constitutive process </w:t>
      </w:r>
      <w:r w:rsidR="00B947F6"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{"citationID":"fyyBfRDm","properties":{"formattedCitation":"(Bergman and Joye, 2001)","plainCitation":"(Bergman and Joye, 2001)","noteIndex":0},"citationItems":[{"id":1436,"uris":["http://zotero.org/users/8741181/items/UNRHD47Q"],"itemData":{"id":1436,"type":"article-journal","abstract":"The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(Bergman and Joye, 2001)</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p>
    <w:p w14:paraId="52322769" w14:textId="47820854" w:rsidR="00B947F6"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While CAMSIS stands in contrast to the other social stratification measures mentioned, they </w:t>
      </w:r>
      <w:r w:rsidR="00B947F6" w:rsidRPr="00837293">
        <w:rPr>
          <w:rFonts w:ascii="Book Antiqua" w:hAnsi="Book Antiqua" w:cs="Times New Roman"/>
          <w:sz w:val="24"/>
          <w:szCs w:val="24"/>
        </w:rPr>
        <w:t xml:space="preserve">share some similarities. CAMSIS contends - as do the NS-SEC and RGSC – that occupational groups are the </w:t>
      </w:r>
      <w:r w:rsidRPr="00837293">
        <w:rPr>
          <w:rFonts w:ascii="Book Antiqua" w:hAnsi="Book Antiqua" w:cs="Times New Roman"/>
          <w:sz w:val="24"/>
          <w:szCs w:val="24"/>
        </w:rPr>
        <w:t>primary</w:t>
      </w:r>
      <w:r w:rsidR="00B947F6" w:rsidRPr="00837293">
        <w:rPr>
          <w:rFonts w:ascii="Book Antiqua" w:hAnsi="Book Antiqua" w:cs="Times New Roman"/>
          <w:sz w:val="24"/>
          <w:szCs w:val="24"/>
        </w:rPr>
        <w:t xml:space="preserve"> mechanism by which social and economic rewards are distributed within modern societies (</w:t>
      </w:r>
      <w:r w:rsidR="000B03CE" w:rsidRPr="00837293">
        <w:rPr>
          <w:rFonts w:ascii="Book Antiqua" w:hAnsi="Book Antiqua" w:cs="Times New Roman"/>
          <w:sz w:val="24"/>
          <w:szCs w:val="24"/>
        </w:rPr>
        <w:t>ibid) and</w:t>
      </w:r>
      <w:r w:rsidRPr="00837293">
        <w:rPr>
          <w:rFonts w:ascii="Book Antiqua" w:hAnsi="Book Antiqua" w:cs="Times New Roman"/>
          <w:sz w:val="24"/>
          <w:szCs w:val="24"/>
        </w:rPr>
        <w:t>, as such,</w:t>
      </w:r>
      <w:r w:rsidR="00B947F6" w:rsidRPr="00837293">
        <w:rPr>
          <w:rFonts w:ascii="Book Antiqua" w:hAnsi="Book Antiqua" w:cs="Times New Roman"/>
          <w:sz w:val="24"/>
          <w:szCs w:val="24"/>
        </w:rPr>
        <w:t xml:space="preserve"> are some of the best indicators of social stratification in society. </w:t>
      </w:r>
    </w:p>
    <w:p w14:paraId="3D51AF50" w14:textId="14FC56DC" w:rsidR="00FF2ADB" w:rsidRPr="00FF2ADB" w:rsidRDefault="006E417F" w:rsidP="00FF2ADB">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FF2ADB">
        <w:rPr>
          <w:rFonts w:ascii="Book Antiqua" w:hAnsi="Book Antiqua" w:cs="Times New Roman"/>
          <w:sz w:val="24"/>
          <w:szCs w:val="24"/>
        </w:rPr>
        <w:t xml:space="preserve">full </w:t>
      </w:r>
      <w:r w:rsidRPr="00837293">
        <w:rPr>
          <w:rFonts w:ascii="Book Antiqua" w:hAnsi="Book Antiqua" w:cs="Times New Roman"/>
          <w:sz w:val="24"/>
          <w:szCs w:val="24"/>
        </w:rPr>
        <w:t>CAMSIS scale typically has a mean of around 50 and a standard deviation of around 15. Occupations such as cleaners would find themselves at the lower end of this scale</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with occupations like judges being around 86. </w:t>
      </w:r>
      <w:r w:rsidR="00FF2ADB">
        <w:rPr>
          <w:rFonts w:ascii="Book Antiqua" w:hAnsi="Book Antiqua" w:cs="Times New Roman"/>
          <w:sz w:val="24"/>
          <w:szCs w:val="24"/>
        </w:rPr>
        <w:t xml:space="preserve">Whilst a table of CAMSIS </w:t>
      </w:r>
      <w:r w:rsidR="00FF2ADB">
        <w:rPr>
          <w:rFonts w:ascii="Book Antiqua" w:hAnsi="Book Antiqua" w:cs="Times New Roman"/>
          <w:sz w:val="24"/>
          <w:szCs w:val="24"/>
        </w:rPr>
        <w:lastRenderedPageBreak/>
        <w:t xml:space="preserve">scores would have to include all SOC codes multiplied by two (for men and women) and therefore be too long to include here, a comparison using some select SOC codes can be made to compare with RGSC and NS-SEC tables. </w:t>
      </w:r>
    </w:p>
    <w:p w14:paraId="01D6864F" w14:textId="712D7D20" w:rsidR="00FF2ADB" w:rsidRDefault="00FF2ADB" w:rsidP="00FF2ADB">
      <w:pPr>
        <w:pStyle w:val="Caption"/>
      </w:pPr>
      <w:bookmarkStart w:id="68" w:name="_Toc160103653"/>
      <w:r>
        <w:t xml:space="preserve">Table </w:t>
      </w:r>
      <w:r>
        <w:fldChar w:fldCharType="begin"/>
      </w:r>
      <w:r>
        <w:instrText xml:space="preserve"> STYLEREF 1 \s </w:instrText>
      </w:r>
      <w:r>
        <w:fldChar w:fldCharType="separate"/>
      </w:r>
      <w:r>
        <w:rPr>
          <w:noProof/>
        </w:rPr>
        <w:t>2</w:t>
      </w:r>
      <w:r>
        <w:fldChar w:fldCharType="end"/>
      </w:r>
      <w:r>
        <w:t>.</w:t>
      </w:r>
      <w:r>
        <w:fldChar w:fldCharType="begin"/>
      </w:r>
      <w:r>
        <w:instrText xml:space="preserve"> SEQ Table \* ARABIC \s 1 </w:instrText>
      </w:r>
      <w:r>
        <w:fldChar w:fldCharType="separate"/>
      </w:r>
      <w:r>
        <w:rPr>
          <w:noProof/>
        </w:rPr>
        <w:t>8</w:t>
      </w:r>
      <w:r>
        <w:fldChar w:fldCharType="end"/>
      </w:r>
      <w:r>
        <w:t xml:space="preserve"> </w:t>
      </w:r>
      <w:r w:rsidRPr="003A22AC">
        <w:t>Examples of CAMSIS scores by SOC-90 Codes</w:t>
      </w:r>
      <w:bookmarkEnd w:id="68"/>
    </w:p>
    <w:tbl>
      <w:tblPr>
        <w:tblStyle w:val="GridTable6Colorful"/>
        <w:tblW w:w="0" w:type="auto"/>
        <w:tblLook w:val="04A0" w:firstRow="1" w:lastRow="0" w:firstColumn="1" w:lastColumn="0" w:noHBand="0" w:noVBand="1"/>
      </w:tblPr>
      <w:tblGrid>
        <w:gridCol w:w="2254"/>
        <w:gridCol w:w="2254"/>
        <w:gridCol w:w="2254"/>
        <w:gridCol w:w="2254"/>
      </w:tblGrid>
      <w:tr w:rsidR="00FF2ADB" w14:paraId="6E0CA8F2" w14:textId="77777777" w:rsidTr="00057B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2CF3CB2" w14:textId="489981DE"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SOC-90</w:t>
            </w:r>
          </w:p>
        </w:tc>
        <w:tc>
          <w:tcPr>
            <w:tcW w:w="2254" w:type="dxa"/>
          </w:tcPr>
          <w:p w14:paraId="03583835" w14:textId="7956D9A6" w:rsidR="00FF2ADB" w:rsidRDefault="00FF2ADB" w:rsidP="009A3A34">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SOC-90 Label</w:t>
            </w:r>
          </w:p>
        </w:tc>
        <w:tc>
          <w:tcPr>
            <w:tcW w:w="2254" w:type="dxa"/>
          </w:tcPr>
          <w:p w14:paraId="6A70FDED" w14:textId="3B849404" w:rsidR="00FF2ADB" w:rsidRDefault="00FF2ADB" w:rsidP="009A3A34">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Male CAMSIS SOC90</w:t>
            </w:r>
          </w:p>
        </w:tc>
        <w:tc>
          <w:tcPr>
            <w:tcW w:w="2254" w:type="dxa"/>
          </w:tcPr>
          <w:p w14:paraId="0BCA618A" w14:textId="290BBFEA" w:rsidR="00FF2ADB" w:rsidRDefault="00FF2ADB" w:rsidP="009A3A34">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Female CAMSIS SOC90</w:t>
            </w:r>
          </w:p>
        </w:tc>
      </w:tr>
      <w:tr w:rsidR="00FF2ADB" w14:paraId="62F3D667" w14:textId="77777777" w:rsidTr="00057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6BA467E" w14:textId="7D46CEAE"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100</w:t>
            </w:r>
          </w:p>
        </w:tc>
        <w:tc>
          <w:tcPr>
            <w:tcW w:w="2254" w:type="dxa"/>
          </w:tcPr>
          <w:p w14:paraId="632F5645" w14:textId="02D0FBCD"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FF2ADB">
              <w:rPr>
                <w:rFonts w:ascii="Book Antiqua" w:hAnsi="Book Antiqua" w:cs="Times New Roman"/>
                <w:sz w:val="24"/>
                <w:szCs w:val="24"/>
              </w:rPr>
              <w:t>General administrators; national government</w:t>
            </w:r>
          </w:p>
        </w:tc>
        <w:tc>
          <w:tcPr>
            <w:tcW w:w="2254" w:type="dxa"/>
          </w:tcPr>
          <w:p w14:paraId="2A0D70B5" w14:textId="3DB9BF3C"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85.6</w:t>
            </w:r>
          </w:p>
        </w:tc>
        <w:tc>
          <w:tcPr>
            <w:tcW w:w="2254" w:type="dxa"/>
          </w:tcPr>
          <w:p w14:paraId="60A988D9" w14:textId="65CA5AC6"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67.9</w:t>
            </w:r>
          </w:p>
        </w:tc>
      </w:tr>
      <w:tr w:rsidR="00FF2ADB" w14:paraId="17BC1498" w14:textId="77777777" w:rsidTr="00057B53">
        <w:tc>
          <w:tcPr>
            <w:cnfStyle w:val="001000000000" w:firstRow="0" w:lastRow="0" w:firstColumn="1" w:lastColumn="0" w:oddVBand="0" w:evenVBand="0" w:oddHBand="0" w:evenHBand="0" w:firstRowFirstColumn="0" w:firstRowLastColumn="0" w:lastRowFirstColumn="0" w:lastRowLastColumn="0"/>
            <w:tcW w:w="2254" w:type="dxa"/>
          </w:tcPr>
          <w:p w14:paraId="3F752B00" w14:textId="036546E1"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231</w:t>
            </w:r>
          </w:p>
        </w:tc>
        <w:tc>
          <w:tcPr>
            <w:tcW w:w="2254" w:type="dxa"/>
          </w:tcPr>
          <w:p w14:paraId="0CFF62F7" w14:textId="53873B0E"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FF2ADB">
              <w:rPr>
                <w:rFonts w:ascii="Book Antiqua" w:hAnsi="Book Antiqua" w:cs="Times New Roman"/>
                <w:sz w:val="24"/>
                <w:szCs w:val="24"/>
              </w:rPr>
              <w:t>Higher and Further education teaching professionals</w:t>
            </w:r>
          </w:p>
        </w:tc>
        <w:tc>
          <w:tcPr>
            <w:tcW w:w="2254" w:type="dxa"/>
          </w:tcPr>
          <w:p w14:paraId="3C84478A" w14:textId="54C3E4BB"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63.8</w:t>
            </w:r>
          </w:p>
        </w:tc>
        <w:tc>
          <w:tcPr>
            <w:tcW w:w="2254" w:type="dxa"/>
          </w:tcPr>
          <w:p w14:paraId="39B9609C" w14:textId="18BC36E0"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78.6</w:t>
            </w:r>
          </w:p>
        </w:tc>
      </w:tr>
      <w:tr w:rsidR="00FF2ADB" w14:paraId="6A740EAC" w14:textId="77777777" w:rsidTr="00057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56ECF7B" w14:textId="2D5D20A4"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450</w:t>
            </w:r>
          </w:p>
        </w:tc>
        <w:tc>
          <w:tcPr>
            <w:tcW w:w="2254" w:type="dxa"/>
          </w:tcPr>
          <w:p w14:paraId="271A675E" w14:textId="11AAFECE"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FF2ADB">
              <w:rPr>
                <w:rFonts w:ascii="Book Antiqua" w:hAnsi="Book Antiqua" w:cs="Times New Roman"/>
                <w:sz w:val="24"/>
                <w:szCs w:val="24"/>
              </w:rPr>
              <w:t>Medical secretaries</w:t>
            </w:r>
          </w:p>
        </w:tc>
        <w:tc>
          <w:tcPr>
            <w:tcW w:w="2254" w:type="dxa"/>
          </w:tcPr>
          <w:p w14:paraId="3AFC5824" w14:textId="65A676DB"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62.6</w:t>
            </w:r>
          </w:p>
        </w:tc>
        <w:tc>
          <w:tcPr>
            <w:tcW w:w="2254" w:type="dxa"/>
          </w:tcPr>
          <w:p w14:paraId="7DCE327E" w14:textId="2F5A770E"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65.8</w:t>
            </w:r>
          </w:p>
        </w:tc>
      </w:tr>
      <w:tr w:rsidR="00FF2ADB" w14:paraId="78426F67" w14:textId="77777777" w:rsidTr="00057B53">
        <w:tc>
          <w:tcPr>
            <w:cnfStyle w:val="001000000000" w:firstRow="0" w:lastRow="0" w:firstColumn="1" w:lastColumn="0" w:oddVBand="0" w:evenVBand="0" w:oddHBand="0" w:evenHBand="0" w:firstRowFirstColumn="0" w:firstRowLastColumn="0" w:lastRowFirstColumn="0" w:lastRowLastColumn="0"/>
            <w:tcW w:w="2254" w:type="dxa"/>
          </w:tcPr>
          <w:p w14:paraId="0163C2EA" w14:textId="349199A4"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733</w:t>
            </w:r>
          </w:p>
        </w:tc>
        <w:tc>
          <w:tcPr>
            <w:tcW w:w="2254" w:type="dxa"/>
          </w:tcPr>
          <w:p w14:paraId="6B394A18" w14:textId="53DE3444"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FF2ADB">
              <w:rPr>
                <w:rFonts w:ascii="Book Antiqua" w:hAnsi="Book Antiqua" w:cs="Times New Roman"/>
                <w:sz w:val="24"/>
                <w:szCs w:val="24"/>
              </w:rPr>
              <w:t>Scrap dealers, scrap metal merchants</w:t>
            </w:r>
          </w:p>
        </w:tc>
        <w:tc>
          <w:tcPr>
            <w:tcW w:w="2254" w:type="dxa"/>
          </w:tcPr>
          <w:p w14:paraId="0FDC78AD" w14:textId="12D97983"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44</w:t>
            </w:r>
          </w:p>
        </w:tc>
        <w:tc>
          <w:tcPr>
            <w:tcW w:w="2254" w:type="dxa"/>
          </w:tcPr>
          <w:p w14:paraId="180E50E7" w14:textId="5CE9EA9D"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42.9</w:t>
            </w:r>
          </w:p>
        </w:tc>
      </w:tr>
      <w:tr w:rsidR="00FF2ADB" w14:paraId="2FFB7B4B" w14:textId="77777777" w:rsidTr="00057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7B8B92E" w14:textId="0760A3AA"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950</w:t>
            </w:r>
          </w:p>
        </w:tc>
        <w:tc>
          <w:tcPr>
            <w:tcW w:w="2254" w:type="dxa"/>
          </w:tcPr>
          <w:p w14:paraId="74A4EFCD" w14:textId="27860F78"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FF2ADB">
              <w:rPr>
                <w:rFonts w:ascii="Book Antiqua" w:hAnsi="Book Antiqua" w:cs="Times New Roman"/>
                <w:sz w:val="24"/>
                <w:szCs w:val="24"/>
              </w:rPr>
              <w:t>Hospital porters</w:t>
            </w:r>
          </w:p>
        </w:tc>
        <w:tc>
          <w:tcPr>
            <w:tcW w:w="2254" w:type="dxa"/>
          </w:tcPr>
          <w:p w14:paraId="7690805C" w14:textId="20F51252"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38.5</w:t>
            </w:r>
          </w:p>
        </w:tc>
        <w:tc>
          <w:tcPr>
            <w:tcW w:w="2254" w:type="dxa"/>
          </w:tcPr>
          <w:p w14:paraId="2099310D" w14:textId="2F942801"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50.7</w:t>
            </w:r>
          </w:p>
        </w:tc>
      </w:tr>
    </w:tbl>
    <w:p w14:paraId="3050431B" w14:textId="77777777" w:rsidR="00FF2ADB" w:rsidRPr="00837293" w:rsidRDefault="00FF2ADB" w:rsidP="009A3A34">
      <w:pPr>
        <w:spacing w:line="480" w:lineRule="auto"/>
        <w:rPr>
          <w:rFonts w:ascii="Book Antiqua" w:hAnsi="Book Antiqua" w:cs="Times New Roman"/>
          <w:sz w:val="24"/>
          <w:szCs w:val="24"/>
        </w:rPr>
      </w:pPr>
    </w:p>
    <w:p w14:paraId="691EC900" w14:textId="393AB46C" w:rsidR="00B947F6" w:rsidRDefault="003D639F"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CAMSIS was thus </w:t>
      </w:r>
      <w:r w:rsidR="00FF2ADB">
        <w:rPr>
          <w:rFonts w:ascii="Book Antiqua" w:hAnsi="Book Antiqua" w:cs="Times New Roman"/>
          <w:sz w:val="24"/>
          <w:szCs w:val="24"/>
        </w:rPr>
        <w:t>coded</w:t>
      </w:r>
      <w:r w:rsidRPr="00837293">
        <w:rPr>
          <w:rFonts w:ascii="Book Antiqua" w:hAnsi="Book Antiqua" w:cs="Times New Roman"/>
          <w:sz w:val="24"/>
          <w:szCs w:val="24"/>
        </w:rPr>
        <w:t xml:space="preserve"> using SOC codes</w:t>
      </w:r>
      <w:r w:rsidR="00677419" w:rsidRPr="00837293">
        <w:rPr>
          <w:rFonts w:ascii="Book Antiqua" w:hAnsi="Book Antiqua" w:cs="Times New Roman"/>
          <w:sz w:val="24"/>
          <w:szCs w:val="24"/>
        </w:rPr>
        <w:t xml:space="preserve"> [N2SSOC90</w:t>
      </w:r>
      <w:r w:rsidR="00144D7E">
        <w:rPr>
          <w:rFonts w:ascii="Book Antiqua" w:hAnsi="Book Antiqua" w:cs="Times New Roman"/>
          <w:sz w:val="24"/>
          <w:szCs w:val="24"/>
        </w:rPr>
        <w:t xml:space="preserve"> and </w:t>
      </w:r>
      <w:r w:rsidR="00FF2ADB" w:rsidRPr="00837293">
        <w:rPr>
          <w:rFonts w:ascii="Book Antiqua" w:hAnsi="Book Antiqua" w:cs="Times New Roman"/>
          <w:sz w:val="24"/>
          <w:szCs w:val="24"/>
        </w:rPr>
        <w:t>N2SSOC</w:t>
      </w:r>
      <w:r w:rsidR="00FF2ADB">
        <w:rPr>
          <w:rFonts w:ascii="Book Antiqua" w:hAnsi="Book Antiqua" w:cs="Times New Roman"/>
          <w:sz w:val="24"/>
          <w:szCs w:val="24"/>
        </w:rPr>
        <w:t>00</w:t>
      </w:r>
      <w:r w:rsidR="00677419" w:rsidRPr="00837293">
        <w:rPr>
          <w:rFonts w:ascii="Book Antiqua" w:hAnsi="Book Antiqua" w:cs="Times New Roman"/>
          <w:sz w:val="24"/>
          <w:szCs w:val="24"/>
        </w:rPr>
        <w:t>]</w:t>
      </w:r>
      <w:r w:rsidR="00FF2ADB">
        <w:rPr>
          <w:rFonts w:ascii="Book Antiqua" w:hAnsi="Book Antiqua" w:cs="Times New Roman"/>
          <w:sz w:val="24"/>
          <w:szCs w:val="24"/>
        </w:rPr>
        <w:t xml:space="preserve"> from Greggs occupational coding dataset (2012)</w:t>
      </w:r>
      <w:r w:rsidRPr="00837293">
        <w:rPr>
          <w:rFonts w:ascii="Book Antiqua" w:hAnsi="Book Antiqua" w:cs="Times New Roman"/>
          <w:sz w:val="24"/>
          <w:szCs w:val="24"/>
        </w:rPr>
        <w:t>. Like NS-SEC</w:t>
      </w:r>
      <w:r w:rsidR="009F3F55" w:rsidRPr="00837293">
        <w:rPr>
          <w:rFonts w:ascii="Book Antiqua" w:hAnsi="Book Antiqua" w:cs="Times New Roman"/>
          <w:sz w:val="24"/>
          <w:szCs w:val="24"/>
        </w:rPr>
        <w:t xml:space="preserve">, details on the employment status </w:t>
      </w:r>
      <w:r w:rsidR="009F3F55" w:rsidRPr="00837293">
        <w:rPr>
          <w:rFonts w:ascii="Book Antiqua" w:hAnsi="Book Antiqua" w:cs="Times New Roman"/>
          <w:sz w:val="24"/>
          <w:szCs w:val="24"/>
        </w:rPr>
        <w:lastRenderedPageBreak/>
        <w:t>of individuals’ fathers were unavailable,</w:t>
      </w:r>
      <w:r w:rsidRPr="00837293">
        <w:rPr>
          <w:rFonts w:ascii="Book Antiqua" w:hAnsi="Book Antiqua" w:cs="Times New Roman"/>
          <w:sz w:val="24"/>
          <w:szCs w:val="24"/>
        </w:rPr>
        <w:t xml:space="preserve"> so a ‘simplified CAMSIS’ was constructed. After this </w:t>
      </w:r>
      <w:r w:rsidR="00144D7E">
        <w:rPr>
          <w:rFonts w:ascii="Book Antiqua" w:hAnsi="Book Antiqua" w:cs="Times New Roman"/>
          <w:sz w:val="24"/>
          <w:szCs w:val="24"/>
        </w:rPr>
        <w:t>recoding</w:t>
      </w:r>
      <w:r w:rsidRPr="00837293">
        <w:rPr>
          <w:rFonts w:ascii="Book Antiqua" w:hAnsi="Book Antiqua" w:cs="Times New Roman"/>
          <w:sz w:val="24"/>
          <w:szCs w:val="24"/>
        </w:rPr>
        <w:t xml:space="preserve">, a comparison was made between this </w:t>
      </w:r>
      <w:r w:rsidR="00144D7E">
        <w:rPr>
          <w:rFonts w:ascii="Book Antiqua" w:hAnsi="Book Antiqua" w:cs="Times New Roman"/>
          <w:sz w:val="24"/>
          <w:szCs w:val="24"/>
        </w:rPr>
        <w:t>recoding</w:t>
      </w:r>
      <w:r w:rsidRPr="00837293">
        <w:rPr>
          <w:rFonts w:ascii="Book Antiqua" w:hAnsi="Book Antiqua" w:cs="Times New Roman"/>
          <w:sz w:val="24"/>
          <w:szCs w:val="24"/>
        </w:rPr>
        <w:t xml:space="preserve"> and </w:t>
      </w:r>
      <w:r w:rsidR="00FF2ADB">
        <w:rPr>
          <w:rFonts w:ascii="Book Antiqua" w:hAnsi="Book Antiqua" w:cs="Times New Roman"/>
          <w:sz w:val="24"/>
          <w:szCs w:val="24"/>
        </w:rPr>
        <w:t xml:space="preserve">the original CAMSIS variable constructed by Gregg by </w:t>
      </w:r>
      <w:r w:rsidRPr="00837293">
        <w:rPr>
          <w:rFonts w:ascii="Book Antiqua" w:hAnsi="Book Antiqua" w:cs="Times New Roman"/>
          <w:sz w:val="24"/>
          <w:szCs w:val="24"/>
        </w:rPr>
        <w:t xml:space="preserve">multiplying the original CAMSIS values by 10. The former was much closer to the mean of 50, </w:t>
      </w:r>
      <w:proofErr w:type="spellStart"/>
      <w:r w:rsidRPr="00837293">
        <w:rPr>
          <w:rFonts w:ascii="Book Antiqua" w:hAnsi="Book Antiqua" w:cs="Times New Roman"/>
          <w:sz w:val="24"/>
          <w:szCs w:val="24"/>
        </w:rPr>
        <w:t>s.t.d</w:t>
      </w:r>
      <w:proofErr w:type="spellEnd"/>
      <w:r w:rsidRPr="00837293">
        <w:rPr>
          <w:rFonts w:ascii="Book Antiqua" w:hAnsi="Book Antiqua" w:cs="Times New Roman"/>
          <w:sz w:val="24"/>
          <w:szCs w:val="24"/>
        </w:rPr>
        <w:t xml:space="preserve"> of 15</w:t>
      </w:r>
      <w:r w:rsidR="009F3F55" w:rsidRPr="00837293">
        <w:rPr>
          <w:rFonts w:ascii="Book Antiqua" w:hAnsi="Book Antiqua" w:cs="Times New Roman"/>
          <w:sz w:val="24"/>
          <w:szCs w:val="24"/>
        </w:rPr>
        <w:t>, which</w:t>
      </w:r>
      <w:r w:rsidRPr="00837293">
        <w:rPr>
          <w:rFonts w:ascii="Book Antiqua" w:hAnsi="Book Antiqua" w:cs="Times New Roman"/>
          <w:sz w:val="24"/>
          <w:szCs w:val="24"/>
        </w:rPr>
        <w:t xml:space="preserve"> is expected from CAMSIS</w:t>
      </w:r>
      <w:r w:rsidR="009F3F55" w:rsidRPr="00837293">
        <w:rPr>
          <w:rFonts w:ascii="Book Antiqua" w:hAnsi="Book Antiqua" w:cs="Times New Roman"/>
          <w:sz w:val="24"/>
          <w:szCs w:val="24"/>
        </w:rPr>
        <w:t>, as seen in Table</w:t>
      </w:r>
      <w:r w:rsidR="008E2895" w:rsidRPr="00837293">
        <w:rPr>
          <w:rFonts w:ascii="Book Antiqua" w:hAnsi="Book Antiqua" w:cs="Times New Roman"/>
          <w:sz w:val="24"/>
          <w:szCs w:val="24"/>
        </w:rPr>
        <w:t xml:space="preserve"> 1.8</w:t>
      </w:r>
      <w:r w:rsidRPr="00837293">
        <w:rPr>
          <w:rFonts w:ascii="Book Antiqua" w:hAnsi="Book Antiqua" w:cs="Times New Roman"/>
          <w:sz w:val="24"/>
          <w:szCs w:val="24"/>
        </w:rPr>
        <w:t xml:space="preserve">. </w:t>
      </w:r>
      <w:r w:rsidR="00635E2E">
        <w:rPr>
          <w:rFonts w:ascii="Book Antiqua" w:hAnsi="Book Antiqua" w:cs="Times New Roman"/>
          <w:sz w:val="24"/>
          <w:szCs w:val="24"/>
        </w:rPr>
        <w:t xml:space="preserve">Due to the CAMSIS scale used in this analysis being the simplified scale, it is not surprising that it does not match exactly to the expected mean of 50, </w:t>
      </w:r>
      <w:proofErr w:type="spellStart"/>
      <w:r w:rsidR="00635E2E">
        <w:rPr>
          <w:rFonts w:ascii="Book Antiqua" w:hAnsi="Book Antiqua" w:cs="Times New Roman"/>
          <w:sz w:val="24"/>
          <w:szCs w:val="24"/>
        </w:rPr>
        <w:t>s.t.d</w:t>
      </w:r>
      <w:proofErr w:type="spellEnd"/>
      <w:r w:rsidR="00635E2E">
        <w:rPr>
          <w:rFonts w:ascii="Book Antiqua" w:hAnsi="Book Antiqua" w:cs="Times New Roman"/>
          <w:sz w:val="24"/>
          <w:szCs w:val="24"/>
        </w:rPr>
        <w:t xml:space="preserve"> of 15 threshold that the full scale does. </w:t>
      </w:r>
    </w:p>
    <w:p w14:paraId="2B256638" w14:textId="77777777" w:rsidR="00B947F6" w:rsidRPr="00837293" w:rsidRDefault="00B947F6" w:rsidP="00D90843">
      <w:pPr>
        <w:pStyle w:val="Heading2"/>
      </w:pPr>
      <w:bookmarkStart w:id="69" w:name="_Toc152408174"/>
      <w:bookmarkStart w:id="70" w:name="_Toc160103517"/>
      <w:r w:rsidRPr="00837293">
        <w:t>Descriptive Statistics</w:t>
      </w:r>
      <w:bookmarkEnd w:id="69"/>
      <w:bookmarkEnd w:id="70"/>
    </w:p>
    <w:p w14:paraId="54CF44EA" w14:textId="6984FD3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Table 1.</w:t>
      </w:r>
      <w:r w:rsidR="00DB0098">
        <w:rPr>
          <w:rFonts w:ascii="Book Antiqua" w:hAnsi="Book Antiqua" w:cs="Times New Roman"/>
          <w:sz w:val="24"/>
          <w:szCs w:val="24"/>
        </w:rPr>
        <w:t>10</w:t>
      </w:r>
      <w:r w:rsidRPr="00837293">
        <w:rPr>
          <w:rFonts w:ascii="Book Antiqua" w:hAnsi="Book Antiqua" w:cs="Times New Roman"/>
          <w:sz w:val="24"/>
          <w:szCs w:val="24"/>
        </w:rPr>
        <w:t xml:space="preserve"> shows the frequencies and summary statistics for the NCDS. Overall, 38.</w:t>
      </w:r>
      <w:r w:rsidR="00DB0098">
        <w:rPr>
          <w:rFonts w:ascii="Book Antiqua" w:hAnsi="Book Antiqua" w:cs="Times New Roman"/>
          <w:sz w:val="24"/>
          <w:szCs w:val="24"/>
        </w:rPr>
        <w:t>25</w:t>
      </w:r>
      <w:r w:rsidRPr="00837293">
        <w:rPr>
          <w:rFonts w:ascii="Book Antiqua" w:hAnsi="Book Antiqua" w:cs="Times New Roman"/>
          <w:sz w:val="24"/>
          <w:szCs w:val="24"/>
        </w:rPr>
        <w:t xml:space="preserve"> per cent of </w:t>
      </w:r>
      <w:r w:rsidR="008E2895" w:rsidRPr="00837293">
        <w:rPr>
          <w:rFonts w:ascii="Book Antiqua" w:hAnsi="Book Antiqua" w:cs="Times New Roman"/>
          <w:sz w:val="24"/>
          <w:szCs w:val="24"/>
        </w:rPr>
        <w:t>the</w:t>
      </w:r>
      <w:r w:rsidRPr="00837293">
        <w:rPr>
          <w:rFonts w:ascii="Book Antiqua" w:hAnsi="Book Antiqua" w:cs="Times New Roman"/>
          <w:sz w:val="24"/>
          <w:szCs w:val="24"/>
        </w:rPr>
        <w:t xml:space="preserve"> sample is in full-time employment. Whilst 30.</w:t>
      </w:r>
      <w:r w:rsidR="00DB0098">
        <w:rPr>
          <w:rFonts w:ascii="Book Antiqua" w:hAnsi="Book Antiqua" w:cs="Times New Roman"/>
          <w:sz w:val="24"/>
          <w:szCs w:val="24"/>
        </w:rPr>
        <w:t>33</w:t>
      </w:r>
      <w:r w:rsidRPr="00837293">
        <w:rPr>
          <w:rFonts w:ascii="Book Antiqua" w:hAnsi="Book Antiqua" w:cs="Times New Roman"/>
          <w:sz w:val="24"/>
          <w:szCs w:val="24"/>
        </w:rPr>
        <w:t xml:space="preserve"> per cent remain in school</w:t>
      </w:r>
      <w:r w:rsidR="009F3F55" w:rsidRPr="00837293">
        <w:rPr>
          <w:rFonts w:ascii="Book Antiqua" w:hAnsi="Book Antiqua" w:cs="Times New Roman"/>
          <w:sz w:val="24"/>
          <w:szCs w:val="24"/>
        </w:rPr>
        <w:t>, 8.</w:t>
      </w:r>
      <w:r w:rsidR="00DB0098">
        <w:rPr>
          <w:rFonts w:ascii="Book Antiqua" w:hAnsi="Book Antiqua" w:cs="Times New Roman"/>
          <w:sz w:val="24"/>
          <w:szCs w:val="24"/>
        </w:rPr>
        <w:t>85</w:t>
      </w:r>
      <w:r w:rsidR="009F3F55" w:rsidRPr="00837293">
        <w:rPr>
          <w:rFonts w:ascii="Book Antiqua" w:hAnsi="Book Antiqua" w:cs="Times New Roman"/>
          <w:sz w:val="24"/>
          <w:szCs w:val="24"/>
        </w:rPr>
        <w:t xml:space="preserve"> per cent moved on to full-time post-school</w:t>
      </w:r>
      <w:r w:rsidRPr="00837293">
        <w:rPr>
          <w:rFonts w:ascii="Book Antiqua" w:hAnsi="Book Antiqua" w:cs="Times New Roman"/>
          <w:sz w:val="24"/>
          <w:szCs w:val="24"/>
        </w:rPr>
        <w:t xml:space="preserve"> education. Unemployment and being out of the labour force </w:t>
      </w:r>
      <w:r w:rsidR="009F3F55" w:rsidRPr="00837293">
        <w:rPr>
          <w:rFonts w:ascii="Book Antiqua" w:hAnsi="Book Antiqua" w:cs="Times New Roman"/>
          <w:sz w:val="24"/>
          <w:szCs w:val="24"/>
        </w:rPr>
        <w:t>make</w:t>
      </w:r>
      <w:r w:rsidRPr="00837293">
        <w:rPr>
          <w:rFonts w:ascii="Book Antiqua" w:hAnsi="Book Antiqua" w:cs="Times New Roman"/>
          <w:sz w:val="24"/>
          <w:szCs w:val="24"/>
        </w:rPr>
        <w:t xml:space="preserve"> up 3.</w:t>
      </w:r>
      <w:r w:rsidR="00DB0098">
        <w:rPr>
          <w:rFonts w:ascii="Book Antiqua" w:hAnsi="Book Antiqua" w:cs="Times New Roman"/>
          <w:sz w:val="24"/>
          <w:szCs w:val="24"/>
        </w:rPr>
        <w:t>07 per cent</w:t>
      </w:r>
      <w:r w:rsidRPr="00837293">
        <w:rPr>
          <w:rFonts w:ascii="Book Antiqua" w:hAnsi="Book Antiqua" w:cs="Times New Roman"/>
          <w:sz w:val="24"/>
          <w:szCs w:val="24"/>
        </w:rPr>
        <w:t>. Finally, 19.</w:t>
      </w:r>
      <w:r w:rsidR="00DB0098">
        <w:rPr>
          <w:rFonts w:ascii="Book Antiqua" w:hAnsi="Book Antiqua" w:cs="Times New Roman"/>
          <w:sz w:val="24"/>
          <w:szCs w:val="24"/>
        </w:rPr>
        <w:t>51</w:t>
      </w:r>
      <w:r w:rsidRPr="00837293">
        <w:rPr>
          <w:rFonts w:ascii="Book Antiqua" w:hAnsi="Book Antiqua" w:cs="Times New Roman"/>
          <w:sz w:val="24"/>
          <w:szCs w:val="24"/>
        </w:rPr>
        <w:t xml:space="preserve"> per cent of the sample are in some training or apprenticeship scheme. </w:t>
      </w:r>
    </w:p>
    <w:p w14:paraId="7AC0E912" w14:textId="3BFF2474" w:rsidR="008E2895"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Regarding</w:t>
      </w:r>
      <w:r w:rsidR="00B947F6" w:rsidRPr="00837293">
        <w:rPr>
          <w:rFonts w:ascii="Book Antiqua" w:hAnsi="Book Antiqua" w:cs="Times New Roman"/>
          <w:sz w:val="24"/>
          <w:szCs w:val="24"/>
        </w:rPr>
        <w:t xml:space="preserve"> Educational Attainment, 64.</w:t>
      </w:r>
      <w:r w:rsidR="00DB0098">
        <w:rPr>
          <w:rFonts w:ascii="Book Antiqua" w:hAnsi="Book Antiqua" w:cs="Times New Roman"/>
          <w:sz w:val="24"/>
          <w:szCs w:val="24"/>
        </w:rPr>
        <w:t>51</w:t>
      </w:r>
      <w:r w:rsidR="00B947F6" w:rsidRPr="00837293">
        <w:rPr>
          <w:rFonts w:ascii="Book Antiqua" w:hAnsi="Book Antiqua" w:cs="Times New Roman"/>
          <w:sz w:val="24"/>
          <w:szCs w:val="24"/>
        </w:rPr>
        <w:t xml:space="preserve"> per cent of individuals received less than 5 </w:t>
      </w:r>
      <w:proofErr w:type="spellStart"/>
      <w:r w:rsidR="00B947F6" w:rsidRPr="00837293">
        <w:rPr>
          <w:rFonts w:ascii="Book Antiqua" w:hAnsi="Book Antiqua" w:cs="Times New Roman"/>
          <w:sz w:val="24"/>
          <w:szCs w:val="24"/>
        </w:rPr>
        <w:t>O</w:t>
      </w:r>
      <w:r w:rsidR="008764EE" w:rsidRPr="00837293">
        <w:rPr>
          <w:rFonts w:ascii="Book Antiqua" w:hAnsi="Book Antiqua" w:cs="Times New Roman"/>
          <w:sz w:val="24"/>
          <w:szCs w:val="24"/>
        </w:rPr>
        <w:t>’</w:t>
      </w:r>
      <w:r w:rsidR="00B947F6" w:rsidRPr="00837293">
        <w:rPr>
          <w:rFonts w:ascii="Book Antiqua" w:hAnsi="Book Antiqua" w:cs="Times New Roman"/>
          <w:sz w:val="24"/>
          <w:szCs w:val="24"/>
        </w:rPr>
        <w:t>levels</w:t>
      </w:r>
      <w:proofErr w:type="spellEnd"/>
      <w:r w:rsidR="00B947F6" w:rsidRPr="00837293">
        <w:rPr>
          <w:rFonts w:ascii="Book Antiqua" w:hAnsi="Book Antiqua" w:cs="Times New Roman"/>
          <w:sz w:val="24"/>
          <w:szCs w:val="24"/>
        </w:rPr>
        <w:t>, with the remaining 35.</w:t>
      </w:r>
      <w:r w:rsidR="00DB0098">
        <w:rPr>
          <w:rFonts w:ascii="Book Antiqua" w:hAnsi="Book Antiqua" w:cs="Times New Roman"/>
          <w:sz w:val="24"/>
          <w:szCs w:val="24"/>
        </w:rPr>
        <w:t>49</w:t>
      </w:r>
      <w:r w:rsidR="00B947F6" w:rsidRPr="00837293">
        <w:rPr>
          <w:rFonts w:ascii="Book Antiqua" w:hAnsi="Book Antiqua" w:cs="Times New Roman"/>
          <w:sz w:val="24"/>
          <w:szCs w:val="24"/>
        </w:rPr>
        <w:t xml:space="preserve"> per cent receiving </w:t>
      </w:r>
      <w:r w:rsidRPr="00837293">
        <w:rPr>
          <w:rFonts w:ascii="Book Antiqua" w:hAnsi="Book Antiqua" w:cs="Times New Roman"/>
          <w:sz w:val="24"/>
          <w:szCs w:val="24"/>
        </w:rPr>
        <w:t>five</w:t>
      </w:r>
      <w:r w:rsidR="00B947F6" w:rsidRPr="00837293">
        <w:rPr>
          <w:rFonts w:ascii="Book Antiqua" w:hAnsi="Book Antiqua" w:cs="Times New Roman"/>
          <w:sz w:val="24"/>
          <w:szCs w:val="24"/>
        </w:rPr>
        <w:t xml:space="preserve"> or more </w:t>
      </w:r>
      <w:proofErr w:type="spellStart"/>
      <w:r w:rsidR="00B947F6" w:rsidRPr="00837293">
        <w:rPr>
          <w:rFonts w:ascii="Book Antiqua" w:hAnsi="Book Antiqua" w:cs="Times New Roman"/>
          <w:sz w:val="24"/>
          <w:szCs w:val="24"/>
        </w:rPr>
        <w:t>O</w:t>
      </w:r>
      <w:r w:rsidR="008764EE" w:rsidRPr="00837293">
        <w:rPr>
          <w:rFonts w:ascii="Book Antiqua" w:hAnsi="Book Antiqua" w:cs="Times New Roman"/>
          <w:sz w:val="24"/>
          <w:szCs w:val="24"/>
        </w:rPr>
        <w:t>’</w:t>
      </w:r>
      <w:r w:rsidR="00B947F6" w:rsidRPr="00837293">
        <w:rPr>
          <w:rFonts w:ascii="Book Antiqua" w:hAnsi="Book Antiqua" w:cs="Times New Roman"/>
          <w:sz w:val="24"/>
          <w:szCs w:val="24"/>
        </w:rPr>
        <w:t>levels</w:t>
      </w:r>
      <w:proofErr w:type="spellEnd"/>
      <w:r w:rsidR="00B947F6" w:rsidRPr="00837293">
        <w:rPr>
          <w:rFonts w:ascii="Book Antiqua" w:hAnsi="Book Antiqua" w:cs="Times New Roman"/>
          <w:sz w:val="24"/>
          <w:szCs w:val="24"/>
        </w:rPr>
        <w:t>. Sex presents a relatively equal split between men (4</w:t>
      </w:r>
      <w:r w:rsidR="008E2895" w:rsidRPr="00837293">
        <w:rPr>
          <w:rFonts w:ascii="Book Antiqua" w:hAnsi="Book Antiqua" w:cs="Times New Roman"/>
          <w:sz w:val="24"/>
          <w:szCs w:val="24"/>
        </w:rPr>
        <w:t>8</w:t>
      </w:r>
      <w:r w:rsidR="00B947F6" w:rsidRPr="00837293">
        <w:rPr>
          <w:rFonts w:ascii="Book Antiqua" w:hAnsi="Book Antiqua" w:cs="Times New Roman"/>
          <w:sz w:val="24"/>
          <w:szCs w:val="24"/>
        </w:rPr>
        <w:t>.</w:t>
      </w:r>
      <w:r w:rsidR="00DB0098">
        <w:rPr>
          <w:rFonts w:ascii="Book Antiqua" w:hAnsi="Book Antiqua" w:cs="Times New Roman"/>
          <w:sz w:val="24"/>
          <w:szCs w:val="24"/>
        </w:rPr>
        <w:t>09</w:t>
      </w:r>
      <w:r w:rsidR="00B947F6" w:rsidRPr="00837293">
        <w:rPr>
          <w:rFonts w:ascii="Book Antiqua" w:hAnsi="Book Antiqua" w:cs="Times New Roman"/>
          <w:sz w:val="24"/>
          <w:szCs w:val="24"/>
        </w:rPr>
        <w:t xml:space="preserve"> per cent) and women (5</w:t>
      </w:r>
      <w:r w:rsidR="008E2895" w:rsidRPr="00837293">
        <w:rPr>
          <w:rFonts w:ascii="Book Antiqua" w:hAnsi="Book Antiqua" w:cs="Times New Roman"/>
          <w:sz w:val="24"/>
          <w:szCs w:val="24"/>
        </w:rPr>
        <w:t>1</w:t>
      </w:r>
      <w:r w:rsidR="00B947F6" w:rsidRPr="00837293">
        <w:rPr>
          <w:rFonts w:ascii="Book Antiqua" w:hAnsi="Book Antiqua" w:cs="Times New Roman"/>
          <w:sz w:val="24"/>
          <w:szCs w:val="24"/>
        </w:rPr>
        <w:t>.</w:t>
      </w:r>
      <w:r w:rsidR="00DB0098">
        <w:rPr>
          <w:rFonts w:ascii="Book Antiqua" w:hAnsi="Book Antiqua" w:cs="Times New Roman"/>
          <w:sz w:val="24"/>
          <w:szCs w:val="24"/>
        </w:rPr>
        <w:t>91</w:t>
      </w:r>
      <w:r w:rsidR="00B947F6" w:rsidRPr="00837293">
        <w:rPr>
          <w:rFonts w:ascii="Book Antiqua" w:hAnsi="Book Antiqua" w:cs="Times New Roman"/>
          <w:sz w:val="24"/>
          <w:szCs w:val="24"/>
        </w:rPr>
        <w:t xml:space="preserve"> per cent). </w:t>
      </w:r>
      <w:r w:rsidRPr="00837293">
        <w:rPr>
          <w:rFonts w:ascii="Book Antiqua" w:hAnsi="Book Antiqua" w:cs="Times New Roman"/>
          <w:sz w:val="24"/>
          <w:szCs w:val="24"/>
        </w:rPr>
        <w:t>Regarding</w:t>
      </w:r>
      <w:r w:rsidR="00B947F6" w:rsidRPr="00837293">
        <w:rPr>
          <w:rFonts w:ascii="Book Antiqua" w:hAnsi="Book Antiqua" w:cs="Times New Roman"/>
          <w:sz w:val="24"/>
          <w:szCs w:val="24"/>
        </w:rPr>
        <w:t xml:space="preserve"> </w:t>
      </w:r>
      <w:r w:rsidRPr="00837293">
        <w:rPr>
          <w:rFonts w:ascii="Book Antiqua" w:hAnsi="Book Antiqua" w:cs="Times New Roman"/>
          <w:sz w:val="24"/>
          <w:szCs w:val="24"/>
        </w:rPr>
        <w:t>homeownership</w:t>
      </w:r>
      <w:r w:rsidR="00B947F6" w:rsidRPr="00837293">
        <w:rPr>
          <w:rFonts w:ascii="Book Antiqua" w:hAnsi="Book Antiqua" w:cs="Times New Roman"/>
          <w:sz w:val="24"/>
          <w:szCs w:val="24"/>
        </w:rPr>
        <w:t>, 4</w:t>
      </w:r>
      <w:r w:rsidR="008E2895" w:rsidRPr="00837293">
        <w:rPr>
          <w:rFonts w:ascii="Book Antiqua" w:hAnsi="Book Antiqua" w:cs="Times New Roman"/>
          <w:sz w:val="24"/>
          <w:szCs w:val="24"/>
        </w:rPr>
        <w:t>8</w:t>
      </w:r>
      <w:r w:rsidR="00B947F6" w:rsidRPr="00837293">
        <w:rPr>
          <w:rFonts w:ascii="Book Antiqua" w:hAnsi="Book Antiqua" w:cs="Times New Roman"/>
          <w:sz w:val="24"/>
          <w:szCs w:val="24"/>
        </w:rPr>
        <w:t>.</w:t>
      </w:r>
      <w:r w:rsidR="00DB0098">
        <w:rPr>
          <w:rFonts w:ascii="Book Antiqua" w:hAnsi="Book Antiqua" w:cs="Times New Roman"/>
          <w:sz w:val="24"/>
          <w:szCs w:val="24"/>
        </w:rPr>
        <w:t>09</w:t>
      </w:r>
      <w:r w:rsidR="00B947F6" w:rsidRPr="00837293">
        <w:rPr>
          <w:rFonts w:ascii="Book Antiqua" w:hAnsi="Book Antiqua" w:cs="Times New Roman"/>
          <w:sz w:val="24"/>
          <w:szCs w:val="24"/>
        </w:rPr>
        <w:t xml:space="preserve"> per cent of individuals grew up in a home owned by their parents compared to 5</w:t>
      </w:r>
      <w:r w:rsidR="008E2895" w:rsidRPr="00837293">
        <w:rPr>
          <w:rFonts w:ascii="Book Antiqua" w:hAnsi="Book Antiqua" w:cs="Times New Roman"/>
          <w:sz w:val="24"/>
          <w:szCs w:val="24"/>
        </w:rPr>
        <w:t>1</w:t>
      </w:r>
      <w:r w:rsidR="00B947F6" w:rsidRPr="00837293">
        <w:rPr>
          <w:rFonts w:ascii="Book Antiqua" w:hAnsi="Book Antiqua" w:cs="Times New Roman"/>
          <w:sz w:val="24"/>
          <w:szCs w:val="24"/>
        </w:rPr>
        <w:t>.</w:t>
      </w:r>
      <w:r w:rsidR="00DB0098">
        <w:rPr>
          <w:rFonts w:ascii="Book Antiqua" w:hAnsi="Book Antiqua" w:cs="Times New Roman"/>
          <w:sz w:val="24"/>
          <w:szCs w:val="24"/>
        </w:rPr>
        <w:t>91</w:t>
      </w:r>
      <w:r w:rsidR="00B947F6" w:rsidRPr="00837293">
        <w:rPr>
          <w:rFonts w:ascii="Book Antiqua" w:hAnsi="Book Antiqua" w:cs="Times New Roman"/>
          <w:sz w:val="24"/>
          <w:szCs w:val="24"/>
        </w:rPr>
        <w:t xml:space="preserve"> per cent that </w:t>
      </w:r>
      <w:r w:rsidRPr="00837293">
        <w:rPr>
          <w:rFonts w:ascii="Book Antiqua" w:hAnsi="Book Antiqua" w:cs="Times New Roman"/>
          <w:sz w:val="24"/>
          <w:szCs w:val="24"/>
        </w:rPr>
        <w:t>did not</w:t>
      </w:r>
      <w:r w:rsidR="00B947F6" w:rsidRPr="00837293">
        <w:rPr>
          <w:rFonts w:ascii="Book Antiqua" w:hAnsi="Book Antiqua" w:cs="Times New Roman"/>
          <w:sz w:val="24"/>
          <w:szCs w:val="24"/>
        </w:rPr>
        <w:t xml:space="preserve">. </w:t>
      </w:r>
    </w:p>
    <w:p w14:paraId="26829E2E" w14:textId="237ADF24" w:rsidR="00DB0098"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NS-SEC categories </w:t>
      </w:r>
      <w:r w:rsidR="00DB0098">
        <w:rPr>
          <w:rFonts w:ascii="Book Antiqua" w:hAnsi="Book Antiqua" w:cs="Times New Roman"/>
          <w:sz w:val="24"/>
          <w:szCs w:val="24"/>
        </w:rPr>
        <w:t xml:space="preserve">for SOC 2000 construction </w:t>
      </w:r>
      <w:r w:rsidRPr="00837293">
        <w:rPr>
          <w:rFonts w:ascii="Book Antiqua" w:hAnsi="Book Antiqua" w:cs="Times New Roman"/>
          <w:sz w:val="24"/>
          <w:szCs w:val="24"/>
        </w:rPr>
        <w:t xml:space="preserve">all see a relatively even </w:t>
      </w:r>
      <w:r w:rsidR="000B03CE" w:rsidRPr="00837293">
        <w:rPr>
          <w:rFonts w:ascii="Book Antiqua" w:hAnsi="Book Antiqua" w:cs="Times New Roman"/>
          <w:sz w:val="24"/>
          <w:szCs w:val="24"/>
        </w:rPr>
        <w:t>distribution</w:t>
      </w:r>
      <w:r w:rsidRPr="00837293">
        <w:rPr>
          <w:rFonts w:ascii="Book Antiqua" w:hAnsi="Book Antiqua" w:cs="Times New Roman"/>
          <w:sz w:val="24"/>
          <w:szCs w:val="24"/>
        </w:rPr>
        <w:t xml:space="preserve"> between 10-</w:t>
      </w:r>
      <w:r w:rsidR="008E2895" w:rsidRPr="00837293">
        <w:rPr>
          <w:rFonts w:ascii="Book Antiqua" w:hAnsi="Book Antiqua" w:cs="Times New Roman"/>
          <w:sz w:val="24"/>
          <w:szCs w:val="24"/>
        </w:rPr>
        <w:t>20</w:t>
      </w:r>
      <w:r w:rsidRPr="00837293">
        <w:rPr>
          <w:rFonts w:ascii="Book Antiqua" w:hAnsi="Book Antiqua" w:cs="Times New Roman"/>
          <w:sz w:val="24"/>
          <w:szCs w:val="24"/>
        </w:rPr>
        <w:t xml:space="preserve"> per cent except for the </w:t>
      </w:r>
      <w:r w:rsidR="00DB0098">
        <w:rPr>
          <w:rFonts w:ascii="Book Antiqua" w:hAnsi="Book Antiqua" w:cs="Times New Roman"/>
          <w:sz w:val="24"/>
          <w:szCs w:val="24"/>
        </w:rPr>
        <w:t>largest</w:t>
      </w:r>
      <w:r w:rsidRPr="00837293">
        <w:rPr>
          <w:rFonts w:ascii="Book Antiqua" w:hAnsi="Book Antiqua" w:cs="Times New Roman"/>
          <w:sz w:val="24"/>
          <w:szCs w:val="24"/>
        </w:rPr>
        <w:t xml:space="preserve"> category – </w:t>
      </w:r>
      <w:r w:rsidR="00B7620D" w:rsidRPr="00837293">
        <w:rPr>
          <w:rFonts w:ascii="Book Antiqua" w:hAnsi="Book Antiqua" w:cs="Times New Roman"/>
          <w:sz w:val="24"/>
          <w:szCs w:val="24"/>
        </w:rPr>
        <w:t>7</w:t>
      </w:r>
      <w:r w:rsidRPr="00837293">
        <w:rPr>
          <w:rFonts w:ascii="Book Antiqua" w:hAnsi="Book Antiqua" w:cs="Times New Roman"/>
          <w:sz w:val="24"/>
          <w:szCs w:val="24"/>
        </w:rPr>
        <w:t>, at 23.</w:t>
      </w:r>
      <w:r w:rsidR="00DB0098">
        <w:rPr>
          <w:rFonts w:ascii="Book Antiqua" w:hAnsi="Book Antiqua" w:cs="Times New Roman"/>
          <w:sz w:val="24"/>
          <w:szCs w:val="24"/>
        </w:rPr>
        <w:t>97</w:t>
      </w:r>
      <w:r w:rsidRPr="00837293">
        <w:rPr>
          <w:rFonts w:ascii="Book Antiqua" w:hAnsi="Book Antiqua" w:cs="Times New Roman"/>
          <w:sz w:val="24"/>
          <w:szCs w:val="24"/>
        </w:rPr>
        <w:t xml:space="preserve"> per cent – and the smallest </w:t>
      </w:r>
      <w:r w:rsidR="000B03CE" w:rsidRPr="00837293">
        <w:rPr>
          <w:rFonts w:ascii="Book Antiqua" w:hAnsi="Book Antiqua" w:cs="Times New Roman"/>
          <w:sz w:val="24"/>
          <w:szCs w:val="24"/>
        </w:rPr>
        <w:t>categories</w:t>
      </w:r>
      <w:r w:rsidRPr="00837293">
        <w:rPr>
          <w:rFonts w:ascii="Book Antiqua" w:hAnsi="Book Antiqua" w:cs="Times New Roman"/>
          <w:sz w:val="24"/>
          <w:szCs w:val="24"/>
        </w:rPr>
        <w:t xml:space="preserve"> –</w:t>
      </w:r>
      <w:r w:rsidR="008E2895" w:rsidRPr="00837293">
        <w:rPr>
          <w:rFonts w:ascii="Book Antiqua" w:hAnsi="Book Antiqua" w:cs="Times New Roman"/>
          <w:sz w:val="24"/>
          <w:szCs w:val="24"/>
        </w:rPr>
        <w:t>1.1 and 1.2</w:t>
      </w:r>
      <w:r w:rsidRPr="00837293">
        <w:rPr>
          <w:rFonts w:ascii="Book Antiqua" w:hAnsi="Book Antiqua" w:cs="Times New Roman"/>
          <w:sz w:val="24"/>
          <w:szCs w:val="24"/>
        </w:rPr>
        <w:t xml:space="preserve">, at </w:t>
      </w:r>
      <w:r w:rsidR="008E2895" w:rsidRPr="00837293">
        <w:rPr>
          <w:rFonts w:ascii="Book Antiqua" w:hAnsi="Book Antiqua" w:cs="Times New Roman"/>
          <w:sz w:val="24"/>
          <w:szCs w:val="24"/>
        </w:rPr>
        <w:t>3.</w:t>
      </w:r>
      <w:r w:rsidR="00DB0098">
        <w:rPr>
          <w:rFonts w:ascii="Book Antiqua" w:hAnsi="Book Antiqua" w:cs="Times New Roman"/>
          <w:sz w:val="24"/>
          <w:szCs w:val="24"/>
        </w:rPr>
        <w:t>10</w:t>
      </w:r>
      <w:r w:rsidRPr="00837293">
        <w:rPr>
          <w:rFonts w:ascii="Book Antiqua" w:hAnsi="Book Antiqua" w:cs="Times New Roman"/>
          <w:sz w:val="24"/>
          <w:szCs w:val="24"/>
        </w:rPr>
        <w:t xml:space="preserve"> per cent</w:t>
      </w:r>
      <w:r w:rsidR="008E2895" w:rsidRPr="00837293">
        <w:rPr>
          <w:rFonts w:ascii="Book Antiqua" w:hAnsi="Book Antiqua" w:cs="Times New Roman"/>
          <w:sz w:val="24"/>
          <w:szCs w:val="24"/>
        </w:rPr>
        <w:t xml:space="preserve"> and 4.</w:t>
      </w:r>
      <w:r w:rsidR="00DB0098">
        <w:rPr>
          <w:rFonts w:ascii="Book Antiqua" w:hAnsi="Book Antiqua" w:cs="Times New Roman"/>
          <w:sz w:val="24"/>
          <w:szCs w:val="24"/>
        </w:rPr>
        <w:t>87</w:t>
      </w:r>
      <w:r w:rsidR="008E2895" w:rsidRPr="00837293">
        <w:rPr>
          <w:rFonts w:ascii="Book Antiqua" w:hAnsi="Book Antiqua" w:cs="Times New Roman"/>
          <w:sz w:val="24"/>
          <w:szCs w:val="24"/>
        </w:rPr>
        <w:t xml:space="preserve"> per cent</w:t>
      </w:r>
      <w:r w:rsidRPr="00837293">
        <w:rPr>
          <w:rFonts w:ascii="Book Antiqua" w:hAnsi="Book Antiqua" w:cs="Times New Roman"/>
          <w:sz w:val="24"/>
          <w:szCs w:val="24"/>
        </w:rPr>
        <w:t xml:space="preserve">. </w:t>
      </w:r>
      <w:r w:rsidR="00DB0098">
        <w:rPr>
          <w:rFonts w:ascii="Book Antiqua" w:hAnsi="Book Antiqua" w:cs="Times New Roman"/>
          <w:sz w:val="24"/>
          <w:szCs w:val="24"/>
        </w:rPr>
        <w:t xml:space="preserve">Compared to NS-SEC categories for SOC 90 construction, there are some </w:t>
      </w:r>
      <w:r w:rsidR="00036E59">
        <w:rPr>
          <w:rFonts w:ascii="Book Antiqua" w:hAnsi="Book Antiqua" w:cs="Times New Roman"/>
          <w:sz w:val="24"/>
          <w:szCs w:val="24"/>
        </w:rPr>
        <w:t>substantive</w:t>
      </w:r>
      <w:r w:rsidR="00DB0098">
        <w:rPr>
          <w:rFonts w:ascii="Book Antiqua" w:hAnsi="Book Antiqua" w:cs="Times New Roman"/>
          <w:sz w:val="24"/>
          <w:szCs w:val="24"/>
        </w:rPr>
        <w:t xml:space="preserve"> differences. Most prominent of these </w:t>
      </w:r>
      <w:r w:rsidR="00036E59">
        <w:rPr>
          <w:rFonts w:ascii="Book Antiqua" w:hAnsi="Book Antiqua" w:cs="Times New Roman"/>
          <w:sz w:val="24"/>
          <w:szCs w:val="24"/>
        </w:rPr>
        <w:t>constitutes</w:t>
      </w:r>
      <w:r w:rsidR="00DB0098">
        <w:rPr>
          <w:rFonts w:ascii="Book Antiqua" w:hAnsi="Book Antiqua" w:cs="Times New Roman"/>
          <w:sz w:val="24"/>
          <w:szCs w:val="24"/>
        </w:rPr>
        <w:t xml:space="preserve"> the very small </w:t>
      </w:r>
      <w:r w:rsidR="00635E2E">
        <w:rPr>
          <w:rFonts w:ascii="Book Antiqua" w:hAnsi="Book Antiqua" w:cs="Times New Roman"/>
          <w:sz w:val="24"/>
          <w:szCs w:val="24"/>
        </w:rPr>
        <w:t>number</w:t>
      </w:r>
      <w:r w:rsidR="00DB0098">
        <w:rPr>
          <w:rFonts w:ascii="Book Antiqua" w:hAnsi="Book Antiqua" w:cs="Times New Roman"/>
          <w:sz w:val="24"/>
          <w:szCs w:val="24"/>
        </w:rPr>
        <w:t xml:space="preserve"> of </w:t>
      </w:r>
      <w:r w:rsidR="00DB0098">
        <w:rPr>
          <w:rFonts w:ascii="Book Antiqua" w:hAnsi="Book Antiqua" w:cs="Times New Roman"/>
          <w:sz w:val="24"/>
          <w:szCs w:val="24"/>
        </w:rPr>
        <w:lastRenderedPageBreak/>
        <w:t xml:space="preserve">individuals that occupy NS-SEC 1.1 – 0.11 per cent compared to the SOC 2000 constructions 3.10 per cent. Other differences see for the SOC 90 construction that NS-SEC 1.2, 2 and 4 decrease </w:t>
      </w:r>
      <w:proofErr w:type="gramStart"/>
      <w:r w:rsidR="00036E59">
        <w:rPr>
          <w:rFonts w:ascii="Book Antiqua" w:hAnsi="Book Antiqua" w:cs="Times New Roman"/>
          <w:sz w:val="24"/>
          <w:szCs w:val="24"/>
        </w:rPr>
        <w:t>comparative</w:t>
      </w:r>
      <w:proofErr w:type="gramEnd"/>
      <w:r w:rsidR="00DB0098">
        <w:rPr>
          <w:rFonts w:ascii="Book Antiqua" w:hAnsi="Book Antiqua" w:cs="Times New Roman"/>
          <w:sz w:val="24"/>
          <w:szCs w:val="24"/>
        </w:rPr>
        <w:t xml:space="preserve"> to their SOC 2000 counterparts and NS-SEC 3, 5, 6, and 7 increased </w:t>
      </w:r>
      <w:r w:rsidR="00036E59">
        <w:rPr>
          <w:rFonts w:ascii="Book Antiqua" w:hAnsi="Book Antiqua" w:cs="Times New Roman"/>
          <w:sz w:val="24"/>
          <w:szCs w:val="24"/>
        </w:rPr>
        <w:t>comparative</w:t>
      </w:r>
      <w:r w:rsidR="00DB0098">
        <w:rPr>
          <w:rFonts w:ascii="Book Antiqua" w:hAnsi="Book Antiqua" w:cs="Times New Roman"/>
          <w:sz w:val="24"/>
          <w:szCs w:val="24"/>
        </w:rPr>
        <w:t xml:space="preserve"> to their SOC 2000 counterparts. </w:t>
      </w:r>
    </w:p>
    <w:p w14:paraId="2FB8E14D" w14:textId="2C9A5133" w:rsidR="00DB0098" w:rsidRDefault="00635E2E" w:rsidP="009A3A34">
      <w:pPr>
        <w:spacing w:line="480" w:lineRule="auto"/>
        <w:rPr>
          <w:rFonts w:ascii="Book Antiqua" w:hAnsi="Book Antiqua" w:cs="Times New Roman"/>
          <w:sz w:val="24"/>
          <w:szCs w:val="24"/>
        </w:rPr>
      </w:pPr>
      <w:r>
        <w:rPr>
          <w:rFonts w:ascii="Book Antiqua" w:hAnsi="Book Antiqua" w:cs="Times New Roman"/>
          <w:sz w:val="24"/>
          <w:szCs w:val="24"/>
        </w:rPr>
        <w:t xml:space="preserve">Looking again at table 1.10, </w:t>
      </w:r>
      <w:r w:rsidR="00B947F6" w:rsidRPr="00837293">
        <w:rPr>
          <w:rFonts w:ascii="Book Antiqua" w:hAnsi="Book Antiqua" w:cs="Times New Roman"/>
          <w:sz w:val="24"/>
          <w:szCs w:val="24"/>
        </w:rPr>
        <w:t>RGSC</w:t>
      </w:r>
      <w:r w:rsidR="00DB0098">
        <w:rPr>
          <w:rFonts w:ascii="Book Antiqua" w:hAnsi="Book Antiqua" w:cs="Times New Roman"/>
          <w:sz w:val="24"/>
          <w:szCs w:val="24"/>
        </w:rPr>
        <w:t xml:space="preserve"> for SOC 2000</w:t>
      </w:r>
      <w:r w:rsidR="00B947F6" w:rsidRPr="00837293">
        <w:rPr>
          <w:rFonts w:ascii="Book Antiqua" w:hAnsi="Book Antiqua" w:cs="Times New Roman"/>
          <w:sz w:val="24"/>
          <w:szCs w:val="24"/>
        </w:rPr>
        <w:t xml:space="preserve"> is much more unevenly distributed </w:t>
      </w:r>
      <w:r w:rsidR="009F3F55" w:rsidRPr="00837293">
        <w:rPr>
          <w:rFonts w:ascii="Book Antiqua" w:hAnsi="Book Antiqua" w:cs="Times New Roman"/>
          <w:sz w:val="24"/>
          <w:szCs w:val="24"/>
        </w:rPr>
        <w:t xml:space="preserve">than NS-SEC, with skilled manual workers </w:t>
      </w:r>
      <w:r w:rsidR="00B947F6" w:rsidRPr="00837293">
        <w:rPr>
          <w:rFonts w:ascii="Book Antiqua" w:hAnsi="Book Antiqua" w:cs="Times New Roman"/>
          <w:sz w:val="24"/>
          <w:szCs w:val="24"/>
        </w:rPr>
        <w:t>making up 41.</w:t>
      </w:r>
      <w:r w:rsidR="00DB0098">
        <w:rPr>
          <w:rFonts w:ascii="Book Antiqua" w:hAnsi="Book Antiqua" w:cs="Times New Roman"/>
          <w:sz w:val="24"/>
          <w:szCs w:val="24"/>
        </w:rPr>
        <w:t>62</w:t>
      </w:r>
      <w:r w:rsidR="00B947F6" w:rsidRPr="00837293">
        <w:rPr>
          <w:rFonts w:ascii="Book Antiqua" w:hAnsi="Book Antiqua" w:cs="Times New Roman"/>
          <w:sz w:val="24"/>
          <w:szCs w:val="24"/>
        </w:rPr>
        <w:t xml:space="preserve"> per cent of individuals</w:t>
      </w:r>
      <w:r w:rsidR="009F3F55" w:rsidRPr="00837293">
        <w:rPr>
          <w:rFonts w:ascii="Book Antiqua" w:hAnsi="Book Antiqua" w:cs="Times New Roman"/>
          <w:sz w:val="24"/>
          <w:szCs w:val="24"/>
        </w:rPr>
        <w:t xml:space="preserve"> and</w:t>
      </w:r>
      <w:r w:rsidR="00B947F6" w:rsidRPr="00837293">
        <w:rPr>
          <w:rFonts w:ascii="Book Antiqua" w:hAnsi="Book Antiqua" w:cs="Times New Roman"/>
          <w:sz w:val="24"/>
          <w:szCs w:val="24"/>
        </w:rPr>
        <w:t xml:space="preserve"> professionals only making up 4.</w:t>
      </w:r>
      <w:r w:rsidR="00DB0098">
        <w:rPr>
          <w:rFonts w:ascii="Book Antiqua" w:hAnsi="Book Antiqua" w:cs="Times New Roman"/>
          <w:sz w:val="24"/>
          <w:szCs w:val="24"/>
        </w:rPr>
        <w:t>30</w:t>
      </w:r>
      <w:r w:rsidR="00B947F6" w:rsidRPr="00837293">
        <w:rPr>
          <w:rFonts w:ascii="Book Antiqua" w:hAnsi="Book Antiqua" w:cs="Times New Roman"/>
          <w:sz w:val="24"/>
          <w:szCs w:val="24"/>
        </w:rPr>
        <w:t xml:space="preserve"> per cent of individuals. This uneven distribution</w:t>
      </w:r>
      <w:r w:rsidR="009F3F55" w:rsidRPr="00837293">
        <w:rPr>
          <w:rFonts w:ascii="Book Antiqua" w:hAnsi="Book Antiqua" w:cs="Times New Roman"/>
          <w:sz w:val="24"/>
          <w:szCs w:val="24"/>
        </w:rPr>
        <w:t>, on top of their analytical differences,</w:t>
      </w:r>
      <w:r w:rsidR="00B947F6" w:rsidRPr="00837293">
        <w:rPr>
          <w:rFonts w:ascii="Book Antiqua" w:hAnsi="Book Antiqua" w:cs="Times New Roman"/>
          <w:sz w:val="24"/>
          <w:szCs w:val="24"/>
        </w:rPr>
        <w:t xml:space="preserve"> presents some evidence to suggest that substantive findings of a sensitivity analysis could potentially find diverging findings.  </w:t>
      </w:r>
      <w:r w:rsidR="00DB0098">
        <w:rPr>
          <w:rFonts w:ascii="Book Antiqua" w:hAnsi="Book Antiqua" w:cs="Times New Roman"/>
          <w:sz w:val="24"/>
          <w:szCs w:val="24"/>
        </w:rPr>
        <w:t xml:space="preserve">Compared to the SOC 2000 construction of RGSC, the SOC 90 construction also has some </w:t>
      </w:r>
      <w:r w:rsidR="00036E59">
        <w:rPr>
          <w:rFonts w:ascii="Book Antiqua" w:hAnsi="Book Antiqua" w:cs="Times New Roman"/>
          <w:sz w:val="24"/>
          <w:szCs w:val="24"/>
        </w:rPr>
        <w:t>substantive</w:t>
      </w:r>
      <w:r w:rsidR="00DB0098">
        <w:rPr>
          <w:rFonts w:ascii="Book Antiqua" w:hAnsi="Book Antiqua" w:cs="Times New Roman"/>
          <w:sz w:val="24"/>
          <w:szCs w:val="24"/>
        </w:rPr>
        <w:t xml:space="preserve"> deviations. RGSC 2 has a large decrease from 20.45 per cent to 7.74 per cent, RGSC 3M also has a large decrease from 41.62 per cent to 30.92 per cent. On the other hand, RGSC 4 has a large increase from 14.33 per cent to 34.95 per cent from SOC 2000 to SOC 90 construction. </w:t>
      </w:r>
    </w:p>
    <w:p w14:paraId="3833BCDB" w14:textId="5DC7AA73" w:rsidR="00D23B37"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Finally, CAMSIS</w:t>
      </w:r>
      <w:r w:rsidR="00DB0098">
        <w:rPr>
          <w:rFonts w:ascii="Book Antiqua" w:hAnsi="Book Antiqua" w:cs="Times New Roman"/>
          <w:sz w:val="24"/>
          <w:szCs w:val="24"/>
        </w:rPr>
        <w:t xml:space="preserve"> for SOC 2000 construction</w:t>
      </w:r>
      <w:r w:rsidRPr="00837293">
        <w:rPr>
          <w:rFonts w:ascii="Book Antiqua" w:hAnsi="Book Antiqua" w:cs="Times New Roman"/>
          <w:sz w:val="24"/>
          <w:szCs w:val="24"/>
        </w:rPr>
        <w:t xml:space="preserve"> has a mean of </w:t>
      </w:r>
      <w:r w:rsidR="00DB0098">
        <w:rPr>
          <w:rFonts w:ascii="Book Antiqua" w:hAnsi="Book Antiqua" w:cs="Times New Roman"/>
          <w:sz w:val="24"/>
          <w:szCs w:val="24"/>
        </w:rPr>
        <w:t>44</w:t>
      </w:r>
      <w:r w:rsidR="008E2895" w:rsidRPr="00837293">
        <w:rPr>
          <w:rFonts w:ascii="Book Antiqua" w:hAnsi="Book Antiqua" w:cs="Times New Roman"/>
          <w:sz w:val="24"/>
          <w:szCs w:val="24"/>
        </w:rPr>
        <w:t>.</w:t>
      </w:r>
      <w:r w:rsidR="00DB0098">
        <w:rPr>
          <w:rFonts w:ascii="Book Antiqua" w:hAnsi="Book Antiqua" w:cs="Times New Roman"/>
          <w:sz w:val="24"/>
          <w:szCs w:val="24"/>
        </w:rPr>
        <w:t>57</w:t>
      </w:r>
      <w:r w:rsidR="008E2895" w:rsidRPr="00837293">
        <w:rPr>
          <w:rFonts w:ascii="Book Antiqua" w:hAnsi="Book Antiqua" w:cs="Times New Roman"/>
          <w:sz w:val="24"/>
          <w:szCs w:val="24"/>
        </w:rPr>
        <w:t xml:space="preserve"> and a standard deviation</w:t>
      </w:r>
      <w:r w:rsidR="00DB0098">
        <w:rPr>
          <w:rFonts w:ascii="Book Antiqua" w:hAnsi="Book Antiqua" w:cs="Times New Roman"/>
          <w:sz w:val="24"/>
          <w:szCs w:val="24"/>
        </w:rPr>
        <w:t xml:space="preserve"> of</w:t>
      </w:r>
      <w:r w:rsidR="008E2895" w:rsidRPr="00837293">
        <w:rPr>
          <w:rFonts w:ascii="Book Antiqua" w:hAnsi="Book Antiqua" w:cs="Times New Roman"/>
          <w:sz w:val="24"/>
          <w:szCs w:val="24"/>
        </w:rPr>
        <w:t xml:space="preserve"> </w:t>
      </w:r>
      <w:r w:rsidR="00DB0098">
        <w:rPr>
          <w:rFonts w:ascii="Book Antiqua" w:hAnsi="Book Antiqua" w:cs="Times New Roman"/>
          <w:sz w:val="24"/>
          <w:szCs w:val="24"/>
        </w:rPr>
        <w:t>13</w:t>
      </w:r>
      <w:r w:rsidR="008E2895" w:rsidRPr="00837293">
        <w:rPr>
          <w:rFonts w:ascii="Book Antiqua" w:hAnsi="Book Antiqua" w:cs="Times New Roman"/>
          <w:sz w:val="24"/>
          <w:szCs w:val="24"/>
        </w:rPr>
        <w:t>.</w:t>
      </w:r>
      <w:r w:rsidR="00DB0098">
        <w:rPr>
          <w:rFonts w:ascii="Book Antiqua" w:hAnsi="Book Antiqua" w:cs="Times New Roman"/>
          <w:sz w:val="24"/>
          <w:szCs w:val="24"/>
        </w:rPr>
        <w:t xml:space="preserve">63 compared to CAMSIS for SOC 90 construction that has a mean of 42.04 and a standard deviation of 12.84. </w:t>
      </w:r>
    </w:p>
    <w:p w14:paraId="15B996AA" w14:textId="7EBE4D16" w:rsidR="006E0E39" w:rsidRDefault="00C4762D" w:rsidP="005F5AA7">
      <w:pPr>
        <w:pStyle w:val="Caption"/>
      </w:pPr>
      <w:bookmarkStart w:id="71" w:name="_Toc160103654"/>
      <w:r w:rsidRPr="00837293">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11</w:t>
      </w:r>
      <w:r w:rsidR="00FF2ADB">
        <w:fldChar w:fldCharType="end"/>
      </w:r>
      <w:r w:rsidRPr="00837293">
        <w:t xml:space="preserve"> Descriptive Statistics for Economic Activity</w:t>
      </w:r>
      <w:r w:rsidR="00D24434" w:rsidRPr="00837293">
        <w:t xml:space="preserve"> Model</w:t>
      </w:r>
      <w:bookmarkEnd w:id="71"/>
    </w:p>
    <w:tbl>
      <w:tblPr>
        <w:tblStyle w:val="GridTable6Colorful"/>
        <w:tblW w:w="0" w:type="auto"/>
        <w:tblLook w:val="04A0" w:firstRow="1" w:lastRow="0" w:firstColumn="1" w:lastColumn="0" w:noHBand="0" w:noVBand="1"/>
      </w:tblPr>
      <w:tblGrid>
        <w:gridCol w:w="3093"/>
        <w:gridCol w:w="2957"/>
        <w:gridCol w:w="2966"/>
      </w:tblGrid>
      <w:tr w:rsidR="005F5AA7" w:rsidRPr="000C1FD7" w14:paraId="76E32884" w14:textId="77777777" w:rsidTr="00EE4A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39832053" w14:textId="77777777" w:rsidR="005F5AA7" w:rsidRPr="000C1FD7" w:rsidRDefault="005F5AA7" w:rsidP="0096073F">
            <w:pPr>
              <w:rPr>
                <w:rFonts w:ascii="Book Antiqua" w:hAnsi="Book Antiqua"/>
              </w:rPr>
            </w:pPr>
          </w:p>
        </w:tc>
        <w:tc>
          <w:tcPr>
            <w:tcW w:w="3064" w:type="dxa"/>
          </w:tcPr>
          <w:p w14:paraId="767BF17B" w14:textId="77777777" w:rsidR="005F5AA7" w:rsidRPr="000C1FD7" w:rsidRDefault="005F5AA7" w:rsidP="0096073F">
            <w:pPr>
              <w:jc w:val="right"/>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n</w:t>
            </w:r>
          </w:p>
        </w:tc>
        <w:tc>
          <w:tcPr>
            <w:tcW w:w="3067" w:type="dxa"/>
          </w:tcPr>
          <w:p w14:paraId="0BEBFA04" w14:textId="77777777" w:rsidR="005F5AA7" w:rsidRPr="000C1FD7" w:rsidRDefault="005F5AA7" w:rsidP="0096073F">
            <w:pPr>
              <w:jc w:val="right"/>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w:t>
            </w:r>
          </w:p>
        </w:tc>
      </w:tr>
      <w:tr w:rsidR="005F5AA7" w:rsidRPr="000C1FD7" w14:paraId="62EAD403"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3965195" w14:textId="77777777" w:rsidR="005F5AA7" w:rsidRPr="000C1FD7" w:rsidRDefault="005F5AA7" w:rsidP="0096073F">
            <w:pPr>
              <w:rPr>
                <w:rFonts w:ascii="Book Antiqua" w:hAnsi="Book Antiqua"/>
              </w:rPr>
            </w:pPr>
            <w:r w:rsidRPr="000C1FD7">
              <w:rPr>
                <w:rFonts w:ascii="Book Antiqua" w:hAnsi="Book Antiqua"/>
              </w:rPr>
              <w:t>Economic Activity of Respondent on September when they are 16</w:t>
            </w:r>
          </w:p>
        </w:tc>
        <w:tc>
          <w:tcPr>
            <w:tcW w:w="3064" w:type="dxa"/>
          </w:tcPr>
          <w:p w14:paraId="38C47DE6" w14:textId="77777777" w:rsidR="005F5AA7" w:rsidRPr="000C1FD7" w:rsidRDefault="005F5AA7" w:rsidP="0096073F">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651E9FF1" w14:textId="77777777" w:rsidR="005F5AA7" w:rsidRPr="000C1FD7" w:rsidRDefault="005F5AA7" w:rsidP="0096073F">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5F5AA7" w:rsidRPr="000C1FD7" w14:paraId="0C546E8A"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65D473C5" w14:textId="77777777" w:rsidR="005F5AA7" w:rsidRPr="000C1FD7" w:rsidRDefault="005F5AA7" w:rsidP="0096073F">
            <w:pPr>
              <w:rPr>
                <w:rFonts w:ascii="Book Antiqua" w:hAnsi="Book Antiqua"/>
                <w:i/>
                <w:iCs/>
              </w:rPr>
            </w:pPr>
            <w:r w:rsidRPr="000C1FD7">
              <w:rPr>
                <w:rFonts w:ascii="Book Antiqua" w:hAnsi="Book Antiqua"/>
                <w:i/>
                <w:iCs/>
              </w:rPr>
              <w:t xml:space="preserve">  Employment</w:t>
            </w:r>
          </w:p>
        </w:tc>
        <w:tc>
          <w:tcPr>
            <w:tcW w:w="3064" w:type="dxa"/>
          </w:tcPr>
          <w:p w14:paraId="226A3000"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3,217</w:t>
            </w:r>
          </w:p>
        </w:tc>
        <w:tc>
          <w:tcPr>
            <w:tcW w:w="3067" w:type="dxa"/>
          </w:tcPr>
          <w:p w14:paraId="5EC024E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38.25%</w:t>
            </w:r>
          </w:p>
        </w:tc>
      </w:tr>
      <w:tr w:rsidR="00EE4A91" w:rsidRPr="000C1FD7" w14:paraId="25CD5C53"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1E215596" w14:textId="169711AF" w:rsidR="00EE4A91" w:rsidRPr="000C1FD7" w:rsidRDefault="00EE4A91" w:rsidP="00EE4A91">
            <w:pPr>
              <w:rPr>
                <w:rFonts w:ascii="Book Antiqua" w:hAnsi="Book Antiqua"/>
                <w:i/>
                <w:iCs/>
              </w:rPr>
            </w:pPr>
            <w:r>
              <w:rPr>
                <w:rFonts w:ascii="Book Antiqua" w:hAnsi="Book Antiqua"/>
              </w:rPr>
              <w:t>Non-Traditional</w:t>
            </w:r>
            <w:r w:rsidRPr="00C24B49">
              <w:rPr>
                <w:rFonts w:ascii="Book Antiqua" w:hAnsi="Book Antiqua"/>
              </w:rPr>
              <w:t xml:space="preserve"> Education</w:t>
            </w:r>
          </w:p>
        </w:tc>
        <w:tc>
          <w:tcPr>
            <w:tcW w:w="3064" w:type="dxa"/>
          </w:tcPr>
          <w:p w14:paraId="7FDD30D5" w14:textId="77777777" w:rsidR="00EE4A91" w:rsidRPr="000C1FD7" w:rsidRDefault="00EE4A91" w:rsidP="00EE4A91">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744</w:t>
            </w:r>
          </w:p>
        </w:tc>
        <w:tc>
          <w:tcPr>
            <w:tcW w:w="3067" w:type="dxa"/>
          </w:tcPr>
          <w:p w14:paraId="63A7574F" w14:textId="77777777" w:rsidR="00EE4A91" w:rsidRPr="000C1FD7" w:rsidRDefault="00EE4A91" w:rsidP="00EE4A91">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8.85%</w:t>
            </w:r>
          </w:p>
        </w:tc>
      </w:tr>
      <w:tr w:rsidR="005F5AA7" w:rsidRPr="000C1FD7" w14:paraId="094FF305"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25BA1D6" w14:textId="77777777" w:rsidR="005F5AA7" w:rsidRPr="000C1FD7" w:rsidRDefault="005F5AA7" w:rsidP="0096073F">
            <w:pPr>
              <w:rPr>
                <w:rFonts w:ascii="Book Antiqua" w:hAnsi="Book Antiqua"/>
                <w:i/>
                <w:iCs/>
              </w:rPr>
            </w:pPr>
            <w:r w:rsidRPr="000C1FD7">
              <w:rPr>
                <w:rFonts w:ascii="Book Antiqua" w:hAnsi="Book Antiqua"/>
                <w:i/>
                <w:iCs/>
              </w:rPr>
              <w:t xml:space="preserve">  School</w:t>
            </w:r>
          </w:p>
        </w:tc>
        <w:tc>
          <w:tcPr>
            <w:tcW w:w="3064" w:type="dxa"/>
          </w:tcPr>
          <w:p w14:paraId="205C65BC"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2,551</w:t>
            </w:r>
          </w:p>
        </w:tc>
        <w:tc>
          <w:tcPr>
            <w:tcW w:w="3067" w:type="dxa"/>
          </w:tcPr>
          <w:p w14:paraId="13B7B2B8"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30.33%</w:t>
            </w:r>
          </w:p>
        </w:tc>
      </w:tr>
      <w:tr w:rsidR="005F5AA7" w:rsidRPr="000C1FD7" w14:paraId="3626C8EE"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5B2AC6CE" w14:textId="77777777" w:rsidR="005F5AA7" w:rsidRPr="000C1FD7" w:rsidRDefault="005F5AA7" w:rsidP="0096073F">
            <w:pPr>
              <w:rPr>
                <w:rFonts w:ascii="Book Antiqua" w:hAnsi="Book Antiqua"/>
                <w:i/>
                <w:iCs/>
              </w:rPr>
            </w:pPr>
            <w:r w:rsidRPr="000C1FD7">
              <w:rPr>
                <w:rFonts w:ascii="Book Antiqua" w:hAnsi="Book Antiqua"/>
                <w:i/>
                <w:iCs/>
              </w:rPr>
              <w:t xml:space="preserve">  Training/Apprenticeships</w:t>
            </w:r>
          </w:p>
        </w:tc>
        <w:tc>
          <w:tcPr>
            <w:tcW w:w="3064" w:type="dxa"/>
          </w:tcPr>
          <w:p w14:paraId="1319AB53"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1,641</w:t>
            </w:r>
          </w:p>
        </w:tc>
        <w:tc>
          <w:tcPr>
            <w:tcW w:w="3067" w:type="dxa"/>
          </w:tcPr>
          <w:p w14:paraId="5ACE4480"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19.51%</w:t>
            </w:r>
          </w:p>
        </w:tc>
      </w:tr>
      <w:tr w:rsidR="005F5AA7" w:rsidRPr="000C1FD7" w14:paraId="23A868B8"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08F7118E" w14:textId="77777777" w:rsidR="005F5AA7" w:rsidRPr="000C1FD7" w:rsidRDefault="005F5AA7" w:rsidP="0096073F">
            <w:pPr>
              <w:rPr>
                <w:rFonts w:ascii="Book Antiqua" w:hAnsi="Book Antiqua"/>
                <w:i/>
                <w:iCs/>
              </w:rPr>
            </w:pPr>
            <w:r w:rsidRPr="000C1FD7">
              <w:rPr>
                <w:rFonts w:ascii="Book Antiqua" w:hAnsi="Book Antiqua"/>
                <w:i/>
                <w:iCs/>
              </w:rPr>
              <w:t xml:space="preserve">  Unemployment and OLF</w:t>
            </w:r>
          </w:p>
        </w:tc>
        <w:tc>
          <w:tcPr>
            <w:tcW w:w="3064" w:type="dxa"/>
          </w:tcPr>
          <w:p w14:paraId="096925D1"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258</w:t>
            </w:r>
          </w:p>
        </w:tc>
        <w:tc>
          <w:tcPr>
            <w:tcW w:w="3067" w:type="dxa"/>
          </w:tcPr>
          <w:p w14:paraId="21DC835E"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3.07%</w:t>
            </w:r>
          </w:p>
        </w:tc>
      </w:tr>
      <w:tr w:rsidR="005F5AA7" w:rsidRPr="000C1FD7" w14:paraId="2B866D2D"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EC61DD5" w14:textId="77777777" w:rsidR="005F5AA7" w:rsidRPr="000C1FD7" w:rsidRDefault="005F5AA7" w:rsidP="0096073F">
            <w:pPr>
              <w:rPr>
                <w:rFonts w:ascii="Book Antiqua" w:hAnsi="Book Antiqua"/>
              </w:rPr>
            </w:pPr>
            <w:r w:rsidRPr="000C1FD7">
              <w:rPr>
                <w:rFonts w:ascii="Book Antiqua" w:hAnsi="Book Antiqua"/>
              </w:rPr>
              <w:lastRenderedPageBreak/>
              <w:t>Educational Attainment O-levels</w:t>
            </w:r>
          </w:p>
        </w:tc>
        <w:tc>
          <w:tcPr>
            <w:tcW w:w="3064" w:type="dxa"/>
          </w:tcPr>
          <w:p w14:paraId="617336B0"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1C05F4A0"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5F5AA7" w:rsidRPr="000C1FD7" w14:paraId="2B477B37"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F172306" w14:textId="77777777" w:rsidR="005F5AA7" w:rsidRPr="000C1FD7" w:rsidRDefault="005F5AA7" w:rsidP="0096073F">
            <w:pPr>
              <w:rPr>
                <w:rFonts w:ascii="Book Antiqua" w:hAnsi="Book Antiqua"/>
                <w:i/>
                <w:iCs/>
              </w:rPr>
            </w:pPr>
            <w:r w:rsidRPr="000C1FD7">
              <w:rPr>
                <w:rFonts w:ascii="Book Antiqua" w:hAnsi="Book Antiqua"/>
                <w:i/>
                <w:iCs/>
              </w:rPr>
              <w:t xml:space="preserve">  </w:t>
            </w:r>
            <w:r>
              <w:rPr>
                <w:rFonts w:ascii="Book Antiqua" w:hAnsi="Book Antiqua"/>
                <w:i/>
                <w:iCs/>
              </w:rPr>
              <w:t xml:space="preserve">Less than </w:t>
            </w:r>
            <w:r w:rsidRPr="000C1FD7">
              <w:rPr>
                <w:rFonts w:ascii="Book Antiqua" w:hAnsi="Book Antiqua"/>
                <w:i/>
                <w:iCs/>
              </w:rPr>
              <w:t>5 O-Levels</w:t>
            </w:r>
          </w:p>
        </w:tc>
        <w:tc>
          <w:tcPr>
            <w:tcW w:w="3064" w:type="dxa"/>
          </w:tcPr>
          <w:p w14:paraId="15A7888E"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5,426</w:t>
            </w:r>
          </w:p>
        </w:tc>
        <w:tc>
          <w:tcPr>
            <w:tcW w:w="3067" w:type="dxa"/>
          </w:tcPr>
          <w:p w14:paraId="572E6E3A"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64.51%</w:t>
            </w:r>
          </w:p>
        </w:tc>
      </w:tr>
      <w:tr w:rsidR="005F5AA7" w:rsidRPr="000C1FD7" w14:paraId="2C753BC0"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704EC624" w14:textId="77777777" w:rsidR="005F5AA7" w:rsidRPr="000C1FD7" w:rsidRDefault="005F5AA7" w:rsidP="0096073F">
            <w:pPr>
              <w:rPr>
                <w:rFonts w:ascii="Book Antiqua" w:hAnsi="Book Antiqua"/>
                <w:i/>
                <w:iCs/>
              </w:rPr>
            </w:pPr>
            <w:r w:rsidRPr="000C1FD7">
              <w:rPr>
                <w:rFonts w:ascii="Book Antiqua" w:hAnsi="Book Antiqua"/>
                <w:i/>
                <w:iCs/>
              </w:rPr>
              <w:t xml:space="preserve">  </w:t>
            </w:r>
            <w:r>
              <w:rPr>
                <w:rFonts w:ascii="Book Antiqua" w:hAnsi="Book Antiqua"/>
                <w:i/>
                <w:iCs/>
              </w:rPr>
              <w:t xml:space="preserve">Five or more </w:t>
            </w:r>
            <w:r w:rsidRPr="000C1FD7">
              <w:rPr>
                <w:rFonts w:ascii="Book Antiqua" w:hAnsi="Book Antiqua"/>
                <w:i/>
                <w:iCs/>
              </w:rPr>
              <w:t>5 O-Levels</w:t>
            </w:r>
          </w:p>
        </w:tc>
        <w:tc>
          <w:tcPr>
            <w:tcW w:w="3064" w:type="dxa"/>
          </w:tcPr>
          <w:p w14:paraId="19145921"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2,985</w:t>
            </w:r>
          </w:p>
        </w:tc>
        <w:tc>
          <w:tcPr>
            <w:tcW w:w="3067" w:type="dxa"/>
          </w:tcPr>
          <w:p w14:paraId="3CABF8D1"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35.49%</w:t>
            </w:r>
          </w:p>
        </w:tc>
      </w:tr>
      <w:tr w:rsidR="005F5AA7" w:rsidRPr="000C1FD7" w14:paraId="0F9A793C"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881F5B7" w14:textId="77777777" w:rsidR="005F5AA7" w:rsidRPr="000C1FD7" w:rsidRDefault="005F5AA7" w:rsidP="0096073F">
            <w:pPr>
              <w:rPr>
                <w:rFonts w:ascii="Book Antiqua" w:hAnsi="Book Antiqua"/>
              </w:rPr>
            </w:pPr>
            <w:r w:rsidRPr="000C1FD7">
              <w:rPr>
                <w:rFonts w:ascii="Book Antiqua" w:hAnsi="Book Antiqua"/>
              </w:rPr>
              <w:t>Sex of Respondent</w:t>
            </w:r>
          </w:p>
        </w:tc>
        <w:tc>
          <w:tcPr>
            <w:tcW w:w="3064" w:type="dxa"/>
          </w:tcPr>
          <w:p w14:paraId="1CBC3377"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067" w:type="dxa"/>
          </w:tcPr>
          <w:p w14:paraId="7B0F28BB"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5F5AA7" w:rsidRPr="000C1FD7" w14:paraId="7147B652"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3429AA78" w14:textId="77777777" w:rsidR="005F5AA7" w:rsidRPr="000C1FD7" w:rsidRDefault="005F5AA7" w:rsidP="0096073F">
            <w:pPr>
              <w:rPr>
                <w:rFonts w:ascii="Book Antiqua" w:hAnsi="Book Antiqua"/>
                <w:i/>
                <w:iCs/>
              </w:rPr>
            </w:pPr>
            <w:r w:rsidRPr="000C1FD7">
              <w:rPr>
                <w:rFonts w:ascii="Book Antiqua" w:hAnsi="Book Antiqua"/>
                <w:i/>
                <w:iCs/>
              </w:rPr>
              <w:t xml:space="preserve">  Female</w:t>
            </w:r>
          </w:p>
        </w:tc>
        <w:tc>
          <w:tcPr>
            <w:tcW w:w="3064" w:type="dxa"/>
          </w:tcPr>
          <w:p w14:paraId="3D7D95DC"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4,215</w:t>
            </w:r>
          </w:p>
        </w:tc>
        <w:tc>
          <w:tcPr>
            <w:tcW w:w="3067" w:type="dxa"/>
          </w:tcPr>
          <w:p w14:paraId="15EAF1B7"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50.11%</w:t>
            </w:r>
          </w:p>
        </w:tc>
      </w:tr>
      <w:tr w:rsidR="005F5AA7" w:rsidRPr="000C1FD7" w14:paraId="2E5EA8BC"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672A5482" w14:textId="77777777" w:rsidR="005F5AA7" w:rsidRPr="000C1FD7" w:rsidRDefault="005F5AA7" w:rsidP="0096073F">
            <w:pPr>
              <w:rPr>
                <w:rFonts w:ascii="Book Antiqua" w:hAnsi="Book Antiqua"/>
                <w:i/>
                <w:iCs/>
              </w:rPr>
            </w:pPr>
            <w:r w:rsidRPr="000C1FD7">
              <w:rPr>
                <w:rFonts w:ascii="Book Antiqua" w:hAnsi="Book Antiqua"/>
                <w:i/>
                <w:iCs/>
              </w:rPr>
              <w:t xml:space="preserve">  Male</w:t>
            </w:r>
          </w:p>
        </w:tc>
        <w:tc>
          <w:tcPr>
            <w:tcW w:w="3064" w:type="dxa"/>
          </w:tcPr>
          <w:p w14:paraId="5DF8EEA5"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4,196</w:t>
            </w:r>
          </w:p>
        </w:tc>
        <w:tc>
          <w:tcPr>
            <w:tcW w:w="3067" w:type="dxa"/>
          </w:tcPr>
          <w:p w14:paraId="31E80D9A"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49.89%</w:t>
            </w:r>
          </w:p>
        </w:tc>
      </w:tr>
      <w:tr w:rsidR="005F5AA7" w:rsidRPr="000C1FD7" w14:paraId="52AB42E4"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07BFB55" w14:textId="77777777" w:rsidR="005F5AA7" w:rsidRPr="000C1FD7" w:rsidRDefault="005F5AA7" w:rsidP="0096073F">
            <w:pPr>
              <w:rPr>
                <w:rFonts w:ascii="Book Antiqua" w:hAnsi="Book Antiqua"/>
              </w:rPr>
            </w:pPr>
            <w:r w:rsidRPr="000C1FD7">
              <w:rPr>
                <w:rFonts w:ascii="Book Antiqua" w:hAnsi="Book Antiqua"/>
              </w:rPr>
              <w:t>Housing Tenure of Respondent when Child</w:t>
            </w:r>
          </w:p>
        </w:tc>
        <w:tc>
          <w:tcPr>
            <w:tcW w:w="3064" w:type="dxa"/>
          </w:tcPr>
          <w:p w14:paraId="2F65A6D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69BEAACC"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5F5AA7" w:rsidRPr="000C1FD7" w14:paraId="7BB2E2D1"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0F3200D8" w14:textId="77777777" w:rsidR="005F5AA7" w:rsidRPr="000C1FD7" w:rsidRDefault="005F5AA7" w:rsidP="0096073F">
            <w:pPr>
              <w:rPr>
                <w:rFonts w:ascii="Book Antiqua" w:hAnsi="Book Antiqua"/>
                <w:i/>
                <w:iCs/>
              </w:rPr>
            </w:pPr>
            <w:r w:rsidRPr="000C1FD7">
              <w:rPr>
                <w:rFonts w:ascii="Book Antiqua" w:hAnsi="Book Antiqua"/>
                <w:i/>
                <w:iCs/>
              </w:rPr>
              <w:t xml:space="preserve">  Own Home</w:t>
            </w:r>
          </w:p>
        </w:tc>
        <w:tc>
          <w:tcPr>
            <w:tcW w:w="3064" w:type="dxa"/>
          </w:tcPr>
          <w:p w14:paraId="0C57140C"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4,045</w:t>
            </w:r>
          </w:p>
        </w:tc>
        <w:tc>
          <w:tcPr>
            <w:tcW w:w="3067" w:type="dxa"/>
          </w:tcPr>
          <w:p w14:paraId="03A8BEF8"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48.09%</w:t>
            </w:r>
          </w:p>
        </w:tc>
      </w:tr>
      <w:tr w:rsidR="005F5AA7" w:rsidRPr="000C1FD7" w14:paraId="3FE76D34"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18B46B02" w14:textId="77777777" w:rsidR="005F5AA7" w:rsidRPr="000C1FD7" w:rsidRDefault="005F5AA7" w:rsidP="0096073F">
            <w:pPr>
              <w:rPr>
                <w:rFonts w:ascii="Book Antiqua" w:hAnsi="Book Antiqua"/>
                <w:i/>
                <w:iCs/>
              </w:rPr>
            </w:pPr>
            <w:r w:rsidRPr="000C1FD7">
              <w:rPr>
                <w:rFonts w:ascii="Book Antiqua" w:hAnsi="Book Antiqua"/>
                <w:i/>
                <w:iCs/>
              </w:rPr>
              <w:t xml:space="preserve">  Don't Own Home</w:t>
            </w:r>
          </w:p>
        </w:tc>
        <w:tc>
          <w:tcPr>
            <w:tcW w:w="3064" w:type="dxa"/>
          </w:tcPr>
          <w:p w14:paraId="5C79E19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4,366</w:t>
            </w:r>
          </w:p>
        </w:tc>
        <w:tc>
          <w:tcPr>
            <w:tcW w:w="3067" w:type="dxa"/>
          </w:tcPr>
          <w:p w14:paraId="4AD09B6C"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51.91%</w:t>
            </w:r>
          </w:p>
        </w:tc>
      </w:tr>
      <w:tr w:rsidR="005F5AA7" w:rsidRPr="000C1FD7" w14:paraId="01B01945"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C553E1B" w14:textId="77777777" w:rsidR="005F5AA7" w:rsidRPr="000C1FD7" w:rsidRDefault="005F5AA7" w:rsidP="0096073F">
            <w:pPr>
              <w:rPr>
                <w:rFonts w:ascii="Book Antiqua" w:hAnsi="Book Antiqua"/>
              </w:rPr>
            </w:pPr>
            <w:r w:rsidRPr="000C1FD7">
              <w:rPr>
                <w:rFonts w:ascii="Book Antiqua" w:hAnsi="Book Antiqua"/>
              </w:rPr>
              <w:t>NS-SEC Social Class of Father when Respondent Child SOC2000</w:t>
            </w:r>
          </w:p>
        </w:tc>
        <w:tc>
          <w:tcPr>
            <w:tcW w:w="3064" w:type="dxa"/>
          </w:tcPr>
          <w:p w14:paraId="5D3C5FF5"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067" w:type="dxa"/>
          </w:tcPr>
          <w:p w14:paraId="703A252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5F5AA7" w:rsidRPr="000C1FD7" w14:paraId="19881BDD"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5BC62649" w14:textId="77777777" w:rsidR="005F5AA7" w:rsidRPr="000C1FD7" w:rsidRDefault="005F5AA7" w:rsidP="0096073F">
            <w:pPr>
              <w:rPr>
                <w:rFonts w:ascii="Book Antiqua" w:hAnsi="Book Antiqua"/>
                <w:i/>
                <w:iCs/>
              </w:rPr>
            </w:pPr>
            <w:r w:rsidRPr="000C1FD7">
              <w:rPr>
                <w:rFonts w:ascii="Book Antiqua" w:hAnsi="Book Antiqua"/>
                <w:i/>
                <w:iCs/>
              </w:rPr>
              <w:t xml:space="preserve">  Large Employers and higher managerial occupations</w:t>
            </w:r>
          </w:p>
        </w:tc>
        <w:tc>
          <w:tcPr>
            <w:tcW w:w="3064" w:type="dxa"/>
          </w:tcPr>
          <w:p w14:paraId="5BB79D88"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261</w:t>
            </w:r>
          </w:p>
        </w:tc>
        <w:tc>
          <w:tcPr>
            <w:tcW w:w="3067" w:type="dxa"/>
          </w:tcPr>
          <w:p w14:paraId="2E23412D"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3.10%</w:t>
            </w:r>
          </w:p>
        </w:tc>
      </w:tr>
      <w:tr w:rsidR="005F5AA7" w:rsidRPr="000C1FD7" w14:paraId="4391B051"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15A1AFD3" w14:textId="77777777" w:rsidR="005F5AA7" w:rsidRPr="000C1FD7" w:rsidRDefault="005F5AA7" w:rsidP="0096073F">
            <w:pPr>
              <w:rPr>
                <w:rFonts w:ascii="Book Antiqua" w:hAnsi="Book Antiqua"/>
                <w:i/>
                <w:iCs/>
              </w:rPr>
            </w:pPr>
            <w:r w:rsidRPr="000C1FD7">
              <w:rPr>
                <w:rFonts w:ascii="Book Antiqua" w:hAnsi="Book Antiqua"/>
                <w:i/>
                <w:iCs/>
              </w:rPr>
              <w:t xml:space="preserve">  Higher professional occupations</w:t>
            </w:r>
          </w:p>
        </w:tc>
        <w:tc>
          <w:tcPr>
            <w:tcW w:w="3064" w:type="dxa"/>
          </w:tcPr>
          <w:p w14:paraId="76E2F08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410</w:t>
            </w:r>
          </w:p>
        </w:tc>
        <w:tc>
          <w:tcPr>
            <w:tcW w:w="3067" w:type="dxa"/>
          </w:tcPr>
          <w:p w14:paraId="7B31E100"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4.87%</w:t>
            </w:r>
          </w:p>
        </w:tc>
      </w:tr>
      <w:tr w:rsidR="005F5AA7" w:rsidRPr="000C1FD7" w14:paraId="1D2B4EE4"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725DBE2" w14:textId="77777777" w:rsidR="005F5AA7" w:rsidRPr="000C1FD7" w:rsidRDefault="005F5AA7" w:rsidP="0096073F">
            <w:pPr>
              <w:rPr>
                <w:rFonts w:ascii="Book Antiqua" w:hAnsi="Book Antiqua"/>
                <w:i/>
                <w:iCs/>
              </w:rPr>
            </w:pPr>
            <w:r w:rsidRPr="000C1FD7">
              <w:rPr>
                <w:rFonts w:ascii="Book Antiqua" w:hAnsi="Book Antiqua"/>
                <w:i/>
                <w:iCs/>
              </w:rPr>
              <w:t xml:space="preserve">  Lower Managerial and professional occupations</w:t>
            </w:r>
          </w:p>
        </w:tc>
        <w:tc>
          <w:tcPr>
            <w:tcW w:w="3064" w:type="dxa"/>
          </w:tcPr>
          <w:p w14:paraId="12713962"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1,038</w:t>
            </w:r>
          </w:p>
        </w:tc>
        <w:tc>
          <w:tcPr>
            <w:tcW w:w="3067" w:type="dxa"/>
          </w:tcPr>
          <w:p w14:paraId="1CB314A2"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12.34%</w:t>
            </w:r>
          </w:p>
        </w:tc>
      </w:tr>
      <w:tr w:rsidR="005F5AA7" w:rsidRPr="000C1FD7" w14:paraId="640FE9D3"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17E319C" w14:textId="77777777" w:rsidR="005F5AA7" w:rsidRPr="000C1FD7" w:rsidRDefault="005F5AA7" w:rsidP="0096073F">
            <w:pPr>
              <w:rPr>
                <w:rFonts w:ascii="Book Antiqua" w:hAnsi="Book Antiqua"/>
                <w:i/>
                <w:iCs/>
              </w:rPr>
            </w:pPr>
            <w:r w:rsidRPr="000C1FD7">
              <w:rPr>
                <w:rFonts w:ascii="Book Antiqua" w:hAnsi="Book Antiqua"/>
                <w:i/>
                <w:iCs/>
              </w:rPr>
              <w:t xml:space="preserve">  Intermediate occupations</w:t>
            </w:r>
          </w:p>
        </w:tc>
        <w:tc>
          <w:tcPr>
            <w:tcW w:w="3064" w:type="dxa"/>
          </w:tcPr>
          <w:p w14:paraId="0141EAAB"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805</w:t>
            </w:r>
          </w:p>
        </w:tc>
        <w:tc>
          <w:tcPr>
            <w:tcW w:w="3067" w:type="dxa"/>
          </w:tcPr>
          <w:p w14:paraId="58D4500D"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9.57%</w:t>
            </w:r>
          </w:p>
        </w:tc>
      </w:tr>
      <w:tr w:rsidR="005F5AA7" w:rsidRPr="000C1FD7" w14:paraId="1AD62799"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518A268F" w14:textId="77777777" w:rsidR="005F5AA7" w:rsidRPr="000C1FD7" w:rsidRDefault="005F5AA7" w:rsidP="0096073F">
            <w:pPr>
              <w:rPr>
                <w:rFonts w:ascii="Book Antiqua" w:hAnsi="Book Antiqua"/>
                <w:i/>
                <w:iCs/>
              </w:rPr>
            </w:pPr>
            <w:r w:rsidRPr="000C1FD7">
              <w:rPr>
                <w:rFonts w:ascii="Book Antiqua" w:hAnsi="Book Antiqua"/>
                <w:i/>
                <w:iCs/>
              </w:rPr>
              <w:t xml:space="preserve">  Small employers and own account workers</w:t>
            </w:r>
          </w:p>
        </w:tc>
        <w:tc>
          <w:tcPr>
            <w:tcW w:w="3064" w:type="dxa"/>
          </w:tcPr>
          <w:p w14:paraId="3BF60CCC"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1,024</w:t>
            </w:r>
          </w:p>
        </w:tc>
        <w:tc>
          <w:tcPr>
            <w:tcW w:w="3067" w:type="dxa"/>
          </w:tcPr>
          <w:p w14:paraId="6955C792"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12.17%</w:t>
            </w:r>
          </w:p>
        </w:tc>
      </w:tr>
      <w:tr w:rsidR="005F5AA7" w:rsidRPr="000C1FD7" w14:paraId="10C73671"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4B9E037" w14:textId="77777777" w:rsidR="005F5AA7" w:rsidRPr="000C1FD7" w:rsidRDefault="005F5AA7" w:rsidP="0096073F">
            <w:pPr>
              <w:rPr>
                <w:rFonts w:ascii="Book Antiqua" w:hAnsi="Book Antiqua"/>
                <w:i/>
                <w:iCs/>
              </w:rPr>
            </w:pPr>
            <w:r w:rsidRPr="000C1FD7">
              <w:rPr>
                <w:rFonts w:ascii="Book Antiqua" w:hAnsi="Book Antiqua"/>
                <w:i/>
                <w:iCs/>
              </w:rPr>
              <w:t xml:space="preserve">  Lower supervisory and technical occupations</w:t>
            </w:r>
          </w:p>
        </w:tc>
        <w:tc>
          <w:tcPr>
            <w:tcW w:w="3064" w:type="dxa"/>
          </w:tcPr>
          <w:p w14:paraId="09DB6A5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1,372</w:t>
            </w:r>
          </w:p>
        </w:tc>
        <w:tc>
          <w:tcPr>
            <w:tcW w:w="3067" w:type="dxa"/>
          </w:tcPr>
          <w:p w14:paraId="418B1C3D"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16.31%</w:t>
            </w:r>
          </w:p>
        </w:tc>
      </w:tr>
      <w:tr w:rsidR="005F5AA7" w:rsidRPr="000C1FD7" w14:paraId="011F3FF5"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5803E34" w14:textId="77777777" w:rsidR="005F5AA7" w:rsidRPr="000C1FD7" w:rsidRDefault="005F5AA7" w:rsidP="0096073F">
            <w:pPr>
              <w:rPr>
                <w:rFonts w:ascii="Book Antiqua" w:hAnsi="Book Antiqua"/>
                <w:i/>
                <w:iCs/>
              </w:rPr>
            </w:pPr>
            <w:r w:rsidRPr="000C1FD7">
              <w:rPr>
                <w:rFonts w:ascii="Book Antiqua" w:hAnsi="Book Antiqua"/>
                <w:i/>
                <w:iCs/>
              </w:rPr>
              <w:t xml:space="preserve">  Semi-routine occupations</w:t>
            </w:r>
          </w:p>
        </w:tc>
        <w:tc>
          <w:tcPr>
            <w:tcW w:w="3064" w:type="dxa"/>
          </w:tcPr>
          <w:p w14:paraId="63DF30B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1,485</w:t>
            </w:r>
          </w:p>
        </w:tc>
        <w:tc>
          <w:tcPr>
            <w:tcW w:w="3067" w:type="dxa"/>
          </w:tcPr>
          <w:p w14:paraId="045D0F43"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17.66%</w:t>
            </w:r>
          </w:p>
        </w:tc>
      </w:tr>
      <w:tr w:rsidR="005F5AA7" w:rsidRPr="000C1FD7" w14:paraId="6EB26CF9"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6E5397A" w14:textId="77777777" w:rsidR="005F5AA7" w:rsidRPr="000C1FD7" w:rsidRDefault="005F5AA7" w:rsidP="0096073F">
            <w:pPr>
              <w:rPr>
                <w:rFonts w:ascii="Book Antiqua" w:hAnsi="Book Antiqua"/>
                <w:i/>
                <w:iCs/>
              </w:rPr>
            </w:pPr>
            <w:r w:rsidRPr="000C1FD7">
              <w:rPr>
                <w:rFonts w:ascii="Book Antiqua" w:hAnsi="Book Antiqua"/>
                <w:i/>
                <w:iCs/>
              </w:rPr>
              <w:t xml:space="preserve">  Routine occupations</w:t>
            </w:r>
          </w:p>
        </w:tc>
        <w:tc>
          <w:tcPr>
            <w:tcW w:w="3064" w:type="dxa"/>
          </w:tcPr>
          <w:p w14:paraId="42DABBE3"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2,016</w:t>
            </w:r>
          </w:p>
        </w:tc>
        <w:tc>
          <w:tcPr>
            <w:tcW w:w="3067" w:type="dxa"/>
          </w:tcPr>
          <w:p w14:paraId="5C66CC2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23.97%</w:t>
            </w:r>
          </w:p>
        </w:tc>
      </w:tr>
      <w:tr w:rsidR="005F5AA7" w:rsidRPr="000C1FD7" w14:paraId="49163F5F"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E0B7BE0" w14:textId="77777777" w:rsidR="005F5AA7" w:rsidRPr="000C1FD7" w:rsidRDefault="005F5AA7" w:rsidP="0096073F">
            <w:pPr>
              <w:rPr>
                <w:rFonts w:ascii="Book Antiqua" w:hAnsi="Book Antiqua"/>
              </w:rPr>
            </w:pPr>
            <w:r w:rsidRPr="000C1FD7">
              <w:rPr>
                <w:rFonts w:ascii="Book Antiqua" w:hAnsi="Book Antiqua"/>
              </w:rPr>
              <w:t>RGSC Social Class of Father when Respondent Child SOC2000</w:t>
            </w:r>
          </w:p>
        </w:tc>
        <w:tc>
          <w:tcPr>
            <w:tcW w:w="3064" w:type="dxa"/>
          </w:tcPr>
          <w:p w14:paraId="299C1E1D"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653BFAED"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5F5AA7" w:rsidRPr="000C1FD7" w14:paraId="042B2F86"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758A0137" w14:textId="77777777" w:rsidR="005F5AA7" w:rsidRPr="000C1FD7" w:rsidRDefault="005F5AA7" w:rsidP="0096073F">
            <w:pPr>
              <w:rPr>
                <w:rFonts w:ascii="Book Antiqua" w:hAnsi="Book Antiqua"/>
                <w:i/>
                <w:iCs/>
              </w:rPr>
            </w:pPr>
            <w:r w:rsidRPr="000C1FD7">
              <w:rPr>
                <w:rFonts w:ascii="Book Antiqua" w:hAnsi="Book Antiqua"/>
                <w:i/>
                <w:iCs/>
              </w:rPr>
              <w:t xml:space="preserve">  Professional</w:t>
            </w:r>
          </w:p>
        </w:tc>
        <w:tc>
          <w:tcPr>
            <w:tcW w:w="3064" w:type="dxa"/>
          </w:tcPr>
          <w:p w14:paraId="4A5D95CA"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362</w:t>
            </w:r>
          </w:p>
        </w:tc>
        <w:tc>
          <w:tcPr>
            <w:tcW w:w="3067" w:type="dxa"/>
          </w:tcPr>
          <w:p w14:paraId="03483523"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4.30%</w:t>
            </w:r>
          </w:p>
        </w:tc>
      </w:tr>
      <w:tr w:rsidR="005F5AA7" w:rsidRPr="000C1FD7" w14:paraId="6BB0C6D1"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7CAD6D1" w14:textId="77777777" w:rsidR="005F5AA7" w:rsidRPr="000C1FD7" w:rsidRDefault="005F5AA7" w:rsidP="0096073F">
            <w:pPr>
              <w:rPr>
                <w:rFonts w:ascii="Book Antiqua" w:hAnsi="Book Antiqua"/>
                <w:i/>
                <w:iCs/>
              </w:rPr>
            </w:pPr>
            <w:r w:rsidRPr="000C1FD7">
              <w:rPr>
                <w:rFonts w:ascii="Book Antiqua" w:hAnsi="Book Antiqua"/>
                <w:i/>
                <w:iCs/>
              </w:rPr>
              <w:t xml:space="preserve">  Managerial and Technical</w:t>
            </w:r>
          </w:p>
        </w:tc>
        <w:tc>
          <w:tcPr>
            <w:tcW w:w="3064" w:type="dxa"/>
          </w:tcPr>
          <w:p w14:paraId="0B9FBDB3"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1,720</w:t>
            </w:r>
          </w:p>
        </w:tc>
        <w:tc>
          <w:tcPr>
            <w:tcW w:w="3067" w:type="dxa"/>
          </w:tcPr>
          <w:p w14:paraId="0A3D45F0"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20.45%</w:t>
            </w:r>
          </w:p>
        </w:tc>
      </w:tr>
      <w:tr w:rsidR="005F5AA7" w:rsidRPr="000C1FD7" w14:paraId="69F3D6A7"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77C82B2C" w14:textId="77777777" w:rsidR="005F5AA7" w:rsidRPr="000C1FD7" w:rsidRDefault="005F5AA7" w:rsidP="0096073F">
            <w:pPr>
              <w:rPr>
                <w:rFonts w:ascii="Book Antiqua" w:hAnsi="Book Antiqua"/>
                <w:i/>
                <w:iCs/>
              </w:rPr>
            </w:pPr>
            <w:r w:rsidRPr="000C1FD7">
              <w:rPr>
                <w:rFonts w:ascii="Book Antiqua" w:hAnsi="Book Antiqua"/>
                <w:i/>
                <w:iCs/>
              </w:rPr>
              <w:t xml:space="preserve">  Skilled non-manual</w:t>
            </w:r>
          </w:p>
        </w:tc>
        <w:tc>
          <w:tcPr>
            <w:tcW w:w="3064" w:type="dxa"/>
          </w:tcPr>
          <w:p w14:paraId="552D3BD5"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905</w:t>
            </w:r>
          </w:p>
        </w:tc>
        <w:tc>
          <w:tcPr>
            <w:tcW w:w="3067" w:type="dxa"/>
          </w:tcPr>
          <w:p w14:paraId="435D362B"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10.76%</w:t>
            </w:r>
          </w:p>
        </w:tc>
      </w:tr>
      <w:tr w:rsidR="005F5AA7" w:rsidRPr="000C1FD7" w14:paraId="3D71387E"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A7EA600" w14:textId="77777777" w:rsidR="005F5AA7" w:rsidRPr="000C1FD7" w:rsidRDefault="005F5AA7" w:rsidP="0096073F">
            <w:pPr>
              <w:rPr>
                <w:rFonts w:ascii="Book Antiqua" w:hAnsi="Book Antiqua"/>
                <w:i/>
                <w:iCs/>
              </w:rPr>
            </w:pPr>
            <w:r w:rsidRPr="000C1FD7">
              <w:rPr>
                <w:rFonts w:ascii="Book Antiqua" w:hAnsi="Book Antiqua"/>
                <w:i/>
                <w:iCs/>
              </w:rPr>
              <w:t xml:space="preserve">  Skilled manual</w:t>
            </w:r>
          </w:p>
        </w:tc>
        <w:tc>
          <w:tcPr>
            <w:tcW w:w="3064" w:type="dxa"/>
          </w:tcPr>
          <w:p w14:paraId="77B325F6"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3,501</w:t>
            </w:r>
          </w:p>
        </w:tc>
        <w:tc>
          <w:tcPr>
            <w:tcW w:w="3067" w:type="dxa"/>
          </w:tcPr>
          <w:p w14:paraId="2EC45803"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41.62%</w:t>
            </w:r>
          </w:p>
        </w:tc>
      </w:tr>
      <w:tr w:rsidR="005F5AA7" w:rsidRPr="000C1FD7" w14:paraId="74FDAFBF"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3B91059A" w14:textId="77777777" w:rsidR="005F5AA7" w:rsidRPr="000C1FD7" w:rsidRDefault="005F5AA7" w:rsidP="0096073F">
            <w:pPr>
              <w:rPr>
                <w:rFonts w:ascii="Book Antiqua" w:hAnsi="Book Antiqua"/>
                <w:i/>
                <w:iCs/>
              </w:rPr>
            </w:pPr>
            <w:r w:rsidRPr="000C1FD7">
              <w:rPr>
                <w:rFonts w:ascii="Book Antiqua" w:hAnsi="Book Antiqua"/>
                <w:i/>
                <w:iCs/>
              </w:rPr>
              <w:t xml:space="preserve">  Partly skilled</w:t>
            </w:r>
          </w:p>
        </w:tc>
        <w:tc>
          <w:tcPr>
            <w:tcW w:w="3064" w:type="dxa"/>
          </w:tcPr>
          <w:p w14:paraId="4590B7E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1,205</w:t>
            </w:r>
          </w:p>
        </w:tc>
        <w:tc>
          <w:tcPr>
            <w:tcW w:w="3067" w:type="dxa"/>
          </w:tcPr>
          <w:p w14:paraId="5BEB8297"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14.33%</w:t>
            </w:r>
          </w:p>
        </w:tc>
      </w:tr>
      <w:tr w:rsidR="005F5AA7" w:rsidRPr="000C1FD7" w14:paraId="20F0EBAB"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34C2ADF" w14:textId="77777777" w:rsidR="005F5AA7" w:rsidRPr="000C1FD7" w:rsidRDefault="005F5AA7" w:rsidP="0096073F">
            <w:pPr>
              <w:rPr>
                <w:rFonts w:ascii="Book Antiqua" w:hAnsi="Book Antiqua"/>
                <w:i/>
                <w:iCs/>
              </w:rPr>
            </w:pPr>
            <w:r w:rsidRPr="000C1FD7">
              <w:rPr>
                <w:rFonts w:ascii="Book Antiqua" w:hAnsi="Book Antiqua"/>
                <w:i/>
                <w:iCs/>
              </w:rPr>
              <w:t xml:space="preserve">  Unskilled</w:t>
            </w:r>
          </w:p>
        </w:tc>
        <w:tc>
          <w:tcPr>
            <w:tcW w:w="3064" w:type="dxa"/>
          </w:tcPr>
          <w:p w14:paraId="5C1589D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718</w:t>
            </w:r>
          </w:p>
        </w:tc>
        <w:tc>
          <w:tcPr>
            <w:tcW w:w="3067" w:type="dxa"/>
          </w:tcPr>
          <w:p w14:paraId="415625B2"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8.54%</w:t>
            </w:r>
          </w:p>
        </w:tc>
      </w:tr>
      <w:tr w:rsidR="005F5AA7" w:rsidRPr="000C1FD7" w14:paraId="29FE59B7"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58DB5F8" w14:textId="77777777" w:rsidR="005F5AA7" w:rsidRPr="000C1FD7" w:rsidRDefault="005F5AA7" w:rsidP="0096073F">
            <w:pPr>
              <w:rPr>
                <w:rFonts w:ascii="Book Antiqua" w:hAnsi="Book Antiqua"/>
              </w:rPr>
            </w:pPr>
            <w:r w:rsidRPr="000C1FD7">
              <w:rPr>
                <w:rFonts w:ascii="Book Antiqua" w:hAnsi="Book Antiqua"/>
              </w:rPr>
              <w:t>NS-SEC Social Class of Father when Respondent Child SOC90</w:t>
            </w:r>
          </w:p>
        </w:tc>
        <w:tc>
          <w:tcPr>
            <w:tcW w:w="3064" w:type="dxa"/>
          </w:tcPr>
          <w:p w14:paraId="388AC36F"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067" w:type="dxa"/>
          </w:tcPr>
          <w:p w14:paraId="3E785915"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5F5AA7" w:rsidRPr="000C1FD7" w14:paraId="17EE7080"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1DC48837" w14:textId="77777777" w:rsidR="005F5AA7" w:rsidRPr="000C1FD7" w:rsidRDefault="005F5AA7" w:rsidP="0096073F">
            <w:pPr>
              <w:rPr>
                <w:rFonts w:ascii="Book Antiqua" w:hAnsi="Book Antiqua"/>
                <w:i/>
                <w:iCs/>
              </w:rPr>
            </w:pPr>
            <w:r w:rsidRPr="000C1FD7">
              <w:rPr>
                <w:rFonts w:ascii="Book Antiqua" w:hAnsi="Book Antiqua"/>
                <w:i/>
                <w:iCs/>
              </w:rPr>
              <w:t xml:space="preserve">  Large Employers and higher managerial occupations</w:t>
            </w:r>
          </w:p>
        </w:tc>
        <w:tc>
          <w:tcPr>
            <w:tcW w:w="3064" w:type="dxa"/>
          </w:tcPr>
          <w:p w14:paraId="17AA6B71"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9</w:t>
            </w:r>
          </w:p>
        </w:tc>
        <w:tc>
          <w:tcPr>
            <w:tcW w:w="3067" w:type="dxa"/>
          </w:tcPr>
          <w:p w14:paraId="7FE89022"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0.11%</w:t>
            </w:r>
          </w:p>
        </w:tc>
      </w:tr>
      <w:tr w:rsidR="005F5AA7" w:rsidRPr="000C1FD7" w14:paraId="00AE49F3"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315E93A0" w14:textId="77777777" w:rsidR="005F5AA7" w:rsidRPr="000C1FD7" w:rsidRDefault="005F5AA7" w:rsidP="0096073F">
            <w:pPr>
              <w:rPr>
                <w:rFonts w:ascii="Book Antiqua" w:hAnsi="Book Antiqua"/>
                <w:i/>
                <w:iCs/>
              </w:rPr>
            </w:pPr>
            <w:r w:rsidRPr="000C1FD7">
              <w:rPr>
                <w:rFonts w:ascii="Book Antiqua" w:hAnsi="Book Antiqua"/>
                <w:i/>
                <w:iCs/>
              </w:rPr>
              <w:t xml:space="preserve">  Higher professional occupations</w:t>
            </w:r>
          </w:p>
        </w:tc>
        <w:tc>
          <w:tcPr>
            <w:tcW w:w="3064" w:type="dxa"/>
          </w:tcPr>
          <w:p w14:paraId="145232A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346</w:t>
            </w:r>
          </w:p>
        </w:tc>
        <w:tc>
          <w:tcPr>
            <w:tcW w:w="3067" w:type="dxa"/>
          </w:tcPr>
          <w:p w14:paraId="306DD5C2"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4.11%</w:t>
            </w:r>
          </w:p>
        </w:tc>
      </w:tr>
      <w:tr w:rsidR="005F5AA7" w:rsidRPr="000C1FD7" w14:paraId="11CEF570"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395793EB" w14:textId="77777777" w:rsidR="005F5AA7" w:rsidRPr="000C1FD7" w:rsidRDefault="005F5AA7" w:rsidP="0096073F">
            <w:pPr>
              <w:rPr>
                <w:rFonts w:ascii="Book Antiqua" w:hAnsi="Book Antiqua"/>
                <w:i/>
                <w:iCs/>
              </w:rPr>
            </w:pPr>
            <w:r w:rsidRPr="000C1FD7">
              <w:rPr>
                <w:rFonts w:ascii="Book Antiqua" w:hAnsi="Book Antiqua"/>
                <w:i/>
                <w:iCs/>
              </w:rPr>
              <w:t xml:space="preserve">  Lower Managerial and professional occupations</w:t>
            </w:r>
          </w:p>
        </w:tc>
        <w:tc>
          <w:tcPr>
            <w:tcW w:w="3064" w:type="dxa"/>
          </w:tcPr>
          <w:p w14:paraId="6FD27164"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689</w:t>
            </w:r>
          </w:p>
        </w:tc>
        <w:tc>
          <w:tcPr>
            <w:tcW w:w="3067" w:type="dxa"/>
          </w:tcPr>
          <w:p w14:paraId="7754F885"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8.19%</w:t>
            </w:r>
          </w:p>
        </w:tc>
      </w:tr>
      <w:tr w:rsidR="005F5AA7" w:rsidRPr="000C1FD7" w14:paraId="1D24A45B"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4BAA8B8D" w14:textId="77777777" w:rsidR="005F5AA7" w:rsidRPr="000C1FD7" w:rsidRDefault="005F5AA7" w:rsidP="0096073F">
            <w:pPr>
              <w:rPr>
                <w:rFonts w:ascii="Book Antiqua" w:hAnsi="Book Antiqua"/>
                <w:i/>
                <w:iCs/>
              </w:rPr>
            </w:pPr>
            <w:r w:rsidRPr="000C1FD7">
              <w:rPr>
                <w:rFonts w:ascii="Book Antiqua" w:hAnsi="Book Antiqua"/>
                <w:i/>
                <w:iCs/>
              </w:rPr>
              <w:t xml:space="preserve">  Intermediate occupations</w:t>
            </w:r>
          </w:p>
        </w:tc>
        <w:tc>
          <w:tcPr>
            <w:tcW w:w="3064" w:type="dxa"/>
          </w:tcPr>
          <w:p w14:paraId="68B86D19"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870</w:t>
            </w:r>
          </w:p>
        </w:tc>
        <w:tc>
          <w:tcPr>
            <w:tcW w:w="3067" w:type="dxa"/>
          </w:tcPr>
          <w:p w14:paraId="063E3FDD"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10.34%</w:t>
            </w:r>
          </w:p>
        </w:tc>
      </w:tr>
      <w:tr w:rsidR="005F5AA7" w:rsidRPr="000C1FD7" w14:paraId="464E1916"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21C1EAD6" w14:textId="77777777" w:rsidR="005F5AA7" w:rsidRPr="000C1FD7" w:rsidRDefault="005F5AA7" w:rsidP="0096073F">
            <w:pPr>
              <w:rPr>
                <w:rFonts w:ascii="Book Antiqua" w:hAnsi="Book Antiqua"/>
                <w:i/>
                <w:iCs/>
              </w:rPr>
            </w:pPr>
            <w:r w:rsidRPr="000C1FD7">
              <w:rPr>
                <w:rFonts w:ascii="Book Antiqua" w:hAnsi="Book Antiqua"/>
                <w:i/>
                <w:iCs/>
              </w:rPr>
              <w:t xml:space="preserve">  Small employers and own account workers</w:t>
            </w:r>
          </w:p>
        </w:tc>
        <w:tc>
          <w:tcPr>
            <w:tcW w:w="3064" w:type="dxa"/>
          </w:tcPr>
          <w:p w14:paraId="275ADAED"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678</w:t>
            </w:r>
          </w:p>
        </w:tc>
        <w:tc>
          <w:tcPr>
            <w:tcW w:w="3067" w:type="dxa"/>
          </w:tcPr>
          <w:p w14:paraId="638D7F00"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8.06%</w:t>
            </w:r>
          </w:p>
        </w:tc>
      </w:tr>
      <w:tr w:rsidR="005F5AA7" w:rsidRPr="000C1FD7" w14:paraId="57F76556"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3D254506" w14:textId="77777777" w:rsidR="005F5AA7" w:rsidRPr="000C1FD7" w:rsidRDefault="005F5AA7" w:rsidP="0096073F">
            <w:pPr>
              <w:rPr>
                <w:rFonts w:ascii="Book Antiqua" w:hAnsi="Book Antiqua"/>
                <w:i/>
                <w:iCs/>
              </w:rPr>
            </w:pPr>
            <w:r w:rsidRPr="000C1FD7">
              <w:rPr>
                <w:rFonts w:ascii="Book Antiqua" w:hAnsi="Book Antiqua"/>
                <w:i/>
                <w:iCs/>
              </w:rPr>
              <w:t xml:space="preserve">  Lower supervisory and technical occupations</w:t>
            </w:r>
          </w:p>
        </w:tc>
        <w:tc>
          <w:tcPr>
            <w:tcW w:w="3064" w:type="dxa"/>
          </w:tcPr>
          <w:p w14:paraId="59D5BD7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1,414</w:t>
            </w:r>
          </w:p>
        </w:tc>
        <w:tc>
          <w:tcPr>
            <w:tcW w:w="3067" w:type="dxa"/>
          </w:tcPr>
          <w:p w14:paraId="77D2403D"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16.81%</w:t>
            </w:r>
          </w:p>
        </w:tc>
      </w:tr>
      <w:tr w:rsidR="005F5AA7" w:rsidRPr="000C1FD7" w14:paraId="42F9996C"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8F773C7" w14:textId="77777777" w:rsidR="005F5AA7" w:rsidRPr="000C1FD7" w:rsidRDefault="005F5AA7" w:rsidP="0096073F">
            <w:pPr>
              <w:rPr>
                <w:rFonts w:ascii="Book Antiqua" w:hAnsi="Book Antiqua"/>
                <w:i/>
                <w:iCs/>
              </w:rPr>
            </w:pPr>
            <w:r w:rsidRPr="000C1FD7">
              <w:rPr>
                <w:rFonts w:ascii="Book Antiqua" w:hAnsi="Book Antiqua"/>
                <w:i/>
                <w:iCs/>
              </w:rPr>
              <w:lastRenderedPageBreak/>
              <w:t xml:space="preserve">  Semi-routine occupations</w:t>
            </w:r>
          </w:p>
        </w:tc>
        <w:tc>
          <w:tcPr>
            <w:tcW w:w="3064" w:type="dxa"/>
          </w:tcPr>
          <w:p w14:paraId="5821637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2,060</w:t>
            </w:r>
          </w:p>
        </w:tc>
        <w:tc>
          <w:tcPr>
            <w:tcW w:w="3067" w:type="dxa"/>
          </w:tcPr>
          <w:p w14:paraId="13F1EC0E"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24.49%</w:t>
            </w:r>
          </w:p>
        </w:tc>
      </w:tr>
      <w:tr w:rsidR="005F5AA7" w:rsidRPr="000C1FD7" w14:paraId="6161C606"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7C7F90E2" w14:textId="77777777" w:rsidR="005F5AA7" w:rsidRPr="000C1FD7" w:rsidRDefault="005F5AA7" w:rsidP="0096073F">
            <w:pPr>
              <w:rPr>
                <w:rFonts w:ascii="Book Antiqua" w:hAnsi="Book Antiqua"/>
                <w:i/>
                <w:iCs/>
              </w:rPr>
            </w:pPr>
            <w:r w:rsidRPr="000C1FD7">
              <w:rPr>
                <w:rFonts w:ascii="Book Antiqua" w:hAnsi="Book Antiqua"/>
                <w:i/>
                <w:iCs/>
              </w:rPr>
              <w:t xml:space="preserve">  Routine occupations</w:t>
            </w:r>
          </w:p>
        </w:tc>
        <w:tc>
          <w:tcPr>
            <w:tcW w:w="3064" w:type="dxa"/>
          </w:tcPr>
          <w:p w14:paraId="44E6275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2,345</w:t>
            </w:r>
          </w:p>
        </w:tc>
        <w:tc>
          <w:tcPr>
            <w:tcW w:w="3067" w:type="dxa"/>
          </w:tcPr>
          <w:p w14:paraId="4C7FE42F"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27.88%</w:t>
            </w:r>
          </w:p>
        </w:tc>
      </w:tr>
      <w:tr w:rsidR="005F5AA7" w:rsidRPr="000C1FD7" w14:paraId="7CB5A54F"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7EF6C40B" w14:textId="77777777" w:rsidR="005F5AA7" w:rsidRPr="000C1FD7" w:rsidRDefault="005F5AA7" w:rsidP="0096073F">
            <w:pPr>
              <w:rPr>
                <w:rFonts w:ascii="Book Antiqua" w:hAnsi="Book Antiqua"/>
              </w:rPr>
            </w:pPr>
            <w:r w:rsidRPr="000C1FD7">
              <w:rPr>
                <w:rFonts w:ascii="Book Antiqua" w:hAnsi="Book Antiqua"/>
              </w:rPr>
              <w:t>RGSC Social Class of Father when Respondent Child SOC90</w:t>
            </w:r>
          </w:p>
        </w:tc>
        <w:tc>
          <w:tcPr>
            <w:tcW w:w="3064" w:type="dxa"/>
          </w:tcPr>
          <w:p w14:paraId="5BCBE177"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37957BA8"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5F5AA7" w:rsidRPr="000C1FD7" w14:paraId="55A70019"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F93BA43" w14:textId="77777777" w:rsidR="005F5AA7" w:rsidRPr="000C1FD7" w:rsidRDefault="005F5AA7" w:rsidP="0096073F">
            <w:pPr>
              <w:rPr>
                <w:rFonts w:ascii="Book Antiqua" w:hAnsi="Book Antiqua"/>
                <w:i/>
                <w:iCs/>
              </w:rPr>
            </w:pPr>
            <w:r w:rsidRPr="000C1FD7">
              <w:rPr>
                <w:rFonts w:ascii="Book Antiqua" w:hAnsi="Book Antiqua"/>
                <w:i/>
                <w:iCs/>
              </w:rPr>
              <w:t xml:space="preserve">  Professional</w:t>
            </w:r>
          </w:p>
        </w:tc>
        <w:tc>
          <w:tcPr>
            <w:tcW w:w="3064" w:type="dxa"/>
          </w:tcPr>
          <w:p w14:paraId="415D923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304</w:t>
            </w:r>
          </w:p>
        </w:tc>
        <w:tc>
          <w:tcPr>
            <w:tcW w:w="3067" w:type="dxa"/>
          </w:tcPr>
          <w:p w14:paraId="3DBEA40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3.61%</w:t>
            </w:r>
          </w:p>
        </w:tc>
      </w:tr>
      <w:tr w:rsidR="005F5AA7" w:rsidRPr="000C1FD7" w14:paraId="5C2FC395"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2BBA656" w14:textId="77777777" w:rsidR="005F5AA7" w:rsidRPr="000C1FD7" w:rsidRDefault="005F5AA7" w:rsidP="0096073F">
            <w:pPr>
              <w:rPr>
                <w:rFonts w:ascii="Book Antiqua" w:hAnsi="Book Antiqua"/>
                <w:i/>
                <w:iCs/>
              </w:rPr>
            </w:pPr>
            <w:r w:rsidRPr="000C1FD7">
              <w:rPr>
                <w:rFonts w:ascii="Book Antiqua" w:hAnsi="Book Antiqua"/>
                <w:i/>
                <w:iCs/>
              </w:rPr>
              <w:t xml:space="preserve">  Managerial and Technical</w:t>
            </w:r>
          </w:p>
        </w:tc>
        <w:tc>
          <w:tcPr>
            <w:tcW w:w="3064" w:type="dxa"/>
          </w:tcPr>
          <w:p w14:paraId="73E8F041"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651</w:t>
            </w:r>
          </w:p>
        </w:tc>
        <w:tc>
          <w:tcPr>
            <w:tcW w:w="3067" w:type="dxa"/>
          </w:tcPr>
          <w:p w14:paraId="4A55E49A"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7.74%</w:t>
            </w:r>
          </w:p>
        </w:tc>
      </w:tr>
      <w:tr w:rsidR="005F5AA7" w:rsidRPr="000C1FD7" w14:paraId="2EFD93A7"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F6F0A97" w14:textId="77777777" w:rsidR="005F5AA7" w:rsidRPr="000C1FD7" w:rsidRDefault="005F5AA7" w:rsidP="0096073F">
            <w:pPr>
              <w:rPr>
                <w:rFonts w:ascii="Book Antiqua" w:hAnsi="Book Antiqua"/>
                <w:i/>
                <w:iCs/>
              </w:rPr>
            </w:pPr>
            <w:r w:rsidRPr="000C1FD7">
              <w:rPr>
                <w:rFonts w:ascii="Book Antiqua" w:hAnsi="Book Antiqua"/>
                <w:i/>
                <w:iCs/>
              </w:rPr>
              <w:t xml:space="preserve">  Skilled non-manual</w:t>
            </w:r>
          </w:p>
        </w:tc>
        <w:tc>
          <w:tcPr>
            <w:tcW w:w="3064" w:type="dxa"/>
          </w:tcPr>
          <w:p w14:paraId="51F60611"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1,129</w:t>
            </w:r>
          </w:p>
        </w:tc>
        <w:tc>
          <w:tcPr>
            <w:tcW w:w="3067" w:type="dxa"/>
          </w:tcPr>
          <w:p w14:paraId="6653916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13.42%</w:t>
            </w:r>
          </w:p>
        </w:tc>
      </w:tr>
      <w:tr w:rsidR="005F5AA7" w:rsidRPr="000C1FD7" w14:paraId="322BC6FC"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51163DD7" w14:textId="77777777" w:rsidR="005F5AA7" w:rsidRPr="000C1FD7" w:rsidRDefault="005F5AA7" w:rsidP="0096073F">
            <w:pPr>
              <w:rPr>
                <w:rFonts w:ascii="Book Antiqua" w:hAnsi="Book Antiqua"/>
                <w:i/>
                <w:iCs/>
              </w:rPr>
            </w:pPr>
            <w:r w:rsidRPr="000C1FD7">
              <w:rPr>
                <w:rFonts w:ascii="Book Antiqua" w:hAnsi="Book Antiqua"/>
                <w:i/>
                <w:iCs/>
              </w:rPr>
              <w:t xml:space="preserve">  Skilled manual</w:t>
            </w:r>
          </w:p>
        </w:tc>
        <w:tc>
          <w:tcPr>
            <w:tcW w:w="3064" w:type="dxa"/>
          </w:tcPr>
          <w:p w14:paraId="5D4F4894"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2,601</w:t>
            </w:r>
          </w:p>
        </w:tc>
        <w:tc>
          <w:tcPr>
            <w:tcW w:w="3067" w:type="dxa"/>
          </w:tcPr>
          <w:p w14:paraId="45A0500C"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30.92%</w:t>
            </w:r>
          </w:p>
        </w:tc>
      </w:tr>
      <w:tr w:rsidR="005F5AA7" w:rsidRPr="000C1FD7" w14:paraId="20EF05FE"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47D773B" w14:textId="77777777" w:rsidR="005F5AA7" w:rsidRPr="000C1FD7" w:rsidRDefault="005F5AA7" w:rsidP="0096073F">
            <w:pPr>
              <w:rPr>
                <w:rFonts w:ascii="Book Antiqua" w:hAnsi="Book Antiqua"/>
                <w:i/>
                <w:iCs/>
              </w:rPr>
            </w:pPr>
            <w:r w:rsidRPr="000C1FD7">
              <w:rPr>
                <w:rFonts w:ascii="Book Antiqua" w:hAnsi="Book Antiqua"/>
                <w:i/>
                <w:iCs/>
              </w:rPr>
              <w:t xml:space="preserve">  Partly skilled</w:t>
            </w:r>
          </w:p>
        </w:tc>
        <w:tc>
          <w:tcPr>
            <w:tcW w:w="3064" w:type="dxa"/>
          </w:tcPr>
          <w:p w14:paraId="6C53E96C"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2,940</w:t>
            </w:r>
          </w:p>
        </w:tc>
        <w:tc>
          <w:tcPr>
            <w:tcW w:w="3067" w:type="dxa"/>
          </w:tcPr>
          <w:p w14:paraId="6A2ED003"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34.95%</w:t>
            </w:r>
          </w:p>
        </w:tc>
      </w:tr>
      <w:tr w:rsidR="005F5AA7" w:rsidRPr="000C1FD7" w14:paraId="33477537"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CC5A144" w14:textId="77777777" w:rsidR="005F5AA7" w:rsidRPr="000C1FD7" w:rsidRDefault="005F5AA7" w:rsidP="0096073F">
            <w:pPr>
              <w:rPr>
                <w:rFonts w:ascii="Book Antiqua" w:hAnsi="Book Antiqua"/>
                <w:i/>
                <w:iCs/>
              </w:rPr>
            </w:pPr>
            <w:r w:rsidRPr="000C1FD7">
              <w:rPr>
                <w:rFonts w:ascii="Book Antiqua" w:hAnsi="Book Antiqua"/>
                <w:i/>
                <w:iCs/>
              </w:rPr>
              <w:t xml:space="preserve">  Unskilled</w:t>
            </w:r>
          </w:p>
        </w:tc>
        <w:tc>
          <w:tcPr>
            <w:tcW w:w="3064" w:type="dxa"/>
          </w:tcPr>
          <w:p w14:paraId="14C865D4"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786</w:t>
            </w:r>
          </w:p>
        </w:tc>
        <w:tc>
          <w:tcPr>
            <w:tcW w:w="3067" w:type="dxa"/>
          </w:tcPr>
          <w:p w14:paraId="66F72B5D"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9.34%</w:t>
            </w:r>
          </w:p>
        </w:tc>
      </w:tr>
      <w:tr w:rsidR="005F5AA7" w:rsidRPr="000C1FD7" w14:paraId="76466F50"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7687E12" w14:textId="77777777" w:rsidR="005F5AA7" w:rsidRPr="000C1FD7" w:rsidRDefault="005F5AA7" w:rsidP="0096073F">
            <w:pPr>
              <w:rPr>
                <w:rFonts w:ascii="Book Antiqua" w:hAnsi="Book Antiqua"/>
              </w:rPr>
            </w:pPr>
          </w:p>
        </w:tc>
        <w:tc>
          <w:tcPr>
            <w:tcW w:w="3064" w:type="dxa"/>
          </w:tcPr>
          <w:p w14:paraId="5EB95021"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067" w:type="dxa"/>
          </w:tcPr>
          <w:p w14:paraId="0643E8CB"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5F5AA7" w:rsidRPr="000C1FD7" w14:paraId="075E32DF"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729396A" w14:textId="77777777" w:rsidR="005F5AA7" w:rsidRPr="000C1FD7" w:rsidRDefault="005F5AA7" w:rsidP="0096073F">
            <w:pPr>
              <w:rPr>
                <w:rFonts w:ascii="Book Antiqua" w:hAnsi="Book Antiqua"/>
              </w:rPr>
            </w:pPr>
          </w:p>
        </w:tc>
        <w:tc>
          <w:tcPr>
            <w:tcW w:w="3064" w:type="dxa"/>
          </w:tcPr>
          <w:p w14:paraId="538C59F8"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Mean</w:t>
            </w:r>
          </w:p>
        </w:tc>
        <w:tc>
          <w:tcPr>
            <w:tcW w:w="3067" w:type="dxa"/>
          </w:tcPr>
          <w:p w14:paraId="4A645D5A"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SD</w:t>
            </w:r>
          </w:p>
        </w:tc>
      </w:tr>
      <w:tr w:rsidR="005F5AA7" w:rsidRPr="000C1FD7" w14:paraId="3E9539E6"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43D23B13" w14:textId="77777777" w:rsidR="005F5AA7" w:rsidRPr="000C1FD7" w:rsidRDefault="005F5AA7" w:rsidP="0096073F">
            <w:pPr>
              <w:rPr>
                <w:rFonts w:ascii="Book Antiqua" w:hAnsi="Book Antiqua"/>
              </w:rPr>
            </w:pPr>
            <w:r w:rsidRPr="000C1FD7">
              <w:rPr>
                <w:rFonts w:ascii="Book Antiqua" w:hAnsi="Book Antiqua"/>
              </w:rPr>
              <w:t>CAMSIS Score of Father when Respondent Child SOC2000</w:t>
            </w:r>
          </w:p>
        </w:tc>
        <w:tc>
          <w:tcPr>
            <w:tcW w:w="3064" w:type="dxa"/>
          </w:tcPr>
          <w:p w14:paraId="73312C3B"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44.57</w:t>
            </w:r>
          </w:p>
        </w:tc>
        <w:tc>
          <w:tcPr>
            <w:tcW w:w="3067" w:type="dxa"/>
          </w:tcPr>
          <w:p w14:paraId="407AB597"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13.63</w:t>
            </w:r>
          </w:p>
        </w:tc>
      </w:tr>
      <w:tr w:rsidR="005F5AA7" w:rsidRPr="000C1FD7" w14:paraId="235D5809"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7DDAF070" w14:textId="77777777" w:rsidR="005F5AA7" w:rsidRPr="000C1FD7" w:rsidRDefault="005F5AA7" w:rsidP="0096073F">
            <w:pPr>
              <w:rPr>
                <w:rFonts w:ascii="Book Antiqua" w:hAnsi="Book Antiqua"/>
              </w:rPr>
            </w:pPr>
            <w:r w:rsidRPr="000C1FD7">
              <w:rPr>
                <w:rFonts w:ascii="Book Antiqua" w:hAnsi="Book Antiqua"/>
              </w:rPr>
              <w:t>CAMSIS Score of Father when Respondent Child SOC90</w:t>
            </w:r>
          </w:p>
        </w:tc>
        <w:tc>
          <w:tcPr>
            <w:tcW w:w="3064" w:type="dxa"/>
          </w:tcPr>
          <w:p w14:paraId="5346E841"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42.04</w:t>
            </w:r>
          </w:p>
        </w:tc>
        <w:tc>
          <w:tcPr>
            <w:tcW w:w="3067" w:type="dxa"/>
          </w:tcPr>
          <w:p w14:paraId="6248F14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12.84</w:t>
            </w:r>
          </w:p>
        </w:tc>
      </w:tr>
      <w:tr w:rsidR="005F5AA7" w:rsidRPr="000C1FD7" w14:paraId="02D63722"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4F0714EE" w14:textId="77777777" w:rsidR="005F5AA7" w:rsidRPr="000C1FD7" w:rsidRDefault="005F5AA7" w:rsidP="0096073F">
            <w:pPr>
              <w:rPr>
                <w:rFonts w:ascii="Book Antiqua" w:hAnsi="Book Antiqua"/>
              </w:rPr>
            </w:pPr>
          </w:p>
        </w:tc>
        <w:tc>
          <w:tcPr>
            <w:tcW w:w="3064" w:type="dxa"/>
          </w:tcPr>
          <w:p w14:paraId="5DBAC91F"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067" w:type="dxa"/>
          </w:tcPr>
          <w:p w14:paraId="61C2A238"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5F5AA7" w:rsidRPr="000C1FD7" w14:paraId="4F29C1B5"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6F0DBF55" w14:textId="77777777" w:rsidR="005F5AA7" w:rsidRPr="000C1FD7" w:rsidRDefault="005F5AA7" w:rsidP="0096073F">
            <w:pPr>
              <w:rPr>
                <w:rFonts w:ascii="Book Antiqua" w:hAnsi="Book Antiqua"/>
              </w:rPr>
            </w:pPr>
            <w:r w:rsidRPr="000C1FD7">
              <w:rPr>
                <w:rFonts w:ascii="Book Antiqua" w:hAnsi="Book Antiqua"/>
              </w:rPr>
              <w:t>n</w:t>
            </w:r>
          </w:p>
        </w:tc>
        <w:tc>
          <w:tcPr>
            <w:tcW w:w="3064" w:type="dxa"/>
          </w:tcPr>
          <w:p w14:paraId="7D72119E"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1C1AE757"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8411</w:t>
            </w:r>
          </w:p>
        </w:tc>
      </w:tr>
      <w:tr w:rsidR="005F5AA7" w:rsidRPr="000C1FD7" w14:paraId="615D7CF8" w14:textId="77777777" w:rsidTr="0096073F">
        <w:tc>
          <w:tcPr>
            <w:cnfStyle w:val="001000000000" w:firstRow="0" w:lastRow="0" w:firstColumn="1" w:lastColumn="0" w:oddVBand="0" w:evenVBand="0" w:oddHBand="0" w:evenHBand="0" w:firstRowFirstColumn="0" w:firstRowLastColumn="0" w:lastRowFirstColumn="0" w:lastRowLastColumn="0"/>
            <w:tcW w:w="0" w:type="auto"/>
            <w:gridSpan w:val="3"/>
          </w:tcPr>
          <w:p w14:paraId="0FF91313" w14:textId="77777777" w:rsidR="005F5AA7" w:rsidRPr="000C1FD7" w:rsidRDefault="005F5AA7" w:rsidP="0096073F">
            <w:pPr>
              <w:jc w:val="center"/>
              <w:rPr>
                <w:rFonts w:ascii="Book Antiqua" w:hAnsi="Book Antiqua"/>
              </w:rPr>
            </w:pPr>
            <w:r w:rsidRPr="000C1FD7">
              <w:rPr>
                <w:rFonts w:ascii="Book Antiqua" w:hAnsi="Book Antiqua"/>
              </w:rPr>
              <w:t>Data Source: NCDS</w:t>
            </w:r>
            <w:r>
              <w:rPr>
                <w:rFonts w:ascii="Book Antiqua" w:hAnsi="Book Antiqua"/>
              </w:rPr>
              <w:t xml:space="preserve"> [Sweeps 0-4]</w:t>
            </w:r>
          </w:p>
        </w:tc>
      </w:tr>
    </w:tbl>
    <w:p w14:paraId="47C1E0C7" w14:textId="13F25B1C" w:rsidR="005F5AA7" w:rsidRPr="00837293" w:rsidRDefault="005F5AA7" w:rsidP="006E0E39">
      <w:pPr>
        <w:tabs>
          <w:tab w:val="left" w:pos="2560"/>
        </w:tabs>
        <w:rPr>
          <w:rFonts w:ascii="Book Antiqua" w:hAnsi="Book Antiqua" w:cs="Times New Roman"/>
          <w:sz w:val="24"/>
          <w:szCs w:val="24"/>
          <w:lang w:val="en-US"/>
        </w:rPr>
        <w:sectPr w:rsidR="005F5AA7" w:rsidRPr="00837293" w:rsidSect="00BD7008">
          <w:pgSz w:w="11906" w:h="16838"/>
          <w:pgMar w:top="1440" w:right="1440" w:bottom="1440" w:left="1440" w:header="708" w:footer="708" w:gutter="0"/>
          <w:cols w:space="708"/>
          <w:docGrid w:linePitch="360"/>
        </w:sectPr>
      </w:pPr>
    </w:p>
    <w:p w14:paraId="7970908F" w14:textId="632EA236" w:rsidR="00C4762D" w:rsidRPr="00837293" w:rsidRDefault="00C4762D" w:rsidP="00AE3B45">
      <w:pPr>
        <w:pStyle w:val="Caption"/>
      </w:pPr>
      <w:bookmarkStart w:id="72" w:name="_Toc160103655"/>
      <w:r w:rsidRPr="00837293">
        <w:lastRenderedPageBreak/>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12</w:t>
      </w:r>
      <w:r w:rsidR="00FF2ADB">
        <w:fldChar w:fldCharType="end"/>
      </w:r>
      <w:r w:rsidRPr="00837293">
        <w:t xml:space="preserve"> Descriptive Statistics by Economic Activity</w:t>
      </w:r>
      <w:bookmarkEnd w:id="72"/>
    </w:p>
    <w:tbl>
      <w:tblPr>
        <w:tblStyle w:val="GridTable6Colorful"/>
        <w:tblW w:w="0" w:type="auto"/>
        <w:tblLook w:val="04A0" w:firstRow="1" w:lastRow="0" w:firstColumn="1" w:lastColumn="0" w:noHBand="0" w:noVBand="1"/>
      </w:tblPr>
      <w:tblGrid>
        <w:gridCol w:w="3240"/>
        <w:gridCol w:w="1501"/>
        <w:gridCol w:w="1826"/>
        <w:gridCol w:w="1209"/>
        <w:gridCol w:w="2794"/>
        <w:gridCol w:w="2059"/>
        <w:gridCol w:w="1319"/>
      </w:tblGrid>
      <w:tr w:rsidR="00635E2E" w:rsidRPr="00C24B49" w14:paraId="0D4D7752"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235BC5" w14:textId="77777777" w:rsidR="005F5AA7" w:rsidRPr="00C24B49" w:rsidRDefault="005F5AA7" w:rsidP="0096073F">
            <w:pPr>
              <w:rPr>
                <w:rFonts w:ascii="Book Antiqua" w:hAnsi="Book Antiqua"/>
              </w:rPr>
            </w:pPr>
          </w:p>
        </w:tc>
        <w:tc>
          <w:tcPr>
            <w:tcW w:w="0" w:type="auto"/>
            <w:gridSpan w:val="6"/>
          </w:tcPr>
          <w:p w14:paraId="4C845F6B" w14:textId="7AE10EC4" w:rsidR="005F5AA7" w:rsidRPr="00C24B49" w:rsidRDefault="005F5AA7"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Economic Activity of Respondent on September when they are 16</w:t>
            </w:r>
            <w:r w:rsidR="00F6766C">
              <w:rPr>
                <w:rFonts w:ascii="Book Antiqua" w:hAnsi="Book Antiqua"/>
              </w:rPr>
              <w:t xml:space="preserve"> </w:t>
            </w:r>
            <w:proofErr w:type="gramStart"/>
            <w:r w:rsidR="00F6766C">
              <w:rPr>
                <w:rFonts w:ascii="Book Antiqua" w:hAnsi="Book Antiqua"/>
              </w:rPr>
              <w:t>n(</w:t>
            </w:r>
            <w:proofErr w:type="gramEnd"/>
            <w:r w:rsidR="00F6766C">
              <w:rPr>
                <w:rFonts w:ascii="Book Antiqua" w:hAnsi="Book Antiqua"/>
              </w:rPr>
              <w:t>%)</w:t>
            </w:r>
          </w:p>
        </w:tc>
      </w:tr>
      <w:tr w:rsidR="00F6766C" w:rsidRPr="00C24B49" w14:paraId="63AEDEC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E74A65" w14:textId="77777777" w:rsidR="005F5AA7" w:rsidRPr="00C24B49" w:rsidRDefault="005F5AA7" w:rsidP="0096073F">
            <w:pPr>
              <w:rPr>
                <w:rFonts w:ascii="Book Antiqua" w:hAnsi="Book Antiqua"/>
              </w:rPr>
            </w:pPr>
          </w:p>
        </w:tc>
        <w:tc>
          <w:tcPr>
            <w:tcW w:w="0" w:type="auto"/>
          </w:tcPr>
          <w:p w14:paraId="171DFB15" w14:textId="77777777" w:rsidR="005F5AA7" w:rsidRPr="00C24B49" w:rsidRDefault="005F5AA7"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Employment</w:t>
            </w:r>
          </w:p>
        </w:tc>
        <w:tc>
          <w:tcPr>
            <w:tcW w:w="0" w:type="auto"/>
          </w:tcPr>
          <w:p w14:paraId="743607CD" w14:textId="311B4789" w:rsidR="005F5AA7" w:rsidRPr="00C24B49" w:rsidRDefault="00EE4A91"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Non-Traditional</w:t>
            </w:r>
            <w:r w:rsidR="005F5AA7" w:rsidRPr="00C24B49">
              <w:rPr>
                <w:rFonts w:ascii="Book Antiqua" w:hAnsi="Book Antiqua"/>
              </w:rPr>
              <w:t xml:space="preserve"> Education</w:t>
            </w:r>
          </w:p>
        </w:tc>
        <w:tc>
          <w:tcPr>
            <w:tcW w:w="0" w:type="auto"/>
          </w:tcPr>
          <w:p w14:paraId="57D645FF" w14:textId="77777777" w:rsidR="005F5AA7" w:rsidRPr="00C24B49" w:rsidRDefault="005F5AA7"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School</w:t>
            </w:r>
          </w:p>
        </w:tc>
        <w:tc>
          <w:tcPr>
            <w:tcW w:w="0" w:type="auto"/>
          </w:tcPr>
          <w:p w14:paraId="524831A9" w14:textId="77777777" w:rsidR="005F5AA7" w:rsidRPr="00C24B49" w:rsidRDefault="005F5AA7"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Training/Apprenticeships</w:t>
            </w:r>
          </w:p>
        </w:tc>
        <w:tc>
          <w:tcPr>
            <w:tcW w:w="0" w:type="auto"/>
          </w:tcPr>
          <w:p w14:paraId="36A5FB0F" w14:textId="77777777" w:rsidR="005F5AA7" w:rsidRPr="00C24B49" w:rsidRDefault="005F5AA7"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Unemployment and OLF</w:t>
            </w:r>
          </w:p>
        </w:tc>
        <w:tc>
          <w:tcPr>
            <w:tcW w:w="0" w:type="auto"/>
          </w:tcPr>
          <w:p w14:paraId="189D400D" w14:textId="77777777" w:rsidR="005F5AA7" w:rsidRPr="00C24B49" w:rsidRDefault="005F5AA7"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Total</w:t>
            </w:r>
          </w:p>
        </w:tc>
      </w:tr>
      <w:tr w:rsidR="00F6766C" w:rsidRPr="00C24B49" w14:paraId="685929E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6A57101" w14:textId="77777777" w:rsidR="005F5AA7" w:rsidRPr="00C24B49" w:rsidRDefault="005F5AA7" w:rsidP="0096073F">
            <w:pPr>
              <w:rPr>
                <w:rFonts w:ascii="Book Antiqua" w:hAnsi="Book Antiqua"/>
              </w:rPr>
            </w:pPr>
            <w:r w:rsidRPr="00C24B49">
              <w:rPr>
                <w:rFonts w:ascii="Book Antiqua" w:hAnsi="Book Antiqua"/>
              </w:rPr>
              <w:t>Educational Attainment O-levels</w:t>
            </w:r>
          </w:p>
        </w:tc>
        <w:tc>
          <w:tcPr>
            <w:tcW w:w="0" w:type="auto"/>
          </w:tcPr>
          <w:p w14:paraId="53ECFEBE"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5F58E86"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786979CD"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172A67C"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2669A403"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3DC5CD13"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C24B49" w14:paraId="12B9865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A97CE7" w14:textId="77777777" w:rsidR="005F5AA7" w:rsidRPr="00C24B49" w:rsidRDefault="005F5AA7" w:rsidP="0096073F">
            <w:pPr>
              <w:rPr>
                <w:rFonts w:ascii="Book Antiqua" w:hAnsi="Book Antiqua"/>
                <w:i/>
                <w:iCs/>
              </w:rPr>
            </w:pPr>
            <w:r w:rsidRPr="00C24B49">
              <w:rPr>
                <w:rFonts w:ascii="Book Antiqua" w:hAnsi="Book Antiqua"/>
                <w:i/>
                <w:iCs/>
              </w:rPr>
              <w:t xml:space="preserve">  Less than 5 O-Levels</w:t>
            </w:r>
          </w:p>
        </w:tc>
        <w:tc>
          <w:tcPr>
            <w:tcW w:w="0" w:type="auto"/>
          </w:tcPr>
          <w:p w14:paraId="642978AA" w14:textId="4A174735"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2922 (90.83%)</w:t>
            </w:r>
          </w:p>
        </w:tc>
        <w:tc>
          <w:tcPr>
            <w:tcW w:w="0" w:type="auto"/>
          </w:tcPr>
          <w:p w14:paraId="26070E4A" w14:textId="6AD5EF83"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403 (54.17%)</w:t>
            </w:r>
          </w:p>
        </w:tc>
        <w:tc>
          <w:tcPr>
            <w:tcW w:w="0" w:type="auto"/>
          </w:tcPr>
          <w:p w14:paraId="77BC025F" w14:textId="6BAFAB7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435 (17.05%)</w:t>
            </w:r>
          </w:p>
        </w:tc>
        <w:tc>
          <w:tcPr>
            <w:tcW w:w="0" w:type="auto"/>
          </w:tcPr>
          <w:p w14:paraId="02B40062" w14:textId="44B6922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1424 (86.78%)</w:t>
            </w:r>
          </w:p>
        </w:tc>
        <w:tc>
          <w:tcPr>
            <w:tcW w:w="0" w:type="auto"/>
          </w:tcPr>
          <w:p w14:paraId="4E7F6B78" w14:textId="4D86F0C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242 (93.80%)</w:t>
            </w:r>
          </w:p>
        </w:tc>
        <w:tc>
          <w:tcPr>
            <w:tcW w:w="0" w:type="auto"/>
          </w:tcPr>
          <w:p w14:paraId="094AB975" w14:textId="42DEEF9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5426 (64.51%)</w:t>
            </w:r>
          </w:p>
        </w:tc>
      </w:tr>
      <w:tr w:rsidR="00F6766C" w:rsidRPr="00C24B49" w14:paraId="0879F48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26359FF" w14:textId="77777777" w:rsidR="005F5AA7" w:rsidRPr="00C24B49" w:rsidRDefault="005F5AA7" w:rsidP="0096073F">
            <w:pPr>
              <w:rPr>
                <w:rFonts w:ascii="Book Antiqua" w:hAnsi="Book Antiqua"/>
                <w:i/>
                <w:iCs/>
              </w:rPr>
            </w:pPr>
            <w:r w:rsidRPr="00C24B49">
              <w:rPr>
                <w:rFonts w:ascii="Book Antiqua" w:hAnsi="Book Antiqua"/>
                <w:i/>
                <w:iCs/>
              </w:rPr>
              <w:t xml:space="preserve">  Five or more 5 O-Levels</w:t>
            </w:r>
          </w:p>
        </w:tc>
        <w:tc>
          <w:tcPr>
            <w:tcW w:w="0" w:type="auto"/>
          </w:tcPr>
          <w:p w14:paraId="688073C9" w14:textId="7A138F7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295 (9.17%)</w:t>
            </w:r>
          </w:p>
        </w:tc>
        <w:tc>
          <w:tcPr>
            <w:tcW w:w="0" w:type="auto"/>
          </w:tcPr>
          <w:p w14:paraId="22E6D271" w14:textId="5454C5A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341 (45.83%)</w:t>
            </w:r>
          </w:p>
        </w:tc>
        <w:tc>
          <w:tcPr>
            <w:tcW w:w="0" w:type="auto"/>
          </w:tcPr>
          <w:p w14:paraId="0C240C86" w14:textId="52E73CF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2116 (82.95%)</w:t>
            </w:r>
          </w:p>
        </w:tc>
        <w:tc>
          <w:tcPr>
            <w:tcW w:w="0" w:type="auto"/>
          </w:tcPr>
          <w:p w14:paraId="5E01317E" w14:textId="719B22C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217 (13.22%)</w:t>
            </w:r>
          </w:p>
        </w:tc>
        <w:tc>
          <w:tcPr>
            <w:tcW w:w="0" w:type="auto"/>
          </w:tcPr>
          <w:p w14:paraId="6ED48D2E" w14:textId="2D4650D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16 (6.20%)</w:t>
            </w:r>
          </w:p>
        </w:tc>
        <w:tc>
          <w:tcPr>
            <w:tcW w:w="0" w:type="auto"/>
          </w:tcPr>
          <w:p w14:paraId="6B3918D1" w14:textId="044C4CB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2985</w:t>
            </w:r>
            <w:r w:rsidR="00635E2E">
              <w:rPr>
                <w:rFonts w:ascii="Book Antiqua" w:hAnsi="Book Antiqua"/>
              </w:rPr>
              <w:t xml:space="preserve"> </w:t>
            </w:r>
            <w:r w:rsidRPr="00C24B49">
              <w:rPr>
                <w:rFonts w:ascii="Book Antiqua" w:hAnsi="Book Antiqua"/>
              </w:rPr>
              <w:t>(35.49%)</w:t>
            </w:r>
          </w:p>
        </w:tc>
      </w:tr>
      <w:tr w:rsidR="00F6766C" w:rsidRPr="00C24B49" w14:paraId="225D225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A78AFB" w14:textId="77777777" w:rsidR="005F5AA7" w:rsidRPr="00C24B49" w:rsidRDefault="005F5AA7" w:rsidP="0096073F">
            <w:pPr>
              <w:rPr>
                <w:rFonts w:ascii="Book Antiqua" w:hAnsi="Book Antiqua"/>
              </w:rPr>
            </w:pPr>
            <w:r w:rsidRPr="00C24B49">
              <w:rPr>
                <w:rFonts w:ascii="Book Antiqua" w:hAnsi="Book Antiqua"/>
              </w:rPr>
              <w:t>Sex of Respondent</w:t>
            </w:r>
          </w:p>
        </w:tc>
        <w:tc>
          <w:tcPr>
            <w:tcW w:w="0" w:type="auto"/>
          </w:tcPr>
          <w:p w14:paraId="3B8B9D25"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761865BC"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2103E093"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2CCB23DF"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082BEBE5"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1805676B"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F6766C" w:rsidRPr="00C24B49" w14:paraId="387A36A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9FABBAB" w14:textId="77777777" w:rsidR="005F5AA7" w:rsidRPr="00C24B49" w:rsidRDefault="005F5AA7" w:rsidP="0096073F">
            <w:pPr>
              <w:rPr>
                <w:rFonts w:ascii="Book Antiqua" w:hAnsi="Book Antiqua"/>
                <w:i/>
                <w:iCs/>
              </w:rPr>
            </w:pPr>
            <w:r w:rsidRPr="00C24B49">
              <w:rPr>
                <w:rFonts w:ascii="Book Antiqua" w:hAnsi="Book Antiqua"/>
                <w:i/>
                <w:iCs/>
              </w:rPr>
              <w:t xml:space="preserve">  Female</w:t>
            </w:r>
          </w:p>
        </w:tc>
        <w:tc>
          <w:tcPr>
            <w:tcW w:w="0" w:type="auto"/>
          </w:tcPr>
          <w:p w14:paraId="52FE7014" w14:textId="2176815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1955 (60.77%)</w:t>
            </w:r>
          </w:p>
        </w:tc>
        <w:tc>
          <w:tcPr>
            <w:tcW w:w="0" w:type="auto"/>
          </w:tcPr>
          <w:p w14:paraId="061E8AC2" w14:textId="122C9CA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521 (70.03%)</w:t>
            </w:r>
          </w:p>
        </w:tc>
        <w:tc>
          <w:tcPr>
            <w:tcW w:w="0" w:type="auto"/>
          </w:tcPr>
          <w:p w14:paraId="5CBDDFA2" w14:textId="2693C2F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1281 (50.22%)</w:t>
            </w:r>
          </w:p>
        </w:tc>
        <w:tc>
          <w:tcPr>
            <w:tcW w:w="0" w:type="auto"/>
          </w:tcPr>
          <w:p w14:paraId="7B393BAA" w14:textId="3ADCEAB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303 (18.46%)</w:t>
            </w:r>
          </w:p>
        </w:tc>
        <w:tc>
          <w:tcPr>
            <w:tcW w:w="0" w:type="auto"/>
          </w:tcPr>
          <w:p w14:paraId="5DB2E596" w14:textId="27F5BB5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155 (60.08%)</w:t>
            </w:r>
          </w:p>
        </w:tc>
        <w:tc>
          <w:tcPr>
            <w:tcW w:w="0" w:type="auto"/>
          </w:tcPr>
          <w:p w14:paraId="331E9D02" w14:textId="380B5FE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4215 (50.11%)</w:t>
            </w:r>
          </w:p>
        </w:tc>
      </w:tr>
      <w:tr w:rsidR="00F6766C" w:rsidRPr="00C24B49" w14:paraId="2DE74D6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90B310" w14:textId="77777777" w:rsidR="005F5AA7" w:rsidRPr="00C24B49" w:rsidRDefault="005F5AA7" w:rsidP="0096073F">
            <w:pPr>
              <w:rPr>
                <w:rFonts w:ascii="Book Antiqua" w:hAnsi="Book Antiqua"/>
                <w:i/>
                <w:iCs/>
              </w:rPr>
            </w:pPr>
            <w:r w:rsidRPr="00C24B49">
              <w:rPr>
                <w:rFonts w:ascii="Book Antiqua" w:hAnsi="Book Antiqua"/>
                <w:i/>
                <w:iCs/>
              </w:rPr>
              <w:t xml:space="preserve">  Male</w:t>
            </w:r>
          </w:p>
        </w:tc>
        <w:tc>
          <w:tcPr>
            <w:tcW w:w="0" w:type="auto"/>
          </w:tcPr>
          <w:p w14:paraId="21323E56" w14:textId="18C4F70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1262 (39.23%)</w:t>
            </w:r>
          </w:p>
        </w:tc>
        <w:tc>
          <w:tcPr>
            <w:tcW w:w="0" w:type="auto"/>
          </w:tcPr>
          <w:p w14:paraId="1F8E34B3" w14:textId="44CAA53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223 (29.97%)</w:t>
            </w:r>
          </w:p>
        </w:tc>
        <w:tc>
          <w:tcPr>
            <w:tcW w:w="0" w:type="auto"/>
          </w:tcPr>
          <w:p w14:paraId="2D886722" w14:textId="27B3F76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1270 (49.78%)</w:t>
            </w:r>
          </w:p>
        </w:tc>
        <w:tc>
          <w:tcPr>
            <w:tcW w:w="0" w:type="auto"/>
          </w:tcPr>
          <w:p w14:paraId="64E94E5A" w14:textId="64A539ED"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1338 (81.54%)</w:t>
            </w:r>
          </w:p>
        </w:tc>
        <w:tc>
          <w:tcPr>
            <w:tcW w:w="0" w:type="auto"/>
          </w:tcPr>
          <w:p w14:paraId="656FCC14" w14:textId="4131F55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103 (39.92%)</w:t>
            </w:r>
          </w:p>
        </w:tc>
        <w:tc>
          <w:tcPr>
            <w:tcW w:w="0" w:type="auto"/>
          </w:tcPr>
          <w:p w14:paraId="0CF4FF00" w14:textId="1412C4E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4196 (49.89%)</w:t>
            </w:r>
          </w:p>
        </w:tc>
      </w:tr>
      <w:tr w:rsidR="00F6766C" w:rsidRPr="00C24B49" w14:paraId="56A150FB"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D9187A5" w14:textId="77777777" w:rsidR="005F5AA7" w:rsidRPr="00C24B49" w:rsidRDefault="005F5AA7" w:rsidP="0096073F">
            <w:pPr>
              <w:rPr>
                <w:rFonts w:ascii="Book Antiqua" w:hAnsi="Book Antiqua"/>
              </w:rPr>
            </w:pPr>
            <w:r w:rsidRPr="00C24B49">
              <w:rPr>
                <w:rFonts w:ascii="Book Antiqua" w:hAnsi="Book Antiqua"/>
              </w:rPr>
              <w:t>Housing Tenure of Respondent when Child</w:t>
            </w:r>
          </w:p>
        </w:tc>
        <w:tc>
          <w:tcPr>
            <w:tcW w:w="0" w:type="auto"/>
          </w:tcPr>
          <w:p w14:paraId="730D77E4"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6BD5372"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83732BB"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8A1DC24"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487315D"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517D7FEC"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C24B49" w14:paraId="2CE52CF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AC9BA2" w14:textId="77777777" w:rsidR="005F5AA7" w:rsidRPr="00C24B49" w:rsidRDefault="005F5AA7" w:rsidP="0096073F">
            <w:pPr>
              <w:rPr>
                <w:rFonts w:ascii="Book Antiqua" w:hAnsi="Book Antiqua"/>
                <w:i/>
                <w:iCs/>
              </w:rPr>
            </w:pPr>
            <w:r w:rsidRPr="00C24B49">
              <w:rPr>
                <w:rFonts w:ascii="Book Antiqua" w:hAnsi="Book Antiqua"/>
                <w:i/>
                <w:iCs/>
              </w:rPr>
              <w:t xml:space="preserve">  Own Home</w:t>
            </w:r>
          </w:p>
        </w:tc>
        <w:tc>
          <w:tcPr>
            <w:tcW w:w="0" w:type="auto"/>
          </w:tcPr>
          <w:p w14:paraId="49DB3F49" w14:textId="3D220271"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1073 (33.35%)</w:t>
            </w:r>
          </w:p>
        </w:tc>
        <w:tc>
          <w:tcPr>
            <w:tcW w:w="0" w:type="auto"/>
          </w:tcPr>
          <w:p w14:paraId="7B17BE84" w14:textId="1F339CC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461 (61.96%)</w:t>
            </w:r>
          </w:p>
        </w:tc>
        <w:tc>
          <w:tcPr>
            <w:tcW w:w="0" w:type="auto"/>
          </w:tcPr>
          <w:p w14:paraId="58F4B67A" w14:textId="0B5D025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1734 (67.97%)</w:t>
            </w:r>
          </w:p>
        </w:tc>
        <w:tc>
          <w:tcPr>
            <w:tcW w:w="0" w:type="auto"/>
          </w:tcPr>
          <w:p w14:paraId="3F094F25" w14:textId="69B6EB8D"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705 (42.96%)</w:t>
            </w:r>
          </w:p>
        </w:tc>
        <w:tc>
          <w:tcPr>
            <w:tcW w:w="0" w:type="auto"/>
          </w:tcPr>
          <w:p w14:paraId="632E1CB3" w14:textId="2D7DF79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72 (27.91%)</w:t>
            </w:r>
          </w:p>
        </w:tc>
        <w:tc>
          <w:tcPr>
            <w:tcW w:w="0" w:type="auto"/>
          </w:tcPr>
          <w:p w14:paraId="7B0FEC32" w14:textId="6CA3482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4045 (48.09%)</w:t>
            </w:r>
          </w:p>
        </w:tc>
      </w:tr>
      <w:tr w:rsidR="00F6766C" w:rsidRPr="00C24B49" w14:paraId="67321FD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EFA70F8" w14:textId="77777777" w:rsidR="005F5AA7" w:rsidRPr="00C24B49" w:rsidRDefault="005F5AA7" w:rsidP="0096073F">
            <w:pPr>
              <w:rPr>
                <w:rFonts w:ascii="Book Antiqua" w:hAnsi="Book Antiqua"/>
                <w:i/>
                <w:iCs/>
              </w:rPr>
            </w:pPr>
            <w:r w:rsidRPr="00C24B49">
              <w:rPr>
                <w:rFonts w:ascii="Book Antiqua" w:hAnsi="Book Antiqua"/>
                <w:i/>
                <w:iCs/>
              </w:rPr>
              <w:t xml:space="preserve">  Don't Own Home</w:t>
            </w:r>
          </w:p>
        </w:tc>
        <w:tc>
          <w:tcPr>
            <w:tcW w:w="0" w:type="auto"/>
          </w:tcPr>
          <w:p w14:paraId="18CCBC41" w14:textId="4F6E4C5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2144 (66.65%)</w:t>
            </w:r>
          </w:p>
        </w:tc>
        <w:tc>
          <w:tcPr>
            <w:tcW w:w="0" w:type="auto"/>
          </w:tcPr>
          <w:p w14:paraId="015EBB4B" w14:textId="3F363ADA"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283</w:t>
            </w:r>
            <w:r w:rsidR="00635E2E">
              <w:rPr>
                <w:rFonts w:ascii="Book Antiqua" w:hAnsi="Book Antiqua"/>
              </w:rPr>
              <w:t xml:space="preserve"> </w:t>
            </w:r>
            <w:r w:rsidRPr="00C24B49">
              <w:rPr>
                <w:rFonts w:ascii="Book Antiqua" w:hAnsi="Book Antiqua"/>
              </w:rPr>
              <w:t>(38.04%)</w:t>
            </w:r>
          </w:p>
        </w:tc>
        <w:tc>
          <w:tcPr>
            <w:tcW w:w="0" w:type="auto"/>
          </w:tcPr>
          <w:p w14:paraId="2A43F022" w14:textId="7B256009"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817 (32.03%)</w:t>
            </w:r>
          </w:p>
        </w:tc>
        <w:tc>
          <w:tcPr>
            <w:tcW w:w="0" w:type="auto"/>
          </w:tcPr>
          <w:p w14:paraId="0B601190" w14:textId="4E2FBF9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936 (57.04%)</w:t>
            </w:r>
          </w:p>
        </w:tc>
        <w:tc>
          <w:tcPr>
            <w:tcW w:w="0" w:type="auto"/>
          </w:tcPr>
          <w:p w14:paraId="7F8E6BAE" w14:textId="16BC46D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186 (72.09%)</w:t>
            </w:r>
          </w:p>
        </w:tc>
        <w:tc>
          <w:tcPr>
            <w:tcW w:w="0" w:type="auto"/>
          </w:tcPr>
          <w:p w14:paraId="15C5FAC5" w14:textId="0FA66BB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4366 (51.91%)</w:t>
            </w:r>
          </w:p>
        </w:tc>
      </w:tr>
      <w:tr w:rsidR="00F6766C" w:rsidRPr="00C24B49" w14:paraId="230DB86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FD92B8" w14:textId="77777777" w:rsidR="005F5AA7" w:rsidRPr="00C24B49" w:rsidRDefault="005F5AA7" w:rsidP="0096073F">
            <w:pPr>
              <w:rPr>
                <w:rFonts w:ascii="Book Antiqua" w:hAnsi="Book Antiqua"/>
              </w:rPr>
            </w:pPr>
            <w:r w:rsidRPr="00C24B49">
              <w:rPr>
                <w:rFonts w:ascii="Book Antiqua" w:hAnsi="Book Antiqua"/>
              </w:rPr>
              <w:t>NS-SEC Social Class of Father when Respondent Child SOC2000</w:t>
            </w:r>
          </w:p>
        </w:tc>
        <w:tc>
          <w:tcPr>
            <w:tcW w:w="0" w:type="auto"/>
          </w:tcPr>
          <w:p w14:paraId="02F2551E"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25B82330"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242AA043"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1253012F"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15612F8F"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4C6A3F5D"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F6766C" w:rsidRPr="00C24B49" w14:paraId="53B6CDE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67937E" w14:textId="77777777" w:rsidR="005F5AA7" w:rsidRPr="00C24B49" w:rsidRDefault="005F5AA7" w:rsidP="0096073F">
            <w:pPr>
              <w:rPr>
                <w:rFonts w:ascii="Book Antiqua" w:hAnsi="Book Antiqua"/>
                <w:i/>
                <w:iCs/>
              </w:rPr>
            </w:pPr>
            <w:r w:rsidRPr="00C24B49">
              <w:rPr>
                <w:rFonts w:ascii="Book Antiqua" w:hAnsi="Book Antiqua"/>
                <w:i/>
                <w:iCs/>
              </w:rPr>
              <w:t xml:space="preserve">  Large Employers and higher managerial occupations</w:t>
            </w:r>
          </w:p>
        </w:tc>
        <w:tc>
          <w:tcPr>
            <w:tcW w:w="0" w:type="auto"/>
          </w:tcPr>
          <w:p w14:paraId="00922756" w14:textId="643A865C"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49 (1.52%)</w:t>
            </w:r>
          </w:p>
        </w:tc>
        <w:tc>
          <w:tcPr>
            <w:tcW w:w="0" w:type="auto"/>
          </w:tcPr>
          <w:p w14:paraId="01FBCA90" w14:textId="182B1BC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33 (4.44%)</w:t>
            </w:r>
          </w:p>
        </w:tc>
        <w:tc>
          <w:tcPr>
            <w:tcW w:w="0" w:type="auto"/>
          </w:tcPr>
          <w:p w14:paraId="3396B242" w14:textId="50AB4BC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146 (5.72%)</w:t>
            </w:r>
          </w:p>
        </w:tc>
        <w:tc>
          <w:tcPr>
            <w:tcW w:w="0" w:type="auto"/>
          </w:tcPr>
          <w:p w14:paraId="374158F1" w14:textId="70E3CF2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30 (1.83%)</w:t>
            </w:r>
          </w:p>
        </w:tc>
        <w:tc>
          <w:tcPr>
            <w:tcW w:w="0" w:type="auto"/>
          </w:tcPr>
          <w:p w14:paraId="60FDE144" w14:textId="0336E43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 (1.16%)</w:t>
            </w:r>
          </w:p>
        </w:tc>
        <w:tc>
          <w:tcPr>
            <w:tcW w:w="0" w:type="auto"/>
          </w:tcPr>
          <w:p w14:paraId="06B7C96B" w14:textId="68010E52"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261 (3.10%)</w:t>
            </w:r>
          </w:p>
        </w:tc>
      </w:tr>
      <w:tr w:rsidR="00F6766C" w:rsidRPr="00C24B49" w14:paraId="465193B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72F47" w14:textId="77777777" w:rsidR="005F5AA7" w:rsidRPr="00C24B49" w:rsidRDefault="005F5AA7" w:rsidP="0096073F">
            <w:pPr>
              <w:rPr>
                <w:rFonts w:ascii="Book Antiqua" w:hAnsi="Book Antiqua"/>
                <w:i/>
                <w:iCs/>
              </w:rPr>
            </w:pPr>
            <w:r w:rsidRPr="00C24B49">
              <w:rPr>
                <w:rFonts w:ascii="Book Antiqua" w:hAnsi="Book Antiqua"/>
                <w:i/>
                <w:iCs/>
              </w:rPr>
              <w:t xml:space="preserve">  Higher professional occupations</w:t>
            </w:r>
          </w:p>
        </w:tc>
        <w:tc>
          <w:tcPr>
            <w:tcW w:w="0" w:type="auto"/>
          </w:tcPr>
          <w:p w14:paraId="59AD8E62" w14:textId="76461F6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43 (1.34%)</w:t>
            </w:r>
          </w:p>
        </w:tc>
        <w:tc>
          <w:tcPr>
            <w:tcW w:w="0" w:type="auto"/>
          </w:tcPr>
          <w:p w14:paraId="723C2C67" w14:textId="7B982A70"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37 (4.97%)</w:t>
            </w:r>
          </w:p>
        </w:tc>
        <w:tc>
          <w:tcPr>
            <w:tcW w:w="0" w:type="auto"/>
          </w:tcPr>
          <w:p w14:paraId="09804D5A" w14:textId="0BC846C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291 (11.41%)</w:t>
            </w:r>
          </w:p>
        </w:tc>
        <w:tc>
          <w:tcPr>
            <w:tcW w:w="0" w:type="auto"/>
          </w:tcPr>
          <w:p w14:paraId="1A2438C2" w14:textId="2CB1361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38 (2.32%)</w:t>
            </w:r>
          </w:p>
        </w:tc>
        <w:tc>
          <w:tcPr>
            <w:tcW w:w="0" w:type="auto"/>
          </w:tcPr>
          <w:p w14:paraId="7AA233C1" w14:textId="68B85F4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 (0.39%)</w:t>
            </w:r>
          </w:p>
        </w:tc>
        <w:tc>
          <w:tcPr>
            <w:tcW w:w="0" w:type="auto"/>
          </w:tcPr>
          <w:p w14:paraId="3BA865AE" w14:textId="682A400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410</w:t>
            </w:r>
            <w:r w:rsidR="00635E2E">
              <w:rPr>
                <w:rFonts w:ascii="Book Antiqua" w:hAnsi="Book Antiqua"/>
              </w:rPr>
              <w:t xml:space="preserve"> </w:t>
            </w:r>
            <w:r w:rsidRPr="00C24B49">
              <w:rPr>
                <w:rFonts w:ascii="Book Antiqua" w:hAnsi="Book Antiqua"/>
              </w:rPr>
              <w:t>(4.87%)</w:t>
            </w:r>
          </w:p>
        </w:tc>
      </w:tr>
      <w:tr w:rsidR="00F6766C" w:rsidRPr="00C24B49" w14:paraId="682B42A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29C7C3E" w14:textId="77777777" w:rsidR="005F5AA7" w:rsidRPr="00C24B49" w:rsidRDefault="005F5AA7" w:rsidP="0096073F">
            <w:pPr>
              <w:rPr>
                <w:rFonts w:ascii="Book Antiqua" w:hAnsi="Book Antiqua"/>
                <w:i/>
                <w:iCs/>
              </w:rPr>
            </w:pPr>
            <w:r w:rsidRPr="00C24B49">
              <w:rPr>
                <w:rFonts w:ascii="Book Antiqua" w:hAnsi="Book Antiqua"/>
                <w:i/>
                <w:iCs/>
              </w:rPr>
              <w:t xml:space="preserve">  Lower Managerial and professional occupations</w:t>
            </w:r>
          </w:p>
        </w:tc>
        <w:tc>
          <w:tcPr>
            <w:tcW w:w="0" w:type="auto"/>
          </w:tcPr>
          <w:p w14:paraId="0857292C" w14:textId="60B0311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213 (6.62%)</w:t>
            </w:r>
          </w:p>
        </w:tc>
        <w:tc>
          <w:tcPr>
            <w:tcW w:w="0" w:type="auto"/>
          </w:tcPr>
          <w:p w14:paraId="12D33DE0" w14:textId="782D564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131 (17.61%)</w:t>
            </w:r>
          </w:p>
        </w:tc>
        <w:tc>
          <w:tcPr>
            <w:tcW w:w="0" w:type="auto"/>
          </w:tcPr>
          <w:p w14:paraId="4CF97964" w14:textId="09C9CBB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544 (21.32%)</w:t>
            </w:r>
          </w:p>
        </w:tc>
        <w:tc>
          <w:tcPr>
            <w:tcW w:w="0" w:type="auto"/>
          </w:tcPr>
          <w:p w14:paraId="19B2C1F4" w14:textId="18BC694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129 (7.86%)</w:t>
            </w:r>
          </w:p>
        </w:tc>
        <w:tc>
          <w:tcPr>
            <w:tcW w:w="0" w:type="auto"/>
          </w:tcPr>
          <w:p w14:paraId="79C77232" w14:textId="6E4874CA"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21 (8.14%)</w:t>
            </w:r>
          </w:p>
        </w:tc>
        <w:tc>
          <w:tcPr>
            <w:tcW w:w="0" w:type="auto"/>
          </w:tcPr>
          <w:p w14:paraId="7374F015" w14:textId="7552A41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1038 (12.34%)</w:t>
            </w:r>
          </w:p>
        </w:tc>
      </w:tr>
      <w:tr w:rsidR="00F6766C" w:rsidRPr="00C24B49" w14:paraId="11EE581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A8BF3B" w14:textId="77777777" w:rsidR="005F5AA7" w:rsidRPr="00C24B49" w:rsidRDefault="005F5AA7" w:rsidP="0096073F">
            <w:pPr>
              <w:rPr>
                <w:rFonts w:ascii="Book Antiqua" w:hAnsi="Book Antiqua"/>
                <w:i/>
                <w:iCs/>
              </w:rPr>
            </w:pPr>
            <w:r w:rsidRPr="00C24B49">
              <w:rPr>
                <w:rFonts w:ascii="Book Antiqua" w:hAnsi="Book Antiqua"/>
                <w:i/>
                <w:iCs/>
              </w:rPr>
              <w:lastRenderedPageBreak/>
              <w:t xml:space="preserve">  Intermediate occupations</w:t>
            </w:r>
          </w:p>
        </w:tc>
        <w:tc>
          <w:tcPr>
            <w:tcW w:w="0" w:type="auto"/>
          </w:tcPr>
          <w:p w14:paraId="0ABD2DFA" w14:textId="2C17BE2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227 (7.06%)</w:t>
            </w:r>
          </w:p>
        </w:tc>
        <w:tc>
          <w:tcPr>
            <w:tcW w:w="0" w:type="auto"/>
          </w:tcPr>
          <w:p w14:paraId="169986BF" w14:textId="6E5A27F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93 (12.50%)</w:t>
            </w:r>
          </w:p>
        </w:tc>
        <w:tc>
          <w:tcPr>
            <w:tcW w:w="0" w:type="auto"/>
          </w:tcPr>
          <w:p w14:paraId="1AD30656" w14:textId="7B5384DD"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354 (13.88%)</w:t>
            </w:r>
          </w:p>
        </w:tc>
        <w:tc>
          <w:tcPr>
            <w:tcW w:w="0" w:type="auto"/>
          </w:tcPr>
          <w:p w14:paraId="2CA6C685" w14:textId="42B4A7E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119 (7.25%)</w:t>
            </w:r>
          </w:p>
        </w:tc>
        <w:tc>
          <w:tcPr>
            <w:tcW w:w="0" w:type="auto"/>
          </w:tcPr>
          <w:p w14:paraId="151A956A" w14:textId="6C8F1C9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 (4.65%)</w:t>
            </w:r>
          </w:p>
        </w:tc>
        <w:tc>
          <w:tcPr>
            <w:tcW w:w="0" w:type="auto"/>
          </w:tcPr>
          <w:p w14:paraId="37E2C6B8" w14:textId="0E3EEB1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805 (9.57%)</w:t>
            </w:r>
          </w:p>
        </w:tc>
      </w:tr>
      <w:tr w:rsidR="00F6766C" w:rsidRPr="00C24B49" w14:paraId="45658F5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FB521C5" w14:textId="77777777" w:rsidR="005F5AA7" w:rsidRPr="00C24B49" w:rsidRDefault="005F5AA7" w:rsidP="0096073F">
            <w:pPr>
              <w:rPr>
                <w:rFonts w:ascii="Book Antiqua" w:hAnsi="Book Antiqua"/>
                <w:i/>
                <w:iCs/>
              </w:rPr>
            </w:pPr>
            <w:r w:rsidRPr="00C24B49">
              <w:rPr>
                <w:rFonts w:ascii="Book Antiqua" w:hAnsi="Book Antiqua"/>
                <w:i/>
                <w:iCs/>
              </w:rPr>
              <w:t xml:space="preserve">  Small employers and own account workers</w:t>
            </w:r>
          </w:p>
        </w:tc>
        <w:tc>
          <w:tcPr>
            <w:tcW w:w="0" w:type="auto"/>
          </w:tcPr>
          <w:p w14:paraId="62DD791A" w14:textId="7191247C"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401</w:t>
            </w:r>
            <w:r w:rsidR="00635E2E">
              <w:rPr>
                <w:rFonts w:ascii="Book Antiqua" w:hAnsi="Book Antiqua"/>
              </w:rPr>
              <w:t xml:space="preserve"> </w:t>
            </w:r>
            <w:r w:rsidRPr="00C24B49">
              <w:rPr>
                <w:rFonts w:ascii="Book Antiqua" w:hAnsi="Book Antiqua"/>
              </w:rPr>
              <w:t>(12.47%)</w:t>
            </w:r>
          </w:p>
        </w:tc>
        <w:tc>
          <w:tcPr>
            <w:tcW w:w="0" w:type="auto"/>
          </w:tcPr>
          <w:p w14:paraId="657BC212" w14:textId="54B966F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84 (11.29%)</w:t>
            </w:r>
          </w:p>
        </w:tc>
        <w:tc>
          <w:tcPr>
            <w:tcW w:w="0" w:type="auto"/>
          </w:tcPr>
          <w:p w14:paraId="57D10E65" w14:textId="7B90F42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269 (10.54%)</w:t>
            </w:r>
          </w:p>
        </w:tc>
        <w:tc>
          <w:tcPr>
            <w:tcW w:w="0" w:type="auto"/>
          </w:tcPr>
          <w:p w14:paraId="0A221B13" w14:textId="23D9E68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241 (14.69%)</w:t>
            </w:r>
          </w:p>
        </w:tc>
        <w:tc>
          <w:tcPr>
            <w:tcW w:w="0" w:type="auto"/>
          </w:tcPr>
          <w:p w14:paraId="59756E55" w14:textId="5BD6439E"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29 (11.24%)</w:t>
            </w:r>
          </w:p>
        </w:tc>
        <w:tc>
          <w:tcPr>
            <w:tcW w:w="0" w:type="auto"/>
          </w:tcPr>
          <w:p w14:paraId="0916A932" w14:textId="5EC8DEB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1024 (12.17%)</w:t>
            </w:r>
          </w:p>
        </w:tc>
      </w:tr>
      <w:tr w:rsidR="00F6766C" w:rsidRPr="00C24B49" w14:paraId="49D9CF2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3A0FCB" w14:textId="77777777" w:rsidR="005F5AA7" w:rsidRPr="00C24B49" w:rsidRDefault="005F5AA7" w:rsidP="0096073F">
            <w:pPr>
              <w:rPr>
                <w:rFonts w:ascii="Book Antiqua" w:hAnsi="Book Antiqua"/>
                <w:i/>
                <w:iCs/>
              </w:rPr>
            </w:pPr>
            <w:r w:rsidRPr="00C24B49">
              <w:rPr>
                <w:rFonts w:ascii="Book Antiqua" w:hAnsi="Book Antiqua"/>
                <w:i/>
                <w:iCs/>
              </w:rPr>
              <w:t xml:space="preserve">  Lower supervisory and technical occupations</w:t>
            </w:r>
          </w:p>
        </w:tc>
        <w:tc>
          <w:tcPr>
            <w:tcW w:w="0" w:type="auto"/>
          </w:tcPr>
          <w:p w14:paraId="227CC83F" w14:textId="0EC5348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546 (16.97%)</w:t>
            </w:r>
          </w:p>
        </w:tc>
        <w:tc>
          <w:tcPr>
            <w:tcW w:w="0" w:type="auto"/>
          </w:tcPr>
          <w:p w14:paraId="281AE923" w14:textId="4D3DDCD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 (16.94%)</w:t>
            </w:r>
          </w:p>
        </w:tc>
        <w:tc>
          <w:tcPr>
            <w:tcW w:w="0" w:type="auto"/>
          </w:tcPr>
          <w:p w14:paraId="2B6EABCC" w14:textId="7C94DC6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354 (13.88%)</w:t>
            </w:r>
          </w:p>
        </w:tc>
        <w:tc>
          <w:tcPr>
            <w:tcW w:w="0" w:type="auto"/>
          </w:tcPr>
          <w:p w14:paraId="4FC180E8" w14:textId="17B6808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314 (19.13%)</w:t>
            </w:r>
          </w:p>
        </w:tc>
        <w:tc>
          <w:tcPr>
            <w:tcW w:w="0" w:type="auto"/>
          </w:tcPr>
          <w:p w14:paraId="4D7B2F47" w14:textId="793738E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32 (12.40%)</w:t>
            </w:r>
          </w:p>
        </w:tc>
        <w:tc>
          <w:tcPr>
            <w:tcW w:w="0" w:type="auto"/>
          </w:tcPr>
          <w:p w14:paraId="09D19F52" w14:textId="671DA785"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1372 (16.31%)</w:t>
            </w:r>
          </w:p>
        </w:tc>
      </w:tr>
      <w:tr w:rsidR="00F6766C" w:rsidRPr="00C24B49" w14:paraId="1E10B0F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3EDC8A4" w14:textId="77777777" w:rsidR="005F5AA7" w:rsidRPr="00C24B49" w:rsidRDefault="005F5AA7" w:rsidP="0096073F">
            <w:pPr>
              <w:rPr>
                <w:rFonts w:ascii="Book Antiqua" w:hAnsi="Book Antiqua"/>
                <w:i/>
                <w:iCs/>
              </w:rPr>
            </w:pPr>
            <w:r w:rsidRPr="00C24B49">
              <w:rPr>
                <w:rFonts w:ascii="Book Antiqua" w:hAnsi="Book Antiqua"/>
                <w:i/>
                <w:iCs/>
              </w:rPr>
              <w:t xml:space="preserve">  Semi-routine occupations</w:t>
            </w:r>
          </w:p>
        </w:tc>
        <w:tc>
          <w:tcPr>
            <w:tcW w:w="0" w:type="auto"/>
          </w:tcPr>
          <w:p w14:paraId="14370682" w14:textId="620462B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680 (21.14%)</w:t>
            </w:r>
          </w:p>
        </w:tc>
        <w:tc>
          <w:tcPr>
            <w:tcW w:w="0" w:type="auto"/>
          </w:tcPr>
          <w:p w14:paraId="1E017548" w14:textId="01477C2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97</w:t>
            </w:r>
            <w:r w:rsidR="00635E2E">
              <w:rPr>
                <w:rFonts w:ascii="Book Antiqua" w:hAnsi="Book Antiqua"/>
              </w:rPr>
              <w:t xml:space="preserve"> </w:t>
            </w:r>
            <w:r w:rsidRPr="00C24B49">
              <w:rPr>
                <w:rFonts w:ascii="Book Antiqua" w:hAnsi="Book Antiqua"/>
              </w:rPr>
              <w:t>(13.04%)</w:t>
            </w:r>
          </w:p>
        </w:tc>
        <w:tc>
          <w:tcPr>
            <w:tcW w:w="0" w:type="auto"/>
          </w:tcPr>
          <w:p w14:paraId="38FD0CA5" w14:textId="5F71AE19"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305 (11.96%)</w:t>
            </w:r>
          </w:p>
        </w:tc>
        <w:tc>
          <w:tcPr>
            <w:tcW w:w="0" w:type="auto"/>
          </w:tcPr>
          <w:p w14:paraId="5EDAE657" w14:textId="1BF8A0C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340 (20.72%)</w:t>
            </w:r>
          </w:p>
        </w:tc>
        <w:tc>
          <w:tcPr>
            <w:tcW w:w="0" w:type="auto"/>
          </w:tcPr>
          <w:p w14:paraId="0EC36DA0" w14:textId="73E6F2C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63 (24.42%)</w:t>
            </w:r>
          </w:p>
        </w:tc>
        <w:tc>
          <w:tcPr>
            <w:tcW w:w="0" w:type="auto"/>
          </w:tcPr>
          <w:p w14:paraId="7A515AAE" w14:textId="21C2E29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1485</w:t>
            </w:r>
            <w:r w:rsidR="00635E2E">
              <w:rPr>
                <w:rFonts w:ascii="Book Antiqua" w:hAnsi="Book Antiqua"/>
              </w:rPr>
              <w:t xml:space="preserve"> </w:t>
            </w:r>
            <w:r w:rsidRPr="00C24B49">
              <w:rPr>
                <w:rFonts w:ascii="Book Antiqua" w:hAnsi="Book Antiqua"/>
              </w:rPr>
              <w:t>(17.66%)</w:t>
            </w:r>
          </w:p>
        </w:tc>
      </w:tr>
      <w:tr w:rsidR="00F6766C" w:rsidRPr="00C24B49" w14:paraId="09833A3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6188A4" w14:textId="77777777" w:rsidR="005F5AA7" w:rsidRPr="00C24B49" w:rsidRDefault="005F5AA7" w:rsidP="0096073F">
            <w:pPr>
              <w:rPr>
                <w:rFonts w:ascii="Book Antiqua" w:hAnsi="Book Antiqua"/>
                <w:i/>
                <w:iCs/>
              </w:rPr>
            </w:pPr>
            <w:r w:rsidRPr="00C24B49">
              <w:rPr>
                <w:rFonts w:ascii="Book Antiqua" w:hAnsi="Book Antiqua"/>
                <w:i/>
                <w:iCs/>
              </w:rPr>
              <w:t xml:space="preserve">  Routine occupations</w:t>
            </w:r>
          </w:p>
        </w:tc>
        <w:tc>
          <w:tcPr>
            <w:tcW w:w="0" w:type="auto"/>
          </w:tcPr>
          <w:p w14:paraId="15C3A2B2" w14:textId="3B50CDD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1058 (32.89%)</w:t>
            </w:r>
          </w:p>
        </w:tc>
        <w:tc>
          <w:tcPr>
            <w:tcW w:w="0" w:type="auto"/>
          </w:tcPr>
          <w:p w14:paraId="0D45331A" w14:textId="0D87250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143 (19.22%)</w:t>
            </w:r>
          </w:p>
        </w:tc>
        <w:tc>
          <w:tcPr>
            <w:tcW w:w="0" w:type="auto"/>
          </w:tcPr>
          <w:p w14:paraId="32C62069" w14:textId="0F8AFB6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288 (11.29%)</w:t>
            </w:r>
          </w:p>
        </w:tc>
        <w:tc>
          <w:tcPr>
            <w:tcW w:w="0" w:type="auto"/>
          </w:tcPr>
          <w:p w14:paraId="75D62190" w14:textId="6FD0F78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430 (26.20%)</w:t>
            </w:r>
          </w:p>
        </w:tc>
        <w:tc>
          <w:tcPr>
            <w:tcW w:w="0" w:type="auto"/>
          </w:tcPr>
          <w:p w14:paraId="32D28976" w14:textId="37FDC17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97 (37.60%)</w:t>
            </w:r>
          </w:p>
        </w:tc>
        <w:tc>
          <w:tcPr>
            <w:tcW w:w="0" w:type="auto"/>
          </w:tcPr>
          <w:p w14:paraId="51F04490" w14:textId="3E24766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2016 (23.97%)</w:t>
            </w:r>
          </w:p>
        </w:tc>
      </w:tr>
      <w:tr w:rsidR="00F6766C" w:rsidRPr="00C24B49" w14:paraId="21A5B5F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A5CBA54" w14:textId="77777777" w:rsidR="005F5AA7" w:rsidRPr="00C24B49" w:rsidRDefault="005F5AA7" w:rsidP="0096073F">
            <w:pPr>
              <w:rPr>
                <w:rFonts w:ascii="Book Antiqua" w:hAnsi="Book Antiqua"/>
              </w:rPr>
            </w:pPr>
            <w:r w:rsidRPr="00C24B49">
              <w:rPr>
                <w:rFonts w:ascii="Book Antiqua" w:hAnsi="Book Antiqua"/>
              </w:rPr>
              <w:t>RGSC Social Class of Father when Respondent Child SOC2000</w:t>
            </w:r>
          </w:p>
        </w:tc>
        <w:tc>
          <w:tcPr>
            <w:tcW w:w="0" w:type="auto"/>
          </w:tcPr>
          <w:p w14:paraId="2264EF66"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540EF74"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772EEEFB"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5E931C13"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CA8FFB6"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A66B7CC"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C24B49" w14:paraId="5B6A9E9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41DE87" w14:textId="77777777" w:rsidR="005F5AA7" w:rsidRPr="00C24B49" w:rsidRDefault="005F5AA7" w:rsidP="0096073F">
            <w:pPr>
              <w:rPr>
                <w:rFonts w:ascii="Book Antiqua" w:hAnsi="Book Antiqua"/>
                <w:i/>
                <w:iCs/>
              </w:rPr>
            </w:pPr>
            <w:r w:rsidRPr="00C24B49">
              <w:rPr>
                <w:rFonts w:ascii="Book Antiqua" w:hAnsi="Book Antiqua"/>
                <w:i/>
                <w:iCs/>
              </w:rPr>
              <w:t xml:space="preserve">  Professional</w:t>
            </w:r>
          </w:p>
        </w:tc>
        <w:tc>
          <w:tcPr>
            <w:tcW w:w="0" w:type="auto"/>
          </w:tcPr>
          <w:p w14:paraId="1302C42D" w14:textId="7FBF1B4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35 (1.09%)</w:t>
            </w:r>
          </w:p>
        </w:tc>
        <w:tc>
          <w:tcPr>
            <w:tcW w:w="0" w:type="auto"/>
          </w:tcPr>
          <w:p w14:paraId="6C2CB1CF" w14:textId="0C8F58D1"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33 (4.44%)</w:t>
            </w:r>
          </w:p>
        </w:tc>
        <w:tc>
          <w:tcPr>
            <w:tcW w:w="0" w:type="auto"/>
          </w:tcPr>
          <w:p w14:paraId="09AE4CA3" w14:textId="221905E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257 (10.07%)</w:t>
            </w:r>
          </w:p>
        </w:tc>
        <w:tc>
          <w:tcPr>
            <w:tcW w:w="0" w:type="auto"/>
          </w:tcPr>
          <w:p w14:paraId="7EBEB532" w14:textId="53A2B1D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36 (2.19%)</w:t>
            </w:r>
          </w:p>
        </w:tc>
        <w:tc>
          <w:tcPr>
            <w:tcW w:w="0" w:type="auto"/>
          </w:tcPr>
          <w:p w14:paraId="753A30E7" w14:textId="7661CD6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 (0.39%)</w:t>
            </w:r>
          </w:p>
        </w:tc>
        <w:tc>
          <w:tcPr>
            <w:tcW w:w="0" w:type="auto"/>
          </w:tcPr>
          <w:p w14:paraId="547303EE" w14:textId="46AD70E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362 (4.30%)</w:t>
            </w:r>
          </w:p>
        </w:tc>
      </w:tr>
      <w:tr w:rsidR="00F6766C" w:rsidRPr="00C24B49" w14:paraId="5FDBE6F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45324F5" w14:textId="77777777" w:rsidR="005F5AA7" w:rsidRPr="00C24B49" w:rsidRDefault="005F5AA7" w:rsidP="0096073F">
            <w:pPr>
              <w:rPr>
                <w:rFonts w:ascii="Book Antiqua" w:hAnsi="Book Antiqua"/>
                <w:i/>
                <w:iCs/>
              </w:rPr>
            </w:pPr>
            <w:r w:rsidRPr="00C24B49">
              <w:rPr>
                <w:rFonts w:ascii="Book Antiqua" w:hAnsi="Book Antiqua"/>
                <w:i/>
                <w:iCs/>
              </w:rPr>
              <w:t xml:space="preserve">  Managerial and Technical</w:t>
            </w:r>
          </w:p>
        </w:tc>
        <w:tc>
          <w:tcPr>
            <w:tcW w:w="0" w:type="auto"/>
          </w:tcPr>
          <w:p w14:paraId="24BD8886" w14:textId="71F5144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415 (12.90%)</w:t>
            </w:r>
          </w:p>
        </w:tc>
        <w:tc>
          <w:tcPr>
            <w:tcW w:w="0" w:type="auto"/>
          </w:tcPr>
          <w:p w14:paraId="162B3507" w14:textId="320B987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199 (26.75%)</w:t>
            </w:r>
          </w:p>
        </w:tc>
        <w:tc>
          <w:tcPr>
            <w:tcW w:w="0" w:type="auto"/>
          </w:tcPr>
          <w:p w14:paraId="129E17CD" w14:textId="7C4301C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836 (32.77%)</w:t>
            </w:r>
          </w:p>
        </w:tc>
        <w:tc>
          <w:tcPr>
            <w:tcW w:w="0" w:type="auto"/>
          </w:tcPr>
          <w:p w14:paraId="5603C72C" w14:textId="7931E5B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235 (14.32%)</w:t>
            </w:r>
          </w:p>
        </w:tc>
        <w:tc>
          <w:tcPr>
            <w:tcW w:w="0" w:type="auto"/>
          </w:tcPr>
          <w:p w14:paraId="69FCC98F" w14:textId="786D288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35 (13.57%)</w:t>
            </w:r>
          </w:p>
        </w:tc>
        <w:tc>
          <w:tcPr>
            <w:tcW w:w="0" w:type="auto"/>
          </w:tcPr>
          <w:p w14:paraId="21CD6657" w14:textId="21EAE93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1720 (20.45%)</w:t>
            </w:r>
          </w:p>
        </w:tc>
      </w:tr>
      <w:tr w:rsidR="00F6766C" w:rsidRPr="00C24B49" w14:paraId="36EA216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380632" w14:textId="77777777" w:rsidR="005F5AA7" w:rsidRPr="00C24B49" w:rsidRDefault="005F5AA7" w:rsidP="0096073F">
            <w:pPr>
              <w:rPr>
                <w:rFonts w:ascii="Book Antiqua" w:hAnsi="Book Antiqua"/>
                <w:i/>
                <w:iCs/>
              </w:rPr>
            </w:pPr>
            <w:r w:rsidRPr="00C24B49">
              <w:rPr>
                <w:rFonts w:ascii="Book Antiqua" w:hAnsi="Book Antiqua"/>
                <w:i/>
                <w:iCs/>
              </w:rPr>
              <w:t xml:space="preserve">  Skilled non-manual</w:t>
            </w:r>
          </w:p>
        </w:tc>
        <w:tc>
          <w:tcPr>
            <w:tcW w:w="0" w:type="auto"/>
          </w:tcPr>
          <w:p w14:paraId="0A5260B1" w14:textId="3493ADD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253 (7.86%)</w:t>
            </w:r>
          </w:p>
        </w:tc>
        <w:tc>
          <w:tcPr>
            <w:tcW w:w="0" w:type="auto"/>
          </w:tcPr>
          <w:p w14:paraId="15542671" w14:textId="7BA3057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111 (14.92%)</w:t>
            </w:r>
          </w:p>
        </w:tc>
        <w:tc>
          <w:tcPr>
            <w:tcW w:w="0" w:type="auto"/>
          </w:tcPr>
          <w:p w14:paraId="5853831C" w14:textId="7A795261"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378 (14.82%)</w:t>
            </w:r>
          </w:p>
        </w:tc>
        <w:tc>
          <w:tcPr>
            <w:tcW w:w="0" w:type="auto"/>
          </w:tcPr>
          <w:p w14:paraId="16D99CA5" w14:textId="36933E8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154 (9.38%)</w:t>
            </w:r>
          </w:p>
        </w:tc>
        <w:tc>
          <w:tcPr>
            <w:tcW w:w="0" w:type="auto"/>
          </w:tcPr>
          <w:p w14:paraId="355B26C1" w14:textId="03BD5A5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9 (3.49%)</w:t>
            </w:r>
          </w:p>
        </w:tc>
        <w:tc>
          <w:tcPr>
            <w:tcW w:w="0" w:type="auto"/>
          </w:tcPr>
          <w:p w14:paraId="04EA9887" w14:textId="70723785"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905 (10.76%)</w:t>
            </w:r>
          </w:p>
        </w:tc>
      </w:tr>
      <w:tr w:rsidR="00F6766C" w:rsidRPr="00C24B49" w14:paraId="7FEFE5E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F1116C8" w14:textId="77777777" w:rsidR="005F5AA7" w:rsidRPr="00C24B49" w:rsidRDefault="005F5AA7" w:rsidP="0096073F">
            <w:pPr>
              <w:rPr>
                <w:rFonts w:ascii="Book Antiqua" w:hAnsi="Book Antiqua"/>
                <w:i/>
                <w:iCs/>
              </w:rPr>
            </w:pPr>
            <w:r w:rsidRPr="00C24B49">
              <w:rPr>
                <w:rFonts w:ascii="Book Antiqua" w:hAnsi="Book Antiqua"/>
                <w:i/>
                <w:iCs/>
              </w:rPr>
              <w:t xml:space="preserve">  Skilled manual</w:t>
            </w:r>
          </w:p>
        </w:tc>
        <w:tc>
          <w:tcPr>
            <w:tcW w:w="0" w:type="auto"/>
          </w:tcPr>
          <w:p w14:paraId="5DA3DBBC" w14:textId="180C57A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1538</w:t>
            </w:r>
            <w:r w:rsidR="00635E2E">
              <w:rPr>
                <w:rFonts w:ascii="Book Antiqua" w:hAnsi="Book Antiqua"/>
              </w:rPr>
              <w:t xml:space="preserve"> </w:t>
            </w:r>
            <w:r w:rsidRPr="00C24B49">
              <w:rPr>
                <w:rFonts w:ascii="Book Antiqua" w:hAnsi="Book Antiqua"/>
              </w:rPr>
              <w:t>(47.81%)</w:t>
            </w:r>
          </w:p>
        </w:tc>
        <w:tc>
          <w:tcPr>
            <w:tcW w:w="0" w:type="auto"/>
          </w:tcPr>
          <w:p w14:paraId="72319668" w14:textId="17F82AFA"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285 (38.31%)</w:t>
            </w:r>
          </w:p>
        </w:tc>
        <w:tc>
          <w:tcPr>
            <w:tcW w:w="0" w:type="auto"/>
          </w:tcPr>
          <w:p w14:paraId="73640F2F" w14:textId="582C17A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759 (29.75%)</w:t>
            </w:r>
          </w:p>
        </w:tc>
        <w:tc>
          <w:tcPr>
            <w:tcW w:w="0" w:type="auto"/>
          </w:tcPr>
          <w:p w14:paraId="60A78492" w14:textId="6B00BFB4"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806 (49.12%)</w:t>
            </w:r>
          </w:p>
        </w:tc>
        <w:tc>
          <w:tcPr>
            <w:tcW w:w="0" w:type="auto"/>
          </w:tcPr>
          <w:p w14:paraId="1595B0AE" w14:textId="7A55BEB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113 (43.80%)</w:t>
            </w:r>
          </w:p>
        </w:tc>
        <w:tc>
          <w:tcPr>
            <w:tcW w:w="0" w:type="auto"/>
          </w:tcPr>
          <w:p w14:paraId="2AA7BC4F" w14:textId="5A56C0E2"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3501 (41.62%)</w:t>
            </w:r>
          </w:p>
        </w:tc>
      </w:tr>
      <w:tr w:rsidR="00F6766C" w:rsidRPr="00C24B49" w14:paraId="32B19F0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53F2DD" w14:textId="77777777" w:rsidR="005F5AA7" w:rsidRPr="00C24B49" w:rsidRDefault="005F5AA7" w:rsidP="0096073F">
            <w:pPr>
              <w:rPr>
                <w:rFonts w:ascii="Book Antiqua" w:hAnsi="Book Antiqua"/>
                <w:i/>
                <w:iCs/>
              </w:rPr>
            </w:pPr>
            <w:r w:rsidRPr="00C24B49">
              <w:rPr>
                <w:rFonts w:ascii="Book Antiqua" w:hAnsi="Book Antiqua"/>
                <w:i/>
                <w:iCs/>
              </w:rPr>
              <w:t xml:space="preserve">  Partly skilled</w:t>
            </w:r>
          </w:p>
        </w:tc>
        <w:tc>
          <w:tcPr>
            <w:tcW w:w="0" w:type="auto"/>
          </w:tcPr>
          <w:p w14:paraId="7C98CC3E" w14:textId="2F30628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567 (17.63%)</w:t>
            </w:r>
          </w:p>
        </w:tc>
        <w:tc>
          <w:tcPr>
            <w:tcW w:w="0" w:type="auto"/>
          </w:tcPr>
          <w:p w14:paraId="0CE05D10" w14:textId="4468CB3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81 (10.89%)</w:t>
            </w:r>
          </w:p>
        </w:tc>
        <w:tc>
          <w:tcPr>
            <w:tcW w:w="0" w:type="auto"/>
          </w:tcPr>
          <w:p w14:paraId="165EF014" w14:textId="74B5D11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226</w:t>
            </w:r>
            <w:r w:rsidR="00635E2E">
              <w:rPr>
                <w:rFonts w:ascii="Book Antiqua" w:hAnsi="Book Antiqua"/>
              </w:rPr>
              <w:t xml:space="preserve"> </w:t>
            </w:r>
            <w:r w:rsidRPr="00C24B49">
              <w:rPr>
                <w:rFonts w:ascii="Book Antiqua" w:hAnsi="Book Antiqua"/>
              </w:rPr>
              <w:t>(8.86%)</w:t>
            </w:r>
          </w:p>
        </w:tc>
        <w:tc>
          <w:tcPr>
            <w:tcW w:w="0" w:type="auto"/>
          </w:tcPr>
          <w:p w14:paraId="532CEAC2" w14:textId="4D2585DD"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272 (16.58%)</w:t>
            </w:r>
          </w:p>
        </w:tc>
        <w:tc>
          <w:tcPr>
            <w:tcW w:w="0" w:type="auto"/>
          </w:tcPr>
          <w:p w14:paraId="7D36F6DB" w14:textId="3F55758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59 (22.87%)</w:t>
            </w:r>
          </w:p>
        </w:tc>
        <w:tc>
          <w:tcPr>
            <w:tcW w:w="0" w:type="auto"/>
          </w:tcPr>
          <w:p w14:paraId="40A91C5B" w14:textId="636BC69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1205 (14.33%)</w:t>
            </w:r>
          </w:p>
        </w:tc>
      </w:tr>
      <w:tr w:rsidR="00F6766C" w:rsidRPr="00C24B49" w14:paraId="38578FC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32DE24C" w14:textId="77777777" w:rsidR="005F5AA7" w:rsidRPr="00C24B49" w:rsidRDefault="005F5AA7" w:rsidP="0096073F">
            <w:pPr>
              <w:rPr>
                <w:rFonts w:ascii="Book Antiqua" w:hAnsi="Book Antiqua"/>
                <w:i/>
                <w:iCs/>
              </w:rPr>
            </w:pPr>
            <w:r w:rsidRPr="00C24B49">
              <w:rPr>
                <w:rFonts w:ascii="Book Antiqua" w:hAnsi="Book Antiqua"/>
                <w:i/>
                <w:iCs/>
              </w:rPr>
              <w:t xml:space="preserve">  Unskilled</w:t>
            </w:r>
          </w:p>
        </w:tc>
        <w:tc>
          <w:tcPr>
            <w:tcW w:w="0" w:type="auto"/>
          </w:tcPr>
          <w:p w14:paraId="724F5DE4" w14:textId="15015EF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409 (12.71%)</w:t>
            </w:r>
          </w:p>
        </w:tc>
        <w:tc>
          <w:tcPr>
            <w:tcW w:w="0" w:type="auto"/>
          </w:tcPr>
          <w:p w14:paraId="69D1DD53" w14:textId="4E8FA0F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35 (4.70%)</w:t>
            </w:r>
          </w:p>
        </w:tc>
        <w:tc>
          <w:tcPr>
            <w:tcW w:w="0" w:type="auto"/>
          </w:tcPr>
          <w:p w14:paraId="3324AFC4" w14:textId="4DF9B93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95 (3.72%)</w:t>
            </w:r>
          </w:p>
        </w:tc>
        <w:tc>
          <w:tcPr>
            <w:tcW w:w="0" w:type="auto"/>
          </w:tcPr>
          <w:p w14:paraId="2177BA49" w14:textId="17A2D51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138 (8.41%)</w:t>
            </w:r>
          </w:p>
        </w:tc>
        <w:tc>
          <w:tcPr>
            <w:tcW w:w="0" w:type="auto"/>
          </w:tcPr>
          <w:p w14:paraId="09325252" w14:textId="1F596B0A"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41 (15.89%)</w:t>
            </w:r>
          </w:p>
        </w:tc>
        <w:tc>
          <w:tcPr>
            <w:tcW w:w="0" w:type="auto"/>
          </w:tcPr>
          <w:p w14:paraId="6A8CD86C" w14:textId="20E53D0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718 (8.54%)</w:t>
            </w:r>
          </w:p>
        </w:tc>
      </w:tr>
      <w:tr w:rsidR="00F6766C" w:rsidRPr="00C24B49" w14:paraId="05B5E9C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32EE3B" w14:textId="77777777" w:rsidR="005F5AA7" w:rsidRPr="00C24B49" w:rsidRDefault="005F5AA7" w:rsidP="0096073F">
            <w:pPr>
              <w:rPr>
                <w:rFonts w:ascii="Book Antiqua" w:hAnsi="Book Antiqua"/>
              </w:rPr>
            </w:pPr>
            <w:r w:rsidRPr="00C24B49">
              <w:rPr>
                <w:rFonts w:ascii="Book Antiqua" w:hAnsi="Book Antiqua"/>
              </w:rPr>
              <w:t>NS-SEC Social Class of Father when Respondent Child SOC90</w:t>
            </w:r>
          </w:p>
        </w:tc>
        <w:tc>
          <w:tcPr>
            <w:tcW w:w="0" w:type="auto"/>
          </w:tcPr>
          <w:p w14:paraId="46E9FE5D"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19D000B7"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5BB83888"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455DA142"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34003160"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067305E6"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F6766C" w:rsidRPr="00C24B49" w14:paraId="4CEED29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ED53023" w14:textId="77777777" w:rsidR="005F5AA7" w:rsidRPr="00C24B49" w:rsidRDefault="005F5AA7" w:rsidP="0096073F">
            <w:pPr>
              <w:rPr>
                <w:rFonts w:ascii="Book Antiqua" w:hAnsi="Book Antiqua"/>
                <w:i/>
                <w:iCs/>
              </w:rPr>
            </w:pPr>
            <w:r w:rsidRPr="00C24B49">
              <w:rPr>
                <w:rFonts w:ascii="Book Antiqua" w:hAnsi="Book Antiqua"/>
                <w:i/>
                <w:iCs/>
              </w:rPr>
              <w:t xml:space="preserve">  Large Employers and higher managerial occupations</w:t>
            </w:r>
          </w:p>
        </w:tc>
        <w:tc>
          <w:tcPr>
            <w:tcW w:w="0" w:type="auto"/>
          </w:tcPr>
          <w:p w14:paraId="43A469D5" w14:textId="483C1A19"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 (0.06%)</w:t>
            </w:r>
          </w:p>
        </w:tc>
        <w:tc>
          <w:tcPr>
            <w:tcW w:w="0" w:type="auto"/>
          </w:tcPr>
          <w:p w14:paraId="157CF649" w14:textId="6FA8828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 (0.13%)</w:t>
            </w:r>
          </w:p>
        </w:tc>
        <w:tc>
          <w:tcPr>
            <w:tcW w:w="0" w:type="auto"/>
          </w:tcPr>
          <w:p w14:paraId="76010331" w14:textId="6121DA3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w:t>
            </w:r>
            <w:r w:rsidR="00635E2E">
              <w:rPr>
                <w:rFonts w:ascii="Book Antiqua" w:hAnsi="Book Antiqua"/>
              </w:rPr>
              <w:t xml:space="preserve"> </w:t>
            </w:r>
            <w:r w:rsidRPr="00C24B49">
              <w:rPr>
                <w:rFonts w:ascii="Book Antiqua" w:hAnsi="Book Antiqua"/>
              </w:rPr>
              <w:t>(0.20%)</w:t>
            </w:r>
          </w:p>
        </w:tc>
        <w:tc>
          <w:tcPr>
            <w:tcW w:w="0" w:type="auto"/>
          </w:tcPr>
          <w:p w14:paraId="1FE4633E" w14:textId="01319D59"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 (0.06%)</w:t>
            </w:r>
          </w:p>
        </w:tc>
        <w:tc>
          <w:tcPr>
            <w:tcW w:w="0" w:type="auto"/>
          </w:tcPr>
          <w:p w14:paraId="17BFFF7E" w14:textId="2F1D099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0 (0.00%)</w:t>
            </w:r>
          </w:p>
        </w:tc>
        <w:tc>
          <w:tcPr>
            <w:tcW w:w="0" w:type="auto"/>
          </w:tcPr>
          <w:p w14:paraId="3BB94091" w14:textId="682A055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9 (0.11%)</w:t>
            </w:r>
          </w:p>
        </w:tc>
      </w:tr>
      <w:tr w:rsidR="00F6766C" w:rsidRPr="00C24B49" w14:paraId="381053B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10E0FE" w14:textId="77777777" w:rsidR="005F5AA7" w:rsidRPr="00C24B49" w:rsidRDefault="005F5AA7" w:rsidP="0096073F">
            <w:pPr>
              <w:rPr>
                <w:rFonts w:ascii="Book Antiqua" w:hAnsi="Book Antiqua"/>
                <w:i/>
                <w:iCs/>
              </w:rPr>
            </w:pPr>
            <w:r w:rsidRPr="00C24B49">
              <w:rPr>
                <w:rFonts w:ascii="Book Antiqua" w:hAnsi="Book Antiqua"/>
                <w:i/>
                <w:iCs/>
              </w:rPr>
              <w:t xml:space="preserve">  Higher professional occupations</w:t>
            </w:r>
          </w:p>
        </w:tc>
        <w:tc>
          <w:tcPr>
            <w:tcW w:w="0" w:type="auto"/>
          </w:tcPr>
          <w:p w14:paraId="7F941B5B" w14:textId="09C8114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45 (1.40%)</w:t>
            </w:r>
          </w:p>
        </w:tc>
        <w:tc>
          <w:tcPr>
            <w:tcW w:w="0" w:type="auto"/>
          </w:tcPr>
          <w:p w14:paraId="6FEA5CE8" w14:textId="6CF3FC3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31 (4.17%)</w:t>
            </w:r>
          </w:p>
        </w:tc>
        <w:tc>
          <w:tcPr>
            <w:tcW w:w="0" w:type="auto"/>
          </w:tcPr>
          <w:p w14:paraId="0CFB1669" w14:textId="5F85A8F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236 (9.25%)</w:t>
            </w:r>
          </w:p>
        </w:tc>
        <w:tc>
          <w:tcPr>
            <w:tcW w:w="0" w:type="auto"/>
          </w:tcPr>
          <w:p w14:paraId="179783CD" w14:textId="3B203990"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32 (1.95%)</w:t>
            </w:r>
          </w:p>
        </w:tc>
        <w:tc>
          <w:tcPr>
            <w:tcW w:w="0" w:type="auto"/>
          </w:tcPr>
          <w:p w14:paraId="2AA81828" w14:textId="118480A3"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 (0.78%)</w:t>
            </w:r>
          </w:p>
        </w:tc>
        <w:tc>
          <w:tcPr>
            <w:tcW w:w="0" w:type="auto"/>
          </w:tcPr>
          <w:p w14:paraId="0DB3715A" w14:textId="1E5951D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346 (4.11%)</w:t>
            </w:r>
          </w:p>
        </w:tc>
      </w:tr>
      <w:tr w:rsidR="00F6766C" w:rsidRPr="00C24B49" w14:paraId="1AA0B52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568CBBA" w14:textId="77777777" w:rsidR="005F5AA7" w:rsidRPr="00C24B49" w:rsidRDefault="005F5AA7" w:rsidP="0096073F">
            <w:pPr>
              <w:rPr>
                <w:rFonts w:ascii="Book Antiqua" w:hAnsi="Book Antiqua"/>
                <w:i/>
                <w:iCs/>
              </w:rPr>
            </w:pPr>
            <w:r w:rsidRPr="00C24B49">
              <w:rPr>
                <w:rFonts w:ascii="Book Antiqua" w:hAnsi="Book Antiqua"/>
                <w:i/>
                <w:iCs/>
              </w:rPr>
              <w:lastRenderedPageBreak/>
              <w:t xml:space="preserve">  Lower Managerial and professional occupations</w:t>
            </w:r>
          </w:p>
        </w:tc>
        <w:tc>
          <w:tcPr>
            <w:tcW w:w="0" w:type="auto"/>
          </w:tcPr>
          <w:p w14:paraId="005C9184" w14:textId="0D45230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122 (3.79%)</w:t>
            </w:r>
          </w:p>
        </w:tc>
        <w:tc>
          <w:tcPr>
            <w:tcW w:w="0" w:type="auto"/>
          </w:tcPr>
          <w:p w14:paraId="7A471A7D" w14:textId="2091F0DC"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92 (12.37%)</w:t>
            </w:r>
          </w:p>
        </w:tc>
        <w:tc>
          <w:tcPr>
            <w:tcW w:w="0" w:type="auto"/>
          </w:tcPr>
          <w:p w14:paraId="14D02DB1" w14:textId="2D13A4D4"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376 (14.74%)</w:t>
            </w:r>
          </w:p>
        </w:tc>
        <w:tc>
          <w:tcPr>
            <w:tcW w:w="0" w:type="auto"/>
          </w:tcPr>
          <w:p w14:paraId="11759FF8" w14:textId="20A3D2B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86 (5.24%)</w:t>
            </w:r>
          </w:p>
        </w:tc>
        <w:tc>
          <w:tcPr>
            <w:tcW w:w="0" w:type="auto"/>
          </w:tcPr>
          <w:p w14:paraId="68869734" w14:textId="5151DB82"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13 (5.04%)</w:t>
            </w:r>
          </w:p>
        </w:tc>
        <w:tc>
          <w:tcPr>
            <w:tcW w:w="0" w:type="auto"/>
          </w:tcPr>
          <w:p w14:paraId="0E6382E1" w14:textId="0C131E3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689 (8.19%)</w:t>
            </w:r>
          </w:p>
        </w:tc>
      </w:tr>
      <w:tr w:rsidR="00F6766C" w:rsidRPr="00C24B49" w14:paraId="1D86FE3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53451C" w14:textId="77777777" w:rsidR="005F5AA7" w:rsidRPr="00C24B49" w:rsidRDefault="005F5AA7" w:rsidP="0096073F">
            <w:pPr>
              <w:rPr>
                <w:rFonts w:ascii="Book Antiqua" w:hAnsi="Book Antiqua"/>
                <w:i/>
                <w:iCs/>
              </w:rPr>
            </w:pPr>
            <w:r w:rsidRPr="00C24B49">
              <w:rPr>
                <w:rFonts w:ascii="Book Antiqua" w:hAnsi="Book Antiqua"/>
                <w:i/>
                <w:iCs/>
              </w:rPr>
              <w:t xml:space="preserve">  Intermediate occupations</w:t>
            </w:r>
          </w:p>
        </w:tc>
        <w:tc>
          <w:tcPr>
            <w:tcW w:w="0" w:type="auto"/>
          </w:tcPr>
          <w:p w14:paraId="6F8EFAC4" w14:textId="23E2224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202 (6.28%)</w:t>
            </w:r>
          </w:p>
        </w:tc>
        <w:tc>
          <w:tcPr>
            <w:tcW w:w="0" w:type="auto"/>
          </w:tcPr>
          <w:p w14:paraId="5B3728DD" w14:textId="02BEDA93"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110 (14.78%)</w:t>
            </w:r>
          </w:p>
        </w:tc>
        <w:tc>
          <w:tcPr>
            <w:tcW w:w="0" w:type="auto"/>
          </w:tcPr>
          <w:p w14:paraId="6E278345" w14:textId="069C44A5"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428 (16.78%)</w:t>
            </w:r>
          </w:p>
        </w:tc>
        <w:tc>
          <w:tcPr>
            <w:tcW w:w="0" w:type="auto"/>
          </w:tcPr>
          <w:p w14:paraId="7CE3D7DD" w14:textId="2B71E88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122 (7.43%)</w:t>
            </w:r>
          </w:p>
        </w:tc>
        <w:tc>
          <w:tcPr>
            <w:tcW w:w="0" w:type="auto"/>
          </w:tcPr>
          <w:p w14:paraId="4BDD2568" w14:textId="4AB7977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 (3.10%)</w:t>
            </w:r>
          </w:p>
        </w:tc>
        <w:tc>
          <w:tcPr>
            <w:tcW w:w="0" w:type="auto"/>
          </w:tcPr>
          <w:p w14:paraId="7DF0E4D0" w14:textId="78C361F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870 (10.34%)</w:t>
            </w:r>
          </w:p>
        </w:tc>
      </w:tr>
      <w:tr w:rsidR="00F6766C" w:rsidRPr="00C24B49" w14:paraId="25637EC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ED276BD" w14:textId="77777777" w:rsidR="005F5AA7" w:rsidRPr="00C24B49" w:rsidRDefault="005F5AA7" w:rsidP="0096073F">
            <w:pPr>
              <w:rPr>
                <w:rFonts w:ascii="Book Antiqua" w:hAnsi="Book Antiqua"/>
                <w:i/>
                <w:iCs/>
              </w:rPr>
            </w:pPr>
            <w:r w:rsidRPr="00C24B49">
              <w:rPr>
                <w:rFonts w:ascii="Book Antiqua" w:hAnsi="Book Antiqua"/>
                <w:i/>
                <w:iCs/>
              </w:rPr>
              <w:t xml:space="preserve">  Small employers and own account workers</w:t>
            </w:r>
          </w:p>
        </w:tc>
        <w:tc>
          <w:tcPr>
            <w:tcW w:w="0" w:type="auto"/>
          </w:tcPr>
          <w:p w14:paraId="4B2221CD" w14:textId="37B07F1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282 (8.77%)</w:t>
            </w:r>
          </w:p>
        </w:tc>
        <w:tc>
          <w:tcPr>
            <w:tcW w:w="0" w:type="auto"/>
          </w:tcPr>
          <w:p w14:paraId="777799F3" w14:textId="309BF92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54 (7.26%)</w:t>
            </w:r>
          </w:p>
        </w:tc>
        <w:tc>
          <w:tcPr>
            <w:tcW w:w="0" w:type="auto"/>
          </w:tcPr>
          <w:p w14:paraId="4259EF5F" w14:textId="3BAB89F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186 (7.29%)</w:t>
            </w:r>
          </w:p>
        </w:tc>
        <w:tc>
          <w:tcPr>
            <w:tcW w:w="0" w:type="auto"/>
          </w:tcPr>
          <w:p w14:paraId="0F40DF2A" w14:textId="10DF037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136 (8.29%)</w:t>
            </w:r>
          </w:p>
        </w:tc>
        <w:tc>
          <w:tcPr>
            <w:tcW w:w="0" w:type="auto"/>
          </w:tcPr>
          <w:p w14:paraId="46BE04F5" w14:textId="767AAF1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20 (7.75%)</w:t>
            </w:r>
          </w:p>
        </w:tc>
        <w:tc>
          <w:tcPr>
            <w:tcW w:w="0" w:type="auto"/>
          </w:tcPr>
          <w:p w14:paraId="02D0F569" w14:textId="3E23524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678 (8.06%)</w:t>
            </w:r>
          </w:p>
        </w:tc>
      </w:tr>
      <w:tr w:rsidR="00F6766C" w:rsidRPr="00C24B49" w14:paraId="1FC01A8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039CFE" w14:textId="77777777" w:rsidR="005F5AA7" w:rsidRPr="00C24B49" w:rsidRDefault="005F5AA7" w:rsidP="0096073F">
            <w:pPr>
              <w:rPr>
                <w:rFonts w:ascii="Book Antiqua" w:hAnsi="Book Antiqua"/>
                <w:i/>
                <w:iCs/>
              </w:rPr>
            </w:pPr>
            <w:r w:rsidRPr="00C24B49">
              <w:rPr>
                <w:rFonts w:ascii="Book Antiqua" w:hAnsi="Book Antiqua"/>
                <w:i/>
                <w:iCs/>
              </w:rPr>
              <w:t xml:space="preserve">  Lower supervisory and technical occupations</w:t>
            </w:r>
          </w:p>
        </w:tc>
        <w:tc>
          <w:tcPr>
            <w:tcW w:w="0" w:type="auto"/>
          </w:tcPr>
          <w:p w14:paraId="26AAA10E" w14:textId="45082971"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529</w:t>
            </w:r>
            <w:r w:rsidR="00635E2E">
              <w:rPr>
                <w:rFonts w:ascii="Book Antiqua" w:hAnsi="Book Antiqua"/>
              </w:rPr>
              <w:t xml:space="preserve"> </w:t>
            </w:r>
            <w:r w:rsidRPr="00C24B49">
              <w:rPr>
                <w:rFonts w:ascii="Book Antiqua" w:hAnsi="Book Antiqua"/>
              </w:rPr>
              <w:t>(16.44%)</w:t>
            </w:r>
          </w:p>
        </w:tc>
        <w:tc>
          <w:tcPr>
            <w:tcW w:w="0" w:type="auto"/>
          </w:tcPr>
          <w:p w14:paraId="7AF15566" w14:textId="619320B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138 (18.55%)</w:t>
            </w:r>
          </w:p>
        </w:tc>
        <w:tc>
          <w:tcPr>
            <w:tcW w:w="0" w:type="auto"/>
          </w:tcPr>
          <w:p w14:paraId="1766168E" w14:textId="3FFD1B4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386</w:t>
            </w:r>
            <w:r w:rsidR="00F6766C">
              <w:rPr>
                <w:rFonts w:ascii="Book Antiqua" w:hAnsi="Book Antiqua"/>
              </w:rPr>
              <w:t xml:space="preserve"> </w:t>
            </w:r>
            <w:r w:rsidRPr="00C24B49">
              <w:rPr>
                <w:rFonts w:ascii="Book Antiqua" w:hAnsi="Book Antiqua"/>
              </w:rPr>
              <w:t>(15.13%)</w:t>
            </w:r>
          </w:p>
        </w:tc>
        <w:tc>
          <w:tcPr>
            <w:tcW w:w="0" w:type="auto"/>
          </w:tcPr>
          <w:p w14:paraId="427BF9A9" w14:textId="2DC32AD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329 (20.05%)</w:t>
            </w:r>
          </w:p>
        </w:tc>
        <w:tc>
          <w:tcPr>
            <w:tcW w:w="0" w:type="auto"/>
          </w:tcPr>
          <w:p w14:paraId="2925AB74" w14:textId="272FCBA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32 (12.40%)</w:t>
            </w:r>
          </w:p>
        </w:tc>
        <w:tc>
          <w:tcPr>
            <w:tcW w:w="0" w:type="auto"/>
          </w:tcPr>
          <w:p w14:paraId="252F3990" w14:textId="3328D9F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1414 (16.81%)</w:t>
            </w:r>
          </w:p>
        </w:tc>
      </w:tr>
      <w:tr w:rsidR="00F6766C" w:rsidRPr="00C24B49" w14:paraId="0516C97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7C6CFB7" w14:textId="77777777" w:rsidR="005F5AA7" w:rsidRPr="00C24B49" w:rsidRDefault="005F5AA7" w:rsidP="0096073F">
            <w:pPr>
              <w:rPr>
                <w:rFonts w:ascii="Book Antiqua" w:hAnsi="Book Antiqua"/>
                <w:i/>
                <w:iCs/>
              </w:rPr>
            </w:pPr>
            <w:r w:rsidRPr="00C24B49">
              <w:rPr>
                <w:rFonts w:ascii="Book Antiqua" w:hAnsi="Book Antiqua"/>
                <w:i/>
                <w:iCs/>
              </w:rPr>
              <w:t xml:space="preserve">  Semi-routine occupations</w:t>
            </w:r>
          </w:p>
        </w:tc>
        <w:tc>
          <w:tcPr>
            <w:tcW w:w="0" w:type="auto"/>
          </w:tcPr>
          <w:p w14:paraId="111B6012" w14:textId="2F26497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855 (26.58%)</w:t>
            </w:r>
          </w:p>
        </w:tc>
        <w:tc>
          <w:tcPr>
            <w:tcW w:w="0" w:type="auto"/>
          </w:tcPr>
          <w:p w14:paraId="62415C0B" w14:textId="7371E87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154 (20.70%)</w:t>
            </w:r>
          </w:p>
        </w:tc>
        <w:tc>
          <w:tcPr>
            <w:tcW w:w="0" w:type="auto"/>
          </w:tcPr>
          <w:p w14:paraId="0074F31B" w14:textId="371B183C"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551 (21.60%)</w:t>
            </w:r>
          </w:p>
        </w:tc>
        <w:tc>
          <w:tcPr>
            <w:tcW w:w="0" w:type="auto"/>
          </w:tcPr>
          <w:p w14:paraId="219F15DF" w14:textId="7129E7E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430 (26.20%)</w:t>
            </w:r>
          </w:p>
        </w:tc>
        <w:tc>
          <w:tcPr>
            <w:tcW w:w="0" w:type="auto"/>
          </w:tcPr>
          <w:p w14:paraId="6F16D54A" w14:textId="7B99A3B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70 (27.13%)</w:t>
            </w:r>
          </w:p>
        </w:tc>
        <w:tc>
          <w:tcPr>
            <w:tcW w:w="0" w:type="auto"/>
          </w:tcPr>
          <w:p w14:paraId="5A0175F3" w14:textId="1019EBC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2060 (24.49%)</w:t>
            </w:r>
          </w:p>
        </w:tc>
      </w:tr>
      <w:tr w:rsidR="00F6766C" w:rsidRPr="00C24B49" w14:paraId="06281C9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3B9A11" w14:textId="77777777" w:rsidR="005F5AA7" w:rsidRPr="00C24B49" w:rsidRDefault="005F5AA7" w:rsidP="0096073F">
            <w:pPr>
              <w:rPr>
                <w:rFonts w:ascii="Book Antiqua" w:hAnsi="Book Antiqua"/>
                <w:i/>
                <w:iCs/>
              </w:rPr>
            </w:pPr>
            <w:r w:rsidRPr="00C24B49">
              <w:rPr>
                <w:rFonts w:ascii="Book Antiqua" w:hAnsi="Book Antiqua"/>
                <w:i/>
                <w:iCs/>
              </w:rPr>
              <w:t xml:space="preserve">  Routine occupations</w:t>
            </w:r>
          </w:p>
        </w:tc>
        <w:tc>
          <w:tcPr>
            <w:tcW w:w="0" w:type="auto"/>
          </w:tcPr>
          <w:p w14:paraId="47927516" w14:textId="6DD354B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1180</w:t>
            </w:r>
            <w:r w:rsidR="00635E2E">
              <w:rPr>
                <w:rFonts w:ascii="Book Antiqua" w:hAnsi="Book Antiqua"/>
              </w:rPr>
              <w:t xml:space="preserve"> </w:t>
            </w:r>
            <w:r w:rsidRPr="00C24B49">
              <w:rPr>
                <w:rFonts w:ascii="Book Antiqua" w:hAnsi="Book Antiqua"/>
              </w:rPr>
              <w:t>(36.68%)</w:t>
            </w:r>
          </w:p>
        </w:tc>
        <w:tc>
          <w:tcPr>
            <w:tcW w:w="0" w:type="auto"/>
          </w:tcPr>
          <w:p w14:paraId="58A2B0F2" w14:textId="2908D9E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164 (22.04%)</w:t>
            </w:r>
          </w:p>
        </w:tc>
        <w:tc>
          <w:tcPr>
            <w:tcW w:w="0" w:type="auto"/>
          </w:tcPr>
          <w:p w14:paraId="746B1997" w14:textId="61E55CE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383 (15.01%)</w:t>
            </w:r>
          </w:p>
        </w:tc>
        <w:tc>
          <w:tcPr>
            <w:tcW w:w="0" w:type="auto"/>
          </w:tcPr>
          <w:p w14:paraId="4BC1A25A" w14:textId="74B56D3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505 (30.77%)</w:t>
            </w:r>
          </w:p>
        </w:tc>
        <w:tc>
          <w:tcPr>
            <w:tcW w:w="0" w:type="auto"/>
          </w:tcPr>
          <w:p w14:paraId="5E7E3122" w14:textId="2E13349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113 (43.80%)</w:t>
            </w:r>
          </w:p>
        </w:tc>
        <w:tc>
          <w:tcPr>
            <w:tcW w:w="0" w:type="auto"/>
          </w:tcPr>
          <w:p w14:paraId="2A2FC869" w14:textId="7B4C678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2345 (27.88%)</w:t>
            </w:r>
          </w:p>
        </w:tc>
      </w:tr>
      <w:tr w:rsidR="00F6766C" w:rsidRPr="00C24B49" w14:paraId="6DABB4D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BDCB7E6" w14:textId="77777777" w:rsidR="005F5AA7" w:rsidRPr="00C24B49" w:rsidRDefault="005F5AA7" w:rsidP="0096073F">
            <w:pPr>
              <w:rPr>
                <w:rFonts w:ascii="Book Antiqua" w:hAnsi="Book Antiqua"/>
              </w:rPr>
            </w:pPr>
            <w:r w:rsidRPr="00C24B49">
              <w:rPr>
                <w:rFonts w:ascii="Book Antiqua" w:hAnsi="Book Antiqua"/>
              </w:rPr>
              <w:t>RGSC Social Class of Father when Respondent Child SOC90</w:t>
            </w:r>
          </w:p>
        </w:tc>
        <w:tc>
          <w:tcPr>
            <w:tcW w:w="0" w:type="auto"/>
          </w:tcPr>
          <w:p w14:paraId="6D87C87F"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D239717"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29681703"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94796C6"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A6FE4BF"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1A763C7"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C24B49" w14:paraId="41A6A84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448280" w14:textId="77777777" w:rsidR="005F5AA7" w:rsidRPr="00C24B49" w:rsidRDefault="005F5AA7" w:rsidP="0096073F">
            <w:pPr>
              <w:rPr>
                <w:rFonts w:ascii="Book Antiqua" w:hAnsi="Book Antiqua"/>
                <w:i/>
                <w:iCs/>
              </w:rPr>
            </w:pPr>
            <w:r w:rsidRPr="00C24B49">
              <w:rPr>
                <w:rFonts w:ascii="Book Antiqua" w:hAnsi="Book Antiqua"/>
                <w:i/>
                <w:iCs/>
              </w:rPr>
              <w:t xml:space="preserve">  Professional</w:t>
            </w:r>
          </w:p>
        </w:tc>
        <w:tc>
          <w:tcPr>
            <w:tcW w:w="0" w:type="auto"/>
          </w:tcPr>
          <w:p w14:paraId="324F5AEB" w14:textId="33F7597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36 (1.12%)</w:t>
            </w:r>
          </w:p>
        </w:tc>
        <w:tc>
          <w:tcPr>
            <w:tcW w:w="0" w:type="auto"/>
          </w:tcPr>
          <w:p w14:paraId="295FAAEF" w14:textId="0B5FFC1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29 (3.90%)</w:t>
            </w:r>
          </w:p>
        </w:tc>
        <w:tc>
          <w:tcPr>
            <w:tcW w:w="0" w:type="auto"/>
          </w:tcPr>
          <w:p w14:paraId="562D6A31" w14:textId="5517F75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208 (8.15%)</w:t>
            </w:r>
          </w:p>
        </w:tc>
        <w:tc>
          <w:tcPr>
            <w:tcW w:w="0" w:type="auto"/>
          </w:tcPr>
          <w:p w14:paraId="274FABB3" w14:textId="30BE27C3"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28 (1.71%)</w:t>
            </w:r>
          </w:p>
        </w:tc>
        <w:tc>
          <w:tcPr>
            <w:tcW w:w="0" w:type="auto"/>
          </w:tcPr>
          <w:p w14:paraId="367AB9F6" w14:textId="7898776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 (1.16%)</w:t>
            </w:r>
          </w:p>
        </w:tc>
        <w:tc>
          <w:tcPr>
            <w:tcW w:w="0" w:type="auto"/>
          </w:tcPr>
          <w:p w14:paraId="1D3CD43B" w14:textId="6AC4A0C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304 (3.61%)</w:t>
            </w:r>
          </w:p>
        </w:tc>
      </w:tr>
      <w:tr w:rsidR="00F6766C" w:rsidRPr="00C24B49" w14:paraId="69648A6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193C67A" w14:textId="77777777" w:rsidR="005F5AA7" w:rsidRPr="00C24B49" w:rsidRDefault="005F5AA7" w:rsidP="0096073F">
            <w:pPr>
              <w:rPr>
                <w:rFonts w:ascii="Book Antiqua" w:hAnsi="Book Antiqua"/>
                <w:i/>
                <w:iCs/>
              </w:rPr>
            </w:pPr>
            <w:r w:rsidRPr="00C24B49">
              <w:rPr>
                <w:rFonts w:ascii="Book Antiqua" w:hAnsi="Book Antiqua"/>
                <w:i/>
                <w:iCs/>
              </w:rPr>
              <w:t xml:space="preserve">  Managerial and Technical</w:t>
            </w:r>
          </w:p>
        </w:tc>
        <w:tc>
          <w:tcPr>
            <w:tcW w:w="0" w:type="auto"/>
          </w:tcPr>
          <w:p w14:paraId="0D31FFC1" w14:textId="38A8653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106 (3.29%)</w:t>
            </w:r>
          </w:p>
        </w:tc>
        <w:tc>
          <w:tcPr>
            <w:tcW w:w="0" w:type="auto"/>
          </w:tcPr>
          <w:p w14:paraId="522D42E3" w14:textId="7468CEE2"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79 (10.62%)</w:t>
            </w:r>
          </w:p>
        </w:tc>
        <w:tc>
          <w:tcPr>
            <w:tcW w:w="0" w:type="auto"/>
          </w:tcPr>
          <w:p w14:paraId="2D6BEC03" w14:textId="1A716B6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381 (14.94%)</w:t>
            </w:r>
          </w:p>
        </w:tc>
        <w:tc>
          <w:tcPr>
            <w:tcW w:w="0" w:type="auto"/>
          </w:tcPr>
          <w:p w14:paraId="2049F7FF" w14:textId="1E06AC9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73 (4.45%)</w:t>
            </w:r>
          </w:p>
        </w:tc>
        <w:tc>
          <w:tcPr>
            <w:tcW w:w="0" w:type="auto"/>
          </w:tcPr>
          <w:p w14:paraId="50BBC15C" w14:textId="0C4FDAB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12 (4.65%)</w:t>
            </w:r>
          </w:p>
        </w:tc>
        <w:tc>
          <w:tcPr>
            <w:tcW w:w="0" w:type="auto"/>
          </w:tcPr>
          <w:p w14:paraId="4DF5CA73" w14:textId="581F288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651 (7.74%)</w:t>
            </w:r>
          </w:p>
        </w:tc>
      </w:tr>
      <w:tr w:rsidR="00F6766C" w:rsidRPr="00C24B49" w14:paraId="162A9E0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1F399C" w14:textId="77777777" w:rsidR="005F5AA7" w:rsidRPr="00C24B49" w:rsidRDefault="005F5AA7" w:rsidP="0096073F">
            <w:pPr>
              <w:rPr>
                <w:rFonts w:ascii="Book Antiqua" w:hAnsi="Book Antiqua"/>
                <w:i/>
                <w:iCs/>
              </w:rPr>
            </w:pPr>
            <w:r w:rsidRPr="00C24B49">
              <w:rPr>
                <w:rFonts w:ascii="Book Antiqua" w:hAnsi="Book Antiqua"/>
                <w:i/>
                <w:iCs/>
              </w:rPr>
              <w:t xml:space="preserve">  Skilled non-manual</w:t>
            </w:r>
          </w:p>
        </w:tc>
        <w:tc>
          <w:tcPr>
            <w:tcW w:w="0" w:type="auto"/>
          </w:tcPr>
          <w:p w14:paraId="35F1F07C" w14:textId="0E5974E1"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295 (9.17%)</w:t>
            </w:r>
          </w:p>
        </w:tc>
        <w:tc>
          <w:tcPr>
            <w:tcW w:w="0" w:type="auto"/>
          </w:tcPr>
          <w:p w14:paraId="1DA3A495" w14:textId="2F60097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149 (20.03%)</w:t>
            </w:r>
          </w:p>
        </w:tc>
        <w:tc>
          <w:tcPr>
            <w:tcW w:w="0" w:type="auto"/>
          </w:tcPr>
          <w:p w14:paraId="29EDB24F" w14:textId="489F7E2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504 (19.76%)</w:t>
            </w:r>
          </w:p>
        </w:tc>
        <w:tc>
          <w:tcPr>
            <w:tcW w:w="0" w:type="auto"/>
          </w:tcPr>
          <w:p w14:paraId="1EDE53CC" w14:textId="2730A06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173 (10.54%)</w:t>
            </w:r>
          </w:p>
        </w:tc>
        <w:tc>
          <w:tcPr>
            <w:tcW w:w="0" w:type="auto"/>
          </w:tcPr>
          <w:p w14:paraId="52417D71" w14:textId="4B50475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 (3.10%)</w:t>
            </w:r>
          </w:p>
        </w:tc>
        <w:tc>
          <w:tcPr>
            <w:tcW w:w="0" w:type="auto"/>
          </w:tcPr>
          <w:p w14:paraId="35764B11" w14:textId="56706FB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1129 (13.42%)</w:t>
            </w:r>
          </w:p>
        </w:tc>
      </w:tr>
      <w:tr w:rsidR="00F6766C" w:rsidRPr="00C24B49" w14:paraId="4902DAA2"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BFE0826" w14:textId="77777777" w:rsidR="005F5AA7" w:rsidRPr="00C24B49" w:rsidRDefault="005F5AA7" w:rsidP="0096073F">
            <w:pPr>
              <w:rPr>
                <w:rFonts w:ascii="Book Antiqua" w:hAnsi="Book Antiqua"/>
                <w:i/>
                <w:iCs/>
              </w:rPr>
            </w:pPr>
            <w:r w:rsidRPr="00C24B49">
              <w:rPr>
                <w:rFonts w:ascii="Book Antiqua" w:hAnsi="Book Antiqua"/>
                <w:i/>
                <w:iCs/>
              </w:rPr>
              <w:t xml:space="preserve">  Skilled manual</w:t>
            </w:r>
          </w:p>
        </w:tc>
        <w:tc>
          <w:tcPr>
            <w:tcW w:w="0" w:type="auto"/>
          </w:tcPr>
          <w:p w14:paraId="5B8B992E" w14:textId="552CB07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1235 (38.39%)</w:t>
            </w:r>
          </w:p>
        </w:tc>
        <w:tc>
          <w:tcPr>
            <w:tcW w:w="0" w:type="auto"/>
          </w:tcPr>
          <w:p w14:paraId="158071D3" w14:textId="72152E3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172 (23.12%)</w:t>
            </w:r>
          </w:p>
        </w:tc>
        <w:tc>
          <w:tcPr>
            <w:tcW w:w="0" w:type="auto"/>
          </w:tcPr>
          <w:p w14:paraId="7B9B65A5" w14:textId="48D3048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519 (20.34%)</w:t>
            </w:r>
          </w:p>
        </w:tc>
        <w:tc>
          <w:tcPr>
            <w:tcW w:w="0" w:type="auto"/>
          </w:tcPr>
          <w:p w14:paraId="13975B69" w14:textId="7A0C854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592 (36.08%)</w:t>
            </w:r>
          </w:p>
        </w:tc>
        <w:tc>
          <w:tcPr>
            <w:tcW w:w="0" w:type="auto"/>
          </w:tcPr>
          <w:p w14:paraId="309A9759" w14:textId="31B8024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83 (32.17%)</w:t>
            </w:r>
          </w:p>
        </w:tc>
        <w:tc>
          <w:tcPr>
            <w:tcW w:w="0" w:type="auto"/>
          </w:tcPr>
          <w:p w14:paraId="35AD00C2" w14:textId="6A122E6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2601 (30.92%)</w:t>
            </w:r>
          </w:p>
        </w:tc>
      </w:tr>
      <w:tr w:rsidR="00F6766C" w:rsidRPr="00C24B49" w14:paraId="51CAE31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8A4F9F" w14:textId="77777777" w:rsidR="005F5AA7" w:rsidRPr="00C24B49" w:rsidRDefault="005F5AA7" w:rsidP="0096073F">
            <w:pPr>
              <w:rPr>
                <w:rFonts w:ascii="Book Antiqua" w:hAnsi="Book Antiqua"/>
                <w:i/>
                <w:iCs/>
              </w:rPr>
            </w:pPr>
            <w:r w:rsidRPr="00C24B49">
              <w:rPr>
                <w:rFonts w:ascii="Book Antiqua" w:hAnsi="Book Antiqua"/>
                <w:i/>
                <w:iCs/>
              </w:rPr>
              <w:t xml:space="preserve">  Partly skilled</w:t>
            </w:r>
          </w:p>
        </w:tc>
        <w:tc>
          <w:tcPr>
            <w:tcW w:w="0" w:type="auto"/>
          </w:tcPr>
          <w:p w14:paraId="0E1D4747" w14:textId="2C1A7AD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1159</w:t>
            </w:r>
            <w:r w:rsidR="00F6766C">
              <w:rPr>
                <w:rFonts w:ascii="Book Antiqua" w:hAnsi="Book Antiqua"/>
              </w:rPr>
              <w:t xml:space="preserve"> </w:t>
            </w:r>
            <w:r w:rsidRPr="00C24B49">
              <w:rPr>
                <w:rFonts w:ascii="Book Antiqua" w:hAnsi="Book Antiqua"/>
              </w:rPr>
              <w:t>(36.03%)</w:t>
            </w:r>
          </w:p>
        </w:tc>
        <w:tc>
          <w:tcPr>
            <w:tcW w:w="0" w:type="auto"/>
          </w:tcPr>
          <w:p w14:paraId="14443155" w14:textId="5A1EAF1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267 (35.89%)</w:t>
            </w:r>
          </w:p>
        </w:tc>
        <w:tc>
          <w:tcPr>
            <w:tcW w:w="0" w:type="auto"/>
          </w:tcPr>
          <w:p w14:paraId="172548BF" w14:textId="72060F2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781 (30.62%)</w:t>
            </w:r>
          </w:p>
        </w:tc>
        <w:tc>
          <w:tcPr>
            <w:tcW w:w="0" w:type="auto"/>
          </w:tcPr>
          <w:p w14:paraId="0C648A14" w14:textId="2E3B0CA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620 (37.78%)</w:t>
            </w:r>
          </w:p>
        </w:tc>
        <w:tc>
          <w:tcPr>
            <w:tcW w:w="0" w:type="auto"/>
          </w:tcPr>
          <w:p w14:paraId="0811C7B5" w14:textId="174252D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113 (43.80%)</w:t>
            </w:r>
          </w:p>
        </w:tc>
        <w:tc>
          <w:tcPr>
            <w:tcW w:w="0" w:type="auto"/>
          </w:tcPr>
          <w:p w14:paraId="2D272533" w14:textId="28EB392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2940 (34.95%)</w:t>
            </w:r>
          </w:p>
        </w:tc>
      </w:tr>
      <w:tr w:rsidR="00F6766C" w:rsidRPr="00C24B49" w14:paraId="5F33AAA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F765007" w14:textId="77777777" w:rsidR="005F5AA7" w:rsidRPr="00C24B49" w:rsidRDefault="005F5AA7" w:rsidP="0096073F">
            <w:pPr>
              <w:rPr>
                <w:rFonts w:ascii="Book Antiqua" w:hAnsi="Book Antiqua"/>
                <w:i/>
                <w:iCs/>
              </w:rPr>
            </w:pPr>
            <w:r w:rsidRPr="00C24B49">
              <w:rPr>
                <w:rFonts w:ascii="Book Antiqua" w:hAnsi="Book Antiqua"/>
                <w:i/>
                <w:iCs/>
              </w:rPr>
              <w:t xml:space="preserve">  Unskilled</w:t>
            </w:r>
          </w:p>
        </w:tc>
        <w:tc>
          <w:tcPr>
            <w:tcW w:w="0" w:type="auto"/>
          </w:tcPr>
          <w:p w14:paraId="28E90D9D" w14:textId="1B490E8E"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386 (12.00%)</w:t>
            </w:r>
          </w:p>
        </w:tc>
        <w:tc>
          <w:tcPr>
            <w:tcW w:w="0" w:type="auto"/>
          </w:tcPr>
          <w:p w14:paraId="0FBBF743" w14:textId="4CC5C71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48 (6.45%)</w:t>
            </w:r>
          </w:p>
        </w:tc>
        <w:tc>
          <w:tcPr>
            <w:tcW w:w="0" w:type="auto"/>
          </w:tcPr>
          <w:p w14:paraId="390973CC" w14:textId="6E6A7AD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158 (6.19%)</w:t>
            </w:r>
          </w:p>
        </w:tc>
        <w:tc>
          <w:tcPr>
            <w:tcW w:w="0" w:type="auto"/>
          </w:tcPr>
          <w:p w14:paraId="3AAC2443" w14:textId="2BD3550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155 (9.45%)</w:t>
            </w:r>
          </w:p>
        </w:tc>
        <w:tc>
          <w:tcPr>
            <w:tcW w:w="0" w:type="auto"/>
          </w:tcPr>
          <w:p w14:paraId="78F7FF4B" w14:textId="28C6F6AC"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39 (15.12%)</w:t>
            </w:r>
          </w:p>
        </w:tc>
        <w:tc>
          <w:tcPr>
            <w:tcW w:w="0" w:type="auto"/>
          </w:tcPr>
          <w:p w14:paraId="5D09E218" w14:textId="21CAE14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786</w:t>
            </w:r>
            <w:r w:rsidR="00F6766C">
              <w:rPr>
                <w:rFonts w:ascii="Book Antiqua" w:hAnsi="Book Antiqua"/>
              </w:rPr>
              <w:t xml:space="preserve"> </w:t>
            </w:r>
            <w:r w:rsidRPr="00C24B49">
              <w:rPr>
                <w:rFonts w:ascii="Book Antiqua" w:hAnsi="Book Antiqua"/>
              </w:rPr>
              <w:t>(9.34%)</w:t>
            </w:r>
          </w:p>
        </w:tc>
      </w:tr>
      <w:tr w:rsidR="00F6766C" w:rsidRPr="00C24B49" w14:paraId="49E85BD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27A7A1" w14:textId="77777777" w:rsidR="005F5AA7" w:rsidRPr="00C24B49" w:rsidRDefault="005F5AA7" w:rsidP="0096073F">
            <w:pPr>
              <w:rPr>
                <w:rFonts w:ascii="Book Antiqua" w:hAnsi="Book Antiqua"/>
              </w:rPr>
            </w:pPr>
            <w:r w:rsidRPr="00C24B49">
              <w:rPr>
                <w:rFonts w:ascii="Book Antiqua" w:hAnsi="Book Antiqua"/>
              </w:rPr>
              <w:t>CAMSIS Score of Father when Respondent Child SOC2000</w:t>
            </w:r>
          </w:p>
        </w:tc>
        <w:tc>
          <w:tcPr>
            <w:tcW w:w="0" w:type="auto"/>
          </w:tcPr>
          <w:p w14:paraId="7856C432"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40.09 (11.12)</w:t>
            </w:r>
          </w:p>
        </w:tc>
        <w:tc>
          <w:tcPr>
            <w:tcW w:w="0" w:type="auto"/>
          </w:tcPr>
          <w:p w14:paraId="33B1A3E8"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47.55 (13.37)</w:t>
            </w:r>
          </w:p>
        </w:tc>
        <w:tc>
          <w:tcPr>
            <w:tcW w:w="0" w:type="auto"/>
          </w:tcPr>
          <w:p w14:paraId="40E9CAEE"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51.88 (14.71)</w:t>
            </w:r>
          </w:p>
        </w:tc>
        <w:tc>
          <w:tcPr>
            <w:tcW w:w="0" w:type="auto"/>
          </w:tcPr>
          <w:p w14:paraId="641AE985"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41.62 (11.54)</w:t>
            </w:r>
          </w:p>
        </w:tc>
        <w:tc>
          <w:tcPr>
            <w:tcW w:w="0" w:type="auto"/>
          </w:tcPr>
          <w:p w14:paraId="777D8415"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38.26 (10.66)</w:t>
            </w:r>
          </w:p>
        </w:tc>
        <w:tc>
          <w:tcPr>
            <w:tcW w:w="0" w:type="auto"/>
          </w:tcPr>
          <w:p w14:paraId="254101A2"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44.57 (13.63)</w:t>
            </w:r>
          </w:p>
        </w:tc>
      </w:tr>
      <w:tr w:rsidR="00F6766C" w:rsidRPr="00C24B49" w14:paraId="6781F8C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2177B6D" w14:textId="77777777" w:rsidR="005F5AA7" w:rsidRPr="00C24B49" w:rsidRDefault="005F5AA7" w:rsidP="0096073F">
            <w:pPr>
              <w:rPr>
                <w:rFonts w:ascii="Book Antiqua" w:hAnsi="Book Antiqua"/>
              </w:rPr>
            </w:pPr>
            <w:r w:rsidRPr="00C24B49">
              <w:rPr>
                <w:rFonts w:ascii="Book Antiqua" w:hAnsi="Book Antiqua"/>
              </w:rPr>
              <w:lastRenderedPageBreak/>
              <w:t>CAMSIS Score of Father when Respondent Child SOC90</w:t>
            </w:r>
          </w:p>
        </w:tc>
        <w:tc>
          <w:tcPr>
            <w:tcW w:w="0" w:type="auto"/>
          </w:tcPr>
          <w:p w14:paraId="09E6F345"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38.75 (10.34)</w:t>
            </w:r>
          </w:p>
        </w:tc>
        <w:tc>
          <w:tcPr>
            <w:tcW w:w="0" w:type="auto"/>
          </w:tcPr>
          <w:p w14:paraId="7C0F5C7A"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43.94 (13.35)</w:t>
            </w:r>
          </w:p>
        </w:tc>
        <w:tc>
          <w:tcPr>
            <w:tcW w:w="0" w:type="auto"/>
          </w:tcPr>
          <w:p w14:paraId="745BC049"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47.73 (14.71)</w:t>
            </w:r>
          </w:p>
        </w:tc>
        <w:tc>
          <w:tcPr>
            <w:tcW w:w="0" w:type="auto"/>
          </w:tcPr>
          <w:p w14:paraId="7EEC960B"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39.60 (10.94)</w:t>
            </w:r>
          </w:p>
        </w:tc>
        <w:tc>
          <w:tcPr>
            <w:tcW w:w="0" w:type="auto"/>
          </w:tcPr>
          <w:p w14:paraId="554528FE"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36.84 (10.00)</w:t>
            </w:r>
          </w:p>
        </w:tc>
        <w:tc>
          <w:tcPr>
            <w:tcW w:w="0" w:type="auto"/>
          </w:tcPr>
          <w:p w14:paraId="594281FF"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42.04 (12.84)</w:t>
            </w:r>
          </w:p>
        </w:tc>
      </w:tr>
      <w:tr w:rsidR="00F6766C" w:rsidRPr="00C24B49" w14:paraId="53F7207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323F78" w14:textId="77777777" w:rsidR="005F5AA7" w:rsidRPr="00C24B49" w:rsidRDefault="005F5AA7" w:rsidP="0096073F">
            <w:pPr>
              <w:rPr>
                <w:rFonts w:ascii="Book Antiqua" w:hAnsi="Book Antiqua"/>
              </w:rPr>
            </w:pPr>
            <w:r w:rsidRPr="00C24B49">
              <w:rPr>
                <w:rFonts w:ascii="Book Antiqua" w:hAnsi="Book Antiqua"/>
              </w:rPr>
              <w:t>N</w:t>
            </w:r>
          </w:p>
        </w:tc>
        <w:tc>
          <w:tcPr>
            <w:tcW w:w="0" w:type="auto"/>
          </w:tcPr>
          <w:p w14:paraId="22B98928" w14:textId="279B735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3217 (38.25%)</w:t>
            </w:r>
          </w:p>
        </w:tc>
        <w:tc>
          <w:tcPr>
            <w:tcW w:w="0" w:type="auto"/>
          </w:tcPr>
          <w:p w14:paraId="42CF7D9A" w14:textId="3B47D7E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744 (8.85%)</w:t>
            </w:r>
          </w:p>
        </w:tc>
        <w:tc>
          <w:tcPr>
            <w:tcW w:w="0" w:type="auto"/>
          </w:tcPr>
          <w:p w14:paraId="2D125C68" w14:textId="21491F6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2551 (30.33%)</w:t>
            </w:r>
          </w:p>
        </w:tc>
        <w:tc>
          <w:tcPr>
            <w:tcW w:w="0" w:type="auto"/>
          </w:tcPr>
          <w:p w14:paraId="346FC4FE" w14:textId="0A2538D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1641 (19.51%)</w:t>
            </w:r>
          </w:p>
        </w:tc>
        <w:tc>
          <w:tcPr>
            <w:tcW w:w="0" w:type="auto"/>
          </w:tcPr>
          <w:p w14:paraId="3EE51B7E" w14:textId="48D7DAF5"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258 (3.07%)</w:t>
            </w:r>
          </w:p>
        </w:tc>
        <w:tc>
          <w:tcPr>
            <w:tcW w:w="0" w:type="auto"/>
          </w:tcPr>
          <w:p w14:paraId="765C74BB" w14:textId="7073D55D"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8411 (100.00%)</w:t>
            </w:r>
          </w:p>
        </w:tc>
      </w:tr>
      <w:tr w:rsidR="005F5AA7" w:rsidRPr="00C24B49" w14:paraId="4AA7DD33" w14:textId="77777777" w:rsidTr="0096073F">
        <w:tc>
          <w:tcPr>
            <w:cnfStyle w:val="001000000000" w:firstRow="0" w:lastRow="0" w:firstColumn="1" w:lastColumn="0" w:oddVBand="0" w:evenVBand="0" w:oddHBand="0" w:evenHBand="0" w:firstRowFirstColumn="0" w:firstRowLastColumn="0" w:lastRowFirstColumn="0" w:lastRowLastColumn="0"/>
            <w:tcW w:w="0" w:type="auto"/>
            <w:gridSpan w:val="7"/>
          </w:tcPr>
          <w:p w14:paraId="4AA58338" w14:textId="77777777" w:rsidR="005F5AA7" w:rsidRPr="00C24B49" w:rsidRDefault="005F5AA7" w:rsidP="0096073F">
            <w:pPr>
              <w:jc w:val="center"/>
              <w:rPr>
                <w:rFonts w:ascii="Book Antiqua" w:hAnsi="Book Antiqua"/>
              </w:rPr>
            </w:pPr>
            <w:r w:rsidRPr="00C24B49">
              <w:rPr>
                <w:rFonts w:ascii="Book Antiqua" w:hAnsi="Book Antiqua"/>
              </w:rPr>
              <w:t>Data Source: NCDS [Sweeps 0-4]</w:t>
            </w:r>
          </w:p>
        </w:tc>
      </w:tr>
    </w:tbl>
    <w:p w14:paraId="0C79E8D5" w14:textId="013766C1" w:rsidR="00EE4A91" w:rsidRDefault="00EE4A91" w:rsidP="006E0E39">
      <w:pPr>
        <w:tabs>
          <w:tab w:val="left" w:pos="2560"/>
        </w:tabs>
        <w:rPr>
          <w:rFonts w:ascii="Book Antiqua" w:hAnsi="Book Antiqua" w:cs="Times New Roman"/>
          <w:sz w:val="24"/>
          <w:szCs w:val="24"/>
          <w:lang w:val="en-US"/>
        </w:rPr>
        <w:sectPr w:rsidR="00EE4A91" w:rsidSect="00BD7008">
          <w:pgSz w:w="16838" w:h="11906" w:orient="landscape"/>
          <w:pgMar w:top="1440" w:right="1440" w:bottom="1440" w:left="1440" w:header="709" w:footer="709" w:gutter="0"/>
          <w:cols w:space="708"/>
          <w:docGrid w:linePitch="360"/>
        </w:sectPr>
      </w:pPr>
    </w:p>
    <w:p w14:paraId="73D9077C" w14:textId="77777777" w:rsidR="00EE4A91" w:rsidRPr="00EE4A91" w:rsidRDefault="00EE4A91" w:rsidP="00EE4A91">
      <w:pPr>
        <w:rPr>
          <w:rFonts w:ascii="Book Antiqua" w:hAnsi="Book Antiqua" w:cs="Times New Roman"/>
          <w:sz w:val="24"/>
          <w:szCs w:val="24"/>
          <w:lang w:val="en-US"/>
        </w:rPr>
        <w:sectPr w:rsidR="00EE4A91" w:rsidRPr="00EE4A91" w:rsidSect="00BD7008">
          <w:pgSz w:w="11906" w:h="16838"/>
          <w:pgMar w:top="1440" w:right="1440" w:bottom="1440" w:left="1440" w:header="709" w:footer="709" w:gutter="0"/>
          <w:cols w:space="708"/>
          <w:docGrid w:linePitch="360"/>
        </w:sectPr>
      </w:pPr>
    </w:p>
    <w:p w14:paraId="5542C1A6" w14:textId="406C480F" w:rsidR="00F6766C" w:rsidRDefault="00F6766C" w:rsidP="00F6766C">
      <w:pPr>
        <w:pStyle w:val="Subtitle"/>
      </w:pPr>
      <w:r>
        <w:lastRenderedPageBreak/>
        <w:t>Descriptive statistics by economic activity</w:t>
      </w:r>
    </w:p>
    <w:p w14:paraId="36E558E7" w14:textId="3A43C754" w:rsidR="000A4643" w:rsidRPr="00837293" w:rsidRDefault="006E0E39"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From </w:t>
      </w:r>
      <w:r w:rsidR="009F3F55" w:rsidRPr="00837293">
        <w:rPr>
          <w:rFonts w:ascii="Book Antiqua" w:hAnsi="Book Antiqua" w:cs="Times New Roman"/>
          <w:sz w:val="24"/>
          <w:szCs w:val="24"/>
        </w:rPr>
        <w:t>Table</w:t>
      </w:r>
      <w:r w:rsidRPr="00837293">
        <w:rPr>
          <w:rFonts w:ascii="Book Antiqua" w:hAnsi="Book Antiqua" w:cs="Times New Roman"/>
          <w:sz w:val="24"/>
          <w:szCs w:val="24"/>
        </w:rPr>
        <w:t xml:space="preserve"> </w:t>
      </w:r>
      <w:r w:rsidR="00DB097B" w:rsidRPr="00837293">
        <w:rPr>
          <w:rFonts w:ascii="Book Antiqua" w:hAnsi="Book Antiqua" w:cs="Times New Roman"/>
          <w:sz w:val="24"/>
          <w:szCs w:val="24"/>
        </w:rPr>
        <w:t>1.</w:t>
      </w:r>
      <w:r w:rsidR="002B383F">
        <w:rPr>
          <w:rFonts w:ascii="Book Antiqua" w:hAnsi="Book Antiqua" w:cs="Times New Roman"/>
          <w:sz w:val="24"/>
          <w:szCs w:val="24"/>
        </w:rPr>
        <w:t>11</w:t>
      </w:r>
      <w:r w:rsidRPr="00837293">
        <w:rPr>
          <w:rFonts w:ascii="Book Antiqua" w:hAnsi="Book Antiqua" w:cs="Times New Roman"/>
          <w:sz w:val="24"/>
          <w:szCs w:val="24"/>
        </w:rPr>
        <w:t xml:space="preserve">, some observations can be made. An </w:t>
      </w:r>
      <w:r w:rsidR="00205878" w:rsidRPr="00837293">
        <w:rPr>
          <w:rFonts w:ascii="Book Antiqua" w:hAnsi="Book Antiqua" w:cs="Times New Roman"/>
          <w:sz w:val="24"/>
          <w:szCs w:val="24"/>
        </w:rPr>
        <w:t>individual’s</w:t>
      </w:r>
      <w:r w:rsidRPr="00837293">
        <w:rPr>
          <w:rFonts w:ascii="Book Antiqua" w:hAnsi="Book Antiqua" w:cs="Times New Roman"/>
          <w:sz w:val="24"/>
          <w:szCs w:val="24"/>
        </w:rPr>
        <w:t xml:space="preserve"> educational attainment is widely different when stratified by their economic activity. Those that enter employment have a split of </w:t>
      </w:r>
      <w:r w:rsidR="00EE4A91">
        <w:rPr>
          <w:rFonts w:ascii="Book Antiqua" w:hAnsi="Book Antiqua" w:cs="Times New Roman"/>
          <w:sz w:val="24"/>
          <w:szCs w:val="24"/>
        </w:rPr>
        <w:t>90.83</w:t>
      </w:r>
      <w:r w:rsidRPr="00837293">
        <w:rPr>
          <w:rFonts w:ascii="Book Antiqua" w:hAnsi="Book Antiqua" w:cs="Times New Roman"/>
          <w:sz w:val="24"/>
          <w:szCs w:val="24"/>
        </w:rPr>
        <w:t xml:space="preserve"> per cent having achieved less than five </w:t>
      </w:r>
      <w:proofErr w:type="spellStart"/>
      <w:r w:rsidRPr="00837293">
        <w:rPr>
          <w:rFonts w:ascii="Book Antiqua" w:hAnsi="Book Antiqua" w:cs="Times New Roman"/>
          <w:sz w:val="24"/>
          <w:szCs w:val="24"/>
        </w:rPr>
        <w:t>O’levels</w:t>
      </w:r>
      <w:proofErr w:type="spellEnd"/>
      <w:r w:rsidRPr="00837293">
        <w:rPr>
          <w:rFonts w:ascii="Book Antiqua" w:hAnsi="Book Antiqua" w:cs="Times New Roman"/>
          <w:sz w:val="24"/>
          <w:szCs w:val="24"/>
        </w:rPr>
        <w:t xml:space="preserve"> compared to </w:t>
      </w:r>
      <w:r w:rsidR="00EE4A91">
        <w:rPr>
          <w:rFonts w:ascii="Book Antiqua" w:hAnsi="Book Antiqua" w:cs="Times New Roman"/>
          <w:sz w:val="24"/>
          <w:szCs w:val="24"/>
        </w:rPr>
        <w:t>9.17</w:t>
      </w:r>
      <w:r w:rsidRPr="00837293">
        <w:rPr>
          <w:rFonts w:ascii="Book Antiqua" w:hAnsi="Book Antiqua" w:cs="Times New Roman"/>
          <w:sz w:val="24"/>
          <w:szCs w:val="24"/>
        </w:rPr>
        <w:t xml:space="preserve"> per cent of their peers that achieved five or more </w:t>
      </w:r>
      <w:proofErr w:type="spellStart"/>
      <w:r w:rsidRPr="00837293">
        <w:rPr>
          <w:rFonts w:ascii="Book Antiqua" w:hAnsi="Book Antiqua" w:cs="Times New Roman"/>
          <w:sz w:val="24"/>
          <w:szCs w:val="24"/>
        </w:rPr>
        <w:t>O'levels</w:t>
      </w:r>
      <w:proofErr w:type="spellEnd"/>
      <w:r w:rsidRPr="00837293">
        <w:rPr>
          <w:rFonts w:ascii="Book Antiqua" w:hAnsi="Book Antiqua" w:cs="Times New Roman"/>
          <w:sz w:val="24"/>
          <w:szCs w:val="24"/>
        </w:rPr>
        <w:t>. The reverse is true for those who stayed at school</w:t>
      </w:r>
      <w:r w:rsidR="009F3F55" w:rsidRPr="00837293">
        <w:rPr>
          <w:rFonts w:ascii="Book Antiqua" w:hAnsi="Book Antiqua" w:cs="Times New Roman"/>
          <w:sz w:val="24"/>
          <w:szCs w:val="24"/>
        </w:rPr>
        <w:t xml:space="preserve">, whereby </w:t>
      </w:r>
      <w:r w:rsidR="00EE4A91">
        <w:rPr>
          <w:rFonts w:ascii="Book Antiqua" w:hAnsi="Book Antiqua" w:cs="Times New Roman"/>
          <w:sz w:val="24"/>
          <w:szCs w:val="24"/>
        </w:rPr>
        <w:t>82.95</w:t>
      </w:r>
      <w:r w:rsidR="009F3F55" w:rsidRPr="00837293">
        <w:rPr>
          <w:rFonts w:ascii="Book Antiqua" w:hAnsi="Book Antiqua" w:cs="Times New Roman"/>
          <w:sz w:val="24"/>
          <w:szCs w:val="24"/>
        </w:rPr>
        <w:t xml:space="preserve"> per cent of individuals achieved five or more levels</w:t>
      </w:r>
      <w:r w:rsidRPr="00837293">
        <w:rPr>
          <w:rFonts w:ascii="Book Antiqua" w:hAnsi="Book Antiqua" w:cs="Times New Roman"/>
          <w:sz w:val="24"/>
          <w:szCs w:val="24"/>
        </w:rPr>
        <w:t xml:space="preserve">. The split of educational attainment is almost identical for those </w:t>
      </w:r>
      <w:r w:rsidR="009F3F55" w:rsidRPr="00837293">
        <w:rPr>
          <w:rFonts w:ascii="Book Antiqua" w:hAnsi="Book Antiqua" w:cs="Times New Roman"/>
          <w:sz w:val="24"/>
          <w:szCs w:val="24"/>
        </w:rPr>
        <w:t xml:space="preserve">who entered employment and those who entered a training and apprenticeship scheme, as well as those who entered a period of unemployment or out of </w:t>
      </w:r>
      <w:r w:rsidRPr="00837293">
        <w:rPr>
          <w:rFonts w:ascii="Book Antiqua" w:hAnsi="Book Antiqua" w:cs="Times New Roman"/>
          <w:sz w:val="24"/>
          <w:szCs w:val="24"/>
        </w:rPr>
        <w:t xml:space="preserve">the labour force. It is only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that has a somewhat even split </w:t>
      </w:r>
      <w:r w:rsidR="009F3F55" w:rsidRPr="00837293">
        <w:rPr>
          <w:rFonts w:ascii="Book Antiqua" w:hAnsi="Book Antiqua" w:cs="Times New Roman"/>
          <w:sz w:val="24"/>
          <w:szCs w:val="24"/>
        </w:rPr>
        <w:t>between</w:t>
      </w:r>
      <w:r w:rsidRPr="00837293">
        <w:rPr>
          <w:rFonts w:ascii="Book Antiqua" w:hAnsi="Book Antiqua" w:cs="Times New Roman"/>
          <w:sz w:val="24"/>
          <w:szCs w:val="24"/>
        </w:rPr>
        <w:t xml:space="preserve"> individuals </w:t>
      </w:r>
      <w:r w:rsidR="009F3F55" w:rsidRPr="00837293">
        <w:rPr>
          <w:rFonts w:ascii="Book Antiqua" w:hAnsi="Book Antiqua" w:cs="Times New Roman"/>
          <w:sz w:val="24"/>
          <w:szCs w:val="24"/>
        </w:rPr>
        <w:t>who have achieved five or more levels and those who</w:t>
      </w:r>
      <w:r w:rsidRPr="00837293">
        <w:rPr>
          <w:rFonts w:ascii="Book Antiqua" w:hAnsi="Book Antiqua" w:cs="Times New Roman"/>
          <w:sz w:val="24"/>
          <w:szCs w:val="24"/>
        </w:rPr>
        <w:t xml:space="preserve"> have not.</w:t>
      </w:r>
    </w:p>
    <w:p w14:paraId="72C6D9BB" w14:textId="5D1FD326" w:rsidR="006E0E39" w:rsidRPr="00837293" w:rsidRDefault="006E0E39"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From observing the descriptive statistics, </w:t>
      </w:r>
      <w:r w:rsidR="00205878" w:rsidRPr="00837293">
        <w:rPr>
          <w:rFonts w:ascii="Book Antiqua" w:hAnsi="Book Antiqua" w:cs="Times New Roman"/>
          <w:sz w:val="24"/>
          <w:szCs w:val="24"/>
        </w:rPr>
        <w:t>economic</w:t>
      </w:r>
      <w:r w:rsidRPr="00837293">
        <w:rPr>
          <w:rFonts w:ascii="Book Antiqua" w:hAnsi="Book Antiqua" w:cs="Times New Roman"/>
          <w:sz w:val="24"/>
          <w:szCs w:val="24"/>
        </w:rPr>
        <w:t xml:space="preserve"> activity is stratified heavily by sex. Whilst there is an even split of women and men staying on in school</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those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decide to </w:t>
      </w:r>
      <w:r w:rsidR="000B03CE" w:rsidRPr="00837293">
        <w:rPr>
          <w:rFonts w:ascii="Book Antiqua" w:hAnsi="Book Antiqua" w:cs="Times New Roman"/>
          <w:sz w:val="24"/>
          <w:szCs w:val="24"/>
        </w:rPr>
        <w:t>enter</w:t>
      </w:r>
      <w:r w:rsidRPr="00837293">
        <w:rPr>
          <w:rFonts w:ascii="Book Antiqua" w:hAnsi="Book Antiqua" w:cs="Times New Roman"/>
          <w:sz w:val="24"/>
          <w:szCs w:val="24"/>
        </w:rPr>
        <w:t xml:space="preserve"> training and apprenticeship schemes are dominated by men (</w:t>
      </w:r>
      <w:r w:rsidR="00EE4A91">
        <w:rPr>
          <w:rFonts w:ascii="Book Antiqua" w:hAnsi="Book Antiqua" w:cs="Times New Roman"/>
          <w:sz w:val="24"/>
          <w:szCs w:val="24"/>
        </w:rPr>
        <w:t>81.54</w:t>
      </w:r>
      <w:r w:rsidRPr="00837293">
        <w:rPr>
          <w:rFonts w:ascii="Book Antiqua" w:hAnsi="Book Antiqua" w:cs="Times New Roman"/>
          <w:sz w:val="24"/>
          <w:szCs w:val="24"/>
        </w:rPr>
        <w:t xml:space="preserve"> per cent). Comparatively, those </w:t>
      </w:r>
      <w:r w:rsidR="009F3F55" w:rsidRPr="00837293">
        <w:rPr>
          <w:rFonts w:ascii="Book Antiqua" w:hAnsi="Book Antiqua" w:cs="Times New Roman"/>
          <w:sz w:val="24"/>
          <w:szCs w:val="24"/>
        </w:rPr>
        <w:t>who enter non-traditional education are primarily</w:t>
      </w:r>
      <w:r w:rsidRPr="00837293">
        <w:rPr>
          <w:rFonts w:ascii="Book Antiqua" w:hAnsi="Book Antiqua" w:cs="Times New Roman"/>
          <w:sz w:val="24"/>
          <w:szCs w:val="24"/>
        </w:rPr>
        <w:t xml:space="preserve"> women (</w:t>
      </w:r>
      <w:r w:rsidR="00EE4A91">
        <w:rPr>
          <w:rFonts w:ascii="Book Antiqua" w:hAnsi="Book Antiqua" w:cs="Times New Roman"/>
          <w:sz w:val="24"/>
          <w:szCs w:val="24"/>
        </w:rPr>
        <w:t>70.03</w:t>
      </w:r>
      <w:r w:rsidRPr="00837293">
        <w:rPr>
          <w:rFonts w:ascii="Book Antiqua" w:hAnsi="Book Antiqua" w:cs="Times New Roman"/>
          <w:sz w:val="24"/>
          <w:szCs w:val="24"/>
        </w:rPr>
        <w:t xml:space="preserve"> per cent). Women are also a majority in entering employment and being unemployed or out of the labour force. Men are only the majority in one economic activity category – </w:t>
      </w:r>
      <w:r w:rsidR="00205878" w:rsidRPr="00837293">
        <w:rPr>
          <w:rFonts w:ascii="Book Antiqua" w:hAnsi="Book Antiqua" w:cs="Times New Roman"/>
          <w:sz w:val="24"/>
          <w:szCs w:val="24"/>
        </w:rPr>
        <w:t>training</w:t>
      </w:r>
      <w:r w:rsidRPr="00837293">
        <w:rPr>
          <w:rFonts w:ascii="Book Antiqua" w:hAnsi="Book Antiqua" w:cs="Times New Roman"/>
          <w:sz w:val="24"/>
          <w:szCs w:val="24"/>
        </w:rPr>
        <w:t xml:space="preserve"> and apprenticeships. </w:t>
      </w:r>
    </w:p>
    <w:p w14:paraId="5E0B20E4" w14:textId="1C73B29A" w:rsidR="006E0E39" w:rsidRPr="00837293" w:rsidRDefault="000A4643"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Those </w:t>
      </w:r>
      <w:r w:rsidR="009F3F55" w:rsidRPr="00837293">
        <w:rPr>
          <w:rFonts w:ascii="Book Antiqua" w:hAnsi="Book Antiqua" w:cs="Times New Roman"/>
          <w:sz w:val="24"/>
          <w:szCs w:val="24"/>
        </w:rPr>
        <w:t>who lived with parents who did not own their own homes make up the majority (</w:t>
      </w:r>
      <w:r w:rsidR="00EE4A91">
        <w:rPr>
          <w:rFonts w:ascii="Book Antiqua" w:hAnsi="Book Antiqua" w:cs="Times New Roman"/>
          <w:sz w:val="24"/>
          <w:szCs w:val="24"/>
        </w:rPr>
        <w:t>72.09</w:t>
      </w:r>
      <w:r w:rsidR="009F3F55" w:rsidRPr="00837293">
        <w:rPr>
          <w:rFonts w:ascii="Book Antiqua" w:hAnsi="Book Antiqua" w:cs="Times New Roman"/>
          <w:sz w:val="24"/>
          <w:szCs w:val="24"/>
        </w:rPr>
        <w:t xml:space="preserve"> per cent) of individuals who are unemployed</w:t>
      </w:r>
      <w:r w:rsidRPr="00837293">
        <w:rPr>
          <w:rFonts w:ascii="Book Antiqua" w:hAnsi="Book Antiqua" w:cs="Times New Roman"/>
          <w:sz w:val="24"/>
          <w:szCs w:val="24"/>
        </w:rPr>
        <w:t xml:space="preserve"> and out of the labour force category. </w:t>
      </w:r>
      <w:r w:rsidR="009F3F55" w:rsidRPr="00837293">
        <w:rPr>
          <w:rFonts w:ascii="Book Antiqua" w:hAnsi="Book Antiqua" w:cs="Times New Roman"/>
          <w:sz w:val="24"/>
          <w:szCs w:val="24"/>
        </w:rPr>
        <w:t xml:space="preserve">Most individuals who chose to stay within school or go to non-traditional education also had parents who owned their own home (at rates of </w:t>
      </w:r>
      <w:r w:rsidR="00EE4A91">
        <w:rPr>
          <w:rFonts w:ascii="Book Antiqua" w:hAnsi="Book Antiqua" w:cs="Times New Roman"/>
          <w:sz w:val="24"/>
          <w:szCs w:val="24"/>
        </w:rPr>
        <w:t>67.97</w:t>
      </w:r>
      <w:r w:rsidR="009F3F55" w:rsidRPr="00837293">
        <w:rPr>
          <w:rFonts w:ascii="Book Antiqua" w:hAnsi="Book Antiqua" w:cs="Times New Roman"/>
          <w:sz w:val="24"/>
          <w:szCs w:val="24"/>
        </w:rPr>
        <w:t xml:space="preserve"> </w:t>
      </w:r>
      <w:r w:rsidR="009F3F55" w:rsidRPr="00837293">
        <w:rPr>
          <w:rFonts w:ascii="Book Antiqua" w:hAnsi="Book Antiqua" w:cs="Times New Roman"/>
          <w:sz w:val="24"/>
          <w:szCs w:val="24"/>
        </w:rPr>
        <w:lastRenderedPageBreak/>
        <w:t xml:space="preserve">per cent and </w:t>
      </w:r>
      <w:r w:rsidR="00EE4A91">
        <w:rPr>
          <w:rFonts w:ascii="Book Antiqua" w:hAnsi="Book Antiqua" w:cs="Times New Roman"/>
          <w:sz w:val="24"/>
          <w:szCs w:val="24"/>
        </w:rPr>
        <w:t>61.96</w:t>
      </w:r>
      <w:r w:rsidR="009F3F55" w:rsidRPr="00837293">
        <w:rPr>
          <w:rFonts w:ascii="Book Antiqua" w:hAnsi="Book Antiqua" w:cs="Times New Roman"/>
          <w:sz w:val="24"/>
          <w:szCs w:val="24"/>
        </w:rPr>
        <w:t xml:space="preserve"> per cent,</w:t>
      </w:r>
      <w:r w:rsidR="00715CE6" w:rsidRPr="00837293">
        <w:rPr>
          <w:rFonts w:ascii="Book Antiqua" w:hAnsi="Book Antiqua" w:cs="Times New Roman"/>
          <w:sz w:val="24"/>
          <w:szCs w:val="24"/>
        </w:rPr>
        <w:t xml:space="preserve"> respectively). For those </w:t>
      </w:r>
      <w:r w:rsidR="009F3F55" w:rsidRPr="00837293">
        <w:rPr>
          <w:rFonts w:ascii="Book Antiqua" w:hAnsi="Book Antiqua" w:cs="Times New Roman"/>
          <w:sz w:val="24"/>
          <w:szCs w:val="24"/>
        </w:rPr>
        <w:t>who</w:t>
      </w:r>
      <w:r w:rsidR="00715CE6" w:rsidRPr="00837293">
        <w:rPr>
          <w:rFonts w:ascii="Book Antiqua" w:hAnsi="Book Antiqua" w:cs="Times New Roman"/>
          <w:sz w:val="24"/>
          <w:szCs w:val="24"/>
        </w:rPr>
        <w:t xml:space="preserve"> chose employment or </w:t>
      </w:r>
      <w:r w:rsidR="000B03CE" w:rsidRPr="00837293">
        <w:rPr>
          <w:rFonts w:ascii="Book Antiqua" w:hAnsi="Book Antiqua" w:cs="Times New Roman"/>
          <w:sz w:val="24"/>
          <w:szCs w:val="24"/>
        </w:rPr>
        <w:t xml:space="preserve">training </w:t>
      </w:r>
      <w:r w:rsidR="00715CE6" w:rsidRPr="00837293">
        <w:rPr>
          <w:rFonts w:ascii="Book Antiqua" w:hAnsi="Book Antiqua" w:cs="Times New Roman"/>
          <w:sz w:val="24"/>
          <w:szCs w:val="24"/>
        </w:rPr>
        <w:t xml:space="preserve">and </w:t>
      </w:r>
      <w:r w:rsidR="00205878" w:rsidRPr="00837293">
        <w:rPr>
          <w:rFonts w:ascii="Book Antiqua" w:hAnsi="Book Antiqua" w:cs="Times New Roman"/>
          <w:sz w:val="24"/>
          <w:szCs w:val="24"/>
        </w:rPr>
        <w:t>apprenticeship</w:t>
      </w:r>
      <w:r w:rsidR="00715CE6" w:rsidRPr="00837293">
        <w:rPr>
          <w:rFonts w:ascii="Book Antiqua" w:hAnsi="Book Antiqua" w:cs="Times New Roman"/>
          <w:sz w:val="24"/>
          <w:szCs w:val="24"/>
        </w:rPr>
        <w:t xml:space="preserve"> schemes</w:t>
      </w:r>
      <w:r w:rsidR="009F3F55" w:rsidRPr="00837293">
        <w:rPr>
          <w:rFonts w:ascii="Book Antiqua" w:hAnsi="Book Antiqua" w:cs="Times New Roman"/>
          <w:sz w:val="24"/>
          <w:szCs w:val="24"/>
        </w:rPr>
        <w:t>,</w:t>
      </w:r>
      <w:r w:rsidR="00715CE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most</w:t>
      </w:r>
      <w:r w:rsidR="00715CE6" w:rsidRPr="00837293">
        <w:rPr>
          <w:rFonts w:ascii="Book Antiqua" w:hAnsi="Book Antiqua" w:cs="Times New Roman"/>
          <w:sz w:val="24"/>
          <w:szCs w:val="24"/>
        </w:rPr>
        <w:t xml:space="preserve"> came from parents </w:t>
      </w:r>
      <w:r w:rsidR="009F3F55" w:rsidRPr="00837293">
        <w:rPr>
          <w:rFonts w:ascii="Book Antiqua" w:hAnsi="Book Antiqua" w:cs="Times New Roman"/>
          <w:sz w:val="24"/>
          <w:szCs w:val="24"/>
        </w:rPr>
        <w:t>who</w:t>
      </w:r>
      <w:r w:rsidR="00715CE6" w:rsidRPr="00837293">
        <w:rPr>
          <w:rFonts w:ascii="Book Antiqua" w:hAnsi="Book Antiqua" w:cs="Times New Roman"/>
          <w:sz w:val="24"/>
          <w:szCs w:val="24"/>
        </w:rPr>
        <w:t xml:space="preserve"> did not own their own home (at </w:t>
      </w:r>
      <w:r w:rsidR="00EE4A91">
        <w:rPr>
          <w:rFonts w:ascii="Book Antiqua" w:hAnsi="Book Antiqua" w:cs="Times New Roman"/>
          <w:sz w:val="24"/>
          <w:szCs w:val="24"/>
        </w:rPr>
        <w:t>66.65</w:t>
      </w:r>
      <w:r w:rsidR="00715CE6" w:rsidRPr="00837293">
        <w:rPr>
          <w:rFonts w:ascii="Book Antiqua" w:hAnsi="Book Antiqua" w:cs="Times New Roman"/>
          <w:sz w:val="24"/>
          <w:szCs w:val="24"/>
        </w:rPr>
        <w:t xml:space="preserve"> per cent and </w:t>
      </w:r>
      <w:r w:rsidR="00EE4A91">
        <w:rPr>
          <w:rFonts w:ascii="Book Antiqua" w:hAnsi="Book Antiqua" w:cs="Times New Roman"/>
          <w:sz w:val="24"/>
          <w:szCs w:val="24"/>
        </w:rPr>
        <w:t>57.04</w:t>
      </w:r>
      <w:r w:rsidR="00715CE6" w:rsidRPr="00837293">
        <w:rPr>
          <w:rFonts w:ascii="Book Antiqua" w:hAnsi="Book Antiqua" w:cs="Times New Roman"/>
          <w:sz w:val="24"/>
          <w:szCs w:val="24"/>
        </w:rPr>
        <w:t xml:space="preserve"> per cent</w:t>
      </w:r>
      <w:r w:rsidR="009F3F55" w:rsidRPr="00837293">
        <w:rPr>
          <w:rFonts w:ascii="Book Antiqua" w:hAnsi="Book Antiqua" w:cs="Times New Roman"/>
          <w:sz w:val="24"/>
          <w:szCs w:val="24"/>
        </w:rPr>
        <w:t>,</w:t>
      </w:r>
      <w:r w:rsidR="00715CE6" w:rsidRPr="00837293">
        <w:rPr>
          <w:rFonts w:ascii="Book Antiqua" w:hAnsi="Book Antiqua" w:cs="Times New Roman"/>
          <w:sz w:val="24"/>
          <w:szCs w:val="24"/>
        </w:rPr>
        <w:t xml:space="preserve"> respectively</w:t>
      </w:r>
      <w:r w:rsidR="009F3F55" w:rsidRPr="00837293">
        <w:rPr>
          <w:rFonts w:ascii="Book Antiqua" w:hAnsi="Book Antiqua" w:cs="Times New Roman"/>
          <w:sz w:val="24"/>
          <w:szCs w:val="24"/>
        </w:rPr>
        <w:t>.</w:t>
      </w:r>
    </w:p>
    <w:p w14:paraId="395109E9" w14:textId="3EE91F87" w:rsidR="00CE4BE8" w:rsidRDefault="00CE4BE8" w:rsidP="009A3A34">
      <w:pPr>
        <w:spacing w:line="480" w:lineRule="auto"/>
        <w:rPr>
          <w:rFonts w:ascii="Book Antiqua" w:hAnsi="Book Antiqua" w:cs="Times New Roman"/>
          <w:sz w:val="24"/>
          <w:szCs w:val="24"/>
        </w:rPr>
      </w:pPr>
      <w:r w:rsidRPr="00837293">
        <w:rPr>
          <w:rFonts w:ascii="Book Antiqua" w:hAnsi="Book Antiqua" w:cs="Times New Roman"/>
          <w:sz w:val="24"/>
          <w:szCs w:val="24"/>
        </w:rPr>
        <w:t>Looking at NS-SEC</w:t>
      </w:r>
      <w:r w:rsidR="00EE4A91">
        <w:rPr>
          <w:rFonts w:ascii="Book Antiqua" w:hAnsi="Book Antiqua" w:cs="Times New Roman"/>
          <w:sz w:val="24"/>
          <w:szCs w:val="24"/>
        </w:rPr>
        <w:t xml:space="preserve"> for SOC 2000 construction</w:t>
      </w:r>
      <w:r w:rsidRPr="00837293">
        <w:rPr>
          <w:rFonts w:ascii="Book Antiqua" w:hAnsi="Book Antiqua" w:cs="Times New Roman"/>
          <w:sz w:val="24"/>
          <w:szCs w:val="24"/>
        </w:rPr>
        <w:t>, the largest concentration of NS-SEC 1.1, 1.2</w:t>
      </w:r>
      <w:r w:rsidR="00EE4A91">
        <w:rPr>
          <w:rFonts w:ascii="Book Antiqua" w:hAnsi="Book Antiqua" w:cs="Times New Roman"/>
          <w:sz w:val="24"/>
          <w:szCs w:val="24"/>
        </w:rPr>
        <w:t xml:space="preserve">, </w:t>
      </w:r>
      <w:proofErr w:type="gramStart"/>
      <w:r w:rsidR="00EE4A91">
        <w:rPr>
          <w:rFonts w:ascii="Book Antiqua" w:hAnsi="Book Antiqua" w:cs="Times New Roman"/>
          <w:sz w:val="24"/>
          <w:szCs w:val="24"/>
        </w:rPr>
        <w:t xml:space="preserve">2 </w:t>
      </w:r>
      <w:r w:rsidRPr="00837293">
        <w:rPr>
          <w:rFonts w:ascii="Book Antiqua" w:hAnsi="Book Antiqua" w:cs="Times New Roman"/>
          <w:sz w:val="24"/>
          <w:szCs w:val="24"/>
        </w:rPr>
        <w:t xml:space="preserve"> and</w:t>
      </w:r>
      <w:proofErr w:type="gramEnd"/>
      <w:r w:rsidRPr="00837293">
        <w:rPr>
          <w:rFonts w:ascii="Book Antiqua" w:hAnsi="Book Antiqua" w:cs="Times New Roman"/>
          <w:sz w:val="24"/>
          <w:szCs w:val="24"/>
        </w:rPr>
        <w:t xml:space="preserve"> 3 is concentrated within the school category at </w:t>
      </w:r>
      <w:r w:rsidR="00EE4A91">
        <w:rPr>
          <w:rFonts w:ascii="Book Antiqua" w:hAnsi="Book Antiqua" w:cs="Times New Roman"/>
          <w:sz w:val="24"/>
          <w:szCs w:val="24"/>
        </w:rPr>
        <w:t>5.72</w:t>
      </w:r>
      <w:r w:rsidRPr="00837293">
        <w:rPr>
          <w:rFonts w:ascii="Book Antiqua" w:hAnsi="Book Antiqua" w:cs="Times New Roman"/>
          <w:sz w:val="24"/>
          <w:szCs w:val="24"/>
        </w:rPr>
        <w:t xml:space="preserve"> per cent, </w:t>
      </w:r>
      <w:r w:rsidR="00EE4A91">
        <w:rPr>
          <w:rFonts w:ascii="Book Antiqua" w:hAnsi="Book Antiqua" w:cs="Times New Roman"/>
          <w:sz w:val="24"/>
          <w:szCs w:val="24"/>
        </w:rPr>
        <w:t>11.41</w:t>
      </w:r>
      <w:r w:rsidRPr="00837293">
        <w:rPr>
          <w:rFonts w:ascii="Book Antiqua" w:hAnsi="Book Antiqua" w:cs="Times New Roman"/>
          <w:sz w:val="24"/>
          <w:szCs w:val="24"/>
        </w:rPr>
        <w:t xml:space="preserve"> per cent, </w:t>
      </w:r>
      <w:r w:rsidR="00EE4A91">
        <w:rPr>
          <w:rFonts w:ascii="Book Antiqua" w:hAnsi="Book Antiqua" w:cs="Times New Roman"/>
          <w:sz w:val="24"/>
          <w:szCs w:val="24"/>
        </w:rPr>
        <w:t>21.32</w:t>
      </w:r>
      <w:r w:rsidRPr="00837293">
        <w:rPr>
          <w:rFonts w:ascii="Book Antiqua" w:hAnsi="Book Antiqua" w:cs="Times New Roman"/>
          <w:sz w:val="24"/>
          <w:szCs w:val="24"/>
        </w:rPr>
        <w:t xml:space="preserve"> per cent</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t>
      </w:r>
      <w:r w:rsidR="00EE4A91">
        <w:rPr>
          <w:rFonts w:ascii="Book Antiqua" w:hAnsi="Book Antiqua" w:cs="Times New Roman"/>
          <w:sz w:val="24"/>
          <w:szCs w:val="24"/>
        </w:rPr>
        <w:t xml:space="preserve">and 13.88 per cent </w:t>
      </w:r>
      <w:r w:rsidRPr="00837293">
        <w:rPr>
          <w:rFonts w:ascii="Book Antiqua" w:hAnsi="Book Antiqua" w:cs="Times New Roman"/>
          <w:sz w:val="24"/>
          <w:szCs w:val="24"/>
        </w:rPr>
        <w:t xml:space="preserve">respectively. The lowest </w:t>
      </w:r>
      <w:r w:rsidR="009F3F55" w:rsidRPr="00837293">
        <w:rPr>
          <w:rFonts w:ascii="Book Antiqua" w:hAnsi="Book Antiqua" w:cs="Times New Roman"/>
          <w:sz w:val="24"/>
          <w:szCs w:val="24"/>
        </w:rPr>
        <w:t>concentrations</w:t>
      </w:r>
      <w:r w:rsidRPr="00837293">
        <w:rPr>
          <w:rFonts w:ascii="Book Antiqua" w:hAnsi="Book Antiqua" w:cs="Times New Roman"/>
          <w:sz w:val="24"/>
          <w:szCs w:val="24"/>
        </w:rPr>
        <w:t xml:space="preserve"> of 1.1</w:t>
      </w:r>
      <w:r w:rsidR="00EE4A91">
        <w:rPr>
          <w:rFonts w:ascii="Book Antiqua" w:hAnsi="Book Antiqua" w:cs="Times New Roman"/>
          <w:sz w:val="24"/>
          <w:szCs w:val="24"/>
        </w:rPr>
        <w:t xml:space="preserve">, </w:t>
      </w:r>
      <w:r w:rsidRPr="00837293">
        <w:rPr>
          <w:rFonts w:ascii="Book Antiqua" w:hAnsi="Book Antiqua" w:cs="Times New Roman"/>
          <w:sz w:val="24"/>
          <w:szCs w:val="24"/>
        </w:rPr>
        <w:t>1.2</w:t>
      </w:r>
      <w:r w:rsidR="00EE4A91">
        <w:rPr>
          <w:rFonts w:ascii="Book Antiqua" w:hAnsi="Book Antiqua" w:cs="Times New Roman"/>
          <w:sz w:val="24"/>
          <w:szCs w:val="24"/>
        </w:rPr>
        <w:t>, and 3</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are concentrated within the unemployment and out of the labour force category at </w:t>
      </w:r>
      <w:r w:rsidR="00EE4A91">
        <w:rPr>
          <w:rFonts w:ascii="Book Antiqua" w:hAnsi="Book Antiqua" w:cs="Times New Roman"/>
          <w:sz w:val="24"/>
          <w:szCs w:val="24"/>
        </w:rPr>
        <w:t>1.16</w:t>
      </w:r>
      <w:r w:rsidR="009F3F55" w:rsidRPr="00837293">
        <w:rPr>
          <w:rFonts w:ascii="Book Antiqua" w:hAnsi="Book Antiqua" w:cs="Times New Roman"/>
          <w:sz w:val="24"/>
          <w:szCs w:val="24"/>
        </w:rPr>
        <w:t xml:space="preserve"> </w:t>
      </w:r>
      <w:r w:rsidR="00EE4A91">
        <w:rPr>
          <w:rFonts w:ascii="Book Antiqua" w:hAnsi="Book Antiqua" w:cs="Times New Roman"/>
          <w:sz w:val="24"/>
          <w:szCs w:val="24"/>
        </w:rPr>
        <w:t xml:space="preserve">and </w:t>
      </w:r>
      <w:r w:rsidR="009F3F55" w:rsidRPr="00837293">
        <w:rPr>
          <w:rFonts w:ascii="Book Antiqua" w:hAnsi="Book Antiqua" w:cs="Times New Roman"/>
          <w:sz w:val="24"/>
          <w:szCs w:val="24"/>
        </w:rPr>
        <w:t xml:space="preserve">per cent, </w:t>
      </w:r>
      <w:r w:rsidR="00EE4A91">
        <w:rPr>
          <w:rFonts w:ascii="Book Antiqua" w:hAnsi="Book Antiqua" w:cs="Times New Roman"/>
          <w:sz w:val="24"/>
          <w:szCs w:val="24"/>
        </w:rPr>
        <w:t>0.39</w:t>
      </w:r>
      <w:r w:rsidR="009F3F55" w:rsidRPr="00837293">
        <w:rPr>
          <w:rFonts w:ascii="Book Antiqua" w:hAnsi="Book Antiqua" w:cs="Times New Roman"/>
          <w:sz w:val="24"/>
          <w:szCs w:val="24"/>
        </w:rPr>
        <w:t xml:space="preserve"> per </w:t>
      </w:r>
      <w:proofErr w:type="gramStart"/>
      <w:r w:rsidR="009F3F55" w:rsidRPr="00837293">
        <w:rPr>
          <w:rFonts w:ascii="Book Antiqua" w:hAnsi="Book Antiqua" w:cs="Times New Roman"/>
          <w:sz w:val="24"/>
          <w:szCs w:val="24"/>
        </w:rPr>
        <w:t>cent,</w:t>
      </w:r>
      <w:r w:rsidRPr="00837293">
        <w:rPr>
          <w:rFonts w:ascii="Book Antiqua" w:hAnsi="Book Antiqua" w:cs="Times New Roman"/>
          <w:sz w:val="24"/>
          <w:szCs w:val="24"/>
        </w:rPr>
        <w:t xml:space="preserve"> </w:t>
      </w:r>
      <w:r w:rsidR="00EE4A91">
        <w:rPr>
          <w:rFonts w:ascii="Book Antiqua" w:hAnsi="Book Antiqua" w:cs="Times New Roman"/>
          <w:sz w:val="24"/>
          <w:szCs w:val="24"/>
        </w:rPr>
        <w:t xml:space="preserve"> and</w:t>
      </w:r>
      <w:proofErr w:type="gramEnd"/>
      <w:r w:rsidR="00EE4A91">
        <w:rPr>
          <w:rFonts w:ascii="Book Antiqua" w:hAnsi="Book Antiqua" w:cs="Times New Roman"/>
          <w:sz w:val="24"/>
          <w:szCs w:val="24"/>
        </w:rPr>
        <w:t xml:space="preserve"> 4.65 per cent </w:t>
      </w:r>
      <w:r w:rsidRPr="00837293">
        <w:rPr>
          <w:rFonts w:ascii="Book Antiqua" w:hAnsi="Book Antiqua" w:cs="Times New Roman"/>
          <w:sz w:val="24"/>
          <w:szCs w:val="24"/>
        </w:rPr>
        <w:t>respectively.</w:t>
      </w:r>
      <w:r w:rsidR="00EE4A91">
        <w:rPr>
          <w:rFonts w:ascii="Book Antiqua" w:hAnsi="Book Antiqua" w:cs="Times New Roman"/>
          <w:sz w:val="24"/>
          <w:szCs w:val="24"/>
        </w:rPr>
        <w:t xml:space="preserve"> U</w:t>
      </w:r>
      <w:r w:rsidR="009F3F55" w:rsidRPr="00837293">
        <w:rPr>
          <w:rFonts w:ascii="Book Antiqua" w:hAnsi="Book Antiqua" w:cs="Times New Roman"/>
          <w:sz w:val="24"/>
          <w:szCs w:val="24"/>
        </w:rPr>
        <w:t>nlike NS-SEC 1.1, 1.2, and 3,</w:t>
      </w:r>
      <w:r w:rsidRPr="00837293">
        <w:rPr>
          <w:rFonts w:ascii="Book Antiqua" w:hAnsi="Book Antiqua" w:cs="Times New Roman"/>
          <w:sz w:val="24"/>
          <w:szCs w:val="24"/>
        </w:rPr>
        <w:t xml:space="preserve"> </w:t>
      </w:r>
      <w:r w:rsidR="00EE4A91">
        <w:rPr>
          <w:rFonts w:ascii="Book Antiqua" w:hAnsi="Book Antiqua" w:cs="Times New Roman"/>
          <w:sz w:val="24"/>
          <w:szCs w:val="24"/>
        </w:rPr>
        <w:t>NS-SEC 2 shares its</w:t>
      </w:r>
      <w:r w:rsidRPr="00837293">
        <w:rPr>
          <w:rFonts w:ascii="Book Antiqua" w:hAnsi="Book Antiqua" w:cs="Times New Roman"/>
          <w:sz w:val="24"/>
          <w:szCs w:val="24"/>
        </w:rPr>
        <w:t xml:space="preserve"> lowest concentration is within employment at 6.</w:t>
      </w:r>
      <w:r w:rsidR="00EE4A91">
        <w:rPr>
          <w:rFonts w:ascii="Book Antiqua" w:hAnsi="Book Antiqua" w:cs="Times New Roman"/>
          <w:sz w:val="24"/>
          <w:szCs w:val="24"/>
        </w:rPr>
        <w:t>62</w:t>
      </w:r>
      <w:r w:rsidRPr="00837293">
        <w:rPr>
          <w:rFonts w:ascii="Book Antiqua" w:hAnsi="Book Antiqua" w:cs="Times New Roman"/>
          <w:sz w:val="24"/>
          <w:szCs w:val="24"/>
        </w:rPr>
        <w:t xml:space="preserve"> per cent. The largest concentration of NS-SEC 4 and 5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within training and apprenticeship programs at </w:t>
      </w:r>
      <w:r w:rsidR="00EE4A91">
        <w:rPr>
          <w:rFonts w:ascii="Book Antiqua" w:hAnsi="Book Antiqua" w:cs="Times New Roman"/>
          <w:sz w:val="24"/>
          <w:szCs w:val="24"/>
        </w:rPr>
        <w:t>14.69</w:t>
      </w:r>
      <w:r w:rsidRPr="00837293">
        <w:rPr>
          <w:rFonts w:ascii="Book Antiqua" w:hAnsi="Book Antiqua" w:cs="Times New Roman"/>
          <w:sz w:val="24"/>
          <w:szCs w:val="24"/>
        </w:rPr>
        <w:t xml:space="preserve"> per cent and </w:t>
      </w:r>
      <w:r w:rsidR="00EE4A91">
        <w:rPr>
          <w:rFonts w:ascii="Book Antiqua" w:hAnsi="Book Antiqua" w:cs="Times New Roman"/>
          <w:sz w:val="24"/>
          <w:szCs w:val="24"/>
        </w:rPr>
        <w:t>19.13</w:t>
      </w:r>
      <w:r w:rsidRPr="00837293">
        <w:rPr>
          <w:rFonts w:ascii="Book Antiqua" w:hAnsi="Book Antiqua" w:cs="Times New Roman"/>
          <w:sz w:val="24"/>
          <w:szCs w:val="24"/>
        </w:rPr>
        <w:t xml:space="preserve"> per cent</w:t>
      </w:r>
      <w:r w:rsidR="009F3F55" w:rsidRPr="00837293">
        <w:rPr>
          <w:rFonts w:ascii="Book Antiqua" w:hAnsi="Book Antiqua" w:cs="Times New Roman"/>
          <w:sz w:val="24"/>
          <w:szCs w:val="24"/>
        </w:rPr>
        <w:t>, respectively; however,</w:t>
      </w:r>
      <w:r w:rsidRPr="00837293">
        <w:rPr>
          <w:rFonts w:ascii="Book Antiqua" w:hAnsi="Book Antiqua" w:cs="Times New Roman"/>
          <w:sz w:val="24"/>
          <w:szCs w:val="24"/>
        </w:rPr>
        <w:t xml:space="preserve"> they deviate from each other </w:t>
      </w:r>
      <w:r w:rsidR="009F3F55" w:rsidRPr="00837293">
        <w:rPr>
          <w:rFonts w:ascii="Book Antiqua" w:hAnsi="Book Antiqua" w:cs="Times New Roman"/>
          <w:sz w:val="24"/>
          <w:szCs w:val="24"/>
        </w:rPr>
        <w:t>concerning</w:t>
      </w:r>
      <w:r w:rsidRPr="00837293">
        <w:rPr>
          <w:rFonts w:ascii="Book Antiqua" w:hAnsi="Book Antiqua" w:cs="Times New Roman"/>
          <w:sz w:val="24"/>
          <w:szCs w:val="24"/>
        </w:rPr>
        <w:t xml:space="preserve"> their lowest concentration. For NS-SEC 4, the lowest concentration is within </w:t>
      </w:r>
      <w:r w:rsidR="009F3F55" w:rsidRPr="00837293">
        <w:rPr>
          <w:rFonts w:ascii="Book Antiqua" w:hAnsi="Book Antiqua" w:cs="Times New Roman"/>
          <w:sz w:val="24"/>
          <w:szCs w:val="24"/>
        </w:rPr>
        <w:t>schools</w:t>
      </w:r>
      <w:r w:rsidRPr="00837293">
        <w:rPr>
          <w:rFonts w:ascii="Book Antiqua" w:hAnsi="Book Antiqua" w:cs="Times New Roman"/>
          <w:sz w:val="24"/>
          <w:szCs w:val="24"/>
        </w:rPr>
        <w:t xml:space="preserve"> at </w:t>
      </w:r>
      <w:r w:rsidR="00EE4A91">
        <w:rPr>
          <w:rFonts w:ascii="Book Antiqua" w:hAnsi="Book Antiqua" w:cs="Times New Roman"/>
          <w:sz w:val="24"/>
          <w:szCs w:val="24"/>
        </w:rPr>
        <w:t>10.54</w:t>
      </w:r>
      <w:r w:rsidRPr="00837293">
        <w:rPr>
          <w:rFonts w:ascii="Book Antiqua" w:hAnsi="Book Antiqua" w:cs="Times New Roman"/>
          <w:sz w:val="24"/>
          <w:szCs w:val="24"/>
        </w:rPr>
        <w:t xml:space="preserve"> per cent</w:t>
      </w:r>
      <w:r w:rsidR="009F3F55" w:rsidRPr="00837293">
        <w:rPr>
          <w:rFonts w:ascii="Book Antiqua" w:hAnsi="Book Antiqua" w:cs="Times New Roman"/>
          <w:sz w:val="24"/>
          <w:szCs w:val="24"/>
        </w:rPr>
        <w:t>, whereas for NS-SEC 5,</w:t>
      </w:r>
      <w:r w:rsidRPr="00837293">
        <w:rPr>
          <w:rFonts w:ascii="Book Antiqua" w:hAnsi="Book Antiqua" w:cs="Times New Roman"/>
          <w:sz w:val="24"/>
          <w:szCs w:val="24"/>
        </w:rPr>
        <w:t xml:space="preserve"> it is within unemployment and out of the labour force at </w:t>
      </w:r>
      <w:r w:rsidR="00EE4A91">
        <w:rPr>
          <w:rFonts w:ascii="Book Antiqua" w:hAnsi="Book Antiqua" w:cs="Times New Roman"/>
          <w:sz w:val="24"/>
          <w:szCs w:val="24"/>
        </w:rPr>
        <w:t>12.40</w:t>
      </w:r>
      <w:r w:rsidRPr="00837293">
        <w:rPr>
          <w:rFonts w:ascii="Book Antiqua" w:hAnsi="Book Antiqua" w:cs="Times New Roman"/>
          <w:sz w:val="24"/>
          <w:szCs w:val="24"/>
        </w:rPr>
        <w:t xml:space="preserve"> per cent. NS-SEC 6 and 7 </w:t>
      </w:r>
      <w:r w:rsidR="009F3F55" w:rsidRPr="00837293">
        <w:rPr>
          <w:rFonts w:ascii="Book Antiqua" w:hAnsi="Book Antiqua" w:cs="Times New Roman"/>
          <w:sz w:val="24"/>
          <w:szCs w:val="24"/>
        </w:rPr>
        <w:t xml:space="preserve">share the highest concentration of individuals within unemployment and out of the labour force at </w:t>
      </w:r>
      <w:r w:rsidR="00EE4A91">
        <w:rPr>
          <w:rFonts w:ascii="Book Antiqua" w:hAnsi="Book Antiqua" w:cs="Times New Roman"/>
          <w:sz w:val="24"/>
          <w:szCs w:val="24"/>
        </w:rPr>
        <w:t>24.42</w:t>
      </w:r>
      <w:r w:rsidR="009F3F55" w:rsidRPr="00837293">
        <w:rPr>
          <w:rFonts w:ascii="Book Antiqua" w:hAnsi="Book Antiqua" w:cs="Times New Roman"/>
          <w:sz w:val="24"/>
          <w:szCs w:val="24"/>
        </w:rPr>
        <w:t xml:space="preserve"> per cent and </w:t>
      </w:r>
      <w:r w:rsidR="00EE4A91">
        <w:rPr>
          <w:rFonts w:ascii="Book Antiqua" w:hAnsi="Book Antiqua" w:cs="Times New Roman"/>
          <w:sz w:val="24"/>
          <w:szCs w:val="24"/>
        </w:rPr>
        <w:t>37.60</w:t>
      </w:r>
      <w:r w:rsidR="009F3F55" w:rsidRPr="00837293">
        <w:rPr>
          <w:rFonts w:ascii="Book Antiqua" w:hAnsi="Book Antiqua" w:cs="Times New Roman"/>
          <w:sz w:val="24"/>
          <w:szCs w:val="24"/>
        </w:rPr>
        <w:t xml:space="preserve"> per cent, respectively, and a shared lowest concentration within school at </w:t>
      </w:r>
      <w:r w:rsidR="00EE4A91">
        <w:rPr>
          <w:rFonts w:ascii="Book Antiqua" w:hAnsi="Book Antiqua" w:cs="Times New Roman"/>
          <w:sz w:val="24"/>
          <w:szCs w:val="24"/>
        </w:rPr>
        <w:t>11.96</w:t>
      </w:r>
      <w:r w:rsidR="009F3F55" w:rsidRPr="00837293">
        <w:rPr>
          <w:rFonts w:ascii="Book Antiqua" w:hAnsi="Book Antiqua" w:cs="Times New Roman"/>
          <w:sz w:val="24"/>
          <w:szCs w:val="24"/>
        </w:rPr>
        <w:t xml:space="preserve"> per cent and </w:t>
      </w:r>
      <w:r w:rsidR="00EE4A91">
        <w:rPr>
          <w:rFonts w:ascii="Book Antiqua" w:hAnsi="Book Antiqua" w:cs="Times New Roman"/>
          <w:sz w:val="24"/>
          <w:szCs w:val="24"/>
        </w:rPr>
        <w:t>11.29</w:t>
      </w:r>
      <w:r w:rsidR="009F3F55" w:rsidRPr="00837293">
        <w:rPr>
          <w:rFonts w:ascii="Book Antiqua" w:hAnsi="Book Antiqua" w:cs="Times New Roman"/>
          <w:sz w:val="24"/>
          <w:szCs w:val="24"/>
        </w:rPr>
        <w:t xml:space="preserve"> per cent,</w:t>
      </w:r>
      <w:r w:rsidRPr="00837293">
        <w:rPr>
          <w:rFonts w:ascii="Book Antiqua" w:hAnsi="Book Antiqua" w:cs="Times New Roman"/>
          <w:sz w:val="24"/>
          <w:szCs w:val="24"/>
        </w:rPr>
        <w:t xml:space="preserve"> respectively. Looking at NS-SEC within each economic activity</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is a linear increase in individuals participating </w:t>
      </w:r>
      <w:r w:rsidR="009F3F55" w:rsidRPr="00837293">
        <w:rPr>
          <w:rFonts w:ascii="Book Antiqua" w:hAnsi="Book Antiqua" w:cs="Times New Roman"/>
          <w:sz w:val="24"/>
          <w:szCs w:val="24"/>
        </w:rPr>
        <w:t>in</w:t>
      </w:r>
      <w:r w:rsidRPr="00837293">
        <w:rPr>
          <w:rFonts w:ascii="Book Antiqua" w:hAnsi="Book Antiqua" w:cs="Times New Roman"/>
          <w:sz w:val="24"/>
          <w:szCs w:val="24"/>
        </w:rPr>
        <w:t xml:space="preserve"> employment as NS-SEC increases (from 1.1-7). When looking at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and comparing the per cent of each NS-SEC category to their total</w:t>
      </w:r>
      <w:r w:rsidR="009F3F55" w:rsidRPr="00837293">
        <w:rPr>
          <w:rFonts w:ascii="Book Antiqua" w:hAnsi="Book Antiqua" w:cs="Times New Roman"/>
          <w:sz w:val="24"/>
          <w:szCs w:val="24"/>
        </w:rPr>
        <w:t>, it is evident that NS-SEC 1.1, 2, and 3 are overrepresented in this economic activity,</w:t>
      </w:r>
      <w:r w:rsidRPr="00837293">
        <w:rPr>
          <w:rFonts w:ascii="Book Antiqua" w:hAnsi="Book Antiqua" w:cs="Times New Roman"/>
          <w:sz w:val="24"/>
          <w:szCs w:val="24"/>
        </w:rPr>
        <w:t xml:space="preserve"> whilst NS-SEC 4-7 are underrepresented. For </w:t>
      </w:r>
      <w:r w:rsidR="009F3F55" w:rsidRPr="00837293">
        <w:rPr>
          <w:rFonts w:ascii="Book Antiqua" w:hAnsi="Book Antiqua" w:cs="Times New Roman"/>
          <w:sz w:val="24"/>
          <w:szCs w:val="24"/>
        </w:rPr>
        <w:t>schools, NS-SEC 1.1-3 are overrepresented in this economic activity outcome,</w:t>
      </w:r>
      <w:r w:rsidRPr="00837293">
        <w:rPr>
          <w:rFonts w:ascii="Book Antiqua" w:hAnsi="Book Antiqua" w:cs="Times New Roman"/>
          <w:sz w:val="24"/>
          <w:szCs w:val="24"/>
        </w:rPr>
        <w:t xml:space="preserve"> </w:t>
      </w:r>
      <w:r w:rsidRPr="00837293">
        <w:rPr>
          <w:rFonts w:ascii="Book Antiqua" w:hAnsi="Book Antiqua" w:cs="Times New Roman"/>
          <w:sz w:val="24"/>
          <w:szCs w:val="24"/>
        </w:rPr>
        <w:lastRenderedPageBreak/>
        <w:t xml:space="preserve">whereas NS-SEC 4-7 are underrepresented in this category. The exact reverse is true regarding the training and apprenticeship category. The only NS-SEC categories </w:t>
      </w:r>
      <w:r w:rsidR="000B03CE" w:rsidRPr="00837293">
        <w:rPr>
          <w:rFonts w:ascii="Book Antiqua" w:hAnsi="Book Antiqua" w:cs="Times New Roman"/>
          <w:sz w:val="24"/>
          <w:szCs w:val="24"/>
        </w:rPr>
        <w:t>overrepresented</w:t>
      </w:r>
      <w:r w:rsidRPr="00837293">
        <w:rPr>
          <w:rFonts w:ascii="Book Antiqua" w:hAnsi="Book Antiqua" w:cs="Times New Roman"/>
          <w:sz w:val="24"/>
          <w:szCs w:val="24"/>
        </w:rPr>
        <w:t xml:space="preserve"> in the unemployment and out of the labour force category are NS-SEC 6 and 7, with all else being underrepresented. </w:t>
      </w:r>
    </w:p>
    <w:p w14:paraId="014DE852" w14:textId="6885EC72" w:rsidR="00EE4A91" w:rsidRPr="00837293" w:rsidRDefault="00EE4A91" w:rsidP="009A3A34">
      <w:pPr>
        <w:spacing w:line="480" w:lineRule="auto"/>
        <w:rPr>
          <w:rFonts w:ascii="Book Antiqua" w:hAnsi="Book Antiqua" w:cs="Times New Roman"/>
          <w:b/>
          <w:bCs/>
          <w:sz w:val="24"/>
          <w:szCs w:val="24"/>
        </w:rPr>
      </w:pPr>
      <w:r>
        <w:rPr>
          <w:rFonts w:ascii="Book Antiqua" w:hAnsi="Book Antiqua" w:cs="Times New Roman"/>
          <w:sz w:val="24"/>
          <w:szCs w:val="24"/>
        </w:rPr>
        <w:t xml:space="preserve">Compared to the SOC 90 construction of NS-SEC, NS-SEC 1.1, 1.2, 2, and 3 share the largest and smallest concentrations with their SOC 2000 counterpart. NS-SEC 4 deviates however, with its largest concentration being in employment at 8.77 per cent compared to SOC 2000 NS-SEC being in training &amp; apprenticeships at 14.69 per cent. The smallest concentration also deviates, with SOC 90 NS-SEC 4 being in non-traditional education at 7.26 per cent and the SOC 2000 alternative being in school at 10.54 per cent. </w:t>
      </w:r>
      <w:r w:rsidR="002434F7">
        <w:rPr>
          <w:rFonts w:ascii="Book Antiqua" w:hAnsi="Book Antiqua" w:cs="Times New Roman"/>
          <w:sz w:val="24"/>
          <w:szCs w:val="24"/>
        </w:rPr>
        <w:t xml:space="preserve">Both SOC 2000 and SOC 90 constructions of NS-SEC concur on the largest and smallest concentrations within NS-SEC 5. Whilst both concur that the largest concentration of </w:t>
      </w:r>
      <w:r w:rsidR="00036E59">
        <w:rPr>
          <w:rFonts w:ascii="Book Antiqua" w:hAnsi="Book Antiqua" w:cs="Times New Roman"/>
          <w:sz w:val="24"/>
          <w:szCs w:val="24"/>
        </w:rPr>
        <w:t>individuals</w:t>
      </w:r>
      <w:r w:rsidR="002434F7">
        <w:rPr>
          <w:rFonts w:ascii="Book Antiqua" w:hAnsi="Book Antiqua" w:cs="Times New Roman"/>
          <w:sz w:val="24"/>
          <w:szCs w:val="24"/>
        </w:rPr>
        <w:t xml:space="preserve"> in NS-SEC 6 are situated within unemployment &amp; OLF, they once again diverge in relation to the smallest concentration. The SOC 2000 construction of NS-SEC 6 states the smallest concentration is </w:t>
      </w:r>
      <w:r w:rsidR="00057B53">
        <w:rPr>
          <w:rFonts w:ascii="Book Antiqua" w:hAnsi="Book Antiqua" w:cs="Times New Roman"/>
          <w:sz w:val="24"/>
          <w:szCs w:val="24"/>
        </w:rPr>
        <w:t>within school</w:t>
      </w:r>
      <w:r w:rsidR="002434F7">
        <w:rPr>
          <w:rFonts w:ascii="Book Antiqua" w:hAnsi="Book Antiqua" w:cs="Times New Roman"/>
          <w:sz w:val="24"/>
          <w:szCs w:val="24"/>
        </w:rPr>
        <w:t xml:space="preserve"> at 11.96 per cent but the SOC 90 construction states it is in fact within non-traditional education at 20.70 per cent. Both concur that NS-SEC 7 has the largest concentration in unemployment &amp; OLF and the smallest concentration in school. </w:t>
      </w:r>
    </w:p>
    <w:p w14:paraId="215AD0D4" w14:textId="5A646496" w:rsidR="00715CE6" w:rsidRPr="00837293" w:rsidRDefault="00205878" w:rsidP="009A3A34">
      <w:pPr>
        <w:spacing w:line="480" w:lineRule="auto"/>
        <w:rPr>
          <w:rFonts w:ascii="Book Antiqua" w:hAnsi="Book Antiqua" w:cs="Times New Roman"/>
          <w:sz w:val="24"/>
          <w:szCs w:val="24"/>
        </w:rPr>
      </w:pPr>
      <w:r w:rsidRPr="00837293">
        <w:rPr>
          <w:rFonts w:ascii="Book Antiqua" w:hAnsi="Book Antiqua" w:cs="Times New Roman"/>
          <w:sz w:val="24"/>
          <w:szCs w:val="24"/>
        </w:rPr>
        <w:t>For the RGSC schema</w:t>
      </w:r>
      <w:r w:rsidR="00EE4A91">
        <w:rPr>
          <w:rFonts w:ascii="Book Antiqua" w:hAnsi="Book Antiqua" w:cs="Times New Roman"/>
          <w:sz w:val="24"/>
          <w:szCs w:val="24"/>
        </w:rPr>
        <w:t xml:space="preserve"> for SOC 2000 construction</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an explicit manual/non-manual divide </w:t>
      </w:r>
      <w:r w:rsidRPr="00837293">
        <w:rPr>
          <w:rFonts w:ascii="Book Antiqua" w:hAnsi="Book Antiqua" w:cs="Times New Roman"/>
          <w:sz w:val="24"/>
          <w:szCs w:val="24"/>
        </w:rPr>
        <w:t xml:space="preserve">becomes apparent when looking at </w:t>
      </w:r>
      <w:r w:rsidR="009F3F55" w:rsidRPr="00837293">
        <w:rPr>
          <w:rFonts w:ascii="Book Antiqua" w:hAnsi="Book Antiqua" w:cs="Times New Roman"/>
          <w:sz w:val="24"/>
          <w:szCs w:val="24"/>
        </w:rPr>
        <w:t>Table</w:t>
      </w:r>
      <w:r w:rsidRPr="00837293">
        <w:rPr>
          <w:rFonts w:ascii="Book Antiqua" w:hAnsi="Book Antiqua" w:cs="Times New Roman"/>
          <w:sz w:val="24"/>
          <w:szCs w:val="24"/>
        </w:rPr>
        <w:t xml:space="preserve"> </w:t>
      </w:r>
      <w:r w:rsidR="00DB097B" w:rsidRPr="00837293">
        <w:rPr>
          <w:rFonts w:ascii="Book Antiqua" w:hAnsi="Book Antiqua" w:cs="Times New Roman"/>
          <w:sz w:val="24"/>
          <w:szCs w:val="24"/>
        </w:rPr>
        <w:t>1.9</w:t>
      </w:r>
      <w:r w:rsidRPr="00837293">
        <w:rPr>
          <w:rFonts w:ascii="Book Antiqua" w:hAnsi="Book Antiqua" w:cs="Times New Roman"/>
          <w:sz w:val="24"/>
          <w:szCs w:val="24"/>
        </w:rPr>
        <w:t>. Delineating RGSC 1-3 as non-manual and RGSC 4-6 as manual</w:t>
      </w:r>
      <w:r w:rsidR="000B03CE" w:rsidRPr="00837293">
        <w:rPr>
          <w:rFonts w:ascii="Book Antiqua" w:hAnsi="Book Antiqua" w:cs="Times New Roman"/>
          <w:sz w:val="24"/>
          <w:szCs w:val="24"/>
        </w:rPr>
        <w:t xml:space="preserve">, for </w:t>
      </w:r>
      <w:r w:rsidRPr="00837293">
        <w:rPr>
          <w:rFonts w:ascii="Book Antiqua" w:hAnsi="Book Antiqua" w:cs="Times New Roman"/>
          <w:sz w:val="24"/>
          <w:szCs w:val="24"/>
        </w:rPr>
        <w:t>employment, training and apprenticeships, and unemployment and out of the labour force economic activities, those in manual occupations are overrepresented</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and those in non-manual are underrepresented. </w:t>
      </w:r>
      <w:r w:rsidR="009F3F55" w:rsidRPr="00837293">
        <w:rPr>
          <w:rFonts w:ascii="Book Antiqua" w:hAnsi="Book Antiqua" w:cs="Times New Roman"/>
          <w:sz w:val="24"/>
          <w:szCs w:val="24"/>
        </w:rPr>
        <w:lastRenderedPageBreak/>
        <w:t>The reverse for non-traditional education and school</w:t>
      </w:r>
      <w:r w:rsidRPr="00837293">
        <w:rPr>
          <w:rFonts w:ascii="Book Antiqua" w:hAnsi="Book Antiqua" w:cs="Times New Roman"/>
          <w:sz w:val="24"/>
          <w:szCs w:val="24"/>
        </w:rPr>
        <w:t xml:space="preserve"> is </w:t>
      </w:r>
      <w:r w:rsidR="009F3F55" w:rsidRPr="00837293">
        <w:rPr>
          <w:rFonts w:ascii="Book Antiqua" w:hAnsi="Book Antiqua" w:cs="Times New Roman"/>
          <w:sz w:val="24"/>
          <w:szCs w:val="24"/>
        </w:rPr>
        <w:t>genuine</w:t>
      </w:r>
      <w:r w:rsidRPr="00837293">
        <w:rPr>
          <w:rFonts w:ascii="Book Antiqua" w:hAnsi="Book Antiqua" w:cs="Times New Roman"/>
          <w:sz w:val="24"/>
          <w:szCs w:val="24"/>
        </w:rPr>
        <w:t>, whereby manual occupations are underrepresented</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and non-manual occupations are </w:t>
      </w:r>
      <w:r w:rsidR="009F3F55" w:rsidRPr="00837293">
        <w:rPr>
          <w:rFonts w:ascii="Book Antiqua" w:hAnsi="Book Antiqua" w:cs="Times New Roman"/>
          <w:sz w:val="24"/>
          <w:szCs w:val="24"/>
        </w:rPr>
        <w:t>overrepresented</w:t>
      </w:r>
      <w:r w:rsidRPr="00837293">
        <w:rPr>
          <w:rFonts w:ascii="Book Antiqua" w:hAnsi="Book Antiqua" w:cs="Times New Roman"/>
          <w:sz w:val="24"/>
          <w:szCs w:val="24"/>
        </w:rPr>
        <w:t>.</w:t>
      </w:r>
      <w:r w:rsidR="002434F7">
        <w:rPr>
          <w:rFonts w:ascii="Book Antiqua" w:hAnsi="Book Antiqua" w:cs="Times New Roman"/>
          <w:sz w:val="24"/>
          <w:szCs w:val="24"/>
        </w:rPr>
        <w:t xml:space="preserve"> The same general trends are present for the SOC 90 construction of RGSC. </w:t>
      </w:r>
    </w:p>
    <w:p w14:paraId="2BE159DF" w14:textId="211EA639" w:rsidR="002434F7" w:rsidRDefault="00205878" w:rsidP="000B03CE">
      <w:pPr>
        <w:spacing w:line="480" w:lineRule="auto"/>
        <w:rPr>
          <w:rFonts w:ascii="Book Antiqua" w:hAnsi="Book Antiqua" w:cs="Times New Roman"/>
          <w:sz w:val="24"/>
          <w:szCs w:val="24"/>
        </w:rPr>
      </w:pPr>
      <w:r w:rsidRPr="00837293">
        <w:rPr>
          <w:rFonts w:ascii="Book Antiqua" w:hAnsi="Book Antiqua" w:cs="Times New Roman"/>
          <w:sz w:val="24"/>
          <w:szCs w:val="24"/>
        </w:rPr>
        <w:t>For CAMSIS</w:t>
      </w:r>
      <w:r w:rsidR="00EE4A91">
        <w:rPr>
          <w:rFonts w:ascii="Book Antiqua" w:hAnsi="Book Antiqua" w:cs="Times New Roman"/>
          <w:sz w:val="24"/>
          <w:szCs w:val="24"/>
        </w:rPr>
        <w:t xml:space="preserve"> for SOC 2000 construction</w:t>
      </w:r>
      <w:r w:rsidRPr="00837293">
        <w:rPr>
          <w:rFonts w:ascii="Book Antiqua" w:hAnsi="Book Antiqua" w:cs="Times New Roman"/>
          <w:sz w:val="24"/>
          <w:szCs w:val="24"/>
        </w:rPr>
        <w:t xml:space="preserve">, with a base total mean of 42.12, </w:t>
      </w:r>
      <w:r w:rsidR="000B03CE" w:rsidRPr="00837293">
        <w:rPr>
          <w:rFonts w:ascii="Book Antiqua" w:hAnsi="Book Antiqua" w:cs="Times New Roman"/>
          <w:sz w:val="24"/>
          <w:szCs w:val="24"/>
        </w:rPr>
        <w:t>like</w:t>
      </w:r>
      <w:r w:rsidRPr="00837293">
        <w:rPr>
          <w:rFonts w:ascii="Book Antiqua" w:hAnsi="Book Antiqua" w:cs="Times New Roman"/>
          <w:sz w:val="24"/>
          <w:szCs w:val="24"/>
        </w:rPr>
        <w:t xml:space="preserve"> RGSC</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is a delineation between categories of economic activity relating to employment, training and apprenticeships, and unemployment and out of the labour force </w:t>
      </w:r>
      <w:r w:rsidR="009F3F55" w:rsidRPr="00837293">
        <w:rPr>
          <w:rFonts w:ascii="Book Antiqua" w:hAnsi="Book Antiqua" w:cs="Times New Roman"/>
          <w:sz w:val="24"/>
          <w:szCs w:val="24"/>
        </w:rPr>
        <w:t>on the one hand</w:t>
      </w:r>
      <w:r w:rsidRPr="00837293">
        <w:rPr>
          <w:rFonts w:ascii="Book Antiqua" w:hAnsi="Book Antiqua" w:cs="Times New Roman"/>
          <w:sz w:val="24"/>
          <w:szCs w:val="24"/>
        </w:rPr>
        <w:t xml:space="preserve">, and on the other,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and school. Those in the former group have a CAMSIS mean below the total</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and those in the latter have a CAMSIS mean above the total. </w:t>
      </w:r>
      <w:r w:rsidR="002434F7">
        <w:rPr>
          <w:rFonts w:ascii="Book Antiqua" w:hAnsi="Book Antiqua" w:cs="Times New Roman"/>
          <w:sz w:val="24"/>
          <w:szCs w:val="24"/>
        </w:rPr>
        <w:t xml:space="preserve"> This trend is replicated </w:t>
      </w:r>
      <w:r w:rsidR="00036E59">
        <w:rPr>
          <w:rFonts w:ascii="Book Antiqua" w:hAnsi="Book Antiqua" w:cs="Times New Roman"/>
          <w:sz w:val="24"/>
          <w:szCs w:val="24"/>
        </w:rPr>
        <w:t>using</w:t>
      </w:r>
      <w:r w:rsidR="002434F7">
        <w:rPr>
          <w:rFonts w:ascii="Book Antiqua" w:hAnsi="Book Antiqua" w:cs="Times New Roman"/>
          <w:sz w:val="24"/>
          <w:szCs w:val="24"/>
        </w:rPr>
        <w:t xml:space="preserve"> the SOC 90 construction of CAMSIS. </w:t>
      </w:r>
    </w:p>
    <w:p w14:paraId="409CEF6C" w14:textId="4DE9CB30" w:rsidR="002434F7" w:rsidRDefault="002434F7" w:rsidP="000B03CE">
      <w:pPr>
        <w:spacing w:line="480" w:lineRule="auto"/>
        <w:rPr>
          <w:rFonts w:ascii="Book Antiqua" w:hAnsi="Book Antiqua" w:cs="Times New Roman"/>
          <w:sz w:val="24"/>
          <w:szCs w:val="24"/>
        </w:rPr>
      </w:pPr>
      <w:r>
        <w:rPr>
          <w:rFonts w:ascii="Book Antiqua" w:hAnsi="Book Antiqua" w:cs="Times New Roman"/>
          <w:sz w:val="24"/>
          <w:szCs w:val="24"/>
        </w:rPr>
        <w:t xml:space="preserve">Looking in further detail on the analytical construction of each of the three social stratification variables a cross tabulation is created for both NS-SEC and RGSC measures – and summary statistics provided for CAMSIS. This comparison of measures illustrates the trends and patterns that are </w:t>
      </w:r>
      <w:r w:rsidR="00036E59">
        <w:rPr>
          <w:rFonts w:ascii="Book Antiqua" w:hAnsi="Book Antiqua" w:cs="Times New Roman"/>
          <w:sz w:val="24"/>
          <w:szCs w:val="24"/>
        </w:rPr>
        <w:t>associated</w:t>
      </w:r>
      <w:r>
        <w:rPr>
          <w:rFonts w:ascii="Book Antiqua" w:hAnsi="Book Antiqua" w:cs="Times New Roman"/>
          <w:sz w:val="24"/>
          <w:szCs w:val="24"/>
        </w:rPr>
        <w:t xml:space="preserve"> with creating a </w:t>
      </w:r>
      <w:r w:rsidR="00036E59">
        <w:rPr>
          <w:rFonts w:ascii="Book Antiqua" w:hAnsi="Book Antiqua" w:cs="Times New Roman"/>
          <w:sz w:val="24"/>
          <w:szCs w:val="24"/>
        </w:rPr>
        <w:t>social</w:t>
      </w:r>
      <w:r>
        <w:rPr>
          <w:rFonts w:ascii="Book Antiqua" w:hAnsi="Book Antiqua" w:cs="Times New Roman"/>
          <w:sz w:val="24"/>
          <w:szCs w:val="24"/>
        </w:rPr>
        <w:t xml:space="preserve"> </w:t>
      </w:r>
      <w:r w:rsidR="00036E59">
        <w:rPr>
          <w:rFonts w:ascii="Book Antiqua" w:hAnsi="Book Antiqua" w:cs="Times New Roman"/>
          <w:sz w:val="24"/>
          <w:szCs w:val="24"/>
        </w:rPr>
        <w:t>stratification</w:t>
      </w:r>
      <w:r>
        <w:rPr>
          <w:rFonts w:ascii="Book Antiqua" w:hAnsi="Book Antiqua" w:cs="Times New Roman"/>
          <w:sz w:val="24"/>
          <w:szCs w:val="24"/>
        </w:rPr>
        <w:t xml:space="preserve"> measure using two distinct SOC codes. Starting with table 1.12 whilst 100 per cent of NS-SEC 1.1 for SOC 90 is also within the SOC 2000 construction</w:t>
      </w:r>
      <w:r w:rsidR="00217BFE">
        <w:rPr>
          <w:rFonts w:ascii="Book Antiqua" w:hAnsi="Book Antiqua" w:cs="Times New Roman"/>
          <w:sz w:val="24"/>
          <w:szCs w:val="24"/>
        </w:rPr>
        <w:t xml:space="preserve"> there is a large </w:t>
      </w:r>
      <w:proofErr w:type="gramStart"/>
      <w:r w:rsidR="00217BFE">
        <w:rPr>
          <w:rFonts w:ascii="Book Antiqua" w:hAnsi="Book Antiqua" w:cs="Times New Roman"/>
          <w:sz w:val="24"/>
          <w:szCs w:val="24"/>
        </w:rPr>
        <w:t>amount</w:t>
      </w:r>
      <w:proofErr w:type="gramEnd"/>
      <w:r w:rsidR="00217BFE">
        <w:rPr>
          <w:rFonts w:ascii="Book Antiqua" w:hAnsi="Book Antiqua" w:cs="Times New Roman"/>
          <w:sz w:val="24"/>
          <w:szCs w:val="24"/>
        </w:rPr>
        <w:t xml:space="preserve"> of individuals that are coded from 1.2-6 in the SOC 90 construction that are otherwise coded as 1.1 in the SOC 2000 construction. Across all NS-SEC categories the majority of individuals are sorted into the same NS-SEC category in the SOC 2000 as well as SOC 90 construction.  The lowest share of same </w:t>
      </w:r>
      <w:r w:rsidR="00036E59">
        <w:rPr>
          <w:rFonts w:ascii="Book Antiqua" w:hAnsi="Book Antiqua" w:cs="Times New Roman"/>
          <w:sz w:val="24"/>
          <w:szCs w:val="24"/>
        </w:rPr>
        <w:t>category</w:t>
      </w:r>
      <w:r w:rsidR="00217BFE">
        <w:rPr>
          <w:rFonts w:ascii="Book Antiqua" w:hAnsi="Book Antiqua" w:cs="Times New Roman"/>
          <w:sz w:val="24"/>
          <w:szCs w:val="24"/>
        </w:rPr>
        <w:t xml:space="preserve"> sorting amounts to 60.69 per cent for NS-SEC 3. The highest share of the same category sorting amounts to NS-SEC 1.1 at 100 per cent. </w:t>
      </w:r>
    </w:p>
    <w:p w14:paraId="2C2C7B9F" w14:textId="77777777" w:rsidR="00217BFE" w:rsidRDefault="00217BFE" w:rsidP="000B03CE">
      <w:pPr>
        <w:spacing w:line="480" w:lineRule="auto"/>
        <w:rPr>
          <w:rFonts w:ascii="Book Antiqua" w:hAnsi="Book Antiqua" w:cs="Times New Roman"/>
          <w:sz w:val="24"/>
          <w:szCs w:val="24"/>
        </w:rPr>
      </w:pPr>
    </w:p>
    <w:p w14:paraId="057ECCA1" w14:textId="55680BAE" w:rsidR="00217BFE" w:rsidRDefault="00217BFE" w:rsidP="000B03CE">
      <w:pPr>
        <w:spacing w:line="480" w:lineRule="auto"/>
        <w:rPr>
          <w:rFonts w:ascii="Book Antiqua" w:hAnsi="Book Antiqua" w:cs="Times New Roman"/>
          <w:sz w:val="24"/>
          <w:szCs w:val="24"/>
        </w:rPr>
      </w:pPr>
      <w:r>
        <w:rPr>
          <w:rFonts w:ascii="Book Antiqua" w:hAnsi="Book Antiqua" w:cs="Times New Roman"/>
          <w:sz w:val="24"/>
          <w:szCs w:val="24"/>
        </w:rPr>
        <w:t>Moving on to table 1.13</w:t>
      </w:r>
      <w:r w:rsidR="00036E59">
        <w:rPr>
          <w:rFonts w:ascii="Book Antiqua" w:hAnsi="Book Antiqua" w:cs="Times New Roman"/>
          <w:sz w:val="24"/>
          <w:szCs w:val="24"/>
        </w:rPr>
        <w:t>, like</w:t>
      </w:r>
      <w:r>
        <w:rPr>
          <w:rFonts w:ascii="Book Antiqua" w:hAnsi="Book Antiqua" w:cs="Times New Roman"/>
          <w:sz w:val="24"/>
          <w:szCs w:val="24"/>
        </w:rPr>
        <w:t xml:space="preserve"> NS-SEC there are a number of deviations from the SOC 90 coding compared to the SOC 2000 construction. </w:t>
      </w:r>
      <w:r w:rsidR="00036E59">
        <w:rPr>
          <w:rFonts w:ascii="Book Antiqua" w:hAnsi="Book Antiqua" w:cs="Times New Roman"/>
          <w:sz w:val="24"/>
          <w:szCs w:val="24"/>
        </w:rPr>
        <w:t>If</w:t>
      </w:r>
      <w:r>
        <w:rPr>
          <w:rFonts w:ascii="Book Antiqua" w:hAnsi="Book Antiqua" w:cs="Times New Roman"/>
          <w:sz w:val="24"/>
          <w:szCs w:val="24"/>
        </w:rPr>
        <w:t xml:space="preserve"> looking at RGSC with a manual/non-manual </w:t>
      </w:r>
      <w:r w:rsidR="00036E59">
        <w:rPr>
          <w:rFonts w:ascii="Book Antiqua" w:hAnsi="Book Antiqua" w:cs="Times New Roman"/>
          <w:sz w:val="24"/>
          <w:szCs w:val="24"/>
        </w:rPr>
        <w:t>divide</w:t>
      </w:r>
      <w:r>
        <w:rPr>
          <w:rFonts w:ascii="Book Antiqua" w:hAnsi="Book Antiqua" w:cs="Times New Roman"/>
          <w:sz w:val="24"/>
          <w:szCs w:val="24"/>
        </w:rPr>
        <w:t xml:space="preserve"> between 3NM and 3M, a majority of individuals are </w:t>
      </w:r>
      <w:r w:rsidR="00036E59">
        <w:rPr>
          <w:rFonts w:ascii="Book Antiqua" w:hAnsi="Book Antiqua" w:cs="Times New Roman"/>
          <w:sz w:val="24"/>
          <w:szCs w:val="24"/>
        </w:rPr>
        <w:t>always</w:t>
      </w:r>
      <w:r>
        <w:rPr>
          <w:rFonts w:ascii="Book Antiqua" w:hAnsi="Book Antiqua" w:cs="Times New Roman"/>
          <w:sz w:val="24"/>
          <w:szCs w:val="24"/>
        </w:rPr>
        <w:t xml:space="preserve"> sorted into the </w:t>
      </w:r>
      <w:r w:rsidR="00036E59">
        <w:rPr>
          <w:rFonts w:ascii="Book Antiqua" w:hAnsi="Book Antiqua" w:cs="Times New Roman"/>
          <w:sz w:val="24"/>
          <w:szCs w:val="24"/>
        </w:rPr>
        <w:t>appropriate</w:t>
      </w:r>
      <w:r>
        <w:rPr>
          <w:rFonts w:ascii="Book Antiqua" w:hAnsi="Book Antiqua" w:cs="Times New Roman"/>
          <w:sz w:val="24"/>
          <w:szCs w:val="24"/>
        </w:rPr>
        <w:t xml:space="preserve"> manual/non-manual divide. </w:t>
      </w:r>
    </w:p>
    <w:p w14:paraId="2469DE17" w14:textId="00AAB633" w:rsidR="00217BFE" w:rsidRDefault="00217BFE" w:rsidP="000B03CE">
      <w:pPr>
        <w:spacing w:line="480" w:lineRule="auto"/>
        <w:rPr>
          <w:rFonts w:ascii="Book Antiqua" w:hAnsi="Book Antiqua" w:cs="Times New Roman"/>
          <w:sz w:val="24"/>
          <w:szCs w:val="24"/>
        </w:rPr>
        <w:sectPr w:rsidR="00217BFE" w:rsidSect="00BD7008">
          <w:pgSz w:w="11906" w:h="16838"/>
          <w:pgMar w:top="1440" w:right="1440" w:bottom="1440" w:left="1440" w:header="709" w:footer="709" w:gutter="0"/>
          <w:cols w:space="708"/>
          <w:docGrid w:linePitch="360"/>
        </w:sectPr>
      </w:pPr>
      <w:r>
        <w:rPr>
          <w:rFonts w:ascii="Book Antiqua" w:hAnsi="Book Antiqua" w:cs="Times New Roman"/>
          <w:sz w:val="24"/>
          <w:szCs w:val="24"/>
        </w:rPr>
        <w:t xml:space="preserve">Table 1.14 demonstrates that CAMSIS </w:t>
      </w:r>
      <w:r w:rsidR="00036E59">
        <w:rPr>
          <w:rFonts w:ascii="Book Antiqua" w:hAnsi="Book Antiqua" w:cs="Times New Roman"/>
          <w:sz w:val="24"/>
          <w:szCs w:val="24"/>
        </w:rPr>
        <w:t>under</w:t>
      </w:r>
      <w:r>
        <w:rPr>
          <w:rFonts w:ascii="Book Antiqua" w:hAnsi="Book Antiqua" w:cs="Times New Roman"/>
          <w:sz w:val="24"/>
          <w:szCs w:val="24"/>
        </w:rPr>
        <w:t xml:space="preserve"> </w:t>
      </w:r>
      <w:r w:rsidR="00036E59">
        <w:rPr>
          <w:rFonts w:ascii="Book Antiqua" w:hAnsi="Book Antiqua" w:cs="Times New Roman"/>
          <w:sz w:val="24"/>
          <w:szCs w:val="24"/>
        </w:rPr>
        <w:t>the</w:t>
      </w:r>
      <w:r>
        <w:rPr>
          <w:rFonts w:ascii="Book Antiqua" w:hAnsi="Book Antiqua" w:cs="Times New Roman"/>
          <w:sz w:val="24"/>
          <w:szCs w:val="24"/>
        </w:rPr>
        <w:t xml:space="preserve"> SOC 2000 construction has both a higher mean and a higher standard deviation compared to the SOC 90 counterpart. However, whilst SOC 2000 is higher, the difference is relatively marginal, suggesting that the substantive results in any model will be close to one another. </w:t>
      </w:r>
    </w:p>
    <w:p w14:paraId="25E9C3EB" w14:textId="77777777" w:rsidR="00EE4A91" w:rsidRDefault="00EE4A91" w:rsidP="000B03CE">
      <w:pPr>
        <w:spacing w:line="480" w:lineRule="auto"/>
        <w:rPr>
          <w:rFonts w:ascii="Book Antiqua" w:hAnsi="Book Antiqua" w:cs="Times New Roman"/>
          <w:sz w:val="24"/>
          <w:szCs w:val="24"/>
        </w:rPr>
      </w:pPr>
    </w:p>
    <w:p w14:paraId="65DC8178" w14:textId="3834B610" w:rsidR="00EE4A91" w:rsidRDefault="00EE4A91" w:rsidP="00EE4A91">
      <w:pPr>
        <w:pStyle w:val="Caption"/>
      </w:pPr>
      <w:bookmarkStart w:id="73" w:name="_Toc160103656"/>
      <w:r>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13</w:t>
      </w:r>
      <w:r w:rsidR="00FF2ADB">
        <w:fldChar w:fldCharType="end"/>
      </w:r>
      <w:r>
        <w:t xml:space="preserve"> </w:t>
      </w:r>
      <w:r w:rsidRPr="00A3761C">
        <w:t>Descriptive Statistics comparing NS-SEC by SOC2000 and SOC90 codes</w:t>
      </w:r>
      <w:bookmarkEnd w:id="73"/>
    </w:p>
    <w:tbl>
      <w:tblPr>
        <w:tblStyle w:val="GridTable6Colorful"/>
        <w:tblW w:w="0" w:type="auto"/>
        <w:tblLook w:val="04A0" w:firstRow="1" w:lastRow="0" w:firstColumn="1" w:lastColumn="0" w:noHBand="0" w:noVBand="1"/>
      </w:tblPr>
      <w:tblGrid>
        <w:gridCol w:w="1559"/>
        <w:gridCol w:w="1420"/>
        <w:gridCol w:w="1425"/>
        <w:gridCol w:w="1439"/>
        <w:gridCol w:w="1479"/>
        <w:gridCol w:w="1269"/>
        <w:gridCol w:w="1413"/>
        <w:gridCol w:w="1396"/>
        <w:gridCol w:w="1391"/>
        <w:gridCol w:w="1157"/>
      </w:tblGrid>
      <w:tr w:rsidR="00EE4A91" w:rsidRPr="002C4E87" w14:paraId="640E25C4"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5FC3BD" w14:textId="77777777" w:rsidR="00EE4A91" w:rsidRPr="002C4E87" w:rsidRDefault="00EE4A91" w:rsidP="00192C0D">
            <w:pPr>
              <w:rPr>
                <w:rFonts w:ascii="Book Antiqua" w:hAnsi="Book Antiqua"/>
              </w:rPr>
            </w:pPr>
          </w:p>
        </w:tc>
        <w:tc>
          <w:tcPr>
            <w:tcW w:w="0" w:type="auto"/>
            <w:gridSpan w:val="9"/>
          </w:tcPr>
          <w:p w14:paraId="0FE52020" w14:textId="77777777" w:rsidR="00EE4A91" w:rsidRPr="002C4E87" w:rsidRDefault="00EE4A91" w:rsidP="00192C0D">
            <w:pPr>
              <w:jc w:val="center"/>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NS-SEC Social Class of Father when Respondent Child SOC90</w:t>
            </w:r>
          </w:p>
        </w:tc>
      </w:tr>
      <w:tr w:rsidR="00F6766C" w:rsidRPr="002C4E87" w14:paraId="64FE2558"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CBCE9C" w14:textId="77777777" w:rsidR="00EE4A91" w:rsidRPr="002C4E87" w:rsidRDefault="00EE4A91" w:rsidP="00192C0D">
            <w:pPr>
              <w:rPr>
                <w:rFonts w:ascii="Book Antiqua" w:hAnsi="Book Antiqua"/>
              </w:rPr>
            </w:pPr>
          </w:p>
        </w:tc>
        <w:tc>
          <w:tcPr>
            <w:tcW w:w="0" w:type="auto"/>
          </w:tcPr>
          <w:p w14:paraId="5EC1FA8E"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Large Employers and higher managerial occupations</w:t>
            </w:r>
          </w:p>
        </w:tc>
        <w:tc>
          <w:tcPr>
            <w:tcW w:w="0" w:type="auto"/>
          </w:tcPr>
          <w:p w14:paraId="52B60927"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Higher professional occupations</w:t>
            </w:r>
          </w:p>
        </w:tc>
        <w:tc>
          <w:tcPr>
            <w:tcW w:w="0" w:type="auto"/>
          </w:tcPr>
          <w:p w14:paraId="2C8A08C4"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Lower Managerial and professional occupations</w:t>
            </w:r>
          </w:p>
        </w:tc>
        <w:tc>
          <w:tcPr>
            <w:tcW w:w="0" w:type="auto"/>
          </w:tcPr>
          <w:p w14:paraId="467F1AC0"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Intermediate occupations</w:t>
            </w:r>
          </w:p>
        </w:tc>
        <w:tc>
          <w:tcPr>
            <w:tcW w:w="0" w:type="auto"/>
          </w:tcPr>
          <w:p w14:paraId="1531FF89"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Small employers and own account workers</w:t>
            </w:r>
          </w:p>
        </w:tc>
        <w:tc>
          <w:tcPr>
            <w:tcW w:w="0" w:type="auto"/>
          </w:tcPr>
          <w:p w14:paraId="3A24DEB2"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Lower supervisory and technical occupations</w:t>
            </w:r>
          </w:p>
        </w:tc>
        <w:tc>
          <w:tcPr>
            <w:tcW w:w="0" w:type="auto"/>
          </w:tcPr>
          <w:p w14:paraId="338027C9"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Semi-routine occupations</w:t>
            </w:r>
          </w:p>
        </w:tc>
        <w:tc>
          <w:tcPr>
            <w:tcW w:w="0" w:type="auto"/>
          </w:tcPr>
          <w:p w14:paraId="56830AAE"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Routine occupations</w:t>
            </w:r>
          </w:p>
        </w:tc>
        <w:tc>
          <w:tcPr>
            <w:tcW w:w="0" w:type="auto"/>
          </w:tcPr>
          <w:p w14:paraId="7C3DAC0B"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Total</w:t>
            </w:r>
          </w:p>
        </w:tc>
      </w:tr>
      <w:tr w:rsidR="00F6766C" w:rsidRPr="002C4E87" w14:paraId="0F9F8E0E"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04EB8AD9" w14:textId="77777777" w:rsidR="00EE4A91" w:rsidRPr="002C4E87" w:rsidRDefault="00EE4A91" w:rsidP="00192C0D">
            <w:pPr>
              <w:rPr>
                <w:rFonts w:ascii="Book Antiqua" w:hAnsi="Book Antiqua"/>
              </w:rPr>
            </w:pPr>
            <w:r w:rsidRPr="002C4E87">
              <w:rPr>
                <w:rFonts w:ascii="Book Antiqua" w:hAnsi="Book Antiqua"/>
              </w:rPr>
              <w:t>NS-SEC Social Class of Father when Respondent Child SOC2000</w:t>
            </w:r>
          </w:p>
        </w:tc>
        <w:tc>
          <w:tcPr>
            <w:tcW w:w="0" w:type="auto"/>
          </w:tcPr>
          <w:p w14:paraId="5B3A4D32"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6B05100"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520650A"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6D0E3A9"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6BA989E"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F7DD784"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39C1AEEE"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5660C158"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58E6217D"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2C4E87" w14:paraId="1BF322D6"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197A29" w14:textId="77777777" w:rsidR="00EE4A91" w:rsidRPr="002C4E87" w:rsidRDefault="00EE4A91" w:rsidP="00192C0D">
            <w:pPr>
              <w:rPr>
                <w:rFonts w:ascii="Book Antiqua" w:hAnsi="Book Antiqua"/>
              </w:rPr>
            </w:pPr>
            <w:r w:rsidRPr="002C4E87">
              <w:rPr>
                <w:rFonts w:ascii="Book Antiqua" w:hAnsi="Book Antiqua"/>
              </w:rPr>
              <w:t xml:space="preserve">  Large Employers and higher managerial occupations</w:t>
            </w:r>
          </w:p>
        </w:tc>
        <w:tc>
          <w:tcPr>
            <w:tcW w:w="0" w:type="auto"/>
          </w:tcPr>
          <w:p w14:paraId="27707740" w14:textId="25611292"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9 (100.00%)</w:t>
            </w:r>
          </w:p>
        </w:tc>
        <w:tc>
          <w:tcPr>
            <w:tcW w:w="0" w:type="auto"/>
          </w:tcPr>
          <w:p w14:paraId="209B8B93" w14:textId="13188FE4"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18</w:t>
            </w:r>
            <w:r w:rsidR="00F6766C">
              <w:rPr>
                <w:rFonts w:ascii="Book Antiqua" w:hAnsi="Book Antiqua"/>
              </w:rPr>
              <w:t xml:space="preserve"> </w:t>
            </w:r>
            <w:r w:rsidRPr="002C4E87">
              <w:rPr>
                <w:rFonts w:ascii="Book Antiqua" w:hAnsi="Book Antiqua"/>
              </w:rPr>
              <w:t>(5.20%)</w:t>
            </w:r>
          </w:p>
        </w:tc>
        <w:tc>
          <w:tcPr>
            <w:tcW w:w="0" w:type="auto"/>
          </w:tcPr>
          <w:p w14:paraId="0A463829" w14:textId="29EEA8E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19 (2.76%)</w:t>
            </w:r>
          </w:p>
        </w:tc>
        <w:tc>
          <w:tcPr>
            <w:tcW w:w="0" w:type="auto"/>
          </w:tcPr>
          <w:p w14:paraId="42E52162" w14:textId="2C803DD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87 (10.00%)</w:t>
            </w:r>
          </w:p>
        </w:tc>
        <w:tc>
          <w:tcPr>
            <w:tcW w:w="0" w:type="auto"/>
          </w:tcPr>
          <w:p w14:paraId="6B3E980C" w14:textId="54767B3B"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B5BF054" w14:textId="50AB25A4"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7 (0.50%)</w:t>
            </w:r>
          </w:p>
        </w:tc>
        <w:tc>
          <w:tcPr>
            <w:tcW w:w="0" w:type="auto"/>
          </w:tcPr>
          <w:p w14:paraId="711FBCF9" w14:textId="18B67B2B"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121 (5.87%)</w:t>
            </w:r>
          </w:p>
        </w:tc>
        <w:tc>
          <w:tcPr>
            <w:tcW w:w="0" w:type="auto"/>
          </w:tcPr>
          <w:p w14:paraId="69A1A353" w14:textId="41406308"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7903A58E" w14:textId="28FC99DC"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261 (3.10%)</w:t>
            </w:r>
          </w:p>
        </w:tc>
      </w:tr>
      <w:tr w:rsidR="00F6766C" w:rsidRPr="002C4E87" w14:paraId="35B2C330"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598C3519" w14:textId="77777777" w:rsidR="00EE4A91" w:rsidRPr="002C4E87" w:rsidRDefault="00EE4A91" w:rsidP="00192C0D">
            <w:pPr>
              <w:rPr>
                <w:rFonts w:ascii="Book Antiqua" w:hAnsi="Book Antiqua"/>
              </w:rPr>
            </w:pPr>
            <w:r w:rsidRPr="002C4E87">
              <w:rPr>
                <w:rFonts w:ascii="Book Antiqua" w:hAnsi="Book Antiqua"/>
              </w:rPr>
              <w:t xml:space="preserve">  Higher professional occupations</w:t>
            </w:r>
          </w:p>
        </w:tc>
        <w:tc>
          <w:tcPr>
            <w:tcW w:w="0" w:type="auto"/>
          </w:tcPr>
          <w:p w14:paraId="72DDD340" w14:textId="35C72E55"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42FE2FEB" w14:textId="11DD440E"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285 (82.37%)</w:t>
            </w:r>
          </w:p>
        </w:tc>
        <w:tc>
          <w:tcPr>
            <w:tcW w:w="0" w:type="auto"/>
          </w:tcPr>
          <w:p w14:paraId="2C8112FA" w14:textId="6D6EDEBF"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78 (11.32%)</w:t>
            </w:r>
          </w:p>
        </w:tc>
        <w:tc>
          <w:tcPr>
            <w:tcW w:w="0" w:type="auto"/>
          </w:tcPr>
          <w:p w14:paraId="6EC1DB08" w14:textId="434C28C2"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46</w:t>
            </w:r>
            <w:r w:rsidR="00F6766C">
              <w:rPr>
                <w:rFonts w:ascii="Book Antiqua" w:hAnsi="Book Antiqua"/>
              </w:rPr>
              <w:t xml:space="preserve"> </w:t>
            </w:r>
            <w:r w:rsidRPr="002C4E87">
              <w:rPr>
                <w:rFonts w:ascii="Book Antiqua" w:hAnsi="Book Antiqua"/>
              </w:rPr>
              <w:t>(5.29%)</w:t>
            </w:r>
          </w:p>
        </w:tc>
        <w:tc>
          <w:tcPr>
            <w:tcW w:w="0" w:type="auto"/>
          </w:tcPr>
          <w:p w14:paraId="1DFCB66C" w14:textId="70808DBD"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 (0.15%)</w:t>
            </w:r>
          </w:p>
        </w:tc>
        <w:tc>
          <w:tcPr>
            <w:tcW w:w="0" w:type="auto"/>
          </w:tcPr>
          <w:p w14:paraId="02EF1219" w14:textId="019243EB"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2895F9CA" w14:textId="5446733C"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1C9C7069" w14:textId="20B74B5D"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38913533" w14:textId="013DAB9A"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410 (4.87%)</w:t>
            </w:r>
          </w:p>
        </w:tc>
      </w:tr>
      <w:tr w:rsidR="00F6766C" w:rsidRPr="002C4E87" w14:paraId="615AD952"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F6E43A" w14:textId="77777777" w:rsidR="00EE4A91" w:rsidRPr="002C4E87" w:rsidRDefault="00EE4A91" w:rsidP="00192C0D">
            <w:pPr>
              <w:rPr>
                <w:rFonts w:ascii="Book Antiqua" w:hAnsi="Book Antiqua"/>
              </w:rPr>
            </w:pPr>
            <w:r w:rsidRPr="002C4E87">
              <w:rPr>
                <w:rFonts w:ascii="Book Antiqua" w:hAnsi="Book Antiqua"/>
              </w:rPr>
              <w:t xml:space="preserve">  Lower Managerial and professional occupations</w:t>
            </w:r>
          </w:p>
        </w:tc>
        <w:tc>
          <w:tcPr>
            <w:tcW w:w="0" w:type="auto"/>
          </w:tcPr>
          <w:p w14:paraId="0B9E4C1B" w14:textId="1161D35D"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2DA62C7" w14:textId="11EEA2F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43 (12.43%)</w:t>
            </w:r>
          </w:p>
        </w:tc>
        <w:tc>
          <w:tcPr>
            <w:tcW w:w="0" w:type="auto"/>
          </w:tcPr>
          <w:p w14:paraId="1F0C4443" w14:textId="1C87FC0C"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526 (76.34%)</w:t>
            </w:r>
          </w:p>
        </w:tc>
        <w:tc>
          <w:tcPr>
            <w:tcW w:w="0" w:type="auto"/>
          </w:tcPr>
          <w:p w14:paraId="34A37B42" w14:textId="661B2C53"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184 (21.15%)</w:t>
            </w:r>
          </w:p>
        </w:tc>
        <w:tc>
          <w:tcPr>
            <w:tcW w:w="0" w:type="auto"/>
          </w:tcPr>
          <w:p w14:paraId="7EBC604D" w14:textId="4F59F492"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19 (2.80%)</w:t>
            </w:r>
          </w:p>
        </w:tc>
        <w:tc>
          <w:tcPr>
            <w:tcW w:w="0" w:type="auto"/>
          </w:tcPr>
          <w:p w14:paraId="1BC75533" w14:textId="384979BF"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8 (0.57%)</w:t>
            </w:r>
          </w:p>
        </w:tc>
        <w:tc>
          <w:tcPr>
            <w:tcW w:w="0" w:type="auto"/>
          </w:tcPr>
          <w:p w14:paraId="491C364E" w14:textId="34A23061"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174 (8.45%)</w:t>
            </w:r>
          </w:p>
        </w:tc>
        <w:tc>
          <w:tcPr>
            <w:tcW w:w="0" w:type="auto"/>
          </w:tcPr>
          <w:p w14:paraId="5A5C31B1" w14:textId="3FFBDA1A"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84 (3.58%)</w:t>
            </w:r>
          </w:p>
        </w:tc>
        <w:tc>
          <w:tcPr>
            <w:tcW w:w="0" w:type="auto"/>
          </w:tcPr>
          <w:p w14:paraId="1DEB2799" w14:textId="59805D31"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1038 (12.34%)</w:t>
            </w:r>
          </w:p>
        </w:tc>
      </w:tr>
      <w:tr w:rsidR="00F6766C" w:rsidRPr="002C4E87" w14:paraId="645AA324"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754FF63A" w14:textId="77777777" w:rsidR="00EE4A91" w:rsidRPr="002C4E87" w:rsidRDefault="00EE4A91" w:rsidP="00192C0D">
            <w:pPr>
              <w:rPr>
                <w:rFonts w:ascii="Book Antiqua" w:hAnsi="Book Antiqua"/>
              </w:rPr>
            </w:pPr>
            <w:r w:rsidRPr="002C4E87">
              <w:rPr>
                <w:rFonts w:ascii="Book Antiqua" w:hAnsi="Book Antiqua"/>
              </w:rPr>
              <w:lastRenderedPageBreak/>
              <w:t xml:space="preserve">  Intermediate occupations</w:t>
            </w:r>
          </w:p>
        </w:tc>
        <w:tc>
          <w:tcPr>
            <w:tcW w:w="0" w:type="auto"/>
          </w:tcPr>
          <w:p w14:paraId="17A60E4D" w14:textId="7405D160"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87F63EE" w14:textId="33D6E585"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2A299800" w14:textId="4CECEADD"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13 (1.89%)</w:t>
            </w:r>
          </w:p>
        </w:tc>
        <w:tc>
          <w:tcPr>
            <w:tcW w:w="0" w:type="auto"/>
          </w:tcPr>
          <w:p w14:paraId="18B8F91E" w14:textId="34CB35B9"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528 (60.69%)</w:t>
            </w:r>
          </w:p>
        </w:tc>
        <w:tc>
          <w:tcPr>
            <w:tcW w:w="0" w:type="auto"/>
          </w:tcPr>
          <w:p w14:paraId="0B39A175" w14:textId="4922E9F0"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61 (9.00%)</w:t>
            </w:r>
          </w:p>
        </w:tc>
        <w:tc>
          <w:tcPr>
            <w:tcW w:w="0" w:type="auto"/>
          </w:tcPr>
          <w:p w14:paraId="3CF3C9C4" w14:textId="40471F4C"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86 (6.08%)</w:t>
            </w:r>
          </w:p>
        </w:tc>
        <w:tc>
          <w:tcPr>
            <w:tcW w:w="0" w:type="auto"/>
          </w:tcPr>
          <w:p w14:paraId="6F9029E2" w14:textId="621BEFEE"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103 (5.00%)</w:t>
            </w:r>
          </w:p>
        </w:tc>
        <w:tc>
          <w:tcPr>
            <w:tcW w:w="0" w:type="auto"/>
          </w:tcPr>
          <w:p w14:paraId="08A3C076" w14:textId="2CE308E3"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14 (0.60%)</w:t>
            </w:r>
          </w:p>
        </w:tc>
        <w:tc>
          <w:tcPr>
            <w:tcW w:w="0" w:type="auto"/>
          </w:tcPr>
          <w:p w14:paraId="0D1B1E00" w14:textId="3A37F21B"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805 (9.57%)</w:t>
            </w:r>
          </w:p>
        </w:tc>
      </w:tr>
      <w:tr w:rsidR="00F6766C" w:rsidRPr="002C4E87" w14:paraId="785026EE"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317E50" w14:textId="77777777" w:rsidR="00EE4A91" w:rsidRPr="002C4E87" w:rsidRDefault="00EE4A91" w:rsidP="00192C0D">
            <w:pPr>
              <w:rPr>
                <w:rFonts w:ascii="Book Antiqua" w:hAnsi="Book Antiqua"/>
              </w:rPr>
            </w:pPr>
            <w:r w:rsidRPr="002C4E87">
              <w:rPr>
                <w:rFonts w:ascii="Book Antiqua" w:hAnsi="Book Antiqua"/>
              </w:rPr>
              <w:t xml:space="preserve">  Small employers and own account workers</w:t>
            </w:r>
          </w:p>
        </w:tc>
        <w:tc>
          <w:tcPr>
            <w:tcW w:w="0" w:type="auto"/>
          </w:tcPr>
          <w:p w14:paraId="79C77B8E" w14:textId="0959DA30"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74DBF523" w14:textId="5ED61480"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355837FA" w14:textId="3675D6EE"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53 (7.69%)</w:t>
            </w:r>
          </w:p>
        </w:tc>
        <w:tc>
          <w:tcPr>
            <w:tcW w:w="0" w:type="auto"/>
          </w:tcPr>
          <w:p w14:paraId="146839D4" w14:textId="3BCB301F"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11 (1.26%)</w:t>
            </w:r>
          </w:p>
        </w:tc>
        <w:tc>
          <w:tcPr>
            <w:tcW w:w="0" w:type="auto"/>
          </w:tcPr>
          <w:p w14:paraId="7D7F42D8" w14:textId="36E991EE"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511 (75.37%)</w:t>
            </w:r>
          </w:p>
        </w:tc>
        <w:tc>
          <w:tcPr>
            <w:tcW w:w="0" w:type="auto"/>
          </w:tcPr>
          <w:p w14:paraId="16344797" w14:textId="1F16A503"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267 (18.88%)</w:t>
            </w:r>
          </w:p>
        </w:tc>
        <w:tc>
          <w:tcPr>
            <w:tcW w:w="0" w:type="auto"/>
          </w:tcPr>
          <w:p w14:paraId="6EAB2DB7" w14:textId="4DDCC51D"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179 (8.69%)</w:t>
            </w:r>
          </w:p>
        </w:tc>
        <w:tc>
          <w:tcPr>
            <w:tcW w:w="0" w:type="auto"/>
          </w:tcPr>
          <w:p w14:paraId="3805B8B9" w14:textId="09098B53"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3 (0.13%)</w:t>
            </w:r>
          </w:p>
        </w:tc>
        <w:tc>
          <w:tcPr>
            <w:tcW w:w="0" w:type="auto"/>
          </w:tcPr>
          <w:p w14:paraId="4E8C52C5" w14:textId="746DEB2A"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1024 (12.17%)</w:t>
            </w:r>
          </w:p>
        </w:tc>
      </w:tr>
      <w:tr w:rsidR="00F6766C" w:rsidRPr="002C4E87" w14:paraId="276F8248"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35F270B9" w14:textId="77777777" w:rsidR="00EE4A91" w:rsidRPr="002C4E87" w:rsidRDefault="00EE4A91" w:rsidP="00192C0D">
            <w:pPr>
              <w:rPr>
                <w:rFonts w:ascii="Book Antiqua" w:hAnsi="Book Antiqua"/>
              </w:rPr>
            </w:pPr>
            <w:r w:rsidRPr="002C4E87">
              <w:rPr>
                <w:rFonts w:ascii="Book Antiqua" w:hAnsi="Book Antiqua"/>
              </w:rPr>
              <w:t xml:space="preserve">  Lower supervisory and technical occupations</w:t>
            </w:r>
          </w:p>
        </w:tc>
        <w:tc>
          <w:tcPr>
            <w:tcW w:w="0" w:type="auto"/>
          </w:tcPr>
          <w:p w14:paraId="30DB3137" w14:textId="130B78E0"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63FBD3CF" w14:textId="4AF6A820"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4EF99B51" w14:textId="4E6E29E3"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8C85A93" w14:textId="5FFC6282"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14 (1.61%)</w:t>
            </w:r>
          </w:p>
        </w:tc>
        <w:tc>
          <w:tcPr>
            <w:tcW w:w="0" w:type="auto"/>
          </w:tcPr>
          <w:p w14:paraId="1947A5AD" w14:textId="5391AF19"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29 (4.28%)</w:t>
            </w:r>
          </w:p>
        </w:tc>
        <w:tc>
          <w:tcPr>
            <w:tcW w:w="0" w:type="auto"/>
          </w:tcPr>
          <w:p w14:paraId="6CABA361" w14:textId="1746CD16"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984 (69.59%)</w:t>
            </w:r>
          </w:p>
        </w:tc>
        <w:tc>
          <w:tcPr>
            <w:tcW w:w="0" w:type="auto"/>
          </w:tcPr>
          <w:p w14:paraId="0FA7AFA9" w14:textId="267BD91B"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141 (6.84%)</w:t>
            </w:r>
          </w:p>
        </w:tc>
        <w:tc>
          <w:tcPr>
            <w:tcW w:w="0" w:type="auto"/>
          </w:tcPr>
          <w:p w14:paraId="2F0A9DC5" w14:textId="11C1F5A0"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204 (8.70%)</w:t>
            </w:r>
          </w:p>
        </w:tc>
        <w:tc>
          <w:tcPr>
            <w:tcW w:w="0" w:type="auto"/>
          </w:tcPr>
          <w:p w14:paraId="45534AF5" w14:textId="7FEC5F1A"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1372 (16.31%)</w:t>
            </w:r>
          </w:p>
        </w:tc>
      </w:tr>
      <w:tr w:rsidR="00F6766C" w:rsidRPr="002C4E87" w14:paraId="2F5983D2"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E5BF7F" w14:textId="77777777" w:rsidR="00EE4A91" w:rsidRPr="002C4E87" w:rsidRDefault="00EE4A91" w:rsidP="00192C0D">
            <w:pPr>
              <w:rPr>
                <w:rFonts w:ascii="Book Antiqua" w:hAnsi="Book Antiqua"/>
              </w:rPr>
            </w:pPr>
            <w:r w:rsidRPr="002C4E87">
              <w:rPr>
                <w:rFonts w:ascii="Book Antiqua" w:hAnsi="Book Antiqua"/>
              </w:rPr>
              <w:t xml:space="preserve">  Semi-routine occupations</w:t>
            </w:r>
          </w:p>
        </w:tc>
        <w:tc>
          <w:tcPr>
            <w:tcW w:w="0" w:type="auto"/>
          </w:tcPr>
          <w:p w14:paraId="37F065F2" w14:textId="7026FE68"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1C83C3AB" w14:textId="4BE66E9E"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05F626EE" w14:textId="4F9E79F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4F402797" w14:textId="53A3BF02"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w:t>
            </w:r>
            <w:r w:rsidR="00F6766C">
              <w:rPr>
                <w:rFonts w:ascii="Book Antiqua" w:hAnsi="Book Antiqua"/>
              </w:rPr>
              <w:t xml:space="preserve"> </w:t>
            </w:r>
            <w:r w:rsidRPr="002C4E87">
              <w:rPr>
                <w:rFonts w:ascii="Book Antiqua" w:hAnsi="Book Antiqua"/>
              </w:rPr>
              <w:t>(0.00%)</w:t>
            </w:r>
          </w:p>
        </w:tc>
        <w:tc>
          <w:tcPr>
            <w:tcW w:w="0" w:type="auto"/>
          </w:tcPr>
          <w:p w14:paraId="6B3BAF5C" w14:textId="16B5DEBE"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45 (6.64%)</w:t>
            </w:r>
          </w:p>
        </w:tc>
        <w:tc>
          <w:tcPr>
            <w:tcW w:w="0" w:type="auto"/>
          </w:tcPr>
          <w:p w14:paraId="6BC33EA7" w14:textId="3592D15D"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 (0.07%)</w:t>
            </w:r>
          </w:p>
        </w:tc>
        <w:tc>
          <w:tcPr>
            <w:tcW w:w="0" w:type="auto"/>
          </w:tcPr>
          <w:p w14:paraId="3C476B9A" w14:textId="7C396F98"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1252 (60.78%)</w:t>
            </w:r>
          </w:p>
        </w:tc>
        <w:tc>
          <w:tcPr>
            <w:tcW w:w="0" w:type="auto"/>
          </w:tcPr>
          <w:p w14:paraId="1AF7D22F" w14:textId="6D504204"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187</w:t>
            </w:r>
            <w:r w:rsidR="00F6766C">
              <w:rPr>
                <w:rFonts w:ascii="Book Antiqua" w:hAnsi="Book Antiqua"/>
              </w:rPr>
              <w:t xml:space="preserve"> </w:t>
            </w:r>
            <w:r w:rsidRPr="002C4E87">
              <w:rPr>
                <w:rFonts w:ascii="Book Antiqua" w:hAnsi="Book Antiqua"/>
              </w:rPr>
              <w:t>(7.97%)</w:t>
            </w:r>
          </w:p>
        </w:tc>
        <w:tc>
          <w:tcPr>
            <w:tcW w:w="0" w:type="auto"/>
          </w:tcPr>
          <w:p w14:paraId="30470362" w14:textId="50AD35E6"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1485</w:t>
            </w:r>
            <w:r w:rsidR="00F6766C">
              <w:rPr>
                <w:rFonts w:ascii="Book Antiqua" w:hAnsi="Book Antiqua"/>
              </w:rPr>
              <w:t xml:space="preserve"> </w:t>
            </w:r>
            <w:r w:rsidRPr="002C4E87">
              <w:rPr>
                <w:rFonts w:ascii="Book Antiqua" w:hAnsi="Book Antiqua"/>
              </w:rPr>
              <w:t>(17.66%)</w:t>
            </w:r>
          </w:p>
        </w:tc>
      </w:tr>
      <w:tr w:rsidR="00F6766C" w:rsidRPr="002C4E87" w14:paraId="66437F7C"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1822D221" w14:textId="77777777" w:rsidR="00EE4A91" w:rsidRPr="002C4E87" w:rsidRDefault="00EE4A91" w:rsidP="00192C0D">
            <w:pPr>
              <w:rPr>
                <w:rFonts w:ascii="Book Antiqua" w:hAnsi="Book Antiqua"/>
              </w:rPr>
            </w:pPr>
            <w:r w:rsidRPr="002C4E87">
              <w:rPr>
                <w:rFonts w:ascii="Book Antiqua" w:hAnsi="Book Antiqua"/>
              </w:rPr>
              <w:t xml:space="preserve">  Routine occupations</w:t>
            </w:r>
          </w:p>
        </w:tc>
        <w:tc>
          <w:tcPr>
            <w:tcW w:w="0" w:type="auto"/>
          </w:tcPr>
          <w:p w14:paraId="0AE3F05E" w14:textId="51D03657"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6588F859" w14:textId="09BBB3B3"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2AC62FF" w14:textId="2E20DA04"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3A5EA35C" w14:textId="4F708274"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BADC847" w14:textId="78D9C59D"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12</w:t>
            </w:r>
            <w:r w:rsidR="00F6766C">
              <w:rPr>
                <w:rFonts w:ascii="Book Antiqua" w:hAnsi="Book Antiqua"/>
              </w:rPr>
              <w:t xml:space="preserve"> </w:t>
            </w:r>
            <w:r w:rsidRPr="002C4E87">
              <w:rPr>
                <w:rFonts w:ascii="Book Antiqua" w:hAnsi="Book Antiqua"/>
              </w:rPr>
              <w:t>(1.77%)</w:t>
            </w:r>
          </w:p>
        </w:tc>
        <w:tc>
          <w:tcPr>
            <w:tcW w:w="0" w:type="auto"/>
          </w:tcPr>
          <w:p w14:paraId="34E92D0D" w14:textId="293317DF"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61 (4.31%)</w:t>
            </w:r>
          </w:p>
        </w:tc>
        <w:tc>
          <w:tcPr>
            <w:tcW w:w="0" w:type="auto"/>
          </w:tcPr>
          <w:p w14:paraId="70721CB8" w14:textId="12C46549"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90 (4.37%)</w:t>
            </w:r>
          </w:p>
        </w:tc>
        <w:tc>
          <w:tcPr>
            <w:tcW w:w="0" w:type="auto"/>
          </w:tcPr>
          <w:p w14:paraId="64C4A63E" w14:textId="72C22BDF"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1853 (79.02%)</w:t>
            </w:r>
          </w:p>
        </w:tc>
        <w:tc>
          <w:tcPr>
            <w:tcW w:w="0" w:type="auto"/>
          </w:tcPr>
          <w:p w14:paraId="672A8BD6" w14:textId="445470DF"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2016 (23.97%)</w:t>
            </w:r>
          </w:p>
        </w:tc>
      </w:tr>
      <w:tr w:rsidR="00F6766C" w:rsidRPr="002C4E87" w14:paraId="36B5D9DD"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7EA3B8" w14:textId="77777777" w:rsidR="00EE4A91" w:rsidRPr="002C4E87" w:rsidRDefault="00EE4A91" w:rsidP="00192C0D">
            <w:pPr>
              <w:rPr>
                <w:rFonts w:ascii="Book Antiqua" w:hAnsi="Book Antiqua"/>
              </w:rPr>
            </w:pPr>
            <w:r w:rsidRPr="002C4E87">
              <w:rPr>
                <w:rFonts w:ascii="Book Antiqua" w:hAnsi="Book Antiqua"/>
              </w:rPr>
              <w:t>N</w:t>
            </w:r>
          </w:p>
        </w:tc>
        <w:tc>
          <w:tcPr>
            <w:tcW w:w="0" w:type="auto"/>
          </w:tcPr>
          <w:p w14:paraId="035BA45C" w14:textId="7AD7B41A"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9 (0.11%)</w:t>
            </w:r>
          </w:p>
        </w:tc>
        <w:tc>
          <w:tcPr>
            <w:tcW w:w="0" w:type="auto"/>
          </w:tcPr>
          <w:p w14:paraId="6DBD2114" w14:textId="672F8E80"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346 (4.11%)</w:t>
            </w:r>
          </w:p>
        </w:tc>
        <w:tc>
          <w:tcPr>
            <w:tcW w:w="0" w:type="auto"/>
          </w:tcPr>
          <w:p w14:paraId="0BAAFD4C" w14:textId="7A2CEF32"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689 (8.19%)</w:t>
            </w:r>
          </w:p>
        </w:tc>
        <w:tc>
          <w:tcPr>
            <w:tcW w:w="0" w:type="auto"/>
          </w:tcPr>
          <w:p w14:paraId="39C3F7FE" w14:textId="7667E1C4"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870 (10.34%)</w:t>
            </w:r>
          </w:p>
        </w:tc>
        <w:tc>
          <w:tcPr>
            <w:tcW w:w="0" w:type="auto"/>
          </w:tcPr>
          <w:p w14:paraId="2E0DABA2" w14:textId="65521750"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678 (8.06%)</w:t>
            </w:r>
          </w:p>
        </w:tc>
        <w:tc>
          <w:tcPr>
            <w:tcW w:w="0" w:type="auto"/>
          </w:tcPr>
          <w:p w14:paraId="5D7E2FF4" w14:textId="3BE089AA"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1414 (16.81%)</w:t>
            </w:r>
          </w:p>
        </w:tc>
        <w:tc>
          <w:tcPr>
            <w:tcW w:w="0" w:type="auto"/>
          </w:tcPr>
          <w:p w14:paraId="4D029621" w14:textId="4C1C7BCE"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2060 (24.49%)</w:t>
            </w:r>
          </w:p>
        </w:tc>
        <w:tc>
          <w:tcPr>
            <w:tcW w:w="0" w:type="auto"/>
          </w:tcPr>
          <w:p w14:paraId="77465ECE" w14:textId="47A90656"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2345 (27.88%)</w:t>
            </w:r>
          </w:p>
        </w:tc>
        <w:tc>
          <w:tcPr>
            <w:tcW w:w="0" w:type="auto"/>
          </w:tcPr>
          <w:p w14:paraId="61AFF779" w14:textId="160DF980"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8411 (100.00%)</w:t>
            </w:r>
          </w:p>
        </w:tc>
      </w:tr>
      <w:tr w:rsidR="00EE4A91" w:rsidRPr="002C4E87" w14:paraId="696343E0" w14:textId="77777777" w:rsidTr="00192C0D">
        <w:tc>
          <w:tcPr>
            <w:cnfStyle w:val="001000000000" w:firstRow="0" w:lastRow="0" w:firstColumn="1" w:lastColumn="0" w:oddVBand="0" w:evenVBand="0" w:oddHBand="0" w:evenHBand="0" w:firstRowFirstColumn="0" w:firstRowLastColumn="0" w:lastRowFirstColumn="0" w:lastRowLastColumn="0"/>
            <w:tcW w:w="0" w:type="auto"/>
            <w:gridSpan w:val="10"/>
          </w:tcPr>
          <w:p w14:paraId="7973C541" w14:textId="77777777" w:rsidR="00EE4A91" w:rsidRPr="002C4E87" w:rsidRDefault="00EE4A91" w:rsidP="00192C0D">
            <w:pPr>
              <w:jc w:val="center"/>
              <w:rPr>
                <w:rFonts w:ascii="Book Antiqua" w:hAnsi="Book Antiqua"/>
              </w:rPr>
            </w:pPr>
            <w:r>
              <w:rPr>
                <w:rFonts w:ascii="Book Antiqua" w:hAnsi="Book Antiqua"/>
              </w:rPr>
              <w:t>Data Source: NCDS [Sweeps 0-4]</w:t>
            </w:r>
          </w:p>
        </w:tc>
      </w:tr>
    </w:tbl>
    <w:p w14:paraId="202FCC8E" w14:textId="77777777" w:rsidR="00EE4A91" w:rsidRDefault="00EE4A91" w:rsidP="00EE4A91">
      <w:pPr>
        <w:rPr>
          <w:rFonts w:ascii="Book Antiqua" w:hAnsi="Book Antiqua" w:cs="Times New Roman"/>
          <w:sz w:val="24"/>
          <w:szCs w:val="24"/>
          <w:lang w:val="en-US"/>
        </w:rPr>
      </w:pPr>
    </w:p>
    <w:p w14:paraId="64C737CE" w14:textId="77777777" w:rsidR="00EE4A91" w:rsidRDefault="00EE4A91" w:rsidP="00EE4A91">
      <w:pPr>
        <w:rPr>
          <w:rFonts w:ascii="Book Antiqua" w:hAnsi="Book Antiqua" w:cs="Times New Roman"/>
          <w:sz w:val="24"/>
          <w:szCs w:val="24"/>
          <w:lang w:val="en-US"/>
        </w:rPr>
      </w:pPr>
    </w:p>
    <w:p w14:paraId="49B4B9F8" w14:textId="77777777" w:rsidR="00EE4A91" w:rsidRDefault="00EE4A91" w:rsidP="00EE4A91">
      <w:pPr>
        <w:rPr>
          <w:rFonts w:ascii="Book Antiqua" w:hAnsi="Book Antiqua" w:cs="Times New Roman"/>
          <w:sz w:val="24"/>
          <w:szCs w:val="24"/>
          <w:lang w:val="en-US"/>
        </w:rPr>
      </w:pPr>
    </w:p>
    <w:p w14:paraId="354F3AA8" w14:textId="77777777" w:rsidR="00EE4A91" w:rsidRDefault="00EE4A91" w:rsidP="00EE4A91">
      <w:pPr>
        <w:rPr>
          <w:rFonts w:ascii="Book Antiqua" w:hAnsi="Book Antiqua" w:cs="Times New Roman"/>
          <w:sz w:val="24"/>
          <w:szCs w:val="24"/>
          <w:lang w:val="en-US"/>
        </w:rPr>
      </w:pPr>
    </w:p>
    <w:p w14:paraId="3B8A1786" w14:textId="77777777" w:rsidR="00EE4A91" w:rsidRDefault="00EE4A91" w:rsidP="00EE4A91">
      <w:pPr>
        <w:rPr>
          <w:rFonts w:ascii="Book Antiqua" w:hAnsi="Book Antiqua" w:cs="Times New Roman"/>
          <w:sz w:val="24"/>
          <w:szCs w:val="24"/>
          <w:lang w:val="en-US"/>
        </w:rPr>
      </w:pPr>
    </w:p>
    <w:p w14:paraId="3BB53703" w14:textId="77777777" w:rsidR="00EE4A91" w:rsidRDefault="00EE4A91" w:rsidP="00EE4A91">
      <w:pPr>
        <w:rPr>
          <w:rFonts w:ascii="Book Antiqua" w:hAnsi="Book Antiqua" w:cs="Times New Roman"/>
          <w:sz w:val="24"/>
          <w:szCs w:val="24"/>
          <w:lang w:val="en-US"/>
        </w:rPr>
      </w:pPr>
    </w:p>
    <w:p w14:paraId="320C44EF" w14:textId="77777777" w:rsidR="00EE4A91" w:rsidRDefault="00EE4A91" w:rsidP="00EE4A91">
      <w:pPr>
        <w:rPr>
          <w:rFonts w:ascii="Book Antiqua" w:hAnsi="Book Antiqua" w:cs="Times New Roman"/>
          <w:sz w:val="24"/>
          <w:szCs w:val="24"/>
          <w:lang w:val="en-US"/>
        </w:rPr>
      </w:pPr>
    </w:p>
    <w:p w14:paraId="55DA0B23" w14:textId="77777777" w:rsidR="00EE4A91" w:rsidRDefault="00EE4A91" w:rsidP="00EE4A91">
      <w:pPr>
        <w:rPr>
          <w:rFonts w:ascii="Book Antiqua" w:hAnsi="Book Antiqua" w:cs="Times New Roman"/>
          <w:sz w:val="24"/>
          <w:szCs w:val="24"/>
          <w:lang w:val="en-US"/>
        </w:rPr>
      </w:pPr>
    </w:p>
    <w:p w14:paraId="28EA233F" w14:textId="364D74CB" w:rsidR="00EE4A91" w:rsidRDefault="00EE4A91" w:rsidP="00EE4A91">
      <w:pPr>
        <w:pStyle w:val="Caption"/>
      </w:pPr>
      <w:bookmarkStart w:id="74" w:name="_Toc160103657"/>
      <w:r>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14</w:t>
      </w:r>
      <w:r w:rsidR="00FF2ADB">
        <w:fldChar w:fldCharType="end"/>
      </w:r>
      <w:r>
        <w:t xml:space="preserve"> </w:t>
      </w:r>
      <w:r w:rsidRPr="00C4268B">
        <w:t>Descriptive Statistics comparing RGSC by SOC2000 and SOC90 codes</w:t>
      </w:r>
      <w:bookmarkEnd w:id="74"/>
    </w:p>
    <w:tbl>
      <w:tblPr>
        <w:tblStyle w:val="GridTable6Colorful"/>
        <w:tblW w:w="0" w:type="auto"/>
        <w:tblLook w:val="04A0" w:firstRow="1" w:lastRow="0" w:firstColumn="1" w:lastColumn="0" w:noHBand="0" w:noVBand="1"/>
      </w:tblPr>
      <w:tblGrid>
        <w:gridCol w:w="3768"/>
        <w:gridCol w:w="1417"/>
        <w:gridCol w:w="1966"/>
        <w:gridCol w:w="1536"/>
        <w:gridCol w:w="1332"/>
        <w:gridCol w:w="1268"/>
        <w:gridCol w:w="1283"/>
        <w:gridCol w:w="1378"/>
      </w:tblGrid>
      <w:tr w:rsidR="00EE4A91" w:rsidRPr="00C05825" w14:paraId="19B18102"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56E015" w14:textId="77777777" w:rsidR="00EE4A91" w:rsidRPr="00C05825" w:rsidRDefault="00EE4A91" w:rsidP="00192C0D">
            <w:pPr>
              <w:rPr>
                <w:rFonts w:ascii="Book Antiqua" w:hAnsi="Book Antiqua"/>
              </w:rPr>
            </w:pPr>
          </w:p>
        </w:tc>
        <w:tc>
          <w:tcPr>
            <w:tcW w:w="0" w:type="auto"/>
            <w:gridSpan w:val="7"/>
          </w:tcPr>
          <w:p w14:paraId="54DF684F" w14:textId="77777777" w:rsidR="00EE4A91" w:rsidRPr="00C05825" w:rsidRDefault="00EE4A91" w:rsidP="00192C0D">
            <w:pPr>
              <w:jc w:val="center"/>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RGSC Social Class of Father when Respondent Child SOC90</w:t>
            </w:r>
          </w:p>
        </w:tc>
      </w:tr>
      <w:tr w:rsidR="00F6766C" w:rsidRPr="00C05825" w14:paraId="3CCB61C8"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AEE931" w14:textId="77777777" w:rsidR="00EE4A91" w:rsidRPr="00C05825" w:rsidRDefault="00EE4A91" w:rsidP="00192C0D">
            <w:pPr>
              <w:rPr>
                <w:rFonts w:ascii="Book Antiqua" w:hAnsi="Book Antiqua"/>
              </w:rPr>
            </w:pPr>
          </w:p>
        </w:tc>
        <w:tc>
          <w:tcPr>
            <w:tcW w:w="0" w:type="auto"/>
          </w:tcPr>
          <w:p w14:paraId="5634D0DF"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Professional</w:t>
            </w:r>
          </w:p>
        </w:tc>
        <w:tc>
          <w:tcPr>
            <w:tcW w:w="0" w:type="auto"/>
          </w:tcPr>
          <w:p w14:paraId="433DCD35"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Managerial and Technical</w:t>
            </w:r>
          </w:p>
        </w:tc>
        <w:tc>
          <w:tcPr>
            <w:tcW w:w="0" w:type="auto"/>
          </w:tcPr>
          <w:p w14:paraId="34F64E0F"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Skilled non-manual</w:t>
            </w:r>
          </w:p>
        </w:tc>
        <w:tc>
          <w:tcPr>
            <w:tcW w:w="0" w:type="auto"/>
          </w:tcPr>
          <w:p w14:paraId="681D6D30"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Skilled manual</w:t>
            </w:r>
          </w:p>
        </w:tc>
        <w:tc>
          <w:tcPr>
            <w:tcW w:w="0" w:type="auto"/>
          </w:tcPr>
          <w:p w14:paraId="4BF2BF2D"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Partly skilled</w:t>
            </w:r>
          </w:p>
        </w:tc>
        <w:tc>
          <w:tcPr>
            <w:tcW w:w="0" w:type="auto"/>
          </w:tcPr>
          <w:p w14:paraId="3A9CFB0A"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Unskilled</w:t>
            </w:r>
          </w:p>
        </w:tc>
        <w:tc>
          <w:tcPr>
            <w:tcW w:w="0" w:type="auto"/>
          </w:tcPr>
          <w:p w14:paraId="3357725E"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Total</w:t>
            </w:r>
          </w:p>
        </w:tc>
      </w:tr>
      <w:tr w:rsidR="00F6766C" w:rsidRPr="00C05825" w14:paraId="5CC18EA7"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61730321" w14:textId="77777777" w:rsidR="00EE4A91" w:rsidRPr="00C05825" w:rsidRDefault="00EE4A91" w:rsidP="00192C0D">
            <w:pPr>
              <w:rPr>
                <w:rFonts w:ascii="Book Antiqua" w:hAnsi="Book Antiqua"/>
              </w:rPr>
            </w:pPr>
            <w:r w:rsidRPr="00C05825">
              <w:rPr>
                <w:rFonts w:ascii="Book Antiqua" w:hAnsi="Book Antiqua"/>
              </w:rPr>
              <w:t>RGSC Social Class of Father when Respondent Child SOC2000</w:t>
            </w:r>
          </w:p>
        </w:tc>
        <w:tc>
          <w:tcPr>
            <w:tcW w:w="0" w:type="auto"/>
          </w:tcPr>
          <w:p w14:paraId="144C0226"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2FB3AA1"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3B050FA0"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C353E7F"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31AB7204"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941E22A"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F8E2F84"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C05825" w14:paraId="29CE1855"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8A8340" w14:textId="77777777" w:rsidR="00EE4A91" w:rsidRPr="00C05825" w:rsidRDefault="00EE4A91" w:rsidP="00192C0D">
            <w:pPr>
              <w:rPr>
                <w:rFonts w:ascii="Book Antiqua" w:hAnsi="Book Antiqua"/>
              </w:rPr>
            </w:pPr>
            <w:r w:rsidRPr="00C05825">
              <w:rPr>
                <w:rFonts w:ascii="Book Antiqua" w:hAnsi="Book Antiqua"/>
              </w:rPr>
              <w:t xml:space="preserve">  Professional</w:t>
            </w:r>
          </w:p>
        </w:tc>
        <w:tc>
          <w:tcPr>
            <w:tcW w:w="0" w:type="auto"/>
          </w:tcPr>
          <w:p w14:paraId="44D9D4EA" w14:textId="2AF57CE8"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268 (88.16%)</w:t>
            </w:r>
          </w:p>
        </w:tc>
        <w:tc>
          <w:tcPr>
            <w:tcW w:w="0" w:type="auto"/>
          </w:tcPr>
          <w:p w14:paraId="73C9E45B" w14:textId="0D76A3D0"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73 (11.21%)</w:t>
            </w:r>
          </w:p>
        </w:tc>
        <w:tc>
          <w:tcPr>
            <w:tcW w:w="0" w:type="auto"/>
          </w:tcPr>
          <w:p w14:paraId="234A5E9D" w14:textId="08CFD402"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20 (1.77%)</w:t>
            </w:r>
          </w:p>
        </w:tc>
        <w:tc>
          <w:tcPr>
            <w:tcW w:w="0" w:type="auto"/>
          </w:tcPr>
          <w:p w14:paraId="771C61B5" w14:textId="2158B561"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16DD5132" w14:textId="61563E32"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 (0.03%)</w:t>
            </w:r>
          </w:p>
        </w:tc>
        <w:tc>
          <w:tcPr>
            <w:tcW w:w="0" w:type="auto"/>
          </w:tcPr>
          <w:p w14:paraId="4380A921" w14:textId="4A40FD89"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39E53925" w14:textId="73511A2B"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362 (4.30%)</w:t>
            </w:r>
          </w:p>
        </w:tc>
      </w:tr>
      <w:tr w:rsidR="00F6766C" w:rsidRPr="00C05825" w14:paraId="3221258C"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62885130" w14:textId="77777777" w:rsidR="00EE4A91" w:rsidRPr="00C05825" w:rsidRDefault="00EE4A91" w:rsidP="00192C0D">
            <w:pPr>
              <w:rPr>
                <w:rFonts w:ascii="Book Antiqua" w:hAnsi="Book Antiqua"/>
              </w:rPr>
            </w:pPr>
            <w:r w:rsidRPr="00C05825">
              <w:rPr>
                <w:rFonts w:ascii="Book Antiqua" w:hAnsi="Book Antiqua"/>
              </w:rPr>
              <w:t xml:space="preserve">  Managerial and Technical</w:t>
            </w:r>
          </w:p>
        </w:tc>
        <w:tc>
          <w:tcPr>
            <w:tcW w:w="0" w:type="auto"/>
          </w:tcPr>
          <w:p w14:paraId="229F9640" w14:textId="0F22B7D4"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36 (11.84%)</w:t>
            </w:r>
          </w:p>
        </w:tc>
        <w:tc>
          <w:tcPr>
            <w:tcW w:w="0" w:type="auto"/>
          </w:tcPr>
          <w:p w14:paraId="5F53D9BC" w14:textId="3610314A"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542 (83.26%)</w:t>
            </w:r>
          </w:p>
        </w:tc>
        <w:tc>
          <w:tcPr>
            <w:tcW w:w="0" w:type="auto"/>
          </w:tcPr>
          <w:p w14:paraId="2ED4DBE3" w14:textId="479ADD12"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446 (39.50%)</w:t>
            </w:r>
          </w:p>
        </w:tc>
        <w:tc>
          <w:tcPr>
            <w:tcW w:w="0" w:type="auto"/>
          </w:tcPr>
          <w:p w14:paraId="37045E18" w14:textId="1DAA97E9"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6 (0.23%)</w:t>
            </w:r>
          </w:p>
        </w:tc>
        <w:tc>
          <w:tcPr>
            <w:tcW w:w="0" w:type="auto"/>
          </w:tcPr>
          <w:p w14:paraId="3D9A9543" w14:textId="78A40BC0"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651 (22.14%)</w:t>
            </w:r>
          </w:p>
        </w:tc>
        <w:tc>
          <w:tcPr>
            <w:tcW w:w="0" w:type="auto"/>
          </w:tcPr>
          <w:p w14:paraId="6E5CFD4F" w14:textId="0BEEC7BD"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39 (4.96%)</w:t>
            </w:r>
          </w:p>
        </w:tc>
        <w:tc>
          <w:tcPr>
            <w:tcW w:w="0" w:type="auto"/>
          </w:tcPr>
          <w:p w14:paraId="006EB4F7" w14:textId="6E98614D"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1720 (20.45%)</w:t>
            </w:r>
          </w:p>
        </w:tc>
      </w:tr>
      <w:tr w:rsidR="00F6766C" w:rsidRPr="00C05825" w14:paraId="061BAB27"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AA4015" w14:textId="77777777" w:rsidR="00EE4A91" w:rsidRPr="00C05825" w:rsidRDefault="00EE4A91" w:rsidP="00192C0D">
            <w:pPr>
              <w:rPr>
                <w:rFonts w:ascii="Book Antiqua" w:hAnsi="Book Antiqua"/>
              </w:rPr>
            </w:pPr>
            <w:r w:rsidRPr="00C05825">
              <w:rPr>
                <w:rFonts w:ascii="Book Antiqua" w:hAnsi="Book Antiqua"/>
              </w:rPr>
              <w:t xml:space="preserve">  Skilled non-manual</w:t>
            </w:r>
          </w:p>
        </w:tc>
        <w:tc>
          <w:tcPr>
            <w:tcW w:w="0" w:type="auto"/>
          </w:tcPr>
          <w:p w14:paraId="6A692AE6" w14:textId="21F14FE4"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5F9FA3CD" w14:textId="7AD09413"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3 (0.46%)</w:t>
            </w:r>
          </w:p>
        </w:tc>
        <w:tc>
          <w:tcPr>
            <w:tcW w:w="0" w:type="auto"/>
          </w:tcPr>
          <w:p w14:paraId="0A5BDF0B" w14:textId="331F22C8"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652 (57.75%)</w:t>
            </w:r>
          </w:p>
        </w:tc>
        <w:tc>
          <w:tcPr>
            <w:tcW w:w="0" w:type="auto"/>
          </w:tcPr>
          <w:p w14:paraId="01886E3C" w14:textId="6984C984"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42 (1.61%)</w:t>
            </w:r>
          </w:p>
        </w:tc>
        <w:tc>
          <w:tcPr>
            <w:tcW w:w="0" w:type="auto"/>
          </w:tcPr>
          <w:p w14:paraId="69F9A0FA" w14:textId="0EAD36AB"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186 (6.33%)</w:t>
            </w:r>
          </w:p>
        </w:tc>
        <w:tc>
          <w:tcPr>
            <w:tcW w:w="0" w:type="auto"/>
          </w:tcPr>
          <w:p w14:paraId="28A184F8" w14:textId="010D751F"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22 (2.80%)</w:t>
            </w:r>
          </w:p>
        </w:tc>
        <w:tc>
          <w:tcPr>
            <w:tcW w:w="0" w:type="auto"/>
          </w:tcPr>
          <w:p w14:paraId="5776DD7B" w14:textId="11A6CB94"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905 (10.76%)</w:t>
            </w:r>
          </w:p>
        </w:tc>
      </w:tr>
      <w:tr w:rsidR="00F6766C" w:rsidRPr="00C05825" w14:paraId="6E5C20C1"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6E81A71F" w14:textId="77777777" w:rsidR="00EE4A91" w:rsidRPr="00C05825" w:rsidRDefault="00EE4A91" w:rsidP="00192C0D">
            <w:pPr>
              <w:rPr>
                <w:rFonts w:ascii="Book Antiqua" w:hAnsi="Book Antiqua"/>
              </w:rPr>
            </w:pPr>
            <w:r w:rsidRPr="00C05825">
              <w:rPr>
                <w:rFonts w:ascii="Book Antiqua" w:hAnsi="Book Antiqua"/>
              </w:rPr>
              <w:t xml:space="preserve">  Skilled manual</w:t>
            </w:r>
          </w:p>
        </w:tc>
        <w:tc>
          <w:tcPr>
            <w:tcW w:w="0" w:type="auto"/>
          </w:tcPr>
          <w:p w14:paraId="7EF533B0" w14:textId="40D71F78"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1FCCE8A4" w14:textId="23FA2D44"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32 (4.92%)</w:t>
            </w:r>
          </w:p>
        </w:tc>
        <w:tc>
          <w:tcPr>
            <w:tcW w:w="0" w:type="auto"/>
          </w:tcPr>
          <w:p w14:paraId="13059F3E" w14:textId="49F01947"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10 (0.89%)</w:t>
            </w:r>
          </w:p>
        </w:tc>
        <w:tc>
          <w:tcPr>
            <w:tcW w:w="0" w:type="auto"/>
          </w:tcPr>
          <w:p w14:paraId="59BAC1D2" w14:textId="32B2AF2E"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2015 (77.47%)</w:t>
            </w:r>
          </w:p>
        </w:tc>
        <w:tc>
          <w:tcPr>
            <w:tcW w:w="0" w:type="auto"/>
          </w:tcPr>
          <w:p w14:paraId="6CAA8D3F" w14:textId="17AA29B2"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1349 (45.88%)</w:t>
            </w:r>
          </w:p>
        </w:tc>
        <w:tc>
          <w:tcPr>
            <w:tcW w:w="0" w:type="auto"/>
          </w:tcPr>
          <w:p w14:paraId="65F9A2AB" w14:textId="5EE5FB53"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95 (12.09%)</w:t>
            </w:r>
          </w:p>
        </w:tc>
        <w:tc>
          <w:tcPr>
            <w:tcW w:w="0" w:type="auto"/>
          </w:tcPr>
          <w:p w14:paraId="34E272D5" w14:textId="4AACE007"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3501 (41.62%)</w:t>
            </w:r>
          </w:p>
        </w:tc>
      </w:tr>
      <w:tr w:rsidR="00F6766C" w:rsidRPr="00C05825" w14:paraId="375E249F"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6181F9" w14:textId="77777777" w:rsidR="00EE4A91" w:rsidRPr="00C05825" w:rsidRDefault="00EE4A91" w:rsidP="00192C0D">
            <w:pPr>
              <w:rPr>
                <w:rFonts w:ascii="Book Antiqua" w:hAnsi="Book Antiqua"/>
              </w:rPr>
            </w:pPr>
            <w:r w:rsidRPr="00C05825">
              <w:rPr>
                <w:rFonts w:ascii="Book Antiqua" w:hAnsi="Book Antiqua"/>
              </w:rPr>
              <w:t xml:space="preserve">  Partly skilled</w:t>
            </w:r>
          </w:p>
        </w:tc>
        <w:tc>
          <w:tcPr>
            <w:tcW w:w="0" w:type="auto"/>
          </w:tcPr>
          <w:p w14:paraId="3AC42305" w14:textId="44DD81B1"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1180506F" w14:textId="5E608031"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 (0.15%)</w:t>
            </w:r>
          </w:p>
        </w:tc>
        <w:tc>
          <w:tcPr>
            <w:tcW w:w="0" w:type="auto"/>
          </w:tcPr>
          <w:p w14:paraId="029A6F18" w14:textId="12918B8B"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 (0.09%)</w:t>
            </w:r>
          </w:p>
        </w:tc>
        <w:tc>
          <w:tcPr>
            <w:tcW w:w="0" w:type="auto"/>
          </w:tcPr>
          <w:p w14:paraId="79A4AB1B" w14:textId="115263F1"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191 (7.34%)</w:t>
            </w:r>
          </w:p>
        </w:tc>
        <w:tc>
          <w:tcPr>
            <w:tcW w:w="0" w:type="auto"/>
          </w:tcPr>
          <w:p w14:paraId="3D451E47" w14:textId="4EE2BB13"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753</w:t>
            </w:r>
            <w:r w:rsidR="00F6766C">
              <w:rPr>
                <w:rFonts w:ascii="Book Antiqua" w:hAnsi="Book Antiqua"/>
              </w:rPr>
              <w:t xml:space="preserve"> </w:t>
            </w:r>
            <w:r w:rsidRPr="00C05825">
              <w:rPr>
                <w:rFonts w:ascii="Book Antiqua" w:hAnsi="Book Antiqua"/>
              </w:rPr>
              <w:t>(25.61%)</w:t>
            </w:r>
          </w:p>
        </w:tc>
        <w:tc>
          <w:tcPr>
            <w:tcW w:w="0" w:type="auto"/>
          </w:tcPr>
          <w:p w14:paraId="1FA750C1" w14:textId="0146CCC9"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259</w:t>
            </w:r>
            <w:r w:rsidR="00F6766C">
              <w:rPr>
                <w:rFonts w:ascii="Book Antiqua" w:hAnsi="Book Antiqua"/>
              </w:rPr>
              <w:t xml:space="preserve"> </w:t>
            </w:r>
            <w:r w:rsidRPr="00C05825">
              <w:rPr>
                <w:rFonts w:ascii="Book Antiqua" w:hAnsi="Book Antiqua"/>
              </w:rPr>
              <w:t>(32.95%)</w:t>
            </w:r>
          </w:p>
        </w:tc>
        <w:tc>
          <w:tcPr>
            <w:tcW w:w="0" w:type="auto"/>
          </w:tcPr>
          <w:p w14:paraId="70D1B01C" w14:textId="6F2E5F92"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1205</w:t>
            </w:r>
            <w:r w:rsidR="00F6766C">
              <w:rPr>
                <w:rFonts w:ascii="Book Antiqua" w:hAnsi="Book Antiqua"/>
              </w:rPr>
              <w:t xml:space="preserve"> </w:t>
            </w:r>
            <w:r w:rsidRPr="00C05825">
              <w:rPr>
                <w:rFonts w:ascii="Book Antiqua" w:hAnsi="Book Antiqua"/>
              </w:rPr>
              <w:t>(14.33%)</w:t>
            </w:r>
          </w:p>
        </w:tc>
      </w:tr>
      <w:tr w:rsidR="00F6766C" w:rsidRPr="00C05825" w14:paraId="0EC28601"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31AFCABE" w14:textId="77777777" w:rsidR="00EE4A91" w:rsidRPr="00C05825" w:rsidRDefault="00EE4A91" w:rsidP="00192C0D">
            <w:pPr>
              <w:rPr>
                <w:rFonts w:ascii="Book Antiqua" w:hAnsi="Book Antiqua"/>
              </w:rPr>
            </w:pPr>
            <w:r w:rsidRPr="00C05825">
              <w:rPr>
                <w:rFonts w:ascii="Book Antiqua" w:hAnsi="Book Antiqua"/>
              </w:rPr>
              <w:t xml:space="preserve">  Unskilled</w:t>
            </w:r>
          </w:p>
        </w:tc>
        <w:tc>
          <w:tcPr>
            <w:tcW w:w="0" w:type="auto"/>
          </w:tcPr>
          <w:p w14:paraId="4001B2D7" w14:textId="23C9B274"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1C36B774" w14:textId="2C7599F5"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7A288C58" w14:textId="11650FC3"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009CF672" w14:textId="433DCFDC"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347</w:t>
            </w:r>
            <w:r w:rsidR="00F6766C">
              <w:rPr>
                <w:rFonts w:ascii="Book Antiqua" w:hAnsi="Book Antiqua"/>
              </w:rPr>
              <w:t xml:space="preserve"> </w:t>
            </w:r>
            <w:r w:rsidRPr="00C05825">
              <w:rPr>
                <w:rFonts w:ascii="Book Antiqua" w:hAnsi="Book Antiqua"/>
              </w:rPr>
              <w:t>(13.34%)</w:t>
            </w:r>
          </w:p>
        </w:tc>
        <w:tc>
          <w:tcPr>
            <w:tcW w:w="0" w:type="auto"/>
          </w:tcPr>
          <w:p w14:paraId="20A72B3D" w14:textId="3A9FAD0D"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48328300" w14:textId="2CF26D35"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371 (47.20%)</w:t>
            </w:r>
          </w:p>
        </w:tc>
        <w:tc>
          <w:tcPr>
            <w:tcW w:w="0" w:type="auto"/>
          </w:tcPr>
          <w:p w14:paraId="54D8730C" w14:textId="0E8A1D03"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718 (8.54%)</w:t>
            </w:r>
          </w:p>
        </w:tc>
      </w:tr>
      <w:tr w:rsidR="00F6766C" w:rsidRPr="00C05825" w14:paraId="42BECE1E"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9B8464" w14:textId="77777777" w:rsidR="00EE4A91" w:rsidRPr="00C05825" w:rsidRDefault="00EE4A91" w:rsidP="00192C0D">
            <w:pPr>
              <w:rPr>
                <w:rFonts w:ascii="Book Antiqua" w:hAnsi="Book Antiqua"/>
              </w:rPr>
            </w:pPr>
            <w:r w:rsidRPr="00C05825">
              <w:rPr>
                <w:rFonts w:ascii="Book Antiqua" w:hAnsi="Book Antiqua"/>
              </w:rPr>
              <w:t>N</w:t>
            </w:r>
          </w:p>
        </w:tc>
        <w:tc>
          <w:tcPr>
            <w:tcW w:w="0" w:type="auto"/>
          </w:tcPr>
          <w:p w14:paraId="0432DABB" w14:textId="4030A0A9"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304 (3.61%)</w:t>
            </w:r>
          </w:p>
        </w:tc>
        <w:tc>
          <w:tcPr>
            <w:tcW w:w="0" w:type="auto"/>
          </w:tcPr>
          <w:p w14:paraId="2DFDE8B7" w14:textId="69CA489F"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651 (7.74%)</w:t>
            </w:r>
          </w:p>
        </w:tc>
        <w:tc>
          <w:tcPr>
            <w:tcW w:w="0" w:type="auto"/>
          </w:tcPr>
          <w:p w14:paraId="00D5717A" w14:textId="00D200D2"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1129 (13.42%)</w:t>
            </w:r>
          </w:p>
        </w:tc>
        <w:tc>
          <w:tcPr>
            <w:tcW w:w="0" w:type="auto"/>
          </w:tcPr>
          <w:p w14:paraId="176F0341" w14:textId="45AD4D5F"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2601 (30.92%)</w:t>
            </w:r>
          </w:p>
        </w:tc>
        <w:tc>
          <w:tcPr>
            <w:tcW w:w="0" w:type="auto"/>
          </w:tcPr>
          <w:p w14:paraId="18DC955B" w14:textId="23438155"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2940 (34.95%)</w:t>
            </w:r>
          </w:p>
        </w:tc>
        <w:tc>
          <w:tcPr>
            <w:tcW w:w="0" w:type="auto"/>
          </w:tcPr>
          <w:p w14:paraId="615A80A3" w14:textId="0E7F9B3C"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786 (9.34%)</w:t>
            </w:r>
          </w:p>
        </w:tc>
        <w:tc>
          <w:tcPr>
            <w:tcW w:w="0" w:type="auto"/>
          </w:tcPr>
          <w:p w14:paraId="6805D4BA" w14:textId="2D12F9AB"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8411 (100.00%)</w:t>
            </w:r>
          </w:p>
        </w:tc>
      </w:tr>
      <w:tr w:rsidR="00EE4A91" w:rsidRPr="00C05825" w14:paraId="7D1B06EE" w14:textId="77777777" w:rsidTr="00192C0D">
        <w:tc>
          <w:tcPr>
            <w:cnfStyle w:val="001000000000" w:firstRow="0" w:lastRow="0" w:firstColumn="1" w:lastColumn="0" w:oddVBand="0" w:evenVBand="0" w:oddHBand="0" w:evenHBand="0" w:firstRowFirstColumn="0" w:firstRowLastColumn="0" w:lastRowFirstColumn="0" w:lastRowLastColumn="0"/>
            <w:tcW w:w="0" w:type="auto"/>
            <w:gridSpan w:val="8"/>
          </w:tcPr>
          <w:p w14:paraId="2CF639FA" w14:textId="77777777" w:rsidR="00EE4A91" w:rsidRPr="00C05825" w:rsidRDefault="00EE4A91" w:rsidP="00192C0D">
            <w:pPr>
              <w:jc w:val="center"/>
              <w:rPr>
                <w:rFonts w:ascii="Book Antiqua" w:hAnsi="Book Antiqua"/>
              </w:rPr>
            </w:pPr>
            <w:r>
              <w:rPr>
                <w:rFonts w:ascii="Book Antiqua" w:hAnsi="Book Antiqua"/>
              </w:rPr>
              <w:t>Data Source: NCDS [Sweeps 0-4]</w:t>
            </w:r>
          </w:p>
        </w:tc>
      </w:tr>
    </w:tbl>
    <w:p w14:paraId="10E5D3DF" w14:textId="77777777" w:rsidR="00EE4A91" w:rsidRDefault="00EE4A91" w:rsidP="00EE4A91">
      <w:pPr>
        <w:rPr>
          <w:rFonts w:ascii="Book Antiqua" w:hAnsi="Book Antiqua" w:cs="Times New Roman"/>
          <w:sz w:val="24"/>
          <w:szCs w:val="24"/>
          <w:lang w:val="en-US"/>
        </w:rPr>
      </w:pPr>
    </w:p>
    <w:p w14:paraId="5BFDCBC8" w14:textId="77777777" w:rsidR="00EE4A91" w:rsidRDefault="00EE4A91" w:rsidP="00EE4A91">
      <w:pPr>
        <w:rPr>
          <w:rFonts w:ascii="Book Antiqua" w:hAnsi="Book Antiqua" w:cs="Times New Roman"/>
          <w:sz w:val="24"/>
          <w:szCs w:val="24"/>
          <w:lang w:val="en-US"/>
        </w:rPr>
      </w:pPr>
    </w:p>
    <w:p w14:paraId="327F9338" w14:textId="77777777" w:rsidR="00EE4A91" w:rsidRDefault="00EE4A91" w:rsidP="00EE4A91">
      <w:pPr>
        <w:pStyle w:val="Caption"/>
        <w:sectPr w:rsidR="00EE4A91" w:rsidSect="00BD7008">
          <w:pgSz w:w="16838" w:h="11906" w:orient="landscape"/>
          <w:pgMar w:top="1440" w:right="1440" w:bottom="1440" w:left="1440" w:header="708" w:footer="708" w:gutter="0"/>
          <w:cols w:space="708"/>
          <w:docGrid w:linePitch="360"/>
        </w:sectPr>
      </w:pPr>
    </w:p>
    <w:p w14:paraId="633FA3D5" w14:textId="465BA40D" w:rsidR="00EE4A91" w:rsidRDefault="00EE4A91" w:rsidP="00EE4A91">
      <w:pPr>
        <w:pStyle w:val="Caption"/>
      </w:pPr>
      <w:bookmarkStart w:id="75" w:name="_Toc160103658"/>
      <w:r>
        <w:lastRenderedPageBreak/>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15</w:t>
      </w:r>
      <w:r w:rsidR="00FF2ADB">
        <w:fldChar w:fldCharType="end"/>
      </w:r>
      <w:r>
        <w:t xml:space="preserve"> </w:t>
      </w:r>
      <w:r w:rsidRPr="000F7EE9">
        <w:t>Descriptive Statistics comparing CAMSIS by SOC2000 and SOC90 codes</w:t>
      </w:r>
      <w:bookmarkEnd w:id="75"/>
    </w:p>
    <w:tbl>
      <w:tblPr>
        <w:tblStyle w:val="GridTable6Colorful"/>
        <w:tblW w:w="0" w:type="auto"/>
        <w:tblLook w:val="04A0" w:firstRow="1" w:lastRow="0" w:firstColumn="1" w:lastColumn="0" w:noHBand="0" w:noVBand="1"/>
      </w:tblPr>
      <w:tblGrid>
        <w:gridCol w:w="4610"/>
        <w:gridCol w:w="4406"/>
      </w:tblGrid>
      <w:tr w:rsidR="00EE4A91" w:rsidRPr="005F5AA7" w14:paraId="27DE7FBF"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1B7D1014" w14:textId="77777777" w:rsidR="00EE4A91" w:rsidRPr="005F5AA7" w:rsidRDefault="00EE4A91" w:rsidP="00192C0D">
            <w:pPr>
              <w:rPr>
                <w:rFonts w:ascii="Book Antiqua" w:hAnsi="Book Antiqua" w:cs="Times New Roman"/>
                <w:lang w:val="en-US"/>
              </w:rPr>
            </w:pPr>
            <w:r w:rsidRPr="005F5AA7">
              <w:rPr>
                <w:rFonts w:ascii="Book Antiqua" w:hAnsi="Book Antiqua" w:cs="Times New Roman"/>
              </w:rPr>
              <w:t>CAMSIS2000</w:t>
            </w:r>
          </w:p>
        </w:tc>
      </w:tr>
      <w:tr w:rsidR="00EE4A91" w:rsidRPr="005F5AA7" w14:paraId="1A57B134"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1DD789DF" w14:textId="77777777" w:rsidR="00EE4A91" w:rsidRPr="005F5AA7" w:rsidRDefault="00EE4A91" w:rsidP="00192C0D">
            <w:pPr>
              <w:rPr>
                <w:rFonts w:ascii="Book Antiqua" w:hAnsi="Book Antiqua" w:cs="Times New Roman"/>
                <w:i/>
                <w:iCs/>
                <w:lang w:val="en-US"/>
              </w:rPr>
            </w:pPr>
            <w:r w:rsidRPr="005F5AA7">
              <w:rPr>
                <w:rFonts w:ascii="Book Antiqua" w:hAnsi="Book Antiqua" w:cs="Times New Roman"/>
                <w:i/>
                <w:iCs/>
              </w:rPr>
              <w:t>Mean</w:t>
            </w:r>
          </w:p>
        </w:tc>
        <w:tc>
          <w:tcPr>
            <w:tcW w:w="6974" w:type="dxa"/>
          </w:tcPr>
          <w:p w14:paraId="70D0EE6D" w14:textId="77777777" w:rsidR="00EE4A91" w:rsidRPr="005F5AA7" w:rsidRDefault="00EE4A91" w:rsidP="00192C0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lang w:val="en-US"/>
              </w:rPr>
            </w:pPr>
            <w:r>
              <w:rPr>
                <w:rFonts w:ascii="Book Antiqua" w:hAnsi="Book Antiqua" w:cs="Times New Roman"/>
                <w:lang w:val="en-US"/>
              </w:rPr>
              <w:t>44.57</w:t>
            </w:r>
          </w:p>
        </w:tc>
      </w:tr>
      <w:tr w:rsidR="00EE4A91" w:rsidRPr="005F5AA7" w14:paraId="7440269E"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3135D70E" w14:textId="77777777" w:rsidR="00EE4A91" w:rsidRPr="005F5AA7" w:rsidRDefault="00EE4A91" w:rsidP="00192C0D">
            <w:pPr>
              <w:rPr>
                <w:rFonts w:ascii="Book Antiqua" w:hAnsi="Book Antiqua" w:cs="Times New Roman"/>
                <w:i/>
                <w:iCs/>
                <w:lang w:val="en-US"/>
              </w:rPr>
            </w:pPr>
            <w:r w:rsidRPr="005F5AA7">
              <w:rPr>
                <w:rFonts w:ascii="Book Antiqua" w:hAnsi="Book Antiqua" w:cs="Times New Roman"/>
                <w:i/>
                <w:iCs/>
              </w:rPr>
              <w:t>Standard Deviation</w:t>
            </w:r>
          </w:p>
        </w:tc>
        <w:tc>
          <w:tcPr>
            <w:tcW w:w="6974" w:type="dxa"/>
          </w:tcPr>
          <w:p w14:paraId="798812A4" w14:textId="77777777" w:rsidR="00EE4A91" w:rsidRPr="005F5AA7" w:rsidRDefault="00EE4A91"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lang w:val="en-US"/>
              </w:rPr>
            </w:pPr>
            <w:r>
              <w:rPr>
                <w:rFonts w:ascii="Book Antiqua" w:hAnsi="Book Antiqua" w:cs="Times New Roman"/>
                <w:lang w:val="en-US"/>
              </w:rPr>
              <w:t>13.63</w:t>
            </w:r>
          </w:p>
        </w:tc>
      </w:tr>
      <w:tr w:rsidR="00EE4A91" w:rsidRPr="005F5AA7" w14:paraId="66D845F2"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5C168424" w14:textId="77777777" w:rsidR="00EE4A91" w:rsidRPr="005F5AA7" w:rsidRDefault="00EE4A91" w:rsidP="00192C0D">
            <w:pPr>
              <w:rPr>
                <w:rFonts w:ascii="Book Antiqua" w:hAnsi="Book Antiqua" w:cs="Times New Roman"/>
                <w:lang w:val="en-US"/>
              </w:rPr>
            </w:pPr>
            <w:r w:rsidRPr="005F5AA7">
              <w:rPr>
                <w:rFonts w:ascii="Book Antiqua" w:hAnsi="Book Antiqua" w:cs="Times New Roman"/>
              </w:rPr>
              <w:t>CAMSIS90</w:t>
            </w:r>
          </w:p>
        </w:tc>
      </w:tr>
      <w:tr w:rsidR="00EE4A91" w:rsidRPr="005F5AA7" w14:paraId="019665B2"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12005233" w14:textId="77777777" w:rsidR="00EE4A91" w:rsidRPr="005F5AA7" w:rsidRDefault="00EE4A91" w:rsidP="00192C0D">
            <w:pPr>
              <w:rPr>
                <w:rFonts w:ascii="Book Antiqua" w:hAnsi="Book Antiqua" w:cs="Times New Roman"/>
                <w:i/>
                <w:iCs/>
                <w:lang w:val="en-US"/>
              </w:rPr>
            </w:pPr>
            <w:r w:rsidRPr="005F5AA7">
              <w:rPr>
                <w:rFonts w:ascii="Book Antiqua" w:hAnsi="Book Antiqua" w:cs="Times New Roman"/>
                <w:i/>
                <w:iCs/>
              </w:rPr>
              <w:t xml:space="preserve">Mean </w:t>
            </w:r>
          </w:p>
        </w:tc>
        <w:tc>
          <w:tcPr>
            <w:tcW w:w="6974" w:type="dxa"/>
          </w:tcPr>
          <w:p w14:paraId="315E169D" w14:textId="77777777" w:rsidR="00EE4A91" w:rsidRPr="005F5AA7" w:rsidRDefault="00EE4A91"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lang w:val="en-US"/>
              </w:rPr>
            </w:pPr>
            <w:r>
              <w:rPr>
                <w:rFonts w:ascii="Book Antiqua" w:hAnsi="Book Antiqua" w:cs="Times New Roman"/>
                <w:lang w:val="en-US"/>
              </w:rPr>
              <w:t>42.04</w:t>
            </w:r>
          </w:p>
        </w:tc>
      </w:tr>
      <w:tr w:rsidR="00EE4A91" w:rsidRPr="005F5AA7" w14:paraId="36FCA3ED"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01C81D48" w14:textId="77777777" w:rsidR="00EE4A91" w:rsidRPr="005F5AA7" w:rsidRDefault="00EE4A91" w:rsidP="00192C0D">
            <w:pPr>
              <w:rPr>
                <w:rFonts w:ascii="Book Antiqua" w:hAnsi="Book Antiqua" w:cs="Times New Roman"/>
                <w:i/>
                <w:iCs/>
                <w:lang w:val="en-US"/>
              </w:rPr>
            </w:pPr>
            <w:r w:rsidRPr="005F5AA7">
              <w:rPr>
                <w:rFonts w:ascii="Book Antiqua" w:hAnsi="Book Antiqua" w:cs="Times New Roman"/>
                <w:i/>
                <w:iCs/>
              </w:rPr>
              <w:t>Standard Deviation</w:t>
            </w:r>
          </w:p>
        </w:tc>
        <w:tc>
          <w:tcPr>
            <w:tcW w:w="6974" w:type="dxa"/>
          </w:tcPr>
          <w:p w14:paraId="75180ECC" w14:textId="77777777" w:rsidR="00EE4A91" w:rsidRPr="005F5AA7" w:rsidRDefault="00EE4A91" w:rsidP="00192C0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lang w:val="en-US"/>
              </w:rPr>
            </w:pPr>
            <w:r>
              <w:rPr>
                <w:rFonts w:ascii="Book Antiqua" w:hAnsi="Book Antiqua" w:cs="Times New Roman"/>
                <w:lang w:val="en-US"/>
              </w:rPr>
              <w:t>12.84</w:t>
            </w:r>
          </w:p>
        </w:tc>
      </w:tr>
      <w:tr w:rsidR="00EE4A91" w:rsidRPr="005F5AA7" w14:paraId="3E4CE9D0"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15299756" w14:textId="77777777" w:rsidR="00EE4A91" w:rsidRPr="005F5AA7" w:rsidRDefault="00EE4A91" w:rsidP="00192C0D">
            <w:pPr>
              <w:rPr>
                <w:rFonts w:ascii="Book Antiqua" w:hAnsi="Book Antiqua" w:cs="Times New Roman"/>
              </w:rPr>
            </w:pPr>
            <w:r w:rsidRPr="005F5AA7">
              <w:rPr>
                <w:rFonts w:ascii="Book Antiqua" w:hAnsi="Book Antiqua" w:cs="Times New Roman"/>
              </w:rPr>
              <w:t>N</w:t>
            </w:r>
          </w:p>
        </w:tc>
        <w:tc>
          <w:tcPr>
            <w:tcW w:w="6974" w:type="dxa"/>
          </w:tcPr>
          <w:p w14:paraId="779F88B8" w14:textId="77777777" w:rsidR="00EE4A91" w:rsidRPr="005F5AA7" w:rsidRDefault="00EE4A91"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lang w:val="en-US"/>
              </w:rPr>
            </w:pPr>
            <w:r>
              <w:rPr>
                <w:rFonts w:ascii="Book Antiqua" w:hAnsi="Book Antiqua" w:cs="Times New Roman"/>
                <w:lang w:val="en-US"/>
              </w:rPr>
              <w:t>8411</w:t>
            </w:r>
          </w:p>
        </w:tc>
      </w:tr>
      <w:tr w:rsidR="00EE4A91" w:rsidRPr="005F5AA7" w14:paraId="0C514251"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27B2AADA" w14:textId="77777777" w:rsidR="00EE4A91" w:rsidRPr="005F5AA7" w:rsidRDefault="00EE4A91" w:rsidP="00192C0D">
            <w:pPr>
              <w:jc w:val="center"/>
              <w:rPr>
                <w:rFonts w:ascii="Book Antiqua" w:hAnsi="Book Antiqua" w:cs="Times New Roman"/>
                <w:lang w:val="en-US"/>
              </w:rPr>
            </w:pPr>
            <w:r w:rsidRPr="005F5AA7">
              <w:rPr>
                <w:rFonts w:ascii="Book Antiqua" w:hAnsi="Book Antiqua" w:cs="Times New Roman"/>
              </w:rPr>
              <w:t>Data Source NCDS [Sweeps 0-4]</w:t>
            </w:r>
          </w:p>
        </w:tc>
      </w:tr>
    </w:tbl>
    <w:p w14:paraId="7219CDBD" w14:textId="77777777" w:rsidR="00EE4A91" w:rsidRPr="00837293" w:rsidRDefault="00EE4A91" w:rsidP="000B03CE">
      <w:pPr>
        <w:spacing w:line="480" w:lineRule="auto"/>
        <w:rPr>
          <w:rFonts w:ascii="Book Antiqua" w:hAnsi="Book Antiqua" w:cs="Times New Roman"/>
          <w:sz w:val="24"/>
          <w:szCs w:val="24"/>
        </w:rPr>
      </w:pPr>
    </w:p>
    <w:p w14:paraId="71B622CE" w14:textId="45D373ED" w:rsidR="00B947F6" w:rsidRPr="00837293" w:rsidRDefault="00B947F6" w:rsidP="00D90843">
      <w:pPr>
        <w:pStyle w:val="Heading2"/>
      </w:pPr>
      <w:bookmarkStart w:id="76" w:name="_Toc152408175"/>
      <w:bookmarkStart w:id="77" w:name="_Toc160103518"/>
      <w:r w:rsidRPr="00837293">
        <w:t>Modelling Main Economic Activity</w:t>
      </w:r>
      <w:bookmarkEnd w:id="76"/>
      <w:bookmarkEnd w:id="77"/>
    </w:p>
    <w:p w14:paraId="73622BC6" w14:textId="52C45B2C"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primary</w:t>
      </w:r>
      <w:r w:rsidRPr="00837293">
        <w:rPr>
          <w:rFonts w:ascii="Book Antiqua" w:hAnsi="Book Antiqua" w:cs="Times New Roman"/>
          <w:sz w:val="24"/>
          <w:szCs w:val="24"/>
        </w:rPr>
        <w:t xml:space="preserve"> outcome variable is the main economic activity of individuals in September of 1974. This is the </w:t>
      </w:r>
      <w:r w:rsidR="009F3F55" w:rsidRPr="00837293">
        <w:rPr>
          <w:rFonts w:ascii="Book Antiqua" w:hAnsi="Book Antiqua" w:cs="Times New Roman"/>
          <w:sz w:val="24"/>
          <w:szCs w:val="24"/>
        </w:rPr>
        <w:t>first-month</w:t>
      </w:r>
      <w:r w:rsidRPr="00837293">
        <w:rPr>
          <w:rFonts w:ascii="Book Antiqua" w:hAnsi="Book Antiqua" w:cs="Times New Roman"/>
          <w:sz w:val="24"/>
          <w:szCs w:val="24"/>
        </w:rPr>
        <w:t xml:space="preserve"> individuals were in when they received their </w:t>
      </w:r>
      <w:proofErr w:type="spellStart"/>
      <w:r w:rsidRPr="00837293">
        <w:rPr>
          <w:rFonts w:ascii="Book Antiqua" w:hAnsi="Book Antiqua" w:cs="Times New Roman"/>
          <w:sz w:val="24"/>
          <w:szCs w:val="24"/>
        </w:rPr>
        <w:t>O</w:t>
      </w:r>
      <w:r w:rsidR="008764EE" w:rsidRPr="00837293">
        <w:rPr>
          <w:rFonts w:ascii="Book Antiqua" w:hAnsi="Book Antiqua" w:cs="Times New Roman"/>
          <w:sz w:val="24"/>
          <w:szCs w:val="24"/>
        </w:rPr>
        <w:t>’</w:t>
      </w:r>
      <w:r w:rsidRPr="00837293">
        <w:rPr>
          <w:rFonts w:ascii="Book Antiqua" w:hAnsi="Book Antiqua" w:cs="Times New Roman"/>
          <w:sz w:val="24"/>
          <w:szCs w:val="24"/>
        </w:rPr>
        <w:t>level</w:t>
      </w:r>
      <w:proofErr w:type="spellEnd"/>
      <w:r w:rsidRPr="00837293">
        <w:rPr>
          <w:rFonts w:ascii="Book Antiqua" w:hAnsi="Book Antiqua" w:cs="Times New Roman"/>
          <w:sz w:val="24"/>
          <w:szCs w:val="24"/>
        </w:rPr>
        <w:t xml:space="preserve"> results after mandatory schooling. The first set of analyses </w:t>
      </w:r>
      <w:r w:rsidR="009F3F55" w:rsidRPr="00837293">
        <w:rPr>
          <w:rFonts w:ascii="Book Antiqua" w:hAnsi="Book Antiqua" w:cs="Times New Roman"/>
          <w:sz w:val="24"/>
          <w:szCs w:val="24"/>
        </w:rPr>
        <w:t>estimates a multinomial</w:t>
      </w:r>
      <w:r w:rsidRPr="00837293">
        <w:rPr>
          <w:rFonts w:ascii="Book Antiqua" w:hAnsi="Book Antiqua" w:cs="Times New Roman"/>
          <w:sz w:val="24"/>
          <w:szCs w:val="24"/>
        </w:rPr>
        <w:t xml:space="preserve"> logistic regression model</w:t>
      </w:r>
      <w:r w:rsidR="007E4EE2" w:rsidRPr="00837293">
        <w:rPr>
          <w:rFonts w:ascii="Book Antiqua" w:hAnsi="Book Antiqua" w:cs="Times New Roman"/>
          <w:sz w:val="24"/>
          <w:szCs w:val="24"/>
        </w:rPr>
        <w:t xml:space="preserve"> with NS-SEC as the chosen social stratification measure (RGSC and CAMSIS will be introduced in a sensitivity analysis later)</w:t>
      </w:r>
      <w:r w:rsidRPr="00837293">
        <w:rPr>
          <w:rFonts w:ascii="Book Antiqua" w:hAnsi="Book Antiqua" w:cs="Times New Roman"/>
          <w:sz w:val="24"/>
          <w:szCs w:val="24"/>
        </w:rPr>
        <w:t>. Table 1.</w:t>
      </w:r>
      <w:r w:rsidR="00217BFE">
        <w:rPr>
          <w:rFonts w:ascii="Book Antiqua" w:hAnsi="Book Antiqua" w:cs="Times New Roman"/>
          <w:sz w:val="24"/>
          <w:szCs w:val="24"/>
        </w:rPr>
        <w:t>15</w:t>
      </w:r>
      <w:r w:rsidRPr="00837293">
        <w:rPr>
          <w:rFonts w:ascii="Book Antiqua" w:hAnsi="Book Antiqua" w:cs="Times New Roman"/>
          <w:sz w:val="24"/>
          <w:szCs w:val="24"/>
        </w:rPr>
        <w:t xml:space="preserve"> details the deviance, change in deviance, change in degrees of freedom, </w:t>
      </w:r>
      <w:r w:rsidR="009F3F55" w:rsidRPr="00837293">
        <w:rPr>
          <w:rFonts w:ascii="Book Antiqua" w:hAnsi="Book Antiqua" w:cs="Times New Roman"/>
          <w:sz w:val="24"/>
          <w:szCs w:val="24"/>
        </w:rPr>
        <w:t>and</w:t>
      </w:r>
      <w:r w:rsidRPr="00837293">
        <w:rPr>
          <w:rFonts w:ascii="Book Antiqua" w:hAnsi="Book Antiqua" w:cs="Times New Roman"/>
          <w:sz w:val="24"/>
          <w:szCs w:val="24"/>
        </w:rPr>
        <w:t xml:space="preserve"> McFadden’s Adjusted Pseudo</w:t>
      </w:r>
      <w:r w:rsidR="00A73C77">
        <w:rPr>
          <w:rFonts w:ascii="Book Antiqua" w:hAnsi="Book Antiqua"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hAnsi="Book Antiqua" w:cs="Times New Roman"/>
          <w:sz w:val="24"/>
          <w:szCs w:val="24"/>
        </w:rPr>
        <w:t>, AIC, and BIC measure</w:t>
      </w:r>
      <w:r w:rsidR="00FB09A6" w:rsidRPr="00837293">
        <w:rPr>
          <w:rFonts w:ascii="Book Antiqua" w:hAnsi="Book Antiqua" w:cs="Times New Roman"/>
          <w:sz w:val="24"/>
          <w:szCs w:val="24"/>
        </w:rPr>
        <w:t>s</w:t>
      </w:r>
      <w:r w:rsidRPr="00837293">
        <w:rPr>
          <w:rFonts w:ascii="Book Antiqua" w:hAnsi="Book Antiqua" w:cs="Times New Roman"/>
          <w:sz w:val="24"/>
          <w:szCs w:val="24"/>
        </w:rPr>
        <w:t xml:space="preserve"> to compare the null model with models of one explanatory variable. Table 1.</w:t>
      </w:r>
      <w:r w:rsidR="00804CFB" w:rsidRPr="00837293">
        <w:rPr>
          <w:rFonts w:ascii="Book Antiqua" w:hAnsi="Book Antiqua" w:cs="Times New Roman"/>
          <w:sz w:val="24"/>
          <w:szCs w:val="24"/>
        </w:rPr>
        <w:t>10</w:t>
      </w:r>
      <w:r w:rsidRPr="00837293">
        <w:rPr>
          <w:rFonts w:ascii="Book Antiqua" w:hAnsi="Book Antiqua" w:cs="Times New Roman"/>
          <w:sz w:val="24"/>
          <w:szCs w:val="24"/>
        </w:rPr>
        <w:t xml:space="preserve"> details the </w:t>
      </w:r>
      <w:r w:rsidR="009F3F55" w:rsidRPr="00837293">
        <w:rPr>
          <w:rFonts w:ascii="Book Antiqua" w:hAnsi="Book Antiqua" w:cs="Times New Roman"/>
          <w:sz w:val="24"/>
          <w:szCs w:val="24"/>
        </w:rPr>
        <w:t>exact</w:t>
      </w:r>
      <w:r w:rsidRPr="00837293">
        <w:rPr>
          <w:rFonts w:ascii="Book Antiqua" w:hAnsi="Book Antiqua" w:cs="Times New Roman"/>
          <w:sz w:val="24"/>
          <w:szCs w:val="24"/>
        </w:rPr>
        <w:t xml:space="preserve"> </w:t>
      </w:r>
      <w:r w:rsidR="00FB09A6" w:rsidRPr="00837293">
        <w:rPr>
          <w:rFonts w:ascii="Book Antiqua" w:hAnsi="Book Antiqua" w:cs="Times New Roman"/>
          <w:sz w:val="24"/>
          <w:szCs w:val="24"/>
        </w:rPr>
        <w:t xml:space="preserve">statistics </w:t>
      </w:r>
      <w:r w:rsidRPr="00837293">
        <w:rPr>
          <w:rFonts w:ascii="Book Antiqua" w:hAnsi="Book Antiqua" w:cs="Times New Roman"/>
          <w:sz w:val="24"/>
          <w:szCs w:val="24"/>
        </w:rPr>
        <w:t xml:space="preserve">but through a sequential building of the null model with each subsequent independent variable added. </w:t>
      </w:r>
    </w:p>
    <w:p w14:paraId="18363D59" w14:textId="7E6E2C28"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This model has been tested for the goodness of fit of two competing statistical models based on the ratio of their likelihoods in a likelihood-ratio test and again with a Wald test. Both found that the hypothesis that all the coefficients associated with educational attainment, sex, tenure</w:t>
      </w:r>
      <w:r w:rsidR="007E4EE2" w:rsidRPr="00837293">
        <w:rPr>
          <w:rFonts w:ascii="Book Antiqua" w:hAnsi="Book Antiqua" w:cs="Times New Roman"/>
          <w:sz w:val="24"/>
          <w:szCs w:val="24"/>
        </w:rPr>
        <w:t xml:space="preserve"> and</w:t>
      </w:r>
      <w:r w:rsidRPr="00837293">
        <w:rPr>
          <w:rFonts w:ascii="Book Antiqua" w:hAnsi="Book Antiqua" w:cs="Times New Roman"/>
          <w:sz w:val="24"/>
          <w:szCs w:val="24"/>
        </w:rPr>
        <w:t xml:space="preserve"> NS-SEC</w:t>
      </w:r>
      <w:r w:rsidR="007E4EE2"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are simultaneously equal to 0 can be rejected at the 0.01 level. </w:t>
      </w:r>
    </w:p>
    <w:p w14:paraId="7624278A" w14:textId="319BBCA9" w:rsidR="00D23B37"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The model output </w:t>
      </w:r>
      <w:r w:rsidR="009F3F55" w:rsidRPr="00837293">
        <w:rPr>
          <w:rFonts w:ascii="Book Antiqua" w:hAnsi="Book Antiqua" w:cs="Times New Roman"/>
          <w:sz w:val="24"/>
          <w:szCs w:val="24"/>
        </w:rPr>
        <w:t xml:space="preserve">uses the reference category of the </w:t>
      </w:r>
      <w:r w:rsidR="00205878" w:rsidRPr="00837293">
        <w:rPr>
          <w:rFonts w:ascii="Book Antiqua" w:hAnsi="Book Antiqua" w:cs="Times New Roman"/>
          <w:sz w:val="24"/>
          <w:szCs w:val="24"/>
        </w:rPr>
        <w:t>school</w:t>
      </w:r>
      <w:r w:rsidRPr="00837293">
        <w:rPr>
          <w:rFonts w:ascii="Book Antiqua" w:hAnsi="Book Antiqua" w:cs="Times New Roman"/>
          <w:sz w:val="24"/>
          <w:szCs w:val="24"/>
        </w:rPr>
        <w:t xml:space="preserve">. </w:t>
      </w:r>
      <w:r w:rsidR="00205878"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schooling category</w:t>
      </w:r>
      <w:r w:rsidR="00205878" w:rsidRPr="00837293">
        <w:rPr>
          <w:rFonts w:ascii="Book Antiqua" w:hAnsi="Book Antiqua" w:cs="Times New Roman"/>
          <w:sz w:val="24"/>
          <w:szCs w:val="24"/>
        </w:rPr>
        <w:t xml:space="preserve"> </w:t>
      </w:r>
      <w:r w:rsidR="009F3F55" w:rsidRPr="00837293">
        <w:rPr>
          <w:rFonts w:ascii="Book Antiqua" w:hAnsi="Book Antiqua" w:cs="Times New Roman"/>
          <w:sz w:val="24"/>
          <w:szCs w:val="24"/>
        </w:rPr>
        <w:t>contrasts with all other economic activity categories because it has the most significant barrier to entry;</w:t>
      </w:r>
      <w:r w:rsidR="00205878" w:rsidRPr="00837293">
        <w:rPr>
          <w:rFonts w:ascii="Book Antiqua" w:hAnsi="Book Antiqua" w:cs="Times New Roman"/>
          <w:sz w:val="24"/>
          <w:szCs w:val="24"/>
        </w:rPr>
        <w:t xml:space="preserve"> continuing schooling </w:t>
      </w:r>
      <w:r w:rsidR="009F3F55" w:rsidRPr="00837293">
        <w:rPr>
          <w:rFonts w:ascii="Book Antiqua" w:hAnsi="Book Antiqua" w:cs="Times New Roman"/>
          <w:sz w:val="24"/>
          <w:szCs w:val="24"/>
        </w:rPr>
        <w:t>expects</w:t>
      </w:r>
      <w:r w:rsidR="00205878" w:rsidRPr="00837293">
        <w:rPr>
          <w:rFonts w:ascii="Book Antiqua" w:hAnsi="Book Antiqua" w:cs="Times New Roman"/>
          <w:sz w:val="24"/>
          <w:szCs w:val="24"/>
        </w:rPr>
        <w:t xml:space="preserve"> previous educational merit. School as a reference category</w:t>
      </w:r>
      <w:r w:rsidRPr="00837293">
        <w:rPr>
          <w:rFonts w:ascii="Book Antiqua" w:hAnsi="Book Antiqua" w:cs="Times New Roman"/>
          <w:sz w:val="24"/>
          <w:szCs w:val="24"/>
        </w:rPr>
        <w:t xml:space="preserve"> is sociologically compelling. Contrasting </w:t>
      </w:r>
      <w:r w:rsidR="00205878" w:rsidRPr="00837293">
        <w:rPr>
          <w:rFonts w:ascii="Book Antiqua" w:hAnsi="Book Antiqua" w:cs="Times New Roman"/>
          <w:sz w:val="24"/>
          <w:szCs w:val="24"/>
        </w:rPr>
        <w:t>school</w:t>
      </w:r>
      <w:r w:rsidRPr="00837293">
        <w:rPr>
          <w:rFonts w:ascii="Book Antiqua" w:hAnsi="Book Antiqua" w:cs="Times New Roman"/>
          <w:sz w:val="24"/>
          <w:szCs w:val="24"/>
        </w:rPr>
        <w:t xml:space="preserve"> with other economic activity destinations like </w:t>
      </w:r>
      <w:r w:rsidR="00205878" w:rsidRPr="00837293">
        <w:rPr>
          <w:rFonts w:ascii="Book Antiqua" w:hAnsi="Book Antiqua" w:cs="Times New Roman"/>
          <w:sz w:val="24"/>
          <w:szCs w:val="24"/>
        </w:rPr>
        <w:t>employment</w:t>
      </w:r>
      <w:r w:rsidRPr="00837293">
        <w:rPr>
          <w:rFonts w:ascii="Book Antiqua" w:hAnsi="Book Antiqua" w:cs="Times New Roman"/>
          <w:sz w:val="24"/>
          <w:szCs w:val="24"/>
        </w:rPr>
        <w:t xml:space="preserve"> or apprenticeships is temporally relevant given the possible impact that increasing the mandatory school leaving age, decline in </w:t>
      </w:r>
      <w:r w:rsidR="009F3F55" w:rsidRPr="00837293">
        <w:rPr>
          <w:rFonts w:ascii="Book Antiqua" w:hAnsi="Book Antiqua" w:cs="Times New Roman"/>
          <w:sz w:val="24"/>
          <w:szCs w:val="24"/>
        </w:rPr>
        <w:t xml:space="preserve">the manufacturing industry, and </w:t>
      </w:r>
      <w:r w:rsidRPr="00837293">
        <w:rPr>
          <w:rFonts w:ascii="Book Antiqua" w:hAnsi="Book Antiqua" w:cs="Times New Roman"/>
          <w:sz w:val="24"/>
          <w:szCs w:val="24"/>
        </w:rPr>
        <w:t xml:space="preserve">rise in part-time work may have on the economic destinations of youth. </w:t>
      </w:r>
      <w:bookmarkStart w:id="78" w:name="_Hlk150616304"/>
      <w:r w:rsidR="007E4EE2" w:rsidRPr="00837293">
        <w:rPr>
          <w:rFonts w:ascii="Book Antiqua" w:hAnsi="Book Antiqua" w:cs="Times New Roman"/>
          <w:sz w:val="24"/>
          <w:szCs w:val="24"/>
        </w:rPr>
        <w:t xml:space="preserve">Less than five </w:t>
      </w:r>
      <w:proofErr w:type="spellStart"/>
      <w:r w:rsidR="007E4EE2" w:rsidRPr="00837293">
        <w:rPr>
          <w:rFonts w:ascii="Book Antiqua" w:hAnsi="Book Antiqua" w:cs="Times New Roman"/>
          <w:sz w:val="24"/>
          <w:szCs w:val="24"/>
        </w:rPr>
        <w:t>O’levels</w:t>
      </w:r>
      <w:proofErr w:type="spellEnd"/>
      <w:r w:rsidR="007E4EE2" w:rsidRPr="00837293">
        <w:rPr>
          <w:rFonts w:ascii="Book Antiqua" w:hAnsi="Book Antiqua" w:cs="Times New Roman"/>
          <w:sz w:val="24"/>
          <w:szCs w:val="24"/>
        </w:rPr>
        <w:t xml:space="preserve"> is the reference category for educational attainment, Female is the reference category for Sex, Own home is the reference category for housing tenure, and NS-SEC </w:t>
      </w:r>
      <w:r w:rsidR="00A07A02">
        <w:rPr>
          <w:rFonts w:ascii="Book Antiqua" w:hAnsi="Book Antiqua" w:cs="Times New Roman"/>
          <w:sz w:val="24"/>
          <w:szCs w:val="24"/>
        </w:rPr>
        <w:t>2</w:t>
      </w:r>
      <w:r w:rsidR="007E4EE2" w:rsidRPr="00837293">
        <w:rPr>
          <w:rFonts w:ascii="Book Antiqua" w:hAnsi="Book Antiqua" w:cs="Times New Roman"/>
          <w:sz w:val="24"/>
          <w:szCs w:val="24"/>
        </w:rPr>
        <w:t xml:space="preserve"> is the reference category for NS-SE</w:t>
      </w:r>
      <w:r w:rsidR="00A07A02">
        <w:rPr>
          <w:rFonts w:ascii="Book Antiqua" w:hAnsi="Book Antiqua" w:cs="Times New Roman"/>
          <w:sz w:val="24"/>
          <w:szCs w:val="24"/>
        </w:rPr>
        <w:t>C</w:t>
      </w:r>
      <w:bookmarkEnd w:id="78"/>
      <w:r w:rsidR="007E4EE2" w:rsidRPr="001E00DD">
        <w:rPr>
          <w:rStyle w:val="FootnoteReference"/>
        </w:rPr>
        <w:footnoteReference w:id="9"/>
      </w:r>
      <w:r w:rsidR="007E4EE2" w:rsidRPr="00837293">
        <w:rPr>
          <w:rFonts w:ascii="Book Antiqua" w:hAnsi="Book Antiqua" w:cs="Times New Roman"/>
          <w:sz w:val="24"/>
          <w:szCs w:val="24"/>
        </w:rPr>
        <w:t xml:space="preserve">. </w:t>
      </w:r>
    </w:p>
    <w:p w14:paraId="3EA16A2C" w14:textId="77777777" w:rsidR="0069279D" w:rsidRPr="00837293" w:rsidRDefault="0069279D" w:rsidP="009A3A34">
      <w:pPr>
        <w:spacing w:line="480" w:lineRule="auto"/>
        <w:rPr>
          <w:rFonts w:ascii="Book Antiqua" w:hAnsi="Book Antiqua" w:cs="Times New Roman"/>
          <w:sz w:val="24"/>
          <w:szCs w:val="24"/>
        </w:rPr>
      </w:pPr>
    </w:p>
    <w:p w14:paraId="18D487C2" w14:textId="0F719E32" w:rsidR="00C4762D" w:rsidRPr="00837293" w:rsidRDefault="00C4762D" w:rsidP="00AE3B45">
      <w:pPr>
        <w:pStyle w:val="Caption"/>
      </w:pPr>
      <w:bookmarkStart w:id="79" w:name="_Toc160103659"/>
      <w:r w:rsidRPr="00837293">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16</w:t>
      </w:r>
      <w:r w:rsidR="00FF2ADB">
        <w:fldChar w:fldCharType="end"/>
      </w:r>
      <w:r w:rsidRPr="00837293">
        <w:t xml:space="preserve"> Goodness-of-fit summaries for explanatory variables and Economic Activity</w:t>
      </w:r>
      <w:bookmarkEnd w:id="79"/>
    </w:p>
    <w:tbl>
      <w:tblPr>
        <w:tblStyle w:val="GridTable6Colorful"/>
        <w:tblW w:w="5000" w:type="pct"/>
        <w:tblLook w:val="04A0" w:firstRow="1" w:lastRow="0" w:firstColumn="1" w:lastColumn="0" w:noHBand="0" w:noVBand="1"/>
      </w:tblPr>
      <w:tblGrid>
        <w:gridCol w:w="1872"/>
        <w:gridCol w:w="1243"/>
        <w:gridCol w:w="1243"/>
        <w:gridCol w:w="830"/>
        <w:gridCol w:w="1550"/>
        <w:gridCol w:w="1140"/>
        <w:gridCol w:w="1138"/>
      </w:tblGrid>
      <w:tr w:rsidR="00837293" w:rsidRPr="00837293" w14:paraId="1B42E8DE" w14:textId="77777777" w:rsidTr="00C47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3960FD9"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Outcome Variable: Economic Activity</w:t>
            </w:r>
          </w:p>
        </w:tc>
        <w:tc>
          <w:tcPr>
            <w:tcW w:w="681" w:type="pct"/>
          </w:tcPr>
          <w:p w14:paraId="1EEAC576"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Deviance</w:t>
            </w:r>
          </w:p>
        </w:tc>
        <w:tc>
          <w:tcPr>
            <w:tcW w:w="638" w:type="pct"/>
          </w:tcPr>
          <w:p w14:paraId="2FA5FA3D"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hAnsi="Book Antiqua" w:cs="Times New Roman"/>
                <w:color w:val="auto"/>
                <w:sz w:val="24"/>
                <w:szCs w:val="24"/>
              </w:rPr>
              <w:t xml:space="preserve"> Deviance (from Null)</w:t>
            </w:r>
          </w:p>
        </w:tc>
        <w:tc>
          <w:tcPr>
            <w:tcW w:w="445" w:type="pct"/>
          </w:tcPr>
          <w:p w14:paraId="0D7DBCBF" w14:textId="1EB09BC8"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color w:val="auto"/>
                <w:sz w:val="24"/>
                <w:szCs w:val="24"/>
              </w:rPr>
              <w:t xml:space="preserve"> d.</w:t>
            </w:r>
            <w:r w:rsidR="009F3F55" w:rsidRPr="00837293">
              <w:rPr>
                <w:rFonts w:ascii="Book Antiqua" w:eastAsiaTheme="minorEastAsia" w:hAnsi="Book Antiqua" w:cs="Times New Roman"/>
                <w:color w:val="auto"/>
                <w:sz w:val="24"/>
                <w:szCs w:val="24"/>
              </w:rPr>
              <w:t xml:space="preserve"> </w:t>
            </w:r>
            <w:r w:rsidRPr="00837293">
              <w:rPr>
                <w:rFonts w:ascii="Book Antiqua" w:eastAsiaTheme="minorEastAsia" w:hAnsi="Book Antiqua" w:cs="Times New Roman"/>
                <w:color w:val="auto"/>
                <w:sz w:val="24"/>
                <w:szCs w:val="24"/>
              </w:rPr>
              <w:t>f. (from Null)</w:t>
            </w:r>
          </w:p>
        </w:tc>
        <w:tc>
          <w:tcPr>
            <w:tcW w:w="830" w:type="pct"/>
          </w:tcPr>
          <w:p w14:paraId="2BBEA2E9" w14:textId="36D57ABE"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667" w:type="pct"/>
          </w:tcPr>
          <w:p w14:paraId="4B7C8EF9"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AIC</w:t>
            </w:r>
          </w:p>
        </w:tc>
        <w:tc>
          <w:tcPr>
            <w:tcW w:w="666" w:type="pct"/>
          </w:tcPr>
          <w:p w14:paraId="0485C77E"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BIC</w:t>
            </w:r>
          </w:p>
        </w:tc>
      </w:tr>
      <w:tr w:rsidR="00837293" w:rsidRPr="00837293" w14:paraId="1D2A11E0"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0EC5A0C"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Null Model</w:t>
            </w:r>
          </w:p>
        </w:tc>
        <w:tc>
          <w:tcPr>
            <w:tcW w:w="681" w:type="pct"/>
          </w:tcPr>
          <w:p w14:paraId="3647708D" w14:textId="2D22D036" w:rsidR="00B947F6" w:rsidRPr="00837293" w:rsidRDefault="005F5AA7"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23040.88</w:t>
            </w:r>
          </w:p>
        </w:tc>
        <w:tc>
          <w:tcPr>
            <w:tcW w:w="638" w:type="pct"/>
          </w:tcPr>
          <w:p w14:paraId="6DB5A42A" w14:textId="77777777" w:rsidR="00B947F6" w:rsidRPr="00837293" w:rsidRDefault="00B947F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45" w:type="pct"/>
          </w:tcPr>
          <w:p w14:paraId="6C67E261" w14:textId="77777777" w:rsidR="00B947F6" w:rsidRPr="00837293" w:rsidRDefault="00B947F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830" w:type="pct"/>
          </w:tcPr>
          <w:p w14:paraId="68649EA5" w14:textId="77777777" w:rsidR="00B947F6" w:rsidRPr="00837293" w:rsidRDefault="00B947F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67" w:type="pct"/>
          </w:tcPr>
          <w:p w14:paraId="77270012" w14:textId="27702F78" w:rsidR="00B947F6" w:rsidRPr="00837293" w:rsidRDefault="005F5AA7"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23048.88</w:t>
            </w:r>
          </w:p>
        </w:tc>
        <w:tc>
          <w:tcPr>
            <w:tcW w:w="666" w:type="pct"/>
          </w:tcPr>
          <w:p w14:paraId="2E3AB477" w14:textId="501F0D3C" w:rsidR="00B947F6" w:rsidRPr="00837293" w:rsidRDefault="005F5AA7"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23077.03</w:t>
            </w:r>
          </w:p>
        </w:tc>
      </w:tr>
      <w:tr w:rsidR="00837293" w:rsidRPr="00837293" w14:paraId="5E12B041" w14:textId="77777777" w:rsidTr="00C4762D">
        <w:tc>
          <w:tcPr>
            <w:cnfStyle w:val="001000000000" w:firstRow="0" w:lastRow="0" w:firstColumn="1" w:lastColumn="0" w:oddVBand="0" w:evenVBand="0" w:oddHBand="0" w:evenHBand="0" w:firstRowFirstColumn="0" w:firstRowLastColumn="0" w:lastRowFirstColumn="0" w:lastRowLastColumn="0"/>
            <w:tcW w:w="1073" w:type="pct"/>
          </w:tcPr>
          <w:p w14:paraId="71FC6D47"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w:t>
            </w:r>
          </w:p>
        </w:tc>
        <w:tc>
          <w:tcPr>
            <w:tcW w:w="681" w:type="pct"/>
          </w:tcPr>
          <w:p w14:paraId="7BF931C1" w14:textId="255EB306"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18829.53</w:t>
            </w:r>
          </w:p>
        </w:tc>
        <w:tc>
          <w:tcPr>
            <w:tcW w:w="638" w:type="pct"/>
          </w:tcPr>
          <w:p w14:paraId="21F6A7C9" w14:textId="55829D0A"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4211.35</w:t>
            </w:r>
          </w:p>
        </w:tc>
        <w:tc>
          <w:tcPr>
            <w:tcW w:w="445" w:type="pct"/>
          </w:tcPr>
          <w:p w14:paraId="0E8F8870" w14:textId="44C72415" w:rsidR="00B947F6" w:rsidRPr="0008068C" w:rsidRDefault="00715CE6"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30" w:type="pct"/>
          </w:tcPr>
          <w:p w14:paraId="3371EFEE" w14:textId="77777777" w:rsidR="00B947F6" w:rsidRPr="0008068C" w:rsidRDefault="00B947F6"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0.18</w:t>
            </w:r>
          </w:p>
        </w:tc>
        <w:tc>
          <w:tcPr>
            <w:tcW w:w="667" w:type="pct"/>
          </w:tcPr>
          <w:p w14:paraId="350E3CA0" w14:textId="2513AE47"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18845.83</w:t>
            </w:r>
          </w:p>
        </w:tc>
        <w:tc>
          <w:tcPr>
            <w:tcW w:w="666" w:type="pct"/>
          </w:tcPr>
          <w:p w14:paraId="7E38A4AE" w14:textId="7BCBB7F5"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18901.83</w:t>
            </w:r>
          </w:p>
        </w:tc>
      </w:tr>
      <w:tr w:rsidR="00837293" w:rsidRPr="00837293" w14:paraId="64C3173A"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E008FFF"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Null Model + Sex</w:t>
            </w:r>
          </w:p>
        </w:tc>
        <w:tc>
          <w:tcPr>
            <w:tcW w:w="681" w:type="pct"/>
          </w:tcPr>
          <w:p w14:paraId="46A0F012" w14:textId="653E8789"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22052.16</w:t>
            </w:r>
          </w:p>
        </w:tc>
        <w:tc>
          <w:tcPr>
            <w:tcW w:w="638" w:type="pct"/>
          </w:tcPr>
          <w:p w14:paraId="2726B27D" w14:textId="43D09624"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988.72</w:t>
            </w:r>
          </w:p>
        </w:tc>
        <w:tc>
          <w:tcPr>
            <w:tcW w:w="445" w:type="pct"/>
          </w:tcPr>
          <w:p w14:paraId="129A37FC" w14:textId="323BEE51" w:rsidR="00B947F6" w:rsidRPr="0008068C" w:rsidRDefault="00715CE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30" w:type="pct"/>
          </w:tcPr>
          <w:p w14:paraId="41627877" w14:textId="77777777" w:rsidR="00B947F6" w:rsidRPr="0008068C" w:rsidRDefault="00B947F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0.04</w:t>
            </w:r>
          </w:p>
        </w:tc>
        <w:tc>
          <w:tcPr>
            <w:tcW w:w="667" w:type="pct"/>
          </w:tcPr>
          <w:p w14:paraId="79B456BA" w14:textId="6FA3865A"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22068.16</w:t>
            </w:r>
          </w:p>
        </w:tc>
        <w:tc>
          <w:tcPr>
            <w:tcW w:w="666" w:type="pct"/>
          </w:tcPr>
          <w:p w14:paraId="1670142F" w14:textId="0C75CC65"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22124.46</w:t>
            </w:r>
          </w:p>
        </w:tc>
      </w:tr>
      <w:tr w:rsidR="00837293" w:rsidRPr="00837293" w14:paraId="1455273F" w14:textId="77777777" w:rsidTr="00C4762D">
        <w:tc>
          <w:tcPr>
            <w:cnfStyle w:val="001000000000" w:firstRow="0" w:lastRow="0" w:firstColumn="1" w:lastColumn="0" w:oddVBand="0" w:evenVBand="0" w:oddHBand="0" w:evenHBand="0" w:firstRowFirstColumn="0" w:firstRowLastColumn="0" w:lastRowFirstColumn="0" w:lastRowLastColumn="0"/>
            <w:tcW w:w="1073" w:type="pct"/>
          </w:tcPr>
          <w:p w14:paraId="2B5F0934"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Null Model + Tenure</w:t>
            </w:r>
          </w:p>
        </w:tc>
        <w:tc>
          <w:tcPr>
            <w:tcW w:w="681" w:type="pct"/>
          </w:tcPr>
          <w:p w14:paraId="77F0D067" w14:textId="00CAE70F"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22224.78</w:t>
            </w:r>
          </w:p>
        </w:tc>
        <w:tc>
          <w:tcPr>
            <w:tcW w:w="638" w:type="pct"/>
          </w:tcPr>
          <w:p w14:paraId="6C77E851" w14:textId="7174E1B0"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816.11</w:t>
            </w:r>
          </w:p>
        </w:tc>
        <w:tc>
          <w:tcPr>
            <w:tcW w:w="445" w:type="pct"/>
          </w:tcPr>
          <w:p w14:paraId="4F1850A7" w14:textId="6AC1C645" w:rsidR="00B947F6" w:rsidRPr="0008068C" w:rsidRDefault="00715CE6"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30" w:type="pct"/>
          </w:tcPr>
          <w:p w14:paraId="72DAFFCA" w14:textId="2C1E1A76"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0.04</w:t>
            </w:r>
          </w:p>
        </w:tc>
        <w:tc>
          <w:tcPr>
            <w:tcW w:w="667" w:type="pct"/>
          </w:tcPr>
          <w:p w14:paraId="5693E284" w14:textId="7DFB9047"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22240.77</w:t>
            </w:r>
          </w:p>
        </w:tc>
        <w:tc>
          <w:tcPr>
            <w:tcW w:w="666" w:type="pct"/>
          </w:tcPr>
          <w:p w14:paraId="0265BECB" w14:textId="61DC3514"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22297.07</w:t>
            </w:r>
          </w:p>
        </w:tc>
      </w:tr>
      <w:tr w:rsidR="00837293" w:rsidRPr="00837293" w14:paraId="15CB4170"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1CF69E4" w14:textId="63E0A436"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Null Model + NS-SEC</w:t>
            </w:r>
            <w:r w:rsidR="00057B53">
              <w:rPr>
                <w:rFonts w:ascii="Book Antiqua" w:hAnsi="Book Antiqua" w:cs="Times New Roman"/>
                <w:color w:val="auto"/>
                <w:sz w:val="24"/>
                <w:szCs w:val="24"/>
              </w:rPr>
              <w:t xml:space="preserve"> </w:t>
            </w:r>
            <w:r w:rsidR="00057B53">
              <w:rPr>
                <w:rFonts w:ascii="Book Antiqua" w:hAnsi="Book Antiqua" w:cs="Times New Roman"/>
                <w:color w:val="auto"/>
                <w:sz w:val="24"/>
                <w:szCs w:val="24"/>
              </w:rPr>
              <w:t>(SOC 2000)</w:t>
            </w:r>
          </w:p>
        </w:tc>
        <w:tc>
          <w:tcPr>
            <w:tcW w:w="681" w:type="pct"/>
          </w:tcPr>
          <w:p w14:paraId="2D1E1DAE" w14:textId="56A05C3C"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21772.23</w:t>
            </w:r>
          </w:p>
        </w:tc>
        <w:tc>
          <w:tcPr>
            <w:tcW w:w="638" w:type="pct"/>
          </w:tcPr>
          <w:p w14:paraId="77656B7B" w14:textId="12A3458D"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1268.65</w:t>
            </w:r>
          </w:p>
        </w:tc>
        <w:tc>
          <w:tcPr>
            <w:tcW w:w="445" w:type="pct"/>
          </w:tcPr>
          <w:p w14:paraId="08D954A2" w14:textId="5F78F611" w:rsidR="00B947F6" w:rsidRPr="0008068C" w:rsidRDefault="00715CE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28</w:t>
            </w:r>
          </w:p>
        </w:tc>
        <w:tc>
          <w:tcPr>
            <w:tcW w:w="830" w:type="pct"/>
          </w:tcPr>
          <w:p w14:paraId="14908393" w14:textId="4B8C7CDD"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0.06</w:t>
            </w:r>
          </w:p>
        </w:tc>
        <w:tc>
          <w:tcPr>
            <w:tcW w:w="667" w:type="pct"/>
          </w:tcPr>
          <w:p w14:paraId="07146523" w14:textId="21A81AA3"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21836.23</w:t>
            </w:r>
          </w:p>
        </w:tc>
        <w:tc>
          <w:tcPr>
            <w:tcW w:w="666" w:type="pct"/>
          </w:tcPr>
          <w:p w14:paraId="3478B52D" w14:textId="04997EB1"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22061.42</w:t>
            </w:r>
          </w:p>
        </w:tc>
      </w:tr>
    </w:tbl>
    <w:p w14:paraId="4EFBDA93" w14:textId="77777777" w:rsidR="00B947F6" w:rsidRPr="00837293" w:rsidRDefault="00B947F6" w:rsidP="00B947F6">
      <w:pPr>
        <w:rPr>
          <w:rFonts w:ascii="Book Antiqua" w:hAnsi="Book Antiqua" w:cs="Times New Roman"/>
          <w:sz w:val="24"/>
          <w:szCs w:val="24"/>
        </w:rPr>
      </w:pPr>
    </w:p>
    <w:p w14:paraId="232846B1" w14:textId="254F1A69" w:rsidR="00CE053C"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Explanatory variables are entered sequentially in the subsequent multiple logistic model following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{"citationID":"ftuk7Ilg","properties":{"formattedCitation":"(Gayle and Lambert, 2009)","plainCitation":"(Gayle and Lambert, 2009)","noteIndex":0},"citationItems":[{"id":1422,"uris":["http://zotero.org/users/8741181/items/KKRY87H8"],"itemData":{"id":1422,"type":"article-journal","abstract":"Many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(Gayle and Lambert,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example. </w:t>
      </w:r>
    </w:p>
    <w:p w14:paraId="22E890E4" w14:textId="6F40FCD6" w:rsidR="00C4762D" w:rsidRPr="00837293" w:rsidRDefault="00C4762D" w:rsidP="00AE3B45">
      <w:pPr>
        <w:pStyle w:val="Caption"/>
      </w:pPr>
      <w:bookmarkStart w:id="80" w:name="_Toc160103660"/>
      <w:r w:rsidRPr="00837293">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17</w:t>
      </w:r>
      <w:r w:rsidR="00FF2ADB">
        <w:fldChar w:fldCharType="end"/>
      </w:r>
      <w:r w:rsidRPr="00837293">
        <w:t xml:space="preserve"> Model building goodness-of-fit summaries for </w:t>
      </w:r>
      <w:r w:rsidR="00D24434" w:rsidRPr="00837293">
        <w:t>multinominal</w:t>
      </w:r>
      <w:r w:rsidRPr="00837293">
        <w:t xml:space="preserve"> logistic regression model of Economic Activity</w:t>
      </w:r>
      <w:bookmarkEnd w:id="80"/>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837293" w:rsidRPr="00837293" w14:paraId="4BD0F685" w14:textId="77777777" w:rsidTr="000806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09E1A60"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Outcome Variable: Economic Activity</w:t>
            </w:r>
          </w:p>
        </w:tc>
        <w:tc>
          <w:tcPr>
            <w:tcW w:w="686" w:type="pct"/>
          </w:tcPr>
          <w:p w14:paraId="6C669C94"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Deviance</w:t>
            </w:r>
          </w:p>
        </w:tc>
        <w:tc>
          <w:tcPr>
            <w:tcW w:w="693" w:type="pct"/>
          </w:tcPr>
          <w:p w14:paraId="3791D373"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hAnsi="Book Antiqua" w:cs="Times New Roman"/>
                <w:color w:val="auto"/>
                <w:sz w:val="24"/>
                <w:szCs w:val="24"/>
              </w:rPr>
              <w:t xml:space="preserve"> Deviance (from Previous)</w:t>
            </w:r>
          </w:p>
        </w:tc>
        <w:tc>
          <w:tcPr>
            <w:tcW w:w="693" w:type="pct"/>
          </w:tcPr>
          <w:p w14:paraId="7069BC04" w14:textId="6FB19355"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color w:val="auto"/>
                <w:sz w:val="24"/>
                <w:szCs w:val="24"/>
              </w:rPr>
              <w:t xml:space="preserve"> d.</w:t>
            </w:r>
            <w:r w:rsidR="009F3F55" w:rsidRPr="00837293">
              <w:rPr>
                <w:rFonts w:ascii="Book Antiqua" w:eastAsiaTheme="minorEastAsia" w:hAnsi="Book Antiqua" w:cs="Times New Roman"/>
                <w:color w:val="auto"/>
                <w:sz w:val="24"/>
                <w:szCs w:val="24"/>
              </w:rPr>
              <w:t xml:space="preserve"> </w:t>
            </w:r>
            <w:r w:rsidRPr="00837293">
              <w:rPr>
                <w:rFonts w:ascii="Book Antiqua" w:eastAsiaTheme="minorEastAsia" w:hAnsi="Book Antiqua" w:cs="Times New Roman"/>
                <w:color w:val="auto"/>
                <w:sz w:val="24"/>
                <w:szCs w:val="24"/>
              </w:rPr>
              <w:t>f. (from Previous)</w:t>
            </w:r>
          </w:p>
        </w:tc>
        <w:tc>
          <w:tcPr>
            <w:tcW w:w="855" w:type="pct"/>
          </w:tcPr>
          <w:p w14:paraId="235ECC1B" w14:textId="4B841304"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616" w:type="pct"/>
          </w:tcPr>
          <w:p w14:paraId="06C8FBF5"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AIC</w:t>
            </w:r>
          </w:p>
        </w:tc>
        <w:tc>
          <w:tcPr>
            <w:tcW w:w="616" w:type="pct"/>
          </w:tcPr>
          <w:p w14:paraId="677698CE"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BIC</w:t>
            </w:r>
          </w:p>
        </w:tc>
      </w:tr>
      <w:tr w:rsidR="0008068C" w:rsidRPr="00837293" w14:paraId="72F71D74"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A8E246F" w14:textId="77777777" w:rsidR="0008068C" w:rsidRPr="00837293" w:rsidRDefault="0008068C" w:rsidP="0008068C">
            <w:pPr>
              <w:rPr>
                <w:rFonts w:ascii="Book Antiqua" w:hAnsi="Book Antiqua" w:cs="Times New Roman"/>
                <w:color w:val="auto"/>
                <w:sz w:val="24"/>
                <w:szCs w:val="24"/>
              </w:rPr>
            </w:pPr>
            <w:r w:rsidRPr="00837293">
              <w:rPr>
                <w:rFonts w:ascii="Book Antiqua" w:hAnsi="Book Antiqua" w:cs="Times New Roman"/>
                <w:color w:val="auto"/>
                <w:sz w:val="24"/>
                <w:szCs w:val="24"/>
              </w:rPr>
              <w:t>Null Model</w:t>
            </w:r>
          </w:p>
        </w:tc>
        <w:tc>
          <w:tcPr>
            <w:tcW w:w="686" w:type="pct"/>
          </w:tcPr>
          <w:p w14:paraId="2A18812E" w14:textId="05951DA2"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23040.88</w:t>
            </w:r>
          </w:p>
        </w:tc>
        <w:tc>
          <w:tcPr>
            <w:tcW w:w="693" w:type="pct"/>
          </w:tcPr>
          <w:p w14:paraId="092086CC" w14:textId="0E6C12D9"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93" w:type="pct"/>
          </w:tcPr>
          <w:p w14:paraId="3FE005B8" w14:textId="3CCBCD6C"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855" w:type="pct"/>
          </w:tcPr>
          <w:p w14:paraId="104833DF" w14:textId="66ED7FFD"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16" w:type="pct"/>
          </w:tcPr>
          <w:p w14:paraId="3CFAA530" w14:textId="722EF2B9"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23048.88</w:t>
            </w:r>
          </w:p>
        </w:tc>
        <w:tc>
          <w:tcPr>
            <w:tcW w:w="616" w:type="pct"/>
          </w:tcPr>
          <w:p w14:paraId="769FFE99" w14:textId="61318CE8"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23077.03</w:t>
            </w:r>
          </w:p>
        </w:tc>
      </w:tr>
      <w:tr w:rsidR="0008068C" w:rsidRPr="00837293" w14:paraId="1115DB2A" w14:textId="77777777" w:rsidTr="0008068C">
        <w:tc>
          <w:tcPr>
            <w:cnfStyle w:val="001000000000" w:firstRow="0" w:lastRow="0" w:firstColumn="1" w:lastColumn="0" w:oddVBand="0" w:evenVBand="0" w:oddHBand="0" w:evenHBand="0" w:firstRowFirstColumn="0" w:firstRowLastColumn="0" w:lastRowFirstColumn="0" w:lastRowLastColumn="0"/>
            <w:tcW w:w="840" w:type="pct"/>
          </w:tcPr>
          <w:p w14:paraId="0D31DE4F" w14:textId="77777777" w:rsidR="0008068C" w:rsidRPr="00837293" w:rsidRDefault="0008068C" w:rsidP="0008068C">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w:t>
            </w:r>
          </w:p>
        </w:tc>
        <w:tc>
          <w:tcPr>
            <w:tcW w:w="686" w:type="pct"/>
          </w:tcPr>
          <w:p w14:paraId="4D2A3738" w14:textId="69DA71F8"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18829.53</w:t>
            </w:r>
          </w:p>
        </w:tc>
        <w:tc>
          <w:tcPr>
            <w:tcW w:w="693" w:type="pct"/>
          </w:tcPr>
          <w:p w14:paraId="679533DC" w14:textId="1BA8FC62"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4211.35</w:t>
            </w:r>
          </w:p>
        </w:tc>
        <w:tc>
          <w:tcPr>
            <w:tcW w:w="693" w:type="pct"/>
          </w:tcPr>
          <w:p w14:paraId="61F37AED" w14:textId="0600BAD1"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55" w:type="pct"/>
          </w:tcPr>
          <w:p w14:paraId="54BFC78A" w14:textId="07BF2779"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0.18</w:t>
            </w:r>
          </w:p>
        </w:tc>
        <w:tc>
          <w:tcPr>
            <w:tcW w:w="616" w:type="pct"/>
          </w:tcPr>
          <w:p w14:paraId="5C56D31F" w14:textId="595916C4"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18845.83</w:t>
            </w:r>
          </w:p>
        </w:tc>
        <w:tc>
          <w:tcPr>
            <w:tcW w:w="616" w:type="pct"/>
          </w:tcPr>
          <w:p w14:paraId="09EE2BE0" w14:textId="1821C399"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18901.83</w:t>
            </w:r>
          </w:p>
        </w:tc>
      </w:tr>
      <w:tr w:rsidR="0008068C" w:rsidRPr="00837293" w14:paraId="37C0DFFB"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0E8582DF" w14:textId="77777777" w:rsidR="0008068C" w:rsidRPr="00837293" w:rsidRDefault="0008068C" w:rsidP="0008068C">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 + Sex</w:t>
            </w:r>
          </w:p>
        </w:tc>
        <w:tc>
          <w:tcPr>
            <w:tcW w:w="686" w:type="pct"/>
          </w:tcPr>
          <w:p w14:paraId="32FA69B9" w14:textId="5C088C52"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17843.77</w:t>
            </w:r>
          </w:p>
        </w:tc>
        <w:tc>
          <w:tcPr>
            <w:tcW w:w="693" w:type="pct"/>
          </w:tcPr>
          <w:p w14:paraId="4BB6A756" w14:textId="28C5C80D"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985.76</w:t>
            </w:r>
          </w:p>
        </w:tc>
        <w:tc>
          <w:tcPr>
            <w:tcW w:w="693" w:type="pct"/>
          </w:tcPr>
          <w:p w14:paraId="393E72DF" w14:textId="752C0AE9"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c>
          <w:tcPr>
            <w:tcW w:w="855" w:type="pct"/>
          </w:tcPr>
          <w:p w14:paraId="2BC9ACAE" w14:textId="1B1B12B8"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0.23</w:t>
            </w:r>
          </w:p>
        </w:tc>
        <w:tc>
          <w:tcPr>
            <w:tcW w:w="616" w:type="pct"/>
          </w:tcPr>
          <w:p w14:paraId="72F2569D" w14:textId="5616A1BB"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17867.77</w:t>
            </w:r>
          </w:p>
        </w:tc>
        <w:tc>
          <w:tcPr>
            <w:tcW w:w="616" w:type="pct"/>
          </w:tcPr>
          <w:p w14:paraId="55F1C935" w14:textId="567AF23A"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17952.22</w:t>
            </w:r>
          </w:p>
        </w:tc>
      </w:tr>
      <w:tr w:rsidR="0008068C" w:rsidRPr="00837293" w14:paraId="5B64B1D5" w14:textId="77777777" w:rsidTr="0008068C">
        <w:tc>
          <w:tcPr>
            <w:cnfStyle w:val="001000000000" w:firstRow="0" w:lastRow="0" w:firstColumn="1" w:lastColumn="0" w:oddVBand="0" w:evenVBand="0" w:oddHBand="0" w:evenHBand="0" w:firstRowFirstColumn="0" w:firstRowLastColumn="0" w:lastRowFirstColumn="0" w:lastRowLastColumn="0"/>
            <w:tcW w:w="840" w:type="pct"/>
          </w:tcPr>
          <w:p w14:paraId="7D5D5EF8" w14:textId="77777777" w:rsidR="0008068C" w:rsidRPr="00837293" w:rsidRDefault="0008068C" w:rsidP="0008068C">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 + Sex + Tenure</w:t>
            </w:r>
          </w:p>
        </w:tc>
        <w:tc>
          <w:tcPr>
            <w:tcW w:w="686" w:type="pct"/>
          </w:tcPr>
          <w:p w14:paraId="0211588B" w14:textId="3617B996"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17602.92</w:t>
            </w:r>
          </w:p>
        </w:tc>
        <w:tc>
          <w:tcPr>
            <w:tcW w:w="693" w:type="pct"/>
          </w:tcPr>
          <w:p w14:paraId="6E7E7721" w14:textId="66BA078F"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240.85</w:t>
            </w:r>
          </w:p>
        </w:tc>
        <w:tc>
          <w:tcPr>
            <w:tcW w:w="693" w:type="pct"/>
          </w:tcPr>
          <w:p w14:paraId="04AD1465" w14:textId="11DCABDB"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c>
          <w:tcPr>
            <w:tcW w:w="855" w:type="pct"/>
          </w:tcPr>
          <w:p w14:paraId="7EF4245B" w14:textId="15338E69"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0.24</w:t>
            </w:r>
          </w:p>
        </w:tc>
        <w:tc>
          <w:tcPr>
            <w:tcW w:w="616" w:type="pct"/>
          </w:tcPr>
          <w:p w14:paraId="7723A3B4" w14:textId="24F97448"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17634.92</w:t>
            </w:r>
          </w:p>
        </w:tc>
        <w:tc>
          <w:tcPr>
            <w:tcW w:w="616" w:type="pct"/>
          </w:tcPr>
          <w:p w14:paraId="2D4C18EB" w14:textId="288045C9"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17747.51</w:t>
            </w:r>
          </w:p>
        </w:tc>
      </w:tr>
      <w:tr w:rsidR="0008068C" w:rsidRPr="00837293" w14:paraId="3EC0CE77"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410716A4" w14:textId="171FE64E" w:rsidR="0008068C" w:rsidRPr="00837293" w:rsidRDefault="0008068C" w:rsidP="0008068C">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Null Model + Educational Attainment + Sex + </w:t>
            </w:r>
            <w:r w:rsidRPr="00837293">
              <w:rPr>
                <w:rFonts w:ascii="Book Antiqua" w:hAnsi="Book Antiqua" w:cs="Times New Roman"/>
                <w:color w:val="auto"/>
                <w:sz w:val="24"/>
                <w:szCs w:val="24"/>
              </w:rPr>
              <w:lastRenderedPageBreak/>
              <w:t>Tenure + NS-SEC</w:t>
            </w:r>
            <w:r w:rsidR="00217BFE">
              <w:rPr>
                <w:rFonts w:ascii="Book Antiqua" w:hAnsi="Book Antiqua" w:cs="Times New Roman"/>
                <w:color w:val="auto"/>
                <w:sz w:val="24"/>
                <w:szCs w:val="24"/>
              </w:rPr>
              <w:t xml:space="preserve"> </w:t>
            </w:r>
            <w:r w:rsidR="00057B53">
              <w:rPr>
                <w:rFonts w:ascii="Book Antiqua" w:hAnsi="Book Antiqua" w:cs="Times New Roman"/>
                <w:color w:val="auto"/>
                <w:sz w:val="24"/>
                <w:szCs w:val="24"/>
              </w:rPr>
              <w:t>(SOC 2000)</w:t>
            </w:r>
          </w:p>
        </w:tc>
        <w:tc>
          <w:tcPr>
            <w:tcW w:w="686" w:type="pct"/>
          </w:tcPr>
          <w:p w14:paraId="47FC5863" w14:textId="3E09284E"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lastRenderedPageBreak/>
              <w:t>17343.50</w:t>
            </w:r>
          </w:p>
        </w:tc>
        <w:tc>
          <w:tcPr>
            <w:tcW w:w="693" w:type="pct"/>
          </w:tcPr>
          <w:p w14:paraId="36D79A65" w14:textId="741244DD"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259.42</w:t>
            </w:r>
          </w:p>
        </w:tc>
        <w:tc>
          <w:tcPr>
            <w:tcW w:w="693" w:type="pct"/>
          </w:tcPr>
          <w:p w14:paraId="084AD2A9" w14:textId="10D3EBA3"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28</w:t>
            </w:r>
          </w:p>
        </w:tc>
        <w:tc>
          <w:tcPr>
            <w:tcW w:w="855" w:type="pct"/>
          </w:tcPr>
          <w:p w14:paraId="39805930" w14:textId="68BC1FA4"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0.25</w:t>
            </w:r>
          </w:p>
        </w:tc>
        <w:tc>
          <w:tcPr>
            <w:tcW w:w="616" w:type="pct"/>
          </w:tcPr>
          <w:p w14:paraId="0BEA5E55" w14:textId="15901F20"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17431.50</w:t>
            </w:r>
          </w:p>
        </w:tc>
        <w:tc>
          <w:tcPr>
            <w:tcW w:w="616" w:type="pct"/>
          </w:tcPr>
          <w:p w14:paraId="393198D4" w14:textId="372F6E61"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17741.14</w:t>
            </w:r>
          </w:p>
        </w:tc>
      </w:tr>
    </w:tbl>
    <w:p w14:paraId="49D01025" w14:textId="77777777" w:rsidR="00B947F6" w:rsidRPr="00837293" w:rsidRDefault="00B947F6" w:rsidP="00B947F6">
      <w:pPr>
        <w:rPr>
          <w:rFonts w:ascii="Book Antiqua" w:hAnsi="Book Antiqua" w:cs="Times New Roman"/>
          <w:sz w:val="24"/>
          <w:szCs w:val="24"/>
        </w:rPr>
      </w:pPr>
    </w:p>
    <w:p w14:paraId="4E084A69" w14:textId="242BB8EB" w:rsidR="00B947F6" w:rsidRPr="00837293" w:rsidRDefault="00B947F6" w:rsidP="009A3A34">
      <w:pPr>
        <w:spacing w:line="480" w:lineRule="auto"/>
        <w:rPr>
          <w:rFonts w:ascii="Book Antiqua" w:hAnsi="Book Antiqua" w:cs="Times New Roman"/>
          <w:sz w:val="24"/>
          <w:szCs w:val="24"/>
        </w:rPr>
      </w:pPr>
      <w:r w:rsidRPr="00837293">
        <w:rPr>
          <w:rFonts w:ascii="Book Antiqua" w:eastAsiaTheme="minorEastAsia" w:hAnsi="Book Antiqua" w:cs="Times New Roman"/>
          <w:sz w:val="24"/>
          <w:szCs w:val="24"/>
        </w:rPr>
        <w:t xml:space="preserve">The model fit statistics demonstrate that there are </w:t>
      </w:r>
      <w:r w:rsidR="009F3F55" w:rsidRPr="00837293">
        <w:rPr>
          <w:rFonts w:ascii="Book Antiqua" w:eastAsiaTheme="minorEastAsia" w:hAnsi="Book Antiqua" w:cs="Times New Roman"/>
          <w:sz w:val="24"/>
          <w:szCs w:val="24"/>
        </w:rPr>
        <w:t>typically</w:t>
      </w:r>
      <w:r w:rsidRPr="00837293">
        <w:rPr>
          <w:rFonts w:ascii="Book Antiqua" w:eastAsiaTheme="minorEastAsia" w:hAnsi="Book Antiqua" w:cs="Times New Roman"/>
          <w:sz w:val="24"/>
          <w:szCs w:val="24"/>
        </w:rPr>
        <w:t xml:space="preserve"> distributed residuals and that the model is correctly specified. Table 1.</w:t>
      </w:r>
      <w:r w:rsidR="00217BFE">
        <w:rPr>
          <w:rFonts w:ascii="Book Antiqua" w:eastAsiaTheme="minorEastAsia" w:hAnsi="Book Antiqua" w:cs="Times New Roman"/>
          <w:sz w:val="24"/>
          <w:szCs w:val="24"/>
        </w:rPr>
        <w:t>16</w:t>
      </w:r>
      <w:r w:rsidRPr="00837293">
        <w:rPr>
          <w:rFonts w:ascii="Book Antiqua" w:eastAsiaTheme="minorEastAsia" w:hAnsi="Book Antiqua" w:cs="Times New Roman"/>
          <w:sz w:val="24"/>
          <w:szCs w:val="24"/>
        </w:rPr>
        <w:t xml:space="preserve"> suggests that </w:t>
      </w:r>
      <w:r w:rsidR="009F3F55" w:rsidRPr="00837293">
        <w:rPr>
          <w:rFonts w:ascii="Book Antiqua" w:eastAsiaTheme="minorEastAsia" w:hAnsi="Book Antiqua" w:cs="Times New Roman"/>
          <w:sz w:val="24"/>
          <w:szCs w:val="24"/>
        </w:rPr>
        <w:t xml:space="preserve">deviance is reduced by </w:t>
      </w:r>
      <w:r w:rsidR="00217BFE" w:rsidRPr="00217BFE">
        <w:rPr>
          <w:rFonts w:ascii="Book Antiqua" w:eastAsiaTheme="minorEastAsia" w:hAnsi="Book Antiqua" w:cs="Times New Roman"/>
          <w:sz w:val="24"/>
          <w:szCs w:val="24"/>
        </w:rPr>
        <w:t>5,697.38</w:t>
      </w:r>
      <w:r w:rsidR="009F3F55" w:rsidRPr="00837293">
        <w:rPr>
          <w:rFonts w:ascii="Book Antiqua" w:eastAsiaTheme="minorEastAsia" w:hAnsi="Book Antiqua" w:cs="Times New Roman"/>
          <w:sz w:val="24"/>
          <w:szCs w:val="24"/>
        </w:rPr>
        <w:t xml:space="preserve"> from the null for the full proposed model</w:t>
      </w:r>
      <w:r w:rsidRPr="00837293">
        <w:rPr>
          <w:rFonts w:ascii="Book Antiqua" w:eastAsiaTheme="minorEastAsia" w:hAnsi="Book Antiqua" w:cs="Times New Roman"/>
          <w:sz w:val="24"/>
          <w:szCs w:val="24"/>
        </w:rPr>
        <w:t xml:space="preserve">. AIC and BIC statistics also suggest that the full model </w:t>
      </w:r>
      <w:r w:rsidR="009F3F55" w:rsidRPr="00837293">
        <w:rPr>
          <w:rFonts w:ascii="Book Antiqua" w:eastAsiaTheme="minorEastAsia" w:hAnsi="Book Antiqua" w:cs="Times New Roman"/>
          <w:sz w:val="24"/>
          <w:szCs w:val="24"/>
        </w:rPr>
        <w:t>best fits</w:t>
      </w:r>
      <w:r w:rsidRPr="00837293">
        <w:rPr>
          <w:rFonts w:ascii="Book Antiqua" w:eastAsiaTheme="minorEastAsia" w:hAnsi="Book Antiqua" w:cs="Times New Roman"/>
          <w:sz w:val="24"/>
          <w:szCs w:val="24"/>
        </w:rPr>
        <w:t xml:space="preserve"> those entered. Finally, the full model presents </w:t>
      </w:r>
      <w:r w:rsidR="009F3F55" w:rsidRPr="00837293">
        <w:rPr>
          <w:rFonts w:ascii="Book Antiqua" w:eastAsiaTheme="minorEastAsia" w:hAnsi="Book Antiqua" w:cs="Times New Roman"/>
          <w:sz w:val="24"/>
          <w:szCs w:val="24"/>
        </w:rPr>
        <w:t xml:space="preserve">an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eastAsiaTheme="minorEastAsia" w:hAnsi="Book Antiqua" w:cs="Times New Roman"/>
          <w:sz w:val="24"/>
          <w:szCs w:val="24"/>
        </w:rPr>
        <w:t>of 0.2</w:t>
      </w:r>
      <w:r w:rsidR="00A07A02">
        <w:rPr>
          <w:rFonts w:ascii="Book Antiqua" w:eastAsiaTheme="minorEastAsia" w:hAnsi="Book Antiqua" w:cs="Times New Roman"/>
          <w:sz w:val="24"/>
          <w:szCs w:val="24"/>
        </w:rPr>
        <w:t>5</w:t>
      </w:r>
      <w:r w:rsidRPr="00837293">
        <w:rPr>
          <w:rFonts w:ascii="Book Antiqua" w:eastAsiaTheme="minorEastAsia" w:hAnsi="Book Antiqua" w:cs="Times New Roman"/>
          <w:sz w:val="24"/>
          <w:szCs w:val="24"/>
        </w:rPr>
        <w:t xml:space="preserve">. In other words, the full model explains </w:t>
      </w:r>
      <w:r w:rsidR="00A07A02">
        <w:rPr>
          <w:rFonts w:ascii="Book Antiqua" w:eastAsiaTheme="minorEastAsia" w:hAnsi="Book Antiqua" w:cs="Times New Roman"/>
          <w:sz w:val="24"/>
          <w:szCs w:val="24"/>
        </w:rPr>
        <w:t>25</w:t>
      </w:r>
      <w:r w:rsidRPr="00837293">
        <w:rPr>
          <w:rFonts w:ascii="Book Antiqua" w:eastAsiaTheme="minorEastAsia" w:hAnsi="Book Antiqua" w:cs="Times New Roman"/>
          <w:sz w:val="24"/>
          <w:szCs w:val="24"/>
        </w:rPr>
        <w:t xml:space="preserve"> per cent of the variance of economic activity, leaving </w:t>
      </w:r>
      <w:r w:rsidR="00A07A02">
        <w:rPr>
          <w:rFonts w:ascii="Book Antiqua" w:eastAsiaTheme="minorEastAsia" w:hAnsi="Book Antiqua" w:cs="Times New Roman"/>
          <w:sz w:val="24"/>
          <w:szCs w:val="24"/>
        </w:rPr>
        <w:t>75</w:t>
      </w:r>
      <w:r w:rsidRPr="00837293">
        <w:rPr>
          <w:rFonts w:ascii="Book Antiqua" w:eastAsiaTheme="minorEastAsia" w:hAnsi="Book Antiqua" w:cs="Times New Roman"/>
          <w:sz w:val="24"/>
          <w:szCs w:val="24"/>
        </w:rPr>
        <w:t xml:space="preserve"> per cent unexplained. </w:t>
      </w:r>
      <w:r w:rsidRPr="00837293">
        <w:rPr>
          <w:rFonts w:ascii="Book Antiqua" w:hAnsi="Book Antiqua" w:cs="Times New Roman"/>
          <w:sz w:val="24"/>
          <w:szCs w:val="24"/>
        </w:rPr>
        <w:t xml:space="preserve">The following analysis with the full model is a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with </w:t>
      </w:r>
      <w:r w:rsidR="00205878" w:rsidRPr="00837293">
        <w:rPr>
          <w:rFonts w:ascii="Book Antiqua" w:hAnsi="Book Antiqua" w:cs="Times New Roman"/>
          <w:sz w:val="24"/>
          <w:szCs w:val="24"/>
        </w:rPr>
        <w:t>8</w:t>
      </w:r>
      <w:r w:rsidR="00D357A8" w:rsidRPr="00837293">
        <w:rPr>
          <w:rFonts w:ascii="Book Antiqua" w:hAnsi="Book Antiqua" w:cs="Times New Roman"/>
          <w:sz w:val="24"/>
          <w:szCs w:val="24"/>
        </w:rPr>
        <w:t>,</w:t>
      </w:r>
      <w:r w:rsidR="00217BFE">
        <w:rPr>
          <w:rFonts w:ascii="Book Antiqua" w:hAnsi="Book Antiqua" w:cs="Times New Roman"/>
          <w:sz w:val="24"/>
          <w:szCs w:val="24"/>
        </w:rPr>
        <w:t>411</w:t>
      </w:r>
      <w:r w:rsidRPr="00837293">
        <w:rPr>
          <w:rFonts w:ascii="Book Antiqua" w:hAnsi="Book Antiqua" w:cs="Times New Roman"/>
          <w:sz w:val="24"/>
          <w:szCs w:val="24"/>
        </w:rPr>
        <w:t xml:space="preserve"> observations. </w:t>
      </w:r>
    </w:p>
    <w:p w14:paraId="2F1B86BF" w14:textId="10CC4466" w:rsidR="00B947F6" w:rsidRPr="00837293" w:rsidRDefault="009F3F55" w:rsidP="009A3A34">
      <w:pPr>
        <w:spacing w:line="480" w:lineRule="auto"/>
        <w:rPr>
          <w:rFonts w:ascii="Book Antiqua" w:eastAsiaTheme="minorEastAsia" w:hAnsi="Book Antiqua" w:cs="Times New Roman"/>
          <w:sz w:val="24"/>
          <w:szCs w:val="24"/>
        </w:rPr>
      </w:pPr>
      <w:r w:rsidRPr="00837293">
        <w:rPr>
          <w:rFonts w:ascii="Book Antiqua" w:hAnsi="Book Antiqua" w:cs="Times New Roman"/>
          <w:sz w:val="24"/>
          <w:szCs w:val="24"/>
        </w:rPr>
        <w:t>Before discussing this model's results</w:t>
      </w:r>
      <w:r w:rsidR="00B947F6" w:rsidRPr="00837293">
        <w:rPr>
          <w:rFonts w:ascii="Book Antiqua" w:hAnsi="Book Antiqua" w:cs="Times New Roman"/>
          <w:sz w:val="24"/>
          <w:szCs w:val="24"/>
        </w:rPr>
        <w:t xml:space="preserve">, a discussion on interpretation must be had. When dealing with </w:t>
      </w:r>
      <w:r w:rsidRPr="00837293">
        <w:rPr>
          <w:rFonts w:ascii="Book Antiqua" w:hAnsi="Book Antiqua" w:cs="Times New Roman"/>
          <w:sz w:val="24"/>
          <w:szCs w:val="24"/>
        </w:rPr>
        <w:t>multinomial logistic regression,</w:t>
      </w:r>
      <w:r w:rsidR="00B947F6" w:rsidRPr="00837293">
        <w:rPr>
          <w:rFonts w:ascii="Book Antiqua" w:hAnsi="Book Antiqua" w:cs="Times New Roman"/>
          <w:sz w:val="24"/>
          <w:szCs w:val="24"/>
        </w:rPr>
        <w:t xml:space="preserve"> results in the form of coefficients are reported in the default Stata output as log odds. Log odds are notoriously </w:t>
      </w:r>
      <w:r w:rsidRPr="00837293">
        <w:rPr>
          <w:rFonts w:ascii="Book Antiqua" w:hAnsi="Book Antiqua" w:cs="Times New Roman"/>
          <w:sz w:val="24"/>
          <w:szCs w:val="24"/>
        </w:rPr>
        <w:t>tricky</w:t>
      </w:r>
      <w:r w:rsidR="00B947F6" w:rsidRPr="00837293">
        <w:rPr>
          <w:rFonts w:ascii="Book Antiqua" w:hAnsi="Book Antiqua" w:cs="Times New Roman"/>
          <w:sz w:val="24"/>
          <w:szCs w:val="24"/>
        </w:rPr>
        <w:t xml:space="preserve"> to interpret and are rarely well described in sociological studies </w:t>
      </w:r>
      <w:r w:rsidR="00B947F6"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{"citationID":"i4KHVSCs","properties":{"formattedCitation":"(Gayle and Lambert, 2009)","plainCitation":"(Gayle and Lambert, 2009)","noteIndex":0},"citationItems":[{"id":1422,"uris":["http://zotero.org/users/8741181/items/KKRY87H8"],"itemData":{"id":1422,"type":"article-journal","abstract":"Many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(Gayle and Lambert, 2009)</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For example, for a categorical explanatory variable</w:t>
      </w:r>
      <w:r w:rsidRPr="00837293">
        <w:rPr>
          <w:rFonts w:ascii="Book Antiqua" w:hAnsi="Book Antiqua" w:cs="Times New Roman"/>
          <w:sz w:val="24"/>
          <w:szCs w:val="24"/>
        </w:rPr>
        <w:t>,</w:t>
      </w:r>
      <w:r w:rsidR="00B947F6" w:rsidRPr="00837293">
        <w:rPr>
          <w:rFonts w:ascii="Book Antiqua" w:hAnsi="Book Antiqua" w:cs="Times New Roman"/>
          <w:sz w:val="24"/>
          <w:szCs w:val="24"/>
        </w:rPr>
        <w:t xml:space="preserve"> the coefficient associated with category effects is </w:t>
      </w:r>
      <w:r w:rsidRPr="00837293">
        <w:rPr>
          <w:rFonts w:ascii="Book Antiqua" w:hAnsi="Book Antiqua" w:cs="Times New Roman"/>
          <w:sz w:val="24"/>
          <w:szCs w:val="24"/>
        </w:rPr>
        <w:t>considered</w:t>
      </w:r>
      <w:r w:rsidR="00B947F6" w:rsidRPr="00837293">
        <w:rPr>
          <w:rFonts w:ascii="Book Antiqua" w:hAnsi="Book Antiqua" w:cs="Times New Roman"/>
          <w:sz w:val="24"/>
          <w:szCs w:val="24"/>
        </w:rPr>
        <w:t xml:space="preserve"> the effect on the log odds of moving from the reference category to the </w:t>
      </w:r>
      <w:r w:rsidR="000B03CE" w:rsidRPr="00837293">
        <w:rPr>
          <w:rFonts w:ascii="Book Antiqua" w:hAnsi="Book Antiqua" w:cs="Times New Roman"/>
          <w:sz w:val="24"/>
          <w:szCs w:val="24"/>
        </w:rPr>
        <w:t>category</w:t>
      </w:r>
      <w:r w:rsidR="00B947F6" w:rsidRPr="00837293">
        <w:rPr>
          <w:rFonts w:ascii="Book Antiqua" w:hAnsi="Book Antiqua" w:cs="Times New Roman"/>
          <w:sz w:val="24"/>
          <w:szCs w:val="24"/>
        </w:rPr>
        <w:t xml:space="preserve"> of the X variable. Due to this difficulty in interpretation, some </w:t>
      </w:r>
      <w:r w:rsidR="00B947F6"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{"citationID":"t5SSw1Rn","properties":{"formattedCitation":"(Norton and Dowd, 2018)","plainCitation":"(Norton and Dowd, 2018)","noteIndex":0},"citationItems":[{"id":1420,"uris":["http://zotero.org/users/8741181/items/AYB868BY"],"itemData":{"id":1420,"type":"article-journal","abstract":"Objective. We discuss how to interpret coefficients from logit models, focusing on the importance of the standard deviation (r) of the error term to that interpretation. Study Design. We show how odds ratios are computed, how they depend on the standard deviation (r) of the error term, and their sensitivity to different model specifications. We also discuss alternatives to odds ratios. Principal Findings. There is no single odds ratio; instead, any estimated odds ratio is conditional on the data and the model specification. Odds ratios should not be compared across different studies using different samples from different populations. Nor should they be compared across models with different sets of explanatory variables. Conclusions. To communicate information regarding the effect of explanatory variables on binary {0,1} dependent variables, average marginal effects are generally preferable to odds ratios, unless the data are from a case–control study.","container-title":"Health Services Research","DOI":"10.1111/1475-6773.12712","ISSN":"00179124","issue":"2","journalAbbreviation":"Health Serv Res","language":"en","page":"859-878","source":"DOI.org (Crossref)","title":"Log Odds and the Interpretation of Logit Models","volume":"53","author":[{"family":"Norton","given":"Edward C."},{"family":"Dowd","given":"Bryan E."}],"issued":{"date-parts":[["2018",4]]}}}],"schema":"https://github.com/citation-style-language/schema/raw/master/csl-citation.json"}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(Norton and Dowd, 2018)</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have advocated for </w:t>
      </w:r>
      <w:r w:rsidRPr="00837293">
        <w:rPr>
          <w:rFonts w:ascii="Book Antiqua" w:hAnsi="Book Antiqua" w:cs="Times New Roman"/>
          <w:sz w:val="24"/>
          <w:szCs w:val="24"/>
        </w:rPr>
        <w:t>using</w:t>
      </w:r>
      <w:r w:rsidR="00B947F6" w:rsidRPr="00837293">
        <w:rPr>
          <w:rFonts w:ascii="Book Antiqua" w:hAnsi="Book Antiqua" w:cs="Times New Roman"/>
          <w:sz w:val="24"/>
          <w:szCs w:val="24"/>
        </w:rPr>
        <w:t xml:space="preserve"> odds ratios over log odds. However, odds ratios have their issues</w:t>
      </w:r>
      <w:r w:rsidRPr="00837293">
        <w:rPr>
          <w:rFonts w:ascii="Book Antiqua" w:hAnsi="Book Antiqua" w:cs="Times New Roman"/>
          <w:sz w:val="24"/>
          <w:szCs w:val="24"/>
        </w:rPr>
        <w:t xml:space="preserve">, which result in an inability to compare across models and </w:t>
      </w:r>
      <w:r w:rsidR="00B947F6" w:rsidRPr="00837293">
        <w:rPr>
          <w:rFonts w:ascii="Book Antiqua" w:hAnsi="Book Antiqua" w:cs="Times New Roman"/>
          <w:sz w:val="24"/>
          <w:szCs w:val="24"/>
        </w:rPr>
        <w:t xml:space="preserve">datasets, even if they have the </w:t>
      </w:r>
      <w:r w:rsidRPr="00837293">
        <w:rPr>
          <w:rFonts w:ascii="Book Antiqua" w:hAnsi="Book Antiqua" w:cs="Times New Roman"/>
          <w:sz w:val="24"/>
          <w:szCs w:val="24"/>
        </w:rPr>
        <w:t>exact</w:t>
      </w:r>
      <w:r w:rsidR="00B947F6" w:rsidRPr="00837293">
        <w:rPr>
          <w:rFonts w:ascii="Book Antiqua" w:hAnsi="Book Antiqua" w:cs="Times New Roman"/>
          <w:sz w:val="24"/>
          <w:szCs w:val="24"/>
        </w:rPr>
        <w:t xml:space="preserve"> model specification (ibid). Sometimes, odds ratios </w:t>
      </w:r>
      <w:r w:rsidRPr="00837293">
        <w:rPr>
          <w:rFonts w:ascii="Book Antiqua" w:hAnsi="Book Antiqua" w:cs="Times New Roman"/>
          <w:sz w:val="24"/>
          <w:szCs w:val="24"/>
        </w:rPr>
        <w:t>cannot</w:t>
      </w:r>
      <w:r w:rsidR="00B947F6" w:rsidRPr="00837293">
        <w:rPr>
          <w:rFonts w:ascii="Book Antiqua" w:hAnsi="Book Antiqua" w:cs="Times New Roman"/>
          <w:sz w:val="24"/>
          <w:szCs w:val="24"/>
        </w:rPr>
        <w:t xml:space="preserve"> </w:t>
      </w:r>
      <w:r w:rsidRPr="00837293">
        <w:rPr>
          <w:rFonts w:ascii="Book Antiqua" w:hAnsi="Book Antiqua" w:cs="Times New Roman"/>
          <w:sz w:val="24"/>
          <w:szCs w:val="24"/>
        </w:rPr>
        <w:t>be compared and interpreted</w:t>
      </w:r>
      <w:r w:rsidR="00B947F6" w:rsidRPr="00837293">
        <w:rPr>
          <w:rFonts w:ascii="Book Antiqua" w:hAnsi="Book Antiqua" w:cs="Times New Roman"/>
          <w:sz w:val="24"/>
          <w:szCs w:val="24"/>
        </w:rPr>
        <w:t xml:space="preserve"> within a model (ibid). This issue </w:t>
      </w:r>
      <w:r w:rsidRPr="00837293">
        <w:rPr>
          <w:rFonts w:ascii="Book Antiqua" w:hAnsi="Book Antiqua" w:cs="Times New Roman"/>
          <w:sz w:val="24"/>
          <w:szCs w:val="24"/>
        </w:rPr>
        <w:t>stems</w:t>
      </w:r>
      <w:r w:rsidR="00B947F6" w:rsidRPr="00837293">
        <w:rPr>
          <w:rFonts w:ascii="Book Antiqua" w:hAnsi="Book Antiqua" w:cs="Times New Roman"/>
          <w:sz w:val="24"/>
          <w:szCs w:val="24"/>
        </w:rPr>
        <w:t xml:space="preserve"> from odds ratios changing if variables are added to the model, even if such additional variables are independent </w:t>
      </w:r>
      <w:r w:rsidRPr="00837293">
        <w:rPr>
          <w:rFonts w:ascii="Book Antiqua" w:hAnsi="Book Antiqua" w:cs="Times New Roman"/>
          <w:sz w:val="24"/>
          <w:szCs w:val="24"/>
        </w:rPr>
        <w:t>of</w:t>
      </w:r>
      <w:r w:rsidR="00B947F6" w:rsidRPr="00837293">
        <w:rPr>
          <w:rFonts w:ascii="Book Antiqua" w:hAnsi="Book Antiqua" w:cs="Times New Roman"/>
          <w:sz w:val="24"/>
          <w:szCs w:val="24"/>
        </w:rPr>
        <w:t xml:space="preserve"> the other variables. Due to these issues, both log odds and odds ratios provide an underwhelming desire to </w:t>
      </w:r>
      <w:r w:rsidR="00B947F6" w:rsidRPr="00837293">
        <w:rPr>
          <w:rFonts w:ascii="Book Antiqua" w:hAnsi="Book Antiqua" w:cs="Times New Roman"/>
          <w:sz w:val="24"/>
          <w:szCs w:val="24"/>
        </w:rPr>
        <w:lastRenderedPageBreak/>
        <w:t xml:space="preserve">use them </w:t>
      </w:r>
      <w:r w:rsidRPr="00837293">
        <w:rPr>
          <w:rFonts w:ascii="Book Antiqua" w:hAnsi="Book Antiqua" w:cs="Times New Roman"/>
          <w:sz w:val="24"/>
          <w:szCs w:val="24"/>
        </w:rPr>
        <w:t xml:space="preserve">to interpret </w:t>
      </w:r>
      <w:r w:rsidR="00B947F6" w:rsidRPr="00837293">
        <w:rPr>
          <w:rFonts w:ascii="Book Antiqua" w:hAnsi="Book Antiqua" w:cs="Times New Roman"/>
          <w:sz w:val="24"/>
          <w:szCs w:val="24"/>
        </w:rPr>
        <w:t xml:space="preserve">multinominal logistic models beyond establishing </w:t>
      </w:r>
      <w:r w:rsidRPr="00837293">
        <w:rPr>
          <w:rFonts w:ascii="Book Antiqua" w:hAnsi="Book Antiqua" w:cs="Times New Roman"/>
          <w:sz w:val="24"/>
          <w:szCs w:val="24"/>
        </w:rPr>
        <w:t>primary</w:t>
      </w:r>
      <w:r w:rsidR="00B947F6" w:rsidRPr="00837293">
        <w:rPr>
          <w:rFonts w:ascii="Book Antiqua" w:hAnsi="Book Antiqua" w:cs="Times New Roman"/>
          <w:sz w:val="24"/>
          <w:szCs w:val="24"/>
        </w:rPr>
        <w:t xml:space="preserve"> substantive effects of ‘higher’ and ‘lower’ </w:t>
      </w:r>
      <w:r w:rsidR="00B947F6"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{"citationID":"cW21tD40","properties":{"formattedCitation":"(Gayle and Lambert, 2009)","plainCitation":"(Gayle and Lambert, 2009)","noteIndex":0},"citationItems":[{"id":1422,"uris":["http://zotero.org/users/8741181/items/KKRY87H8"],"itemData":{"id":1422,"type":"article-journal","abstract":"Many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(Gayle and Lambert, 2009)</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 popular alternative to </w:t>
      </w:r>
      <w:r w:rsidRPr="00837293">
        <w:rPr>
          <w:rFonts w:ascii="Book Antiqua" w:hAnsi="Book Antiqua" w:cs="Times New Roman"/>
          <w:sz w:val="24"/>
          <w:szCs w:val="24"/>
        </w:rPr>
        <w:t>using</w:t>
      </w:r>
      <w:r w:rsidR="00B947F6" w:rsidRPr="00837293">
        <w:rPr>
          <w:rFonts w:ascii="Book Antiqua" w:hAnsi="Book Antiqua" w:cs="Times New Roman"/>
          <w:sz w:val="24"/>
          <w:szCs w:val="24"/>
        </w:rPr>
        <w:t xml:space="preserve"> logs odds and odds ratios is the average marginal effect of an explanatory variable on the probability that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00B947F6" w:rsidRPr="00837293">
        <w:rPr>
          <w:rFonts w:ascii="Book Antiqua" w:eastAsiaTheme="minorEastAsia" w:hAnsi="Book Antiqua" w:cs="Times New Roman"/>
          <w:sz w:val="24"/>
          <w:szCs w:val="24"/>
        </w:rPr>
        <w:t xml:space="preserve"> equals 1 versus 0. </w:t>
      </w:r>
      <w:r w:rsidR="007E4EE2" w:rsidRPr="00837293">
        <w:rPr>
          <w:rFonts w:ascii="Book Antiqua" w:eastAsiaTheme="minorEastAsia" w:hAnsi="Book Antiqua" w:cs="Times New Roman"/>
          <w:sz w:val="24"/>
          <w:szCs w:val="24"/>
        </w:rPr>
        <w:t xml:space="preserve">In the case of this model, the average change in probability of being in an economic activity category over school, holding all other variables at their observed values. </w:t>
      </w:r>
      <w:r w:rsidR="00B947F6" w:rsidRPr="00837293">
        <w:rPr>
          <w:rFonts w:ascii="Book Antiqua" w:eastAsiaTheme="minorEastAsia" w:hAnsi="Book Antiqua" w:cs="Times New Roman"/>
          <w:sz w:val="24"/>
          <w:szCs w:val="24"/>
        </w:rPr>
        <w:t xml:space="preserve">The rationale for interpreting </w:t>
      </w:r>
      <w:r w:rsidRPr="00837293">
        <w:rPr>
          <w:rFonts w:ascii="Book Antiqua" w:eastAsiaTheme="minorEastAsia" w:hAnsi="Book Antiqua" w:cs="Times New Roman"/>
          <w:sz w:val="24"/>
          <w:szCs w:val="24"/>
        </w:rPr>
        <w:t xml:space="preserve">multinomial logistic models using average marginal effects is based on the fact that the marginal effect is less sensitive to changes in model specification than the odds ratio, and </w:t>
      </w:r>
      <w:r w:rsidR="00B947F6" w:rsidRPr="00837293">
        <w:rPr>
          <w:rFonts w:ascii="Book Antiqua" w:eastAsiaTheme="minorEastAsia" w:hAnsi="Book Antiqua" w:cs="Times New Roman"/>
          <w:sz w:val="24"/>
          <w:szCs w:val="24"/>
        </w:rPr>
        <w:t>the average marginal effect can be either positive or negative</w:t>
      </w:r>
      <w:r w:rsidRPr="00837293">
        <w:rPr>
          <w:rFonts w:ascii="Book Antiqua" w:eastAsiaTheme="minorEastAsia" w:hAnsi="Book Antiqua" w:cs="Times New Roman"/>
          <w:sz w:val="24"/>
          <w:szCs w:val="24"/>
        </w:rPr>
        <w:t>. Finally</w:t>
      </w:r>
      <w:r w:rsidR="00B947F6" w:rsidRPr="00837293">
        <w:rPr>
          <w:rFonts w:ascii="Book Antiqua" w:eastAsiaTheme="minorEastAsia" w:hAnsi="Book Antiqua" w:cs="Times New Roman"/>
          <w:sz w:val="24"/>
          <w:szCs w:val="24"/>
        </w:rPr>
        <w:t>, average marginal effects for subgroups (like social class) can differ</w:t>
      </w:r>
      <w:r w:rsidRPr="00837293">
        <w:rPr>
          <w:rFonts w:ascii="Book Antiqua" w:eastAsiaTheme="minorEastAsia" w:hAnsi="Book Antiqua" w:cs="Times New Roman"/>
          <w:sz w:val="24"/>
          <w:szCs w:val="24"/>
        </w:rPr>
        <w:t>, leading</w:t>
      </w:r>
      <w:r w:rsidR="00B947F6" w:rsidRPr="00837293">
        <w:rPr>
          <w:rFonts w:ascii="Book Antiqua" w:eastAsiaTheme="minorEastAsia" w:hAnsi="Book Antiqua" w:cs="Times New Roman"/>
          <w:sz w:val="24"/>
          <w:szCs w:val="24"/>
        </w:rPr>
        <w:t xml:space="preserve"> to different implications and interpretations </w:t>
      </w:r>
      <w:r w:rsidR="00B947F6" w:rsidRPr="00837293">
        <w:rPr>
          <w:rFonts w:ascii="Book Antiqua" w:eastAsiaTheme="minorEastAsia" w:hAnsi="Book Antiqua" w:cs="Times New Roman"/>
          <w:sz w:val="24"/>
          <w:szCs w:val="24"/>
        </w:rPr>
        <w:fldChar w:fldCharType="begin"/>
      </w:r>
      <w:r w:rsidR="00A2402C">
        <w:rPr>
          <w:rFonts w:ascii="Book Antiqua" w:eastAsiaTheme="minorEastAsia" w:hAnsi="Book Antiqua" w:cs="Times New Roman"/>
          <w:sz w:val="24"/>
          <w:szCs w:val="24"/>
        </w:rPr>
        <w:instrText xml:space="preserve"> ADDIN ZOTERO_ITEM CSL_CITATION {"citationID":"DEW7BW1A","properties":{"formattedCitation":"(Norton and Dowd, 2018)","plainCitation":"(Norton and Dowd, 2018)","noteIndex":0},"citationItems":[{"id":1420,"uris":["http://zotero.org/users/8741181/items/AYB868BY"],"itemData":{"id":1420,"type":"article-journal","abstract":"Objective. We discuss how to interpret coefficients from logit models, focusing on the importance of the standard deviation (r) of the error term to that interpretation. Study Design. We show how odds ratios are computed, how they depend on the standard deviation (r) of the error term, and their sensitivity to different model specifications. We also discuss alternatives to odds ratios. Principal Findings. There is no single odds ratio; instead, any estimated odds ratio is conditional on the data and the model specification. Odds ratios should not be compared across different studies using different samples from different populations. Nor should they be compared across models with different sets of explanatory variables. Conclusions. To communicate information regarding the effect of explanatory variables on binary {0,1} dependent variables, average marginal effects are generally preferable to odds ratios, unless the data are from a case–control study.","container-title":"Health Services Research","DOI":"10.1111/1475-6773.12712","ISSN":"00179124","issue":"2","journalAbbreviation":"Health Serv Res","language":"en","page":"859-878","source":"DOI.org (Crossref)","title":"Log Odds and the Interpretation of Logit Models","volume":"53","author":[{"family":"Norton","given":"Edward C."},{"family":"Dowd","given":"Bryan E."}],"issued":{"date-parts":[["2018",4]]}}}],"schema":"https://github.com/citation-style-language/schema/raw/master/csl-citation.json"} </w:instrText>
      </w:r>
      <w:r w:rsidR="00B947F6" w:rsidRPr="00837293">
        <w:rPr>
          <w:rFonts w:ascii="Book Antiqua" w:eastAsiaTheme="minorEastAsia" w:hAnsi="Book Antiqua" w:cs="Times New Roman"/>
          <w:sz w:val="24"/>
          <w:szCs w:val="24"/>
        </w:rPr>
        <w:fldChar w:fldCharType="separate"/>
      </w:r>
      <w:r w:rsidR="00B947F6" w:rsidRPr="00837293">
        <w:rPr>
          <w:rFonts w:ascii="Book Antiqua" w:hAnsi="Book Antiqua" w:cs="Times New Roman"/>
          <w:sz w:val="24"/>
          <w:szCs w:val="24"/>
        </w:rPr>
        <w:t>(Norton and Dowd, 2018)</w:t>
      </w:r>
      <w:r w:rsidR="00B947F6" w:rsidRPr="00837293">
        <w:rPr>
          <w:rFonts w:ascii="Book Antiqua" w:eastAsiaTheme="minorEastAsia" w:hAnsi="Book Antiqua" w:cs="Times New Roman"/>
          <w:sz w:val="24"/>
          <w:szCs w:val="24"/>
        </w:rPr>
        <w:fldChar w:fldCharType="end"/>
      </w:r>
      <w:r w:rsidR="00B947F6" w:rsidRPr="00837293">
        <w:rPr>
          <w:rFonts w:ascii="Book Antiqua" w:eastAsiaTheme="minorEastAsia" w:hAnsi="Book Antiqua" w:cs="Times New Roman"/>
          <w:sz w:val="24"/>
          <w:szCs w:val="24"/>
        </w:rPr>
        <w:t>.</w:t>
      </w:r>
    </w:p>
    <w:p w14:paraId="4E0D16BE" w14:textId="34ECB18A" w:rsidR="00B947F6" w:rsidRPr="00837293" w:rsidRDefault="00B947F6" w:rsidP="009A3A34">
      <w:pPr>
        <w:spacing w:line="480" w:lineRule="auto"/>
        <w:rPr>
          <w:rFonts w:ascii="Book Antiqua" w:eastAsiaTheme="minorEastAsia" w:hAnsi="Book Antiqua" w:cs="Times New Roman"/>
          <w:sz w:val="24"/>
          <w:szCs w:val="24"/>
        </w:rPr>
      </w:pPr>
      <w:r w:rsidRPr="00837293">
        <w:rPr>
          <w:rFonts w:ascii="Book Antiqua" w:eastAsiaTheme="minorEastAsia" w:hAnsi="Book Antiqua" w:cs="Times New Roman"/>
          <w:sz w:val="24"/>
          <w:szCs w:val="24"/>
        </w:rPr>
        <w:t xml:space="preserve">For subsequent analysis, log odds will be presented for </w:t>
      </w:r>
      <w:r w:rsidR="009F3F55" w:rsidRPr="00837293">
        <w:rPr>
          <w:rFonts w:ascii="Book Antiqua" w:eastAsiaTheme="minorEastAsia" w:hAnsi="Book Antiqua" w:cs="Times New Roman"/>
          <w:sz w:val="24"/>
          <w:szCs w:val="24"/>
        </w:rPr>
        <w:t>primary</w:t>
      </w:r>
      <w:r w:rsidRPr="00837293">
        <w:rPr>
          <w:rFonts w:ascii="Book Antiqua" w:eastAsiaTheme="minorEastAsia" w:hAnsi="Book Antiqua" w:cs="Times New Roman"/>
          <w:sz w:val="24"/>
          <w:szCs w:val="24"/>
        </w:rPr>
        <w:t xml:space="preserve"> substantive effects, with average marginal effects used alongside as a complement to interpretation.  </w:t>
      </w:r>
    </w:p>
    <w:p w14:paraId="2D2F705F" w14:textId="36AF88D0" w:rsidR="00205878"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results of the </w:t>
      </w:r>
      <w:r w:rsidR="009F3F55" w:rsidRPr="00837293">
        <w:rPr>
          <w:rFonts w:ascii="Book Antiqua" w:hAnsi="Book Antiqua" w:cs="Times New Roman"/>
          <w:sz w:val="24"/>
          <w:szCs w:val="24"/>
        </w:rPr>
        <w:t>multinomial logistic regression model are reported in Table</w:t>
      </w:r>
      <w:r w:rsidRPr="00837293">
        <w:rPr>
          <w:rFonts w:ascii="Book Antiqua" w:hAnsi="Book Antiqua" w:cs="Times New Roman"/>
          <w:sz w:val="24"/>
          <w:szCs w:val="24"/>
        </w:rPr>
        <w:t xml:space="preserve"> 1.</w:t>
      </w:r>
      <w:r w:rsidR="00217BFE">
        <w:rPr>
          <w:rFonts w:ascii="Book Antiqua" w:hAnsi="Book Antiqua" w:cs="Times New Roman"/>
          <w:sz w:val="24"/>
          <w:szCs w:val="24"/>
        </w:rPr>
        <w:t>17</w:t>
      </w:r>
      <w:r w:rsidRPr="00837293">
        <w:rPr>
          <w:rFonts w:ascii="Book Antiqua" w:hAnsi="Book Antiqua" w:cs="Times New Roman"/>
          <w:sz w:val="24"/>
          <w:szCs w:val="24"/>
        </w:rPr>
        <w:t xml:space="preserve">. It is </w:t>
      </w:r>
      <w:r w:rsidR="009F3F55" w:rsidRPr="00837293">
        <w:rPr>
          <w:rFonts w:ascii="Book Antiqua" w:hAnsi="Book Antiqua" w:cs="Times New Roman"/>
          <w:sz w:val="24"/>
          <w:szCs w:val="24"/>
        </w:rPr>
        <w:t>impossible to ascertain the significance of variables' parameters other than</w:t>
      </w:r>
      <w:r w:rsidRPr="00837293">
        <w:rPr>
          <w:rFonts w:ascii="Book Antiqua" w:hAnsi="Book Antiqua" w:cs="Times New Roman"/>
          <w:sz w:val="24"/>
          <w:szCs w:val="24"/>
        </w:rPr>
        <w:t xml:space="preserve"> the reference category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{"citationID":"cF3jiyZS","properties":{"formattedCitation":"(Firth, 2003)","plainCitation":"(Firth, 2003)","noteIndex":0},"citationItems":[{"id":437,"uris":["http://zotero.org/users/8741181/items/I3UQ8YDX"],"itemData":{"id":437,"type":"article-journal","abstract":"Effects of categorical variables in statistical models typically are reported in terms of comparison either with a reference category or with a suitably defined “mean effect,” for reasons of parameter identification. A conventional presentation of estimates and standard errors, but without the full variance-covariance matrix, does not allow subsequent readers either to make inference on a comparison of interest that is not presented or to compare or combine results from different studies where the same variables but different reference levels are used. It is shown how an alternative presentation, in terms of “quasi standard errors,” overcomes this problem in an economical and intuitive way. A primary application is the reporting of effects of categorical predictors, often called factors, in linear and generalized linear models, hazard models, multinomial-response models, generalized additive models, etc. Other applications include the comparison of coefficients between related regression equations—for example, log-odds ratios in a multinomial logit model—and the presentation of multipliers or “scores” in models with multiplicative interaction structure.","container-title":"Sociological Methodology","DOI":"10.1111/j.0081-1750.2003.t01-1-00125.x","ISSN":"0081-1750, 1467-9531","issue":"1","journalAbbreviation":"Sociological Methodology","language":"en","page":"1-18","source":"DOI.org (Crossref)","title":"Overcoming the Reference Category Problem in the Presentation of Statistical Models","volume":"33","author":[{"family":"Firth","given":"David"}],"issued":{"date-parts":[["2003",8]]}}}],"schema":"https://github.com/citation-style-language/schema/raw/master/csl-citation.json"}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(Firth, 2003)</w:t>
      </w:r>
      <w:r w:rsidRPr="00837293">
        <w:rPr>
          <w:rFonts w:ascii="Book Antiqua" w:hAnsi="Book Antiqua" w:cs="Times New Roman"/>
          <w:sz w:val="24"/>
          <w:szCs w:val="24"/>
        </w:rPr>
        <w:fldChar w:fldCharType="end"/>
      </w:r>
      <w:r w:rsidRPr="00837293">
        <w:rPr>
          <w:rFonts w:ascii="Book Antiqua" w:hAnsi="Book Antiqua" w:cs="Times New Roman"/>
          <w:sz w:val="24"/>
          <w:szCs w:val="24"/>
        </w:rPr>
        <w:t>. This is known as the reference category problem. Quasi-variances were considered to overcome this reference category problem</w:t>
      </w:r>
      <w:r w:rsidR="009F3F55" w:rsidRPr="00837293">
        <w:rPr>
          <w:rFonts w:ascii="Book Antiqua" w:hAnsi="Book Antiqua" w:cs="Times New Roman"/>
          <w:sz w:val="24"/>
          <w:szCs w:val="24"/>
        </w:rPr>
        <w:t>; these are detailed for NS-SEC (the only variable that can provide quasi-variance statistics) in Table</w:t>
      </w:r>
      <w:r w:rsidRPr="00837293">
        <w:rPr>
          <w:rFonts w:ascii="Book Antiqua" w:hAnsi="Book Antiqua" w:cs="Times New Roman"/>
          <w:sz w:val="24"/>
          <w:szCs w:val="24"/>
        </w:rPr>
        <w:t xml:space="preserve"> 1.</w:t>
      </w:r>
      <w:r w:rsidR="00217BFE">
        <w:rPr>
          <w:rFonts w:ascii="Book Antiqua" w:hAnsi="Book Antiqua" w:cs="Times New Roman"/>
          <w:sz w:val="24"/>
          <w:szCs w:val="24"/>
        </w:rPr>
        <w:t>17</w:t>
      </w:r>
      <w:r w:rsidRPr="00837293">
        <w:rPr>
          <w:rFonts w:ascii="Book Antiqua" w:hAnsi="Book Antiqua" w:cs="Times New Roman"/>
          <w:sz w:val="24"/>
          <w:szCs w:val="24"/>
        </w:rPr>
        <w:t>. Quasi-variances are reported alongside the standard outputs of log odds and average marginal effects to overcome the reference category problem. Quasi-variances are normally produced within Stata using the custom Stata command ‘qv’. Unfortunately, the qv command and subsequent graphing subcommands do not currently work with</w:t>
      </w:r>
      <w:r w:rsidR="00205878" w:rsidRPr="00837293">
        <w:rPr>
          <w:rFonts w:ascii="Book Antiqua" w:hAnsi="Book Antiqua" w:cs="Times New Roman"/>
          <w:sz w:val="24"/>
          <w:szCs w:val="24"/>
        </w:rPr>
        <w:t xml:space="preserve"> the</w:t>
      </w:r>
      <w:r w:rsidRPr="00837293">
        <w:rPr>
          <w:rFonts w:ascii="Book Antiqua" w:hAnsi="Book Antiqua" w:cs="Times New Roman"/>
          <w:sz w:val="24"/>
          <w:szCs w:val="24"/>
        </w:rPr>
        <w:t xml:space="preserve"> multinominal logistic regression </w:t>
      </w:r>
      <w:r w:rsidRPr="00837293">
        <w:rPr>
          <w:rFonts w:ascii="Book Antiqua" w:hAnsi="Book Antiqua" w:cs="Times New Roman"/>
          <w:sz w:val="24"/>
          <w:szCs w:val="24"/>
        </w:rPr>
        <w:lastRenderedPageBreak/>
        <w:t>models</w:t>
      </w:r>
      <w:r w:rsidR="00205878" w:rsidRPr="00837293">
        <w:rPr>
          <w:rFonts w:ascii="Book Antiqua" w:hAnsi="Book Antiqua" w:cs="Times New Roman"/>
          <w:sz w:val="24"/>
          <w:szCs w:val="24"/>
        </w:rPr>
        <w:t xml:space="preserve"> in this chapter</w:t>
      </w:r>
      <w:r w:rsidR="003E6DA2" w:rsidRPr="00837293">
        <w:rPr>
          <w:rFonts w:ascii="Book Antiqua" w:hAnsi="Book Antiqua" w:cs="Times New Roman"/>
          <w:sz w:val="24"/>
          <w:szCs w:val="24"/>
        </w:rPr>
        <w:t xml:space="preserve"> – QV estimates are only produced for the first category in the categorical outcome variable, nor does it work with the </w:t>
      </w:r>
      <w:r w:rsidR="009F3F55" w:rsidRPr="00837293">
        <w:rPr>
          <w:rFonts w:ascii="Book Antiqua" w:hAnsi="Book Antiqua" w:cs="Times New Roman"/>
          <w:sz w:val="24"/>
          <w:szCs w:val="24"/>
        </w:rPr>
        <w:t>sub-command</w:t>
      </w:r>
      <w:r w:rsidR="003E6DA2" w:rsidRPr="00837293">
        <w:rPr>
          <w:rFonts w:ascii="Book Antiqua" w:hAnsi="Book Antiqua" w:cs="Times New Roman"/>
          <w:sz w:val="24"/>
          <w:szCs w:val="24"/>
        </w:rPr>
        <w:t xml:space="preserve"> ‘’</w:t>
      </w:r>
      <w:proofErr w:type="spellStart"/>
      <w:proofErr w:type="gramStart"/>
      <w:r w:rsidR="003E6DA2" w:rsidRPr="00837293">
        <w:rPr>
          <w:rFonts w:ascii="Book Antiqua" w:hAnsi="Book Antiqua" w:cs="Times New Roman"/>
          <w:sz w:val="24"/>
          <w:szCs w:val="24"/>
        </w:rPr>
        <w:t>ib</w:t>
      </w:r>
      <w:proofErr w:type="spellEnd"/>
      <w:r w:rsidR="003E6DA2" w:rsidRPr="00837293">
        <w:rPr>
          <w:rFonts w:ascii="Book Antiqua" w:hAnsi="Book Antiqua" w:cs="Times New Roman"/>
          <w:sz w:val="24"/>
          <w:szCs w:val="24"/>
        </w:rPr>
        <w:t>(</w:t>
      </w:r>
      <w:proofErr w:type="gramEnd"/>
      <w:r w:rsidR="003E6DA2" w:rsidRPr="00837293">
        <w:rPr>
          <w:rFonts w:ascii="Book Antiqua" w:hAnsi="Book Antiqua" w:cs="Times New Roman"/>
          <w:sz w:val="24"/>
          <w:szCs w:val="24"/>
        </w:rPr>
        <w:t>).” that is used to identify a specific reference category of a chosen variable such as NS-SEC – this is because the ‘qv’ command predates the implementation of the subcommand ‘’</w:t>
      </w:r>
      <w:proofErr w:type="spellStart"/>
      <w:r w:rsidR="003E6DA2" w:rsidRPr="00837293">
        <w:rPr>
          <w:rFonts w:ascii="Book Antiqua" w:hAnsi="Book Antiqua" w:cs="Times New Roman"/>
          <w:sz w:val="24"/>
          <w:szCs w:val="24"/>
        </w:rPr>
        <w:t>ib</w:t>
      </w:r>
      <w:proofErr w:type="spellEnd"/>
      <w:r w:rsidR="003E6DA2" w:rsidRPr="00837293">
        <w:rPr>
          <w:rFonts w:ascii="Book Antiqua" w:hAnsi="Book Antiqua" w:cs="Times New Roman"/>
          <w:sz w:val="24"/>
          <w:szCs w:val="24"/>
        </w:rPr>
        <w:t>().”</w:t>
      </w:r>
      <w:r w:rsidRPr="00837293">
        <w:rPr>
          <w:rFonts w:ascii="Book Antiqua" w:hAnsi="Book Antiqua" w:cs="Times New Roman"/>
          <w:sz w:val="24"/>
          <w:szCs w:val="24"/>
        </w:rPr>
        <w:t xml:space="preserve">. </w:t>
      </w:r>
      <w:r w:rsidR="003E6DA2" w:rsidRPr="00837293">
        <w:rPr>
          <w:rFonts w:ascii="Book Antiqua" w:hAnsi="Book Antiqua" w:cs="Times New Roman"/>
          <w:sz w:val="24"/>
          <w:szCs w:val="24"/>
        </w:rPr>
        <w:t>T</w:t>
      </w:r>
      <w:r w:rsidRPr="00837293">
        <w:rPr>
          <w:rFonts w:ascii="Book Antiqua" w:hAnsi="Book Antiqua" w:cs="Times New Roman"/>
          <w:sz w:val="24"/>
          <w:szCs w:val="24"/>
        </w:rPr>
        <w:t xml:space="preserve">he creation of quasi-variance statistics </w:t>
      </w:r>
      <w:r w:rsidR="003E6DA2" w:rsidRPr="00837293">
        <w:rPr>
          <w:rFonts w:ascii="Book Antiqua" w:hAnsi="Book Antiqua" w:cs="Times New Roman"/>
          <w:sz w:val="24"/>
          <w:szCs w:val="24"/>
        </w:rPr>
        <w:t>can be completed</w:t>
      </w:r>
      <w:r w:rsidRPr="00837293">
        <w:rPr>
          <w:rFonts w:ascii="Book Antiqua" w:hAnsi="Book Antiqua" w:cs="Times New Roman"/>
          <w:sz w:val="24"/>
          <w:szCs w:val="24"/>
        </w:rPr>
        <w:t xml:space="preserve"> via a quasi-variance calculator</w:t>
      </w:r>
      <w:r w:rsidRPr="001E00DD">
        <w:rPr>
          <w:rStyle w:val="FootnoteReference"/>
        </w:rPr>
        <w:footnoteReference w:id="10"/>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{"citationID":"kB9F3rvA","properties":{"formattedCitation":"(Firth, 2000)","plainCitation":"(Firth, 2000)","noteIndex":0},"citationItems":[{"id":"izHp6PlS/KRIu2c1W","uris":["http://zotero.org/users/8741181/items/V87BA7L7"],"itemData":{"id":75,"type":"article-journal","abstract":"The most common summary of a ﬁtted statistical model, a list of parameter estimates and standard errors, does not give the precision of estimated combinations of the parameters, such as di</w:instrText>
      </w:r>
      <w:r w:rsidR="00A2402C">
        <w:rPr>
          <w:rFonts w:ascii="Times New Roman" w:hAnsi="Times New Roman" w:cs="Times New Roman"/>
          <w:sz w:val="24"/>
          <w:szCs w:val="24"/>
        </w:rPr>
        <w:instrText>ﬀ</w:instrText>
      </w:r>
      <w:r w:rsidR="00A2402C">
        <w:rPr>
          <w:rFonts w:ascii="Book Antiqua" w:hAnsi="Book Antiqua" w:cs="Times New Roman"/>
          <w:sz w:val="24"/>
          <w:szCs w:val="24"/>
        </w:rPr>
        <w:instrText xml:space="preserve">erences or ratios. For this, covariances also are needed; but space constraints typically mean that the full covariance matrix cannot routinely be reported. In the important case of parameters associated with the discrete levels of an experimental factor or with a categorical classifying variable, the identiﬁable parameter combinations are linear contrasts. The QV Calculator computes ‘quasi-variances’ which may be used as an alternative summary of the precision of the estimated parameters. The summary based on quasi-variances is simple and permits good approximation of the standard error of any desired contrast. The idea of such a summary has been suggested by Ridout (1989) and, under the name ‘ﬂoating absolute risk’, by Easton, Peto &amp; Babiker (1991). It applies to a wide variety of statistical models, including linear and nonlinear regressions, generalized-linear and GEE models, Cox proportional-hazard models for survival data, generalized additive models, etc.","container-title":"Journal of Statistical Software","language":"en","source":"Zotero","title":"QV Calculator : Quasi-variances in Xlisp-Stat and on the Web","author":[{"family":"Firth","given":"David"}],"issued":{"date-parts":[["2000"]]}}}],"schema":"https://github.com/citation-style-language/schema/raw/master/csl-citation.json"}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(Firth, 2000)</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Whilst this does produce the required quasi-variance statistics, there are two notable issues with this direction. The first is that </w:t>
      </w:r>
      <w:r w:rsidR="009F3F55" w:rsidRPr="00837293">
        <w:rPr>
          <w:rFonts w:ascii="Book Antiqua" w:hAnsi="Book Antiqua" w:cs="Times New Roman"/>
          <w:sz w:val="24"/>
          <w:szCs w:val="24"/>
        </w:rPr>
        <w:t xml:space="preserve">producing quasi-variance statistics outside of Stata </w:t>
      </w:r>
      <w:r w:rsidRPr="00837293">
        <w:rPr>
          <w:rFonts w:ascii="Book Antiqua" w:hAnsi="Book Antiqua" w:cs="Times New Roman"/>
          <w:sz w:val="24"/>
          <w:szCs w:val="24"/>
        </w:rPr>
        <w:t>breaks the workflow and increases the possibility of manual error. The second</w:t>
      </w:r>
      <w:r w:rsidR="009F3F55" w:rsidRPr="00837293">
        <w:rPr>
          <w:rFonts w:ascii="Book Antiqua" w:hAnsi="Book Antiqua" w:cs="Times New Roman"/>
          <w:sz w:val="24"/>
          <w:szCs w:val="24"/>
        </w:rPr>
        <w:t xml:space="preserve"> is that the given quasi-variance calculator does not provide lower and upper bound 95% CIs for quasi-variance</w:t>
      </w:r>
      <w:r w:rsidRPr="00837293">
        <w:rPr>
          <w:rFonts w:ascii="Book Antiqua" w:hAnsi="Book Antiqua" w:cs="Times New Roman"/>
          <w:sz w:val="24"/>
          <w:szCs w:val="24"/>
        </w:rPr>
        <w:t xml:space="preserve">, instead producing a singular quasi-variance statistic. </w:t>
      </w:r>
      <w:bookmarkStart w:id="81" w:name="_Hlk133861904"/>
      <w:r w:rsidR="003E6DA2" w:rsidRPr="00837293">
        <w:rPr>
          <w:rFonts w:ascii="Book Antiqua" w:hAnsi="Book Antiqua" w:cs="Times New Roman"/>
          <w:sz w:val="24"/>
          <w:szCs w:val="24"/>
        </w:rPr>
        <w:t>An alternative solution was identified that did not break the workflow and was committed within Stata. The ‘’</w:t>
      </w:r>
      <w:proofErr w:type="spellStart"/>
      <w:proofErr w:type="gramStart"/>
      <w:r w:rsidR="003E6DA2" w:rsidRPr="00837293">
        <w:rPr>
          <w:rFonts w:ascii="Book Antiqua" w:hAnsi="Book Antiqua" w:cs="Times New Roman"/>
          <w:sz w:val="24"/>
          <w:szCs w:val="24"/>
        </w:rPr>
        <w:t>ib</w:t>
      </w:r>
      <w:proofErr w:type="spellEnd"/>
      <w:r w:rsidR="003E6DA2" w:rsidRPr="00837293">
        <w:rPr>
          <w:rFonts w:ascii="Book Antiqua" w:hAnsi="Book Antiqua" w:cs="Times New Roman"/>
          <w:sz w:val="24"/>
          <w:szCs w:val="24"/>
        </w:rPr>
        <w:t>(</w:t>
      </w:r>
      <w:proofErr w:type="gramEnd"/>
      <w:r w:rsidR="003E6DA2" w:rsidRPr="00837293">
        <w:rPr>
          <w:rFonts w:ascii="Book Antiqua" w:hAnsi="Book Antiqua" w:cs="Times New Roman"/>
          <w:sz w:val="24"/>
          <w:szCs w:val="24"/>
        </w:rPr>
        <w:t xml:space="preserve">).” </w:t>
      </w:r>
      <w:r w:rsidR="009F3F55" w:rsidRPr="00837293">
        <w:rPr>
          <w:rFonts w:ascii="Book Antiqua" w:hAnsi="Book Antiqua" w:cs="Times New Roman"/>
          <w:sz w:val="24"/>
          <w:szCs w:val="24"/>
        </w:rPr>
        <w:t>The subcommand issue can be overcome by recoding NS-SEC whereby the reference category is first – in this case,</w:t>
      </w:r>
      <w:r w:rsidR="003E6DA2" w:rsidRPr="00837293">
        <w:rPr>
          <w:rFonts w:ascii="Book Antiqua" w:hAnsi="Book Antiqua" w:cs="Times New Roman"/>
          <w:sz w:val="24"/>
          <w:szCs w:val="24"/>
        </w:rPr>
        <w:t xml:space="preserve"> recoding NS-SEC 7 as NS-SEC 1 so that Stata is forced to use that category as the reference. </w:t>
      </w:r>
      <w:r w:rsidR="009F3F55" w:rsidRPr="00837293">
        <w:rPr>
          <w:rFonts w:ascii="Book Antiqua" w:hAnsi="Book Antiqua" w:cs="Times New Roman"/>
          <w:sz w:val="24"/>
          <w:szCs w:val="24"/>
        </w:rPr>
        <w:t>Recoding</w:t>
      </w:r>
      <w:r w:rsidR="003E6DA2" w:rsidRPr="00837293">
        <w:rPr>
          <w:rFonts w:ascii="Book Antiqua" w:hAnsi="Book Antiqua" w:cs="Times New Roman"/>
          <w:sz w:val="24"/>
          <w:szCs w:val="24"/>
        </w:rPr>
        <w:t xml:space="preserve"> the outcome variable three times so that each outcome category of the outcome variable is coded once as '1' means that the QV statistics can be procured for each category and then combined later. QV statistics</w:t>
      </w:r>
      <w:r w:rsidR="009F3F55" w:rsidRPr="00837293">
        <w:rPr>
          <w:rFonts w:ascii="Book Antiqua" w:hAnsi="Book Antiqua" w:cs="Times New Roman"/>
          <w:sz w:val="24"/>
          <w:szCs w:val="24"/>
        </w:rPr>
        <w:t xml:space="preserve"> and QV graphs for each category of the outcome variable</w:t>
      </w:r>
      <w:r w:rsidR="003E6DA2" w:rsidRPr="00837293">
        <w:rPr>
          <w:rFonts w:ascii="Book Antiqua" w:hAnsi="Book Antiqua" w:cs="Times New Roman"/>
          <w:sz w:val="24"/>
          <w:szCs w:val="24"/>
        </w:rPr>
        <w:t xml:space="preserve"> </w:t>
      </w:r>
      <w:r w:rsidR="009F3F55" w:rsidRPr="00837293">
        <w:rPr>
          <w:rFonts w:ascii="Book Antiqua" w:hAnsi="Book Antiqua" w:cs="Times New Roman"/>
          <w:sz w:val="24"/>
          <w:szCs w:val="24"/>
        </w:rPr>
        <w:t>can</w:t>
      </w:r>
      <w:r w:rsidR="003E6DA2" w:rsidRPr="00837293">
        <w:rPr>
          <w:rFonts w:ascii="Book Antiqua" w:hAnsi="Book Antiqua" w:cs="Times New Roman"/>
          <w:sz w:val="24"/>
          <w:szCs w:val="24"/>
        </w:rPr>
        <w:t xml:space="preserve"> be produced within the Stata environment. QV statistics are reported alongside </w:t>
      </w:r>
      <w:r w:rsidR="009F3F55" w:rsidRPr="00837293">
        <w:rPr>
          <w:rFonts w:ascii="Book Antiqua" w:hAnsi="Book Antiqua" w:cs="Times New Roman"/>
          <w:sz w:val="24"/>
          <w:szCs w:val="24"/>
        </w:rPr>
        <w:t>log odds</w:t>
      </w:r>
      <w:r w:rsidR="003E6DA2" w:rsidRPr="00837293">
        <w:rPr>
          <w:rFonts w:ascii="Book Antiqua" w:hAnsi="Book Antiqua" w:cs="Times New Roman"/>
          <w:sz w:val="24"/>
          <w:szCs w:val="24"/>
        </w:rPr>
        <w:t xml:space="preserve"> and average marginal effects</w:t>
      </w:r>
      <w:r w:rsidR="009F3F55" w:rsidRPr="00837293">
        <w:rPr>
          <w:rFonts w:ascii="Book Antiqua" w:hAnsi="Book Antiqua" w:cs="Times New Roman"/>
          <w:sz w:val="24"/>
          <w:szCs w:val="24"/>
        </w:rPr>
        <w:t>,</w:t>
      </w:r>
      <w:r w:rsidR="003E6DA2" w:rsidRPr="00837293">
        <w:rPr>
          <w:rFonts w:ascii="Book Antiqua" w:hAnsi="Book Antiqua" w:cs="Times New Roman"/>
          <w:sz w:val="24"/>
          <w:szCs w:val="24"/>
        </w:rPr>
        <w:t xml:space="preserve"> whilst QV graphs are reported below. </w:t>
      </w:r>
    </w:p>
    <w:p w14:paraId="4C153639" w14:textId="77777777" w:rsidR="00A07A02" w:rsidRDefault="00205878"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The output for employment demonstrates that individuals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received five or more </w:t>
      </w:r>
      <w:proofErr w:type="spellStart"/>
      <w:r w:rsidRPr="00837293">
        <w:rPr>
          <w:rFonts w:ascii="Book Antiqua" w:hAnsi="Book Antiqua" w:cs="Times New Roman"/>
          <w:sz w:val="24"/>
          <w:szCs w:val="24"/>
        </w:rPr>
        <w:t>O’levels</w:t>
      </w:r>
      <w:proofErr w:type="spellEnd"/>
      <w:r w:rsidRPr="00837293">
        <w:rPr>
          <w:rFonts w:ascii="Book Antiqua" w:hAnsi="Book Antiqua" w:cs="Times New Roman"/>
          <w:sz w:val="24"/>
          <w:szCs w:val="24"/>
        </w:rPr>
        <w:t xml:space="preserve"> </w:t>
      </w:r>
      <w:r w:rsidR="007E4EE2" w:rsidRPr="00837293">
        <w:rPr>
          <w:rFonts w:ascii="Book Antiqua" w:hAnsi="Book Antiqua" w:cs="Times New Roman"/>
          <w:sz w:val="24"/>
          <w:szCs w:val="24"/>
        </w:rPr>
        <w:t>have</w:t>
      </w:r>
      <w:r w:rsidRPr="00837293">
        <w:rPr>
          <w:rFonts w:ascii="Book Antiqua" w:hAnsi="Book Antiqua" w:cs="Times New Roman"/>
          <w:sz w:val="24"/>
          <w:szCs w:val="24"/>
        </w:rPr>
        <w:t xml:space="preserve"> decreased log odds of employment over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school. Using average marginal effects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is a 39 per cent decreased probability for an individual to be </w:t>
      </w:r>
      <w:r w:rsidR="009F3F55" w:rsidRPr="00837293">
        <w:rPr>
          <w:rFonts w:ascii="Book Antiqua" w:hAnsi="Book Antiqua" w:cs="Times New Roman"/>
          <w:sz w:val="24"/>
          <w:szCs w:val="24"/>
        </w:rPr>
        <w:t>employed</w:t>
      </w:r>
      <w:r w:rsidRPr="00837293">
        <w:rPr>
          <w:rFonts w:ascii="Book Antiqua" w:hAnsi="Book Antiqua" w:cs="Times New Roman"/>
          <w:sz w:val="24"/>
          <w:szCs w:val="24"/>
        </w:rPr>
        <w:t xml:space="preserve"> over school if they received five or more </w:t>
      </w:r>
      <w:proofErr w:type="spellStart"/>
      <w:r w:rsidRPr="00837293">
        <w:rPr>
          <w:rFonts w:ascii="Book Antiqua" w:hAnsi="Book Antiqua" w:cs="Times New Roman"/>
          <w:sz w:val="24"/>
          <w:szCs w:val="24"/>
        </w:rPr>
        <w:t>O’levels</w:t>
      </w:r>
      <w:proofErr w:type="spellEnd"/>
      <w:r w:rsidRPr="00837293">
        <w:rPr>
          <w:rFonts w:ascii="Book Antiqua" w:hAnsi="Book Antiqua" w:cs="Times New Roman"/>
          <w:sz w:val="24"/>
          <w:szCs w:val="24"/>
        </w:rPr>
        <w:t xml:space="preserve">. Educational attainment has the </w:t>
      </w:r>
      <w:r w:rsidR="009F3F55" w:rsidRPr="00837293">
        <w:rPr>
          <w:rFonts w:ascii="Book Antiqua" w:hAnsi="Book Antiqua" w:cs="Times New Roman"/>
          <w:sz w:val="24"/>
          <w:szCs w:val="24"/>
        </w:rPr>
        <w:t>most substantial</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impact on an individual’s choice to be employed</w:t>
      </w:r>
      <w:r w:rsidRPr="00837293">
        <w:rPr>
          <w:rFonts w:ascii="Book Antiqua" w:hAnsi="Book Antiqua" w:cs="Times New Roman"/>
          <w:sz w:val="24"/>
          <w:szCs w:val="24"/>
        </w:rPr>
        <w:t xml:space="preserve"> over school. Men had a decreased log odds of being in employment over school. </w:t>
      </w:r>
      <w:r w:rsidR="009F3F55" w:rsidRPr="00837293">
        <w:rPr>
          <w:rFonts w:ascii="Book Antiqua" w:hAnsi="Book Antiqua" w:cs="Times New Roman"/>
          <w:sz w:val="24"/>
          <w:szCs w:val="24"/>
        </w:rPr>
        <w:t>Regarding average marginal effects, this translates to a 17 per cent decreased probability that men would be employed</w:t>
      </w:r>
      <w:r w:rsidRPr="00837293">
        <w:rPr>
          <w:rFonts w:ascii="Book Antiqua" w:hAnsi="Book Antiqua" w:cs="Times New Roman"/>
          <w:sz w:val="24"/>
          <w:szCs w:val="24"/>
        </w:rPr>
        <w:t xml:space="preserve"> over school. </w:t>
      </w:r>
      <w:r w:rsidR="009F3F55" w:rsidRPr="00837293">
        <w:rPr>
          <w:rFonts w:ascii="Book Antiqua" w:hAnsi="Book Antiqua" w:cs="Times New Roman"/>
          <w:sz w:val="24"/>
          <w:szCs w:val="24"/>
        </w:rPr>
        <w:t xml:space="preserve">Individuals with parents who did not own their own home when a child had increased log odds of </w:t>
      </w:r>
      <w:r w:rsidRPr="00837293">
        <w:rPr>
          <w:rFonts w:ascii="Book Antiqua" w:hAnsi="Book Antiqua" w:cs="Times New Roman"/>
          <w:sz w:val="24"/>
          <w:szCs w:val="24"/>
        </w:rPr>
        <w:t xml:space="preserve">employment compared to school. Translated into average marginal effects, this represents </w:t>
      </w:r>
      <w:r w:rsidR="009F3F55" w:rsidRPr="00837293">
        <w:rPr>
          <w:rFonts w:ascii="Book Antiqua" w:hAnsi="Book Antiqua" w:cs="Times New Roman"/>
          <w:sz w:val="24"/>
          <w:szCs w:val="24"/>
        </w:rPr>
        <w:t>an</w:t>
      </w:r>
      <w:r w:rsidRPr="00837293">
        <w:rPr>
          <w:rFonts w:ascii="Book Antiqua" w:hAnsi="Book Antiqua" w:cs="Times New Roman"/>
          <w:sz w:val="24"/>
          <w:szCs w:val="24"/>
        </w:rPr>
        <w:t xml:space="preserve"> 8 per cent increased probability for an individual to be </w:t>
      </w:r>
      <w:r w:rsidR="009F3F55" w:rsidRPr="00837293">
        <w:rPr>
          <w:rFonts w:ascii="Book Antiqua" w:hAnsi="Book Antiqua" w:cs="Times New Roman"/>
          <w:sz w:val="24"/>
          <w:szCs w:val="24"/>
        </w:rPr>
        <w:t>employed</w:t>
      </w:r>
      <w:r w:rsidRPr="00837293">
        <w:rPr>
          <w:rFonts w:ascii="Book Antiqua" w:hAnsi="Book Antiqua" w:cs="Times New Roman"/>
          <w:sz w:val="24"/>
          <w:szCs w:val="24"/>
        </w:rPr>
        <w:t xml:space="preserve"> over school if they lived in a household where their parents did not own their own home as a child. Using NS-SEC </w:t>
      </w:r>
      <w:r w:rsidR="00A07A02">
        <w:rPr>
          <w:rFonts w:ascii="Book Antiqua" w:hAnsi="Book Antiqua" w:cs="Times New Roman"/>
          <w:sz w:val="24"/>
          <w:szCs w:val="24"/>
        </w:rPr>
        <w:t>2</w:t>
      </w:r>
      <w:r w:rsidRPr="00837293">
        <w:rPr>
          <w:rFonts w:ascii="Book Antiqua" w:hAnsi="Book Antiqua" w:cs="Times New Roman"/>
          <w:sz w:val="24"/>
          <w:szCs w:val="24"/>
        </w:rPr>
        <w:t xml:space="preserve"> as a reference category, every </w:t>
      </w:r>
      <w:r w:rsidR="009F3F55" w:rsidRPr="00837293">
        <w:rPr>
          <w:rFonts w:ascii="Book Antiqua" w:hAnsi="Book Antiqua" w:cs="Times New Roman"/>
          <w:sz w:val="24"/>
          <w:szCs w:val="24"/>
        </w:rPr>
        <w:t xml:space="preserve">other NS-SEC category </w:t>
      </w:r>
      <w:r w:rsidR="00A07A02">
        <w:rPr>
          <w:rFonts w:ascii="Book Antiqua" w:hAnsi="Book Antiqua" w:cs="Times New Roman"/>
          <w:sz w:val="24"/>
          <w:szCs w:val="24"/>
        </w:rPr>
        <w:t xml:space="preserve">except NS-SEC 1.2 </w:t>
      </w:r>
      <w:r w:rsidR="009F3F55" w:rsidRPr="00837293">
        <w:rPr>
          <w:rFonts w:ascii="Book Antiqua" w:hAnsi="Book Antiqua" w:cs="Times New Roman"/>
          <w:sz w:val="24"/>
          <w:szCs w:val="24"/>
        </w:rPr>
        <w:t>has a</w:t>
      </w:r>
      <w:r w:rsidR="00A07A02">
        <w:rPr>
          <w:rFonts w:ascii="Book Antiqua" w:hAnsi="Book Antiqua" w:cs="Times New Roman"/>
          <w:sz w:val="24"/>
          <w:szCs w:val="24"/>
        </w:rPr>
        <w:t>n</w:t>
      </w:r>
      <w:r w:rsidR="009F3F55" w:rsidRPr="00837293">
        <w:rPr>
          <w:rFonts w:ascii="Book Antiqua" w:hAnsi="Book Antiqua" w:cs="Times New Roman"/>
          <w:sz w:val="24"/>
          <w:szCs w:val="24"/>
        </w:rPr>
        <w:t xml:space="preserve"> </w:t>
      </w:r>
      <w:r w:rsidR="00A07A02">
        <w:rPr>
          <w:rFonts w:ascii="Book Antiqua" w:hAnsi="Book Antiqua" w:cs="Times New Roman"/>
          <w:sz w:val="24"/>
          <w:szCs w:val="24"/>
        </w:rPr>
        <w:t>increased</w:t>
      </w:r>
      <w:r w:rsidR="009F3F55" w:rsidRPr="00837293">
        <w:rPr>
          <w:rFonts w:ascii="Book Antiqua" w:hAnsi="Book Antiqua" w:cs="Times New Roman"/>
          <w:sz w:val="24"/>
          <w:szCs w:val="24"/>
        </w:rPr>
        <w:t xml:space="preserve"> log odds of employment over school compared</w:t>
      </w:r>
      <w:r w:rsidRPr="00837293">
        <w:rPr>
          <w:rFonts w:ascii="Book Antiqua" w:hAnsi="Book Antiqua" w:cs="Times New Roman"/>
          <w:sz w:val="24"/>
          <w:szCs w:val="24"/>
        </w:rPr>
        <w:t xml:space="preserve"> to NS-SEC </w:t>
      </w:r>
      <w:r w:rsidR="00A07A02">
        <w:rPr>
          <w:rFonts w:ascii="Book Antiqua" w:hAnsi="Book Antiqua" w:cs="Times New Roman"/>
          <w:sz w:val="24"/>
          <w:szCs w:val="24"/>
        </w:rPr>
        <w:t>2 – NS-SEC 1.2 has a decreased log odds of being in employment over school compared to the reference category</w:t>
      </w:r>
      <w:r w:rsidRPr="00837293">
        <w:rPr>
          <w:rFonts w:ascii="Book Antiqua" w:hAnsi="Book Antiqua" w:cs="Times New Roman"/>
          <w:sz w:val="24"/>
          <w:szCs w:val="24"/>
        </w:rPr>
        <w:t>.</w:t>
      </w:r>
    </w:p>
    <w:p w14:paraId="0983181A" w14:textId="0B180F75" w:rsidR="00205878" w:rsidRPr="00837293" w:rsidRDefault="00A07A02" w:rsidP="009A3A34">
      <w:pPr>
        <w:spacing w:line="480" w:lineRule="auto"/>
        <w:rPr>
          <w:rFonts w:ascii="Book Antiqua" w:hAnsi="Book Antiqua" w:cs="Times New Roman"/>
          <w:sz w:val="24"/>
          <w:szCs w:val="24"/>
        </w:rPr>
      </w:pPr>
      <w:r>
        <w:rPr>
          <w:rFonts w:ascii="Book Antiqua" w:hAnsi="Book Antiqua" w:cs="Times New Roman"/>
          <w:sz w:val="24"/>
          <w:szCs w:val="24"/>
        </w:rPr>
        <w:t xml:space="preserve">Translated into average marginal effects individuals within NS-SEC 1.2 social origins have a 5 per cent decreased probability of being in employment over school compared to individuals with NS-SEC 2 social origins. For individuals in NS-SEC 3 social origins onwards there is a general trend of increasing probability for individuals in lower NS-SEC social origins to be in employment over school compared to their NS-SEC 2 peers. The largest of these effects refers to individuals residing in NS-SEC 7 social origins, whereby there is a 13 per cent increased </w:t>
      </w:r>
      <w:r>
        <w:rPr>
          <w:rFonts w:ascii="Book Antiqua" w:hAnsi="Book Antiqua" w:cs="Times New Roman"/>
          <w:sz w:val="24"/>
          <w:szCs w:val="24"/>
        </w:rPr>
        <w:lastRenderedPageBreak/>
        <w:t xml:space="preserve">probability for individuals whose social origins are NS-SEC 7 to be in employment over school when compared to the reference category. </w:t>
      </w:r>
      <w:r w:rsidR="00205878" w:rsidRPr="00837293">
        <w:rPr>
          <w:rFonts w:ascii="Book Antiqua" w:hAnsi="Book Antiqua" w:cs="Times New Roman"/>
          <w:sz w:val="24"/>
          <w:szCs w:val="24"/>
        </w:rPr>
        <w:t>For a full breakdown of the marginal effects of NS-SEC in the employment category</w:t>
      </w:r>
      <w:r w:rsidR="009F3F55" w:rsidRPr="00837293">
        <w:rPr>
          <w:rFonts w:ascii="Book Antiqua" w:hAnsi="Book Antiqua" w:cs="Times New Roman"/>
          <w:sz w:val="24"/>
          <w:szCs w:val="24"/>
        </w:rPr>
        <w:t>, see Figure</w:t>
      </w:r>
      <w:r w:rsidR="00205878" w:rsidRPr="00837293">
        <w:rPr>
          <w:rFonts w:ascii="Book Antiqua" w:hAnsi="Book Antiqua" w:cs="Times New Roman"/>
          <w:sz w:val="24"/>
          <w:szCs w:val="24"/>
        </w:rPr>
        <w:t xml:space="preserve"> 1.</w:t>
      </w:r>
      <w:r w:rsidR="00DB097B" w:rsidRPr="00837293">
        <w:rPr>
          <w:rFonts w:ascii="Book Antiqua" w:hAnsi="Book Antiqua" w:cs="Times New Roman"/>
          <w:sz w:val="24"/>
          <w:szCs w:val="24"/>
        </w:rPr>
        <w:t>2</w:t>
      </w:r>
      <w:r w:rsidR="00205878" w:rsidRPr="00837293">
        <w:rPr>
          <w:rFonts w:ascii="Book Antiqua" w:hAnsi="Book Antiqua" w:cs="Times New Roman"/>
          <w:sz w:val="24"/>
          <w:szCs w:val="24"/>
        </w:rPr>
        <w:t xml:space="preserve"> and its explanation. </w:t>
      </w:r>
    </w:p>
    <w:p w14:paraId="75E12B77" w14:textId="639A4D8B"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output for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demonstrates that individuals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received five or more </w:t>
      </w:r>
      <w:proofErr w:type="spellStart"/>
      <w:r w:rsidRPr="00837293">
        <w:rPr>
          <w:rFonts w:ascii="Book Antiqua" w:hAnsi="Book Antiqua" w:cs="Times New Roman"/>
          <w:sz w:val="24"/>
          <w:szCs w:val="24"/>
        </w:rPr>
        <w:t>O</w:t>
      </w:r>
      <w:r w:rsidR="008764EE" w:rsidRPr="00837293">
        <w:rPr>
          <w:rFonts w:ascii="Book Antiqua" w:hAnsi="Book Antiqua" w:cs="Times New Roman"/>
          <w:sz w:val="24"/>
          <w:szCs w:val="24"/>
        </w:rPr>
        <w:t>’</w:t>
      </w:r>
      <w:r w:rsidRPr="00837293">
        <w:rPr>
          <w:rFonts w:ascii="Book Antiqua" w:hAnsi="Book Antiqua" w:cs="Times New Roman"/>
          <w:sz w:val="24"/>
          <w:szCs w:val="24"/>
        </w:rPr>
        <w:t>levels</w:t>
      </w:r>
      <w:proofErr w:type="spellEnd"/>
      <w:r w:rsidRPr="00837293">
        <w:rPr>
          <w:rFonts w:ascii="Book Antiqua" w:hAnsi="Book Antiqua" w:cs="Times New Roman"/>
          <w:sz w:val="24"/>
          <w:szCs w:val="24"/>
        </w:rPr>
        <w:t xml:space="preserve"> had increased log odds of being in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over </w:t>
      </w:r>
      <w:r w:rsidR="00D97F6E" w:rsidRPr="00837293">
        <w:rPr>
          <w:rFonts w:ascii="Book Antiqua" w:hAnsi="Book Antiqua" w:cs="Times New Roman"/>
          <w:sz w:val="24"/>
          <w:szCs w:val="24"/>
        </w:rPr>
        <w:t>school</w:t>
      </w:r>
      <w:r w:rsidRPr="00837293">
        <w:rPr>
          <w:rFonts w:ascii="Book Antiqua" w:hAnsi="Book Antiqua" w:cs="Times New Roman"/>
          <w:sz w:val="24"/>
          <w:szCs w:val="24"/>
        </w:rPr>
        <w:t>. Using average marginal effects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is a 3 per cent increased probability for an individual to be in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over employment if they received five or more </w:t>
      </w:r>
      <w:proofErr w:type="spellStart"/>
      <w:r w:rsidRPr="00837293">
        <w:rPr>
          <w:rFonts w:ascii="Book Antiqua" w:hAnsi="Book Antiqua" w:cs="Times New Roman"/>
          <w:sz w:val="24"/>
          <w:szCs w:val="24"/>
        </w:rPr>
        <w:t>O</w:t>
      </w:r>
      <w:r w:rsidR="008764EE" w:rsidRPr="00837293">
        <w:rPr>
          <w:rFonts w:ascii="Book Antiqua" w:hAnsi="Book Antiqua" w:cs="Times New Roman"/>
          <w:sz w:val="24"/>
          <w:szCs w:val="24"/>
        </w:rPr>
        <w:t>’</w:t>
      </w:r>
      <w:r w:rsidRPr="00837293">
        <w:rPr>
          <w:rFonts w:ascii="Book Antiqua" w:hAnsi="Book Antiqua" w:cs="Times New Roman"/>
          <w:sz w:val="24"/>
          <w:szCs w:val="24"/>
        </w:rPr>
        <w:t>levels</w:t>
      </w:r>
      <w:proofErr w:type="spellEnd"/>
      <w:r w:rsidRPr="00837293">
        <w:rPr>
          <w:rFonts w:ascii="Book Antiqua" w:hAnsi="Book Antiqua" w:cs="Times New Roman"/>
          <w:sz w:val="24"/>
          <w:szCs w:val="24"/>
        </w:rPr>
        <w:t xml:space="preserve">. </w:t>
      </w:r>
      <w:r w:rsidR="00D97F6E" w:rsidRPr="00837293">
        <w:rPr>
          <w:rFonts w:ascii="Book Antiqua" w:hAnsi="Book Antiqua" w:cs="Times New Roman"/>
          <w:sz w:val="24"/>
          <w:szCs w:val="24"/>
        </w:rPr>
        <w:t>M</w:t>
      </w:r>
      <w:r w:rsidRPr="00837293">
        <w:rPr>
          <w:rFonts w:ascii="Book Antiqua" w:hAnsi="Book Antiqua" w:cs="Times New Roman"/>
          <w:sz w:val="24"/>
          <w:szCs w:val="24"/>
        </w:rPr>
        <w:t xml:space="preserve">en had a decreased log odds of being in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over </w:t>
      </w:r>
      <w:r w:rsidR="00D97F6E" w:rsidRPr="00837293">
        <w:rPr>
          <w:rFonts w:ascii="Book Antiqua" w:hAnsi="Book Antiqua" w:cs="Times New Roman"/>
          <w:sz w:val="24"/>
          <w:szCs w:val="24"/>
        </w:rPr>
        <w:t>school</w:t>
      </w:r>
      <w:r w:rsidRPr="00837293">
        <w:rPr>
          <w:rFonts w:ascii="Book Antiqua" w:hAnsi="Book Antiqua" w:cs="Times New Roman"/>
          <w:sz w:val="24"/>
          <w:szCs w:val="24"/>
        </w:rPr>
        <w:t xml:space="preserve"> than </w:t>
      </w:r>
      <w:r w:rsidR="009F3F55" w:rsidRPr="00837293">
        <w:rPr>
          <w:rFonts w:ascii="Book Antiqua" w:hAnsi="Book Antiqua" w:cs="Times New Roman"/>
          <w:sz w:val="24"/>
          <w:szCs w:val="24"/>
        </w:rPr>
        <w:t>women</w:t>
      </w:r>
      <w:r w:rsidRPr="00837293">
        <w:rPr>
          <w:rFonts w:ascii="Book Antiqua" w:hAnsi="Book Antiqua" w:cs="Times New Roman"/>
          <w:sz w:val="24"/>
          <w:szCs w:val="24"/>
        </w:rPr>
        <w:t xml:space="preserve">, or in terms of average marginal effects, a 7 per cent decreased probability of being in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over employment if the individual is a man. </w:t>
      </w:r>
      <w:r w:rsidR="00D97F6E" w:rsidRPr="00837293">
        <w:rPr>
          <w:rFonts w:ascii="Book Antiqua" w:hAnsi="Book Antiqua" w:cs="Times New Roman"/>
          <w:sz w:val="24"/>
          <w:szCs w:val="24"/>
        </w:rPr>
        <w:t xml:space="preserve">Sex is the single </w:t>
      </w:r>
      <w:r w:rsidR="009F3F55" w:rsidRPr="00837293">
        <w:rPr>
          <w:rFonts w:ascii="Book Antiqua" w:hAnsi="Book Antiqua" w:cs="Times New Roman"/>
          <w:sz w:val="24"/>
          <w:szCs w:val="24"/>
        </w:rPr>
        <w:t>most substantial</w:t>
      </w:r>
      <w:r w:rsidR="00D97F6E" w:rsidRPr="00837293">
        <w:rPr>
          <w:rFonts w:ascii="Book Antiqua" w:hAnsi="Book Antiqua" w:cs="Times New Roman"/>
          <w:sz w:val="24"/>
          <w:szCs w:val="24"/>
        </w:rPr>
        <w:t xml:space="preserve"> impact on an individual’s choice to </w:t>
      </w:r>
      <w:r w:rsidR="000B03CE" w:rsidRPr="00837293">
        <w:rPr>
          <w:rFonts w:ascii="Book Antiqua" w:hAnsi="Book Antiqua" w:cs="Times New Roman"/>
          <w:sz w:val="24"/>
          <w:szCs w:val="24"/>
        </w:rPr>
        <w:t>enter</w:t>
      </w:r>
      <w:r w:rsidR="00D97F6E" w:rsidRPr="00837293">
        <w:rPr>
          <w:rFonts w:ascii="Book Antiqua" w:hAnsi="Book Antiqua" w:cs="Times New Roman"/>
          <w:sz w:val="24"/>
          <w:szCs w:val="24"/>
        </w:rPr>
        <w:t xml:space="preserve"> </w:t>
      </w:r>
      <w:r w:rsidR="00FD1F58" w:rsidRPr="00837293">
        <w:rPr>
          <w:rFonts w:ascii="Book Antiqua" w:hAnsi="Book Antiqua" w:cs="Times New Roman"/>
          <w:sz w:val="24"/>
          <w:szCs w:val="24"/>
        </w:rPr>
        <w:t>non-traditional</w:t>
      </w:r>
      <w:r w:rsidR="00D97F6E" w:rsidRPr="00837293">
        <w:rPr>
          <w:rFonts w:ascii="Book Antiqua" w:hAnsi="Book Antiqua" w:cs="Times New Roman"/>
          <w:sz w:val="24"/>
          <w:szCs w:val="24"/>
        </w:rPr>
        <w:t xml:space="preserve"> education. </w:t>
      </w:r>
      <w:r w:rsidR="00A07A02">
        <w:rPr>
          <w:rFonts w:ascii="Book Antiqua" w:hAnsi="Book Antiqua" w:cs="Times New Roman"/>
          <w:sz w:val="24"/>
          <w:szCs w:val="24"/>
        </w:rPr>
        <w:t>Housing tenure was found to be not statistically significant and thus will not be interpretated.</w:t>
      </w:r>
      <w:r w:rsidRPr="00837293">
        <w:rPr>
          <w:rFonts w:ascii="Book Antiqua" w:hAnsi="Book Antiqua" w:cs="Times New Roman"/>
          <w:sz w:val="24"/>
          <w:szCs w:val="24"/>
        </w:rPr>
        <w:t xml:space="preserve"> </w:t>
      </w:r>
      <w:r w:rsidR="00A07A02">
        <w:rPr>
          <w:rFonts w:ascii="Book Antiqua" w:hAnsi="Book Antiqua" w:cs="Times New Roman"/>
          <w:sz w:val="24"/>
          <w:szCs w:val="24"/>
        </w:rPr>
        <w:t xml:space="preserve">Moving on to NS-SEC, individuals that have a </w:t>
      </w:r>
      <w:proofErr w:type="gramStart"/>
      <w:r w:rsidR="00A07A02">
        <w:rPr>
          <w:rFonts w:ascii="Book Antiqua" w:hAnsi="Book Antiqua" w:cs="Times New Roman"/>
          <w:sz w:val="24"/>
          <w:szCs w:val="24"/>
        </w:rPr>
        <w:t>social origins of NS-SEC 1.2</w:t>
      </w:r>
      <w:proofErr w:type="gramEnd"/>
      <w:r w:rsidR="00A07A02">
        <w:rPr>
          <w:rFonts w:ascii="Book Antiqua" w:hAnsi="Book Antiqua" w:cs="Times New Roman"/>
          <w:sz w:val="24"/>
          <w:szCs w:val="24"/>
        </w:rPr>
        <w:t xml:space="preserve"> had a decreased log odds of being in non-traditional education over school compared to their NS-SEC 2 social origins peers. This translates to a 1 per cent decreased probability in terms of average marginal effects. Likewise, those individuals that occupy a NS-SEC 7 social origins had a decreased log odds of being in non-traditional education over school compared to their NS-SEC 2 peers. Translated to average marginal effects this results in a 3 per cent decreased probability. </w:t>
      </w:r>
    </w:p>
    <w:p w14:paraId="65E095DE" w14:textId="2C13360B" w:rsidR="00B947F6" w:rsidRPr="00894771" w:rsidRDefault="00B947F6" w:rsidP="009A3A34">
      <w:pPr>
        <w:spacing w:line="480" w:lineRule="auto"/>
        <w:rPr>
          <w:rFonts w:ascii="Book Antiqua" w:hAnsi="Book Antiqua" w:cs="Times New Roman"/>
          <w:sz w:val="24"/>
          <w:szCs w:val="24"/>
        </w:rPr>
      </w:pPr>
      <w:r w:rsidRPr="00894771">
        <w:rPr>
          <w:rFonts w:ascii="Book Antiqua" w:hAnsi="Book Antiqua" w:cs="Times New Roman"/>
          <w:sz w:val="24"/>
          <w:szCs w:val="24"/>
        </w:rPr>
        <w:t xml:space="preserve">The output for training &amp; apprenticeships demonstrates that individuals that received five or more </w:t>
      </w:r>
      <w:proofErr w:type="spellStart"/>
      <w:r w:rsidRPr="00894771">
        <w:rPr>
          <w:rFonts w:ascii="Book Antiqua" w:hAnsi="Book Antiqua" w:cs="Times New Roman"/>
          <w:sz w:val="24"/>
          <w:szCs w:val="24"/>
        </w:rPr>
        <w:t>O</w:t>
      </w:r>
      <w:r w:rsidR="008764EE" w:rsidRPr="00894771">
        <w:rPr>
          <w:rFonts w:ascii="Book Antiqua" w:hAnsi="Book Antiqua" w:cs="Times New Roman"/>
          <w:sz w:val="24"/>
          <w:szCs w:val="24"/>
        </w:rPr>
        <w:t>’</w:t>
      </w:r>
      <w:r w:rsidRPr="00894771">
        <w:rPr>
          <w:rFonts w:ascii="Book Antiqua" w:hAnsi="Book Antiqua" w:cs="Times New Roman"/>
          <w:sz w:val="24"/>
          <w:szCs w:val="24"/>
        </w:rPr>
        <w:t>levels</w:t>
      </w:r>
      <w:proofErr w:type="spellEnd"/>
      <w:r w:rsidRPr="00894771">
        <w:rPr>
          <w:rFonts w:ascii="Book Antiqua" w:hAnsi="Book Antiqua" w:cs="Times New Roman"/>
          <w:sz w:val="24"/>
          <w:szCs w:val="24"/>
        </w:rPr>
        <w:t xml:space="preserve"> had a decreased log odds of being in training &amp; </w:t>
      </w:r>
      <w:r w:rsidRPr="00894771">
        <w:rPr>
          <w:rFonts w:ascii="Book Antiqua" w:hAnsi="Book Antiqua" w:cs="Times New Roman"/>
          <w:sz w:val="24"/>
          <w:szCs w:val="24"/>
        </w:rPr>
        <w:lastRenderedPageBreak/>
        <w:t xml:space="preserve">apprenticeships over </w:t>
      </w:r>
      <w:r w:rsidR="00D97F6E" w:rsidRPr="00894771">
        <w:rPr>
          <w:rFonts w:ascii="Book Antiqua" w:hAnsi="Book Antiqua" w:cs="Times New Roman"/>
          <w:sz w:val="24"/>
          <w:szCs w:val="24"/>
        </w:rPr>
        <w:t>school</w:t>
      </w:r>
      <w:r w:rsidRPr="00894771">
        <w:rPr>
          <w:rFonts w:ascii="Book Antiqua" w:hAnsi="Book Antiqua" w:cs="Times New Roman"/>
          <w:sz w:val="24"/>
          <w:szCs w:val="24"/>
        </w:rPr>
        <w:t xml:space="preserve">, in terms of average marginal effects, this corresponds to a decreased probability of </w:t>
      </w:r>
      <w:r w:rsidR="00D97F6E" w:rsidRPr="00894771">
        <w:rPr>
          <w:rFonts w:ascii="Book Antiqua" w:hAnsi="Book Antiqua" w:cs="Times New Roman"/>
          <w:sz w:val="24"/>
          <w:szCs w:val="24"/>
        </w:rPr>
        <w:t>17</w:t>
      </w:r>
      <w:r w:rsidRPr="00894771">
        <w:rPr>
          <w:rFonts w:ascii="Book Antiqua" w:hAnsi="Book Antiqua" w:cs="Times New Roman"/>
          <w:sz w:val="24"/>
          <w:szCs w:val="24"/>
        </w:rPr>
        <w:t xml:space="preserve"> per cent. </w:t>
      </w:r>
      <w:r w:rsidR="00D97F6E" w:rsidRPr="00894771">
        <w:rPr>
          <w:rFonts w:ascii="Book Antiqua" w:hAnsi="Book Antiqua" w:cs="Times New Roman"/>
          <w:sz w:val="24"/>
          <w:szCs w:val="24"/>
        </w:rPr>
        <w:t>M</w:t>
      </w:r>
      <w:r w:rsidRPr="00894771">
        <w:rPr>
          <w:rFonts w:ascii="Book Antiqua" w:hAnsi="Book Antiqua" w:cs="Times New Roman"/>
          <w:sz w:val="24"/>
          <w:szCs w:val="24"/>
        </w:rPr>
        <w:t xml:space="preserve">en </w:t>
      </w:r>
      <w:r w:rsidR="00D97F6E" w:rsidRPr="00894771">
        <w:rPr>
          <w:rFonts w:ascii="Book Antiqua" w:hAnsi="Book Antiqua" w:cs="Times New Roman"/>
          <w:sz w:val="24"/>
          <w:szCs w:val="24"/>
        </w:rPr>
        <w:t>compared with</w:t>
      </w:r>
      <w:r w:rsidRPr="00894771">
        <w:rPr>
          <w:rFonts w:ascii="Book Antiqua" w:hAnsi="Book Antiqua" w:cs="Times New Roman"/>
          <w:sz w:val="24"/>
          <w:szCs w:val="24"/>
        </w:rPr>
        <w:t xml:space="preserve"> women had an increased log odds of being in training &amp; apprenticeships over employment, or a </w:t>
      </w:r>
      <w:r w:rsidR="00D97F6E" w:rsidRPr="00894771">
        <w:rPr>
          <w:rFonts w:ascii="Book Antiqua" w:hAnsi="Book Antiqua" w:cs="Times New Roman"/>
          <w:sz w:val="24"/>
          <w:szCs w:val="24"/>
        </w:rPr>
        <w:t>24</w:t>
      </w:r>
      <w:r w:rsidRPr="00894771">
        <w:rPr>
          <w:rFonts w:ascii="Book Antiqua" w:hAnsi="Book Antiqua" w:cs="Times New Roman"/>
          <w:sz w:val="24"/>
          <w:szCs w:val="24"/>
        </w:rPr>
        <w:t xml:space="preserve"> per cent increased probability.</w:t>
      </w:r>
      <w:r w:rsidR="00D97F6E" w:rsidRPr="00894771">
        <w:rPr>
          <w:rFonts w:ascii="Book Antiqua" w:hAnsi="Book Antiqua" w:cs="Times New Roman"/>
          <w:sz w:val="24"/>
          <w:szCs w:val="24"/>
        </w:rPr>
        <w:t xml:space="preserve"> Sex is the single strongest predictor of whether an individual chooses to enter training and apprenticeship schemes over school.</w:t>
      </w:r>
      <w:r w:rsidRPr="00894771">
        <w:rPr>
          <w:rFonts w:ascii="Book Antiqua" w:hAnsi="Book Antiqua" w:cs="Times New Roman"/>
          <w:sz w:val="24"/>
          <w:szCs w:val="24"/>
        </w:rPr>
        <w:t xml:space="preserve"> Results suggest that individuals that </w:t>
      </w:r>
      <w:r w:rsidR="009F3F55" w:rsidRPr="00894771">
        <w:rPr>
          <w:rFonts w:ascii="Book Antiqua" w:hAnsi="Book Antiqua" w:cs="Times New Roman"/>
          <w:sz w:val="24"/>
          <w:szCs w:val="24"/>
        </w:rPr>
        <w:t>did not</w:t>
      </w:r>
      <w:r w:rsidRPr="00894771">
        <w:rPr>
          <w:rFonts w:ascii="Book Antiqua" w:hAnsi="Book Antiqua" w:cs="Times New Roman"/>
          <w:sz w:val="24"/>
          <w:szCs w:val="24"/>
        </w:rPr>
        <w:t xml:space="preserve"> own their own home compared to those that did have a decreased log odds of being in training &amp; apprenticeships over </w:t>
      </w:r>
      <w:r w:rsidR="00D97F6E" w:rsidRPr="00894771">
        <w:rPr>
          <w:rFonts w:ascii="Book Antiqua" w:hAnsi="Book Antiqua" w:cs="Times New Roman"/>
          <w:sz w:val="24"/>
          <w:szCs w:val="24"/>
        </w:rPr>
        <w:t>school</w:t>
      </w:r>
      <w:r w:rsidRPr="00894771">
        <w:rPr>
          <w:rFonts w:ascii="Book Antiqua" w:hAnsi="Book Antiqua" w:cs="Times New Roman"/>
          <w:sz w:val="24"/>
          <w:szCs w:val="24"/>
        </w:rPr>
        <w:t xml:space="preserve">. As this corresponds to average marginal effects, there is a 1 per cent decrease in probability of being in training &amp; apprenticeships over employment for an individual that lives in a home that </w:t>
      </w:r>
      <w:r w:rsidR="009F3F55" w:rsidRPr="00894771">
        <w:rPr>
          <w:rFonts w:ascii="Book Antiqua" w:hAnsi="Book Antiqua" w:cs="Times New Roman"/>
          <w:sz w:val="24"/>
          <w:szCs w:val="24"/>
        </w:rPr>
        <w:t>their parents do not own</w:t>
      </w:r>
      <w:r w:rsidRPr="00894771">
        <w:rPr>
          <w:rFonts w:ascii="Book Antiqua" w:hAnsi="Book Antiqua" w:cs="Times New Roman"/>
          <w:sz w:val="24"/>
          <w:szCs w:val="24"/>
        </w:rPr>
        <w:t xml:space="preserve"> over people that do. Results also suggest that </w:t>
      </w:r>
      <w:r w:rsidR="009F3F55" w:rsidRPr="00894771">
        <w:rPr>
          <w:rFonts w:ascii="Book Antiqua" w:hAnsi="Book Antiqua" w:cs="Times New Roman"/>
          <w:sz w:val="24"/>
          <w:szCs w:val="24"/>
        </w:rPr>
        <w:t xml:space="preserve">individuals whose </w:t>
      </w:r>
      <w:r w:rsidR="00894771" w:rsidRPr="00894771">
        <w:rPr>
          <w:rFonts w:ascii="Book Antiqua" w:hAnsi="Book Antiqua" w:cs="Times New Roman"/>
          <w:sz w:val="24"/>
          <w:szCs w:val="24"/>
        </w:rPr>
        <w:t xml:space="preserve">social origins were NS-SEC 4-7 had an increased log odds of being in training &amp; apprenticeships over school compared to their NS-SEC 2 social origin peers. The largest per cent probability of being in training &amp; apprenticeships over school resides within NS-SEC 4 with a 5 per cent increased probability in comparison with NS-SEC 2. This is of little surprise considering NS-SEC 4 consists of small employers and own account workers – in other words, the self-employed. It makes sense that children of the self-employed would have a higher probability to enter training &amp; apprenticeship programs which may lead to self-employed in the future. </w:t>
      </w:r>
    </w:p>
    <w:p w14:paraId="1DD4A7EF" w14:textId="774C9ECC" w:rsidR="006655B4"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output for unemployment &amp; OLF demonstrates that </w:t>
      </w:r>
      <w:r w:rsidR="007904B9" w:rsidRPr="00837293">
        <w:rPr>
          <w:rFonts w:ascii="Book Antiqua" w:hAnsi="Book Antiqua" w:cs="Times New Roman"/>
          <w:sz w:val="24"/>
          <w:szCs w:val="24"/>
        </w:rPr>
        <w:t>individuals</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who received five or more </w:t>
      </w:r>
      <w:proofErr w:type="spellStart"/>
      <w:r w:rsidR="009F3F55" w:rsidRPr="00837293">
        <w:rPr>
          <w:rFonts w:ascii="Book Antiqua" w:hAnsi="Book Antiqua" w:cs="Times New Roman"/>
          <w:sz w:val="24"/>
          <w:szCs w:val="24"/>
        </w:rPr>
        <w:t>O’levels</w:t>
      </w:r>
      <w:proofErr w:type="spellEnd"/>
      <w:r w:rsidR="009F3F55" w:rsidRPr="00837293">
        <w:rPr>
          <w:rFonts w:ascii="Book Antiqua" w:hAnsi="Book Antiqua" w:cs="Times New Roman"/>
          <w:sz w:val="24"/>
          <w:szCs w:val="24"/>
        </w:rPr>
        <w:t xml:space="preserve"> had decreased log odds of being unemployed and out of the labour force compared to those </w:t>
      </w:r>
      <w:r w:rsidR="00D97F6E" w:rsidRPr="00837293">
        <w:rPr>
          <w:rFonts w:ascii="Book Antiqua" w:hAnsi="Book Antiqua" w:cs="Times New Roman"/>
          <w:sz w:val="24"/>
          <w:szCs w:val="24"/>
        </w:rPr>
        <w:t xml:space="preserve">in school. This translates into a 3 per cent decreased probability of being </w:t>
      </w:r>
      <w:r w:rsidR="009F3F55" w:rsidRPr="00837293">
        <w:rPr>
          <w:rFonts w:ascii="Book Antiqua" w:hAnsi="Book Antiqua" w:cs="Times New Roman"/>
          <w:sz w:val="24"/>
          <w:szCs w:val="24"/>
        </w:rPr>
        <w:t>unemployed</w:t>
      </w:r>
      <w:r w:rsidR="00D97F6E" w:rsidRPr="00837293">
        <w:rPr>
          <w:rFonts w:ascii="Book Antiqua" w:hAnsi="Book Antiqua" w:cs="Times New Roman"/>
          <w:sz w:val="24"/>
          <w:szCs w:val="24"/>
        </w:rPr>
        <w:t xml:space="preserve"> and out of the labour force compared to being in </w:t>
      </w:r>
      <w:r w:rsidR="00D97F6E" w:rsidRPr="00837293">
        <w:rPr>
          <w:rFonts w:ascii="Book Antiqua" w:hAnsi="Book Antiqua" w:cs="Times New Roman"/>
          <w:sz w:val="24"/>
          <w:szCs w:val="24"/>
        </w:rPr>
        <w:lastRenderedPageBreak/>
        <w:t xml:space="preserve">school. Men are less likely to be unemployed or out of the labour force </w:t>
      </w:r>
      <w:r w:rsidR="009F3F55" w:rsidRPr="00837293">
        <w:rPr>
          <w:rFonts w:ascii="Book Antiqua" w:hAnsi="Book Antiqua" w:cs="Times New Roman"/>
          <w:sz w:val="24"/>
          <w:szCs w:val="24"/>
        </w:rPr>
        <w:t>than</w:t>
      </w:r>
      <w:r w:rsidR="00D97F6E" w:rsidRPr="00837293">
        <w:rPr>
          <w:rFonts w:ascii="Book Antiqua" w:hAnsi="Book Antiqua" w:cs="Times New Roman"/>
          <w:sz w:val="24"/>
          <w:szCs w:val="24"/>
        </w:rPr>
        <w:t xml:space="preserve"> women, with decreased log odds translating to a 1 per cent decreased probability. </w:t>
      </w:r>
      <w:r w:rsidR="009F3F55" w:rsidRPr="00837293">
        <w:rPr>
          <w:rFonts w:ascii="Book Antiqua" w:hAnsi="Book Antiqua" w:cs="Times New Roman"/>
          <w:sz w:val="24"/>
          <w:szCs w:val="24"/>
        </w:rPr>
        <w:t>Individuals from households where their parents do not own their own home have increased odds of being unemployed</w:t>
      </w:r>
      <w:r w:rsidR="00D97F6E" w:rsidRPr="00837293">
        <w:rPr>
          <w:rFonts w:ascii="Book Antiqua" w:hAnsi="Book Antiqua" w:cs="Times New Roman"/>
          <w:sz w:val="24"/>
          <w:szCs w:val="24"/>
        </w:rPr>
        <w:t xml:space="preserve"> and out of the labour force compared </w:t>
      </w:r>
      <w:r w:rsidR="006655B4" w:rsidRPr="00837293">
        <w:rPr>
          <w:rFonts w:ascii="Book Antiqua" w:hAnsi="Book Antiqua" w:cs="Times New Roman"/>
          <w:sz w:val="24"/>
          <w:szCs w:val="24"/>
        </w:rPr>
        <w:t>to</w:t>
      </w:r>
      <w:r w:rsidR="00D97F6E" w:rsidRPr="00837293">
        <w:rPr>
          <w:rFonts w:ascii="Book Antiqua" w:hAnsi="Book Antiqua" w:cs="Times New Roman"/>
          <w:sz w:val="24"/>
          <w:szCs w:val="24"/>
        </w:rPr>
        <w:t xml:space="preserve"> being in school. </w:t>
      </w:r>
      <w:r w:rsidR="009F3F55" w:rsidRPr="00837293">
        <w:rPr>
          <w:rFonts w:ascii="Book Antiqua" w:hAnsi="Book Antiqua" w:cs="Times New Roman"/>
          <w:sz w:val="24"/>
          <w:szCs w:val="24"/>
        </w:rPr>
        <w:t>Regarding</w:t>
      </w:r>
      <w:r w:rsidR="00D97F6E" w:rsidRPr="00837293">
        <w:rPr>
          <w:rFonts w:ascii="Book Antiqua" w:hAnsi="Book Antiqua" w:cs="Times New Roman"/>
          <w:sz w:val="24"/>
          <w:szCs w:val="24"/>
        </w:rPr>
        <w:t xml:space="preserve"> average marginal effects</w:t>
      </w:r>
      <w:r w:rsidR="009F3F55" w:rsidRPr="00837293">
        <w:rPr>
          <w:rFonts w:ascii="Book Antiqua" w:hAnsi="Book Antiqua" w:cs="Times New Roman"/>
          <w:sz w:val="24"/>
          <w:szCs w:val="24"/>
        </w:rPr>
        <w:t>,</w:t>
      </w:r>
      <w:r w:rsidR="00D97F6E" w:rsidRPr="00837293">
        <w:rPr>
          <w:rFonts w:ascii="Book Antiqua" w:hAnsi="Book Antiqua" w:cs="Times New Roman"/>
          <w:sz w:val="24"/>
          <w:szCs w:val="24"/>
        </w:rPr>
        <w:t xml:space="preserve"> this corresponds to a 1 per cent increased probability of being unemployed and out of the labour force compared to being in school. </w:t>
      </w:r>
      <w:r w:rsidR="00894771">
        <w:rPr>
          <w:rFonts w:ascii="Book Antiqua" w:hAnsi="Book Antiqua" w:cs="Times New Roman"/>
          <w:sz w:val="24"/>
          <w:szCs w:val="24"/>
        </w:rPr>
        <w:t xml:space="preserve">Moving on to NS-SEC, whilst NS-SEC 1.2 has a decreased log odds of being in unemployment &amp; OLF over school compared to NS-SEC 2 – translated to a 3 per cent decreased probability – NS-SEC 6 has an </w:t>
      </w:r>
      <w:proofErr w:type="gramStart"/>
      <w:r w:rsidR="00894771">
        <w:rPr>
          <w:rFonts w:ascii="Book Antiqua" w:hAnsi="Book Antiqua" w:cs="Times New Roman"/>
          <w:sz w:val="24"/>
          <w:szCs w:val="24"/>
        </w:rPr>
        <w:t>increased log odds</w:t>
      </w:r>
      <w:proofErr w:type="gramEnd"/>
      <w:r w:rsidR="00894771">
        <w:rPr>
          <w:rFonts w:ascii="Book Antiqua" w:hAnsi="Book Antiqua" w:cs="Times New Roman"/>
          <w:sz w:val="24"/>
          <w:szCs w:val="24"/>
        </w:rPr>
        <w:t xml:space="preserve">, though when translated to average marginal effects results in a 0 per cent increased probability. </w:t>
      </w:r>
      <w:r w:rsidR="00D97F6E" w:rsidRPr="00837293">
        <w:rPr>
          <w:rFonts w:ascii="Book Antiqua" w:hAnsi="Book Antiqua" w:cs="Times New Roman"/>
          <w:sz w:val="24"/>
          <w:szCs w:val="24"/>
        </w:rPr>
        <w:t xml:space="preserve"> </w:t>
      </w:r>
      <w:bookmarkEnd w:id="81"/>
    </w:p>
    <w:p w14:paraId="0B97E718" w14:textId="020530D9" w:rsidR="006655B4" w:rsidRPr="00837293" w:rsidRDefault="006655B4" w:rsidP="00AE3B45">
      <w:pPr>
        <w:pStyle w:val="Caption"/>
        <w:sectPr w:rsidR="006655B4" w:rsidRPr="00837293" w:rsidSect="00BD7008">
          <w:pgSz w:w="11906" w:h="16838"/>
          <w:pgMar w:top="1440" w:right="1440" w:bottom="1440" w:left="1440" w:header="709" w:footer="709" w:gutter="0"/>
          <w:cols w:space="708"/>
          <w:docGrid w:linePitch="360"/>
        </w:sectPr>
      </w:pPr>
    </w:p>
    <w:p w14:paraId="467F786F" w14:textId="1C3E652D" w:rsidR="00C4762D" w:rsidRPr="00837293" w:rsidRDefault="00C4762D" w:rsidP="00AE3B45">
      <w:pPr>
        <w:pStyle w:val="Caption"/>
      </w:pPr>
      <w:bookmarkStart w:id="82" w:name="_Toc160103661"/>
      <w:r w:rsidRPr="00837293">
        <w:lastRenderedPageBreak/>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18</w:t>
      </w:r>
      <w:r w:rsidR="00FF2ADB">
        <w:fldChar w:fldCharType="end"/>
      </w:r>
      <w:r w:rsidRPr="00837293">
        <w:t xml:space="preserve"> </w:t>
      </w:r>
      <w:proofErr w:type="spellStart"/>
      <w:r w:rsidRPr="00837293">
        <w:t>Mlogit</w:t>
      </w:r>
      <w:proofErr w:type="spellEnd"/>
      <w:r w:rsidRPr="00837293">
        <w:t xml:space="preserve"> of Economic Activity</w:t>
      </w:r>
      <w:bookmarkEnd w:id="82"/>
    </w:p>
    <w:tbl>
      <w:tblPr>
        <w:tblStyle w:val="GridTable6Colorful"/>
        <w:tblW w:w="5000" w:type="pct"/>
        <w:tblLook w:val="04A0" w:firstRow="1" w:lastRow="0" w:firstColumn="1" w:lastColumn="0" w:noHBand="0" w:noVBand="1"/>
      </w:tblPr>
      <w:tblGrid>
        <w:gridCol w:w="5029"/>
        <w:gridCol w:w="797"/>
        <w:gridCol w:w="796"/>
        <w:gridCol w:w="636"/>
        <w:gridCol w:w="1610"/>
        <w:gridCol w:w="1275"/>
        <w:gridCol w:w="1272"/>
        <w:gridCol w:w="1269"/>
        <w:gridCol w:w="1264"/>
      </w:tblGrid>
      <w:tr w:rsidR="00837293" w:rsidRPr="00837293" w14:paraId="312E8744"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5F25523" w14:textId="77777777" w:rsidR="00F47B19" w:rsidRPr="00837293" w:rsidRDefault="00F47B19" w:rsidP="00AA6B39">
            <w:pPr>
              <w:rPr>
                <w:rFonts w:ascii="Book Antiqua" w:hAnsi="Book Antiqua" w:cs="Times New Roman"/>
                <w:color w:val="auto"/>
                <w:sz w:val="24"/>
                <w:szCs w:val="24"/>
              </w:rPr>
            </w:pPr>
            <w:bookmarkStart w:id="83" w:name="_Hlk133662765"/>
            <w:bookmarkStart w:id="84" w:name="_Hlk133842776"/>
          </w:p>
        </w:tc>
        <w:tc>
          <w:tcPr>
            <w:tcW w:w="799" w:type="pct"/>
            <w:gridSpan w:val="3"/>
          </w:tcPr>
          <w:p w14:paraId="5CB8E64C" w14:textId="77777777" w:rsidR="00F47B19" w:rsidRPr="00837293" w:rsidRDefault="00F47B1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NS-SEC</w:t>
            </w:r>
          </w:p>
        </w:tc>
        <w:tc>
          <w:tcPr>
            <w:tcW w:w="1034" w:type="pct"/>
            <w:gridSpan w:val="2"/>
          </w:tcPr>
          <w:p w14:paraId="3C67CF7F" w14:textId="77777777" w:rsidR="00F47B19" w:rsidRPr="00837293" w:rsidRDefault="00F47B1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Average Marginal Effects</w:t>
            </w:r>
          </w:p>
        </w:tc>
        <w:tc>
          <w:tcPr>
            <w:tcW w:w="1364" w:type="pct"/>
            <w:gridSpan w:val="3"/>
          </w:tcPr>
          <w:p w14:paraId="75900576" w14:textId="77777777" w:rsidR="00F47B19" w:rsidRPr="00837293" w:rsidRDefault="00F47B1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Quasi-variance</w:t>
            </w:r>
          </w:p>
        </w:tc>
      </w:tr>
      <w:tr w:rsidR="00837293" w:rsidRPr="00837293" w14:paraId="6C14154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107F7DE"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color w:val="auto"/>
                <w:sz w:val="24"/>
                <w:szCs w:val="24"/>
              </w:rPr>
              <w:t>Economic Activity: ‘School’ Reference Category</w:t>
            </w:r>
          </w:p>
        </w:tc>
        <w:tc>
          <w:tcPr>
            <w:tcW w:w="286" w:type="pct"/>
          </w:tcPr>
          <w:p w14:paraId="09BCFA62"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Coef.</w:t>
            </w:r>
          </w:p>
        </w:tc>
        <w:tc>
          <w:tcPr>
            <w:tcW w:w="285" w:type="pct"/>
          </w:tcPr>
          <w:p w14:paraId="31DE494F"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S.E.</w:t>
            </w:r>
          </w:p>
        </w:tc>
        <w:tc>
          <w:tcPr>
            <w:tcW w:w="228" w:type="pct"/>
          </w:tcPr>
          <w:p w14:paraId="37AF2F05"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Sig.</w:t>
            </w:r>
          </w:p>
        </w:tc>
        <w:tc>
          <w:tcPr>
            <w:tcW w:w="577" w:type="pct"/>
          </w:tcPr>
          <w:p w14:paraId="56ABAC0E"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b/>
                <w:color w:val="auto"/>
                <w:sz w:val="24"/>
                <w:szCs w:val="24"/>
              </w:rPr>
              <w:t xml:space="preserve"> Prob.</w:t>
            </w:r>
          </w:p>
        </w:tc>
        <w:tc>
          <w:tcPr>
            <w:tcW w:w="457" w:type="pct"/>
          </w:tcPr>
          <w:p w14:paraId="12F47BBE"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4"/>
                <w:szCs w:val="24"/>
              </w:rPr>
            </w:pPr>
            <w:r w:rsidRPr="00837293">
              <w:rPr>
                <w:rFonts w:ascii="Book Antiqua" w:hAnsi="Book Antiqua" w:cs="Times New Roman"/>
                <w:b/>
                <w:color w:val="auto"/>
                <w:sz w:val="24"/>
                <w:szCs w:val="24"/>
              </w:rPr>
              <w:t>S.E.</w:t>
            </w:r>
          </w:p>
        </w:tc>
        <w:tc>
          <w:tcPr>
            <w:tcW w:w="456" w:type="pct"/>
          </w:tcPr>
          <w:p w14:paraId="483BD5A8"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4"/>
                <w:szCs w:val="24"/>
              </w:rPr>
            </w:pPr>
            <w:r w:rsidRPr="00837293">
              <w:rPr>
                <w:rFonts w:ascii="Book Antiqua" w:hAnsi="Book Antiqua" w:cs="Times New Roman"/>
                <w:b/>
                <w:color w:val="auto"/>
                <w:sz w:val="24"/>
                <w:szCs w:val="24"/>
              </w:rPr>
              <w:t>S.E.</w:t>
            </w:r>
          </w:p>
        </w:tc>
        <w:tc>
          <w:tcPr>
            <w:tcW w:w="455" w:type="pct"/>
          </w:tcPr>
          <w:p w14:paraId="3A805943"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4"/>
                <w:szCs w:val="24"/>
              </w:rPr>
            </w:pPr>
            <w:r w:rsidRPr="00837293">
              <w:rPr>
                <w:rFonts w:ascii="Book Antiqua" w:hAnsi="Book Antiqua" w:cs="Times New Roman"/>
                <w:b/>
                <w:color w:val="auto"/>
                <w:sz w:val="24"/>
                <w:szCs w:val="24"/>
              </w:rPr>
              <w:t>LCI</w:t>
            </w:r>
          </w:p>
        </w:tc>
        <w:tc>
          <w:tcPr>
            <w:tcW w:w="453" w:type="pct"/>
          </w:tcPr>
          <w:p w14:paraId="68ED20E6"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4"/>
                <w:szCs w:val="24"/>
              </w:rPr>
            </w:pPr>
            <w:r w:rsidRPr="00837293">
              <w:rPr>
                <w:rFonts w:ascii="Book Antiqua" w:hAnsi="Book Antiqua" w:cs="Times New Roman"/>
                <w:b/>
                <w:color w:val="auto"/>
                <w:sz w:val="24"/>
                <w:szCs w:val="24"/>
              </w:rPr>
              <w:t>UCI</w:t>
            </w:r>
          </w:p>
        </w:tc>
      </w:tr>
      <w:tr w:rsidR="00837293" w:rsidRPr="00837293" w14:paraId="175F7BF3"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981636A"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color w:val="auto"/>
                <w:sz w:val="24"/>
                <w:szCs w:val="24"/>
              </w:rPr>
              <w:t>Employment</w:t>
            </w:r>
          </w:p>
        </w:tc>
        <w:tc>
          <w:tcPr>
            <w:tcW w:w="286" w:type="pct"/>
          </w:tcPr>
          <w:p w14:paraId="53CFC7E0"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533CB91"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0F1568CC"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43621BE6"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25D50C77"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794BF6C3"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72468641"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16996FB7"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bookmarkEnd w:id="83"/>
      <w:tr w:rsidR="00837293" w:rsidRPr="00837293" w14:paraId="5171B91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522E328"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286" w:type="pct"/>
          </w:tcPr>
          <w:p w14:paraId="6671531D"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248E7AB8"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0906B000"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09AAA98"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288F64B5"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20174547"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37C9803F"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4849C75B"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837293" w:rsidRPr="00837293" w14:paraId="11593B42"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2D56DD6"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i/>
                <w:iCs/>
                <w:color w:val="auto"/>
                <w:sz w:val="24"/>
                <w:szCs w:val="24"/>
              </w:rPr>
              <w:t xml:space="preserve">Less than five </w:t>
            </w:r>
            <w:proofErr w:type="spellStart"/>
            <w:r w:rsidRPr="00837293">
              <w:rPr>
                <w:rFonts w:ascii="Book Antiqua" w:hAnsi="Book Antiqua" w:cs="Times New Roman"/>
                <w:i/>
                <w:iCs/>
                <w:color w:val="auto"/>
                <w:sz w:val="24"/>
                <w:szCs w:val="24"/>
              </w:rPr>
              <w:t>O’levels</w:t>
            </w:r>
            <w:proofErr w:type="spellEnd"/>
          </w:p>
        </w:tc>
        <w:tc>
          <w:tcPr>
            <w:tcW w:w="286" w:type="pct"/>
          </w:tcPr>
          <w:p w14:paraId="20E3681C"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4F1DCAF2"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44FF7869"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7BB2D76"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02CBCF21"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5FD5CE7F"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285FD01B"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EBF70D9"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11470AF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743015C"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 xml:space="preserve">Five or More </w:t>
            </w:r>
            <w:proofErr w:type="spellStart"/>
            <w:r w:rsidRPr="00837293">
              <w:rPr>
                <w:rFonts w:ascii="Book Antiqua" w:hAnsi="Book Antiqua" w:cs="Times New Roman"/>
                <w:i/>
                <w:iCs/>
                <w:color w:val="auto"/>
                <w:sz w:val="24"/>
                <w:szCs w:val="24"/>
              </w:rPr>
              <w:t>O’levels</w:t>
            </w:r>
            <w:proofErr w:type="spellEnd"/>
          </w:p>
        </w:tc>
        <w:tc>
          <w:tcPr>
            <w:tcW w:w="286" w:type="pct"/>
            <w:vAlign w:val="bottom"/>
          </w:tcPr>
          <w:p w14:paraId="5097EA9B" w14:textId="115262BD"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-3.58</w:t>
            </w:r>
          </w:p>
        </w:tc>
        <w:tc>
          <w:tcPr>
            <w:tcW w:w="285" w:type="pct"/>
          </w:tcPr>
          <w:p w14:paraId="6F10216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28" w:type="pct"/>
          </w:tcPr>
          <w:p w14:paraId="58DDAE1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4B6C0A4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-0.39</w:t>
            </w:r>
          </w:p>
        </w:tc>
        <w:tc>
          <w:tcPr>
            <w:tcW w:w="457" w:type="pct"/>
          </w:tcPr>
          <w:p w14:paraId="0AD458C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0F5DDF1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1F43922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E4AA91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837293" w:rsidRPr="00837293" w14:paraId="14B0ACA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6D7D6825"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color w:val="auto"/>
                <w:sz w:val="24"/>
                <w:szCs w:val="24"/>
              </w:rPr>
              <w:t>Sex</w:t>
            </w:r>
          </w:p>
        </w:tc>
        <w:tc>
          <w:tcPr>
            <w:tcW w:w="286" w:type="pct"/>
          </w:tcPr>
          <w:p w14:paraId="7F114448"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54756D46"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37EDFEA8"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404F3FE8"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3B538F0F"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0FA3FBE2"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2102C0E1"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01AE3EED"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5D6E95A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58DBDF4E"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i/>
                <w:iCs/>
                <w:color w:val="auto"/>
                <w:sz w:val="24"/>
                <w:szCs w:val="24"/>
              </w:rPr>
              <w:t>Female</w:t>
            </w:r>
          </w:p>
        </w:tc>
        <w:tc>
          <w:tcPr>
            <w:tcW w:w="286" w:type="pct"/>
          </w:tcPr>
          <w:p w14:paraId="06128802"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0FF871F2"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493813C0"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075A877E"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370C9EFA"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7A3BAB1E"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E2096FB"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234D0968"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837293" w:rsidRPr="00837293" w14:paraId="6E0FB583"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670DED8"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i/>
                <w:iCs/>
                <w:color w:val="auto"/>
                <w:sz w:val="24"/>
                <w:szCs w:val="24"/>
              </w:rPr>
              <w:t>Male</w:t>
            </w:r>
          </w:p>
        </w:tc>
        <w:tc>
          <w:tcPr>
            <w:tcW w:w="286" w:type="pct"/>
          </w:tcPr>
          <w:p w14:paraId="6321EBDE"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-0.40</w:t>
            </w:r>
          </w:p>
        </w:tc>
        <w:tc>
          <w:tcPr>
            <w:tcW w:w="285" w:type="pct"/>
          </w:tcPr>
          <w:p w14:paraId="276296F7"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(0.07)</w:t>
            </w:r>
          </w:p>
        </w:tc>
        <w:tc>
          <w:tcPr>
            <w:tcW w:w="228" w:type="pct"/>
          </w:tcPr>
          <w:p w14:paraId="0C464A1D"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7F95FFD7"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-0.17</w:t>
            </w:r>
          </w:p>
        </w:tc>
        <w:tc>
          <w:tcPr>
            <w:tcW w:w="457" w:type="pct"/>
          </w:tcPr>
          <w:p w14:paraId="3884DBFC"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5BF81635"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778C9EB"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4FE70DF8"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837293" w:rsidRPr="00837293" w14:paraId="43B452D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BB35B4C"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286" w:type="pct"/>
          </w:tcPr>
          <w:p w14:paraId="5AC2646D"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6E938023"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2BA7B70D"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5C263CC5"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41F6439C"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1F8C7CAF"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6B980436"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41E68620"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837293" w:rsidRPr="00837293" w14:paraId="7DF0608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7DBCEEF"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i/>
                <w:iCs/>
                <w:color w:val="auto"/>
                <w:sz w:val="24"/>
                <w:szCs w:val="24"/>
              </w:rPr>
              <w:t>Own Home</w:t>
            </w:r>
          </w:p>
        </w:tc>
        <w:tc>
          <w:tcPr>
            <w:tcW w:w="286" w:type="pct"/>
          </w:tcPr>
          <w:p w14:paraId="469EA12F"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4E9A5360"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117D78C6"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58EF0D1"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27B92DD6"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06202F28"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1BBDBECA"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594D1A22"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4EF7C26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9B3A3D0" w14:textId="49E68198"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286" w:type="pct"/>
            <w:vAlign w:val="bottom"/>
          </w:tcPr>
          <w:p w14:paraId="4BA01FC7" w14:textId="7CBF349E"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0.68</w:t>
            </w:r>
          </w:p>
        </w:tc>
        <w:tc>
          <w:tcPr>
            <w:tcW w:w="285" w:type="pct"/>
          </w:tcPr>
          <w:p w14:paraId="58EFFE7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28" w:type="pct"/>
          </w:tcPr>
          <w:p w14:paraId="0A03028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3084342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0.08</w:t>
            </w:r>
          </w:p>
        </w:tc>
        <w:tc>
          <w:tcPr>
            <w:tcW w:w="457" w:type="pct"/>
          </w:tcPr>
          <w:p w14:paraId="5AD1B0D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3979AE1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0C18E34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31D4E23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54B89290"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1EADD5D" w14:textId="304A904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NS-SEC</w:t>
            </w:r>
            <w:r w:rsidR="00057B53">
              <w:rPr>
                <w:rFonts w:ascii="Book Antiqua" w:hAnsi="Book Antiqua" w:cs="Times New Roman"/>
                <w:color w:val="auto"/>
                <w:sz w:val="24"/>
                <w:szCs w:val="24"/>
              </w:rPr>
              <w:t xml:space="preserve"> </w:t>
            </w:r>
            <w:r w:rsidR="00057B53">
              <w:rPr>
                <w:rFonts w:ascii="Book Antiqua" w:hAnsi="Book Antiqua" w:cs="Times New Roman"/>
                <w:color w:val="auto"/>
                <w:sz w:val="24"/>
                <w:szCs w:val="24"/>
              </w:rPr>
              <w:t>(SOC 2000)</w:t>
            </w:r>
          </w:p>
        </w:tc>
        <w:tc>
          <w:tcPr>
            <w:tcW w:w="286" w:type="pct"/>
          </w:tcPr>
          <w:p w14:paraId="7A3B05B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4557EC0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5907277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0281759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3B8903A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125D5FA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232A850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313EE3D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64EA1CC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7DB9320"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1.1</w:t>
            </w:r>
          </w:p>
        </w:tc>
        <w:tc>
          <w:tcPr>
            <w:tcW w:w="286" w:type="pct"/>
            <w:vAlign w:val="bottom"/>
          </w:tcPr>
          <w:p w14:paraId="4DA81348" w14:textId="48772264"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0.08</w:t>
            </w:r>
          </w:p>
        </w:tc>
        <w:tc>
          <w:tcPr>
            <w:tcW w:w="285" w:type="pct"/>
            <w:vAlign w:val="bottom"/>
          </w:tcPr>
          <w:p w14:paraId="43F89722" w14:textId="45855A06"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(0.23)</w:t>
            </w:r>
          </w:p>
        </w:tc>
        <w:tc>
          <w:tcPr>
            <w:tcW w:w="228" w:type="pct"/>
          </w:tcPr>
          <w:p w14:paraId="32CAD55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2A67F461" w14:textId="7CA4898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2</w:t>
            </w:r>
          </w:p>
        </w:tc>
        <w:tc>
          <w:tcPr>
            <w:tcW w:w="457" w:type="pct"/>
            <w:vAlign w:val="bottom"/>
          </w:tcPr>
          <w:p w14:paraId="7116EB6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6" w:type="pct"/>
          </w:tcPr>
          <w:p w14:paraId="1752ABA9" w14:textId="3BFD1C5B"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w:t>
            </w:r>
            <w:r w:rsidR="00C712EF">
              <w:rPr>
                <w:rFonts w:ascii="Book Antiqua" w:hAnsi="Book Antiqua" w:cs="Times New Roman"/>
                <w:color w:val="auto"/>
                <w:sz w:val="24"/>
                <w:szCs w:val="24"/>
              </w:rPr>
              <w:t>1</w:t>
            </w:r>
          </w:p>
        </w:tc>
        <w:tc>
          <w:tcPr>
            <w:tcW w:w="455" w:type="pct"/>
          </w:tcPr>
          <w:p w14:paraId="59903DFF" w14:textId="355BB2A3"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34</w:t>
            </w:r>
          </w:p>
        </w:tc>
        <w:tc>
          <w:tcPr>
            <w:tcW w:w="453" w:type="pct"/>
          </w:tcPr>
          <w:p w14:paraId="0DA7440B" w14:textId="39C19E6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50</w:t>
            </w:r>
          </w:p>
        </w:tc>
      </w:tr>
      <w:tr w:rsidR="00565E71" w:rsidRPr="00837293" w14:paraId="272F99B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45E1240"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1.2</w:t>
            </w:r>
          </w:p>
        </w:tc>
        <w:tc>
          <w:tcPr>
            <w:tcW w:w="286" w:type="pct"/>
            <w:vAlign w:val="bottom"/>
          </w:tcPr>
          <w:p w14:paraId="27EED79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-0.67</w:t>
            </w:r>
          </w:p>
        </w:tc>
        <w:tc>
          <w:tcPr>
            <w:tcW w:w="285" w:type="pct"/>
            <w:vAlign w:val="bottom"/>
          </w:tcPr>
          <w:p w14:paraId="10D0F05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(0.22)</w:t>
            </w:r>
          </w:p>
        </w:tc>
        <w:tc>
          <w:tcPr>
            <w:tcW w:w="228" w:type="pct"/>
          </w:tcPr>
          <w:p w14:paraId="3AA09CC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3EAA9AF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-0.05</w:t>
            </w:r>
          </w:p>
        </w:tc>
        <w:tc>
          <w:tcPr>
            <w:tcW w:w="457" w:type="pct"/>
            <w:vAlign w:val="bottom"/>
          </w:tcPr>
          <w:p w14:paraId="3206C89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6" w:type="pct"/>
          </w:tcPr>
          <w:p w14:paraId="49496BA5" w14:textId="6CE7CA36"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0.20</w:t>
            </w:r>
          </w:p>
        </w:tc>
        <w:tc>
          <w:tcPr>
            <w:tcW w:w="455" w:type="pct"/>
          </w:tcPr>
          <w:p w14:paraId="20B3744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-1.06</w:t>
            </w:r>
          </w:p>
        </w:tc>
        <w:tc>
          <w:tcPr>
            <w:tcW w:w="453" w:type="pct"/>
          </w:tcPr>
          <w:p w14:paraId="1F80B1B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-0.27</w:t>
            </w:r>
          </w:p>
        </w:tc>
      </w:tr>
      <w:tr w:rsidR="00565E71" w:rsidRPr="00837293" w14:paraId="583CF4C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828FD8F"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2</w:t>
            </w:r>
          </w:p>
        </w:tc>
        <w:tc>
          <w:tcPr>
            <w:tcW w:w="286" w:type="pct"/>
          </w:tcPr>
          <w:p w14:paraId="07944F5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5FB5524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4A22C0D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324DD24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6E88A82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0BA819D8" w14:textId="47DBE71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5" w:type="pct"/>
          </w:tcPr>
          <w:p w14:paraId="4AF42B2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-0.21</w:t>
            </w:r>
          </w:p>
        </w:tc>
        <w:tc>
          <w:tcPr>
            <w:tcW w:w="453" w:type="pct"/>
          </w:tcPr>
          <w:p w14:paraId="1427DC5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0.21</w:t>
            </w:r>
          </w:p>
        </w:tc>
      </w:tr>
      <w:tr w:rsidR="00565E71" w:rsidRPr="00837293" w14:paraId="355D0BDB"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58699AF"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3</w:t>
            </w:r>
          </w:p>
        </w:tc>
        <w:tc>
          <w:tcPr>
            <w:tcW w:w="286" w:type="pct"/>
            <w:vAlign w:val="bottom"/>
          </w:tcPr>
          <w:p w14:paraId="07C294F0" w14:textId="69112030"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0.36</w:t>
            </w:r>
          </w:p>
        </w:tc>
        <w:tc>
          <w:tcPr>
            <w:tcW w:w="285" w:type="pct"/>
            <w:vAlign w:val="bottom"/>
          </w:tcPr>
          <w:p w14:paraId="4ED85DC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5D937E8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7E69E0F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0.05</w:t>
            </w:r>
          </w:p>
        </w:tc>
        <w:tc>
          <w:tcPr>
            <w:tcW w:w="457" w:type="pct"/>
            <w:vAlign w:val="bottom"/>
          </w:tcPr>
          <w:p w14:paraId="3EE7B74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5A6FC389" w14:textId="553CF8DF"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w:t>
            </w:r>
            <w:r w:rsidR="00C712EF">
              <w:rPr>
                <w:rFonts w:ascii="Book Antiqua" w:hAnsi="Book Antiqua" w:cs="Times New Roman"/>
                <w:color w:val="auto"/>
                <w:sz w:val="24"/>
                <w:szCs w:val="24"/>
              </w:rPr>
              <w:t>1</w:t>
            </w:r>
          </w:p>
        </w:tc>
        <w:tc>
          <w:tcPr>
            <w:tcW w:w="455" w:type="pct"/>
          </w:tcPr>
          <w:p w14:paraId="0CAD5250" w14:textId="505E70A0"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w:t>
            </w:r>
            <w:r w:rsidR="00C712EF">
              <w:rPr>
                <w:rFonts w:ascii="Book Antiqua" w:hAnsi="Book Antiqua" w:cs="Times New Roman"/>
                <w:color w:val="auto"/>
                <w:sz w:val="24"/>
                <w:szCs w:val="24"/>
              </w:rPr>
              <w:t>4</w:t>
            </w:r>
          </w:p>
        </w:tc>
        <w:tc>
          <w:tcPr>
            <w:tcW w:w="453" w:type="pct"/>
          </w:tcPr>
          <w:p w14:paraId="703B7DFB" w14:textId="54388FB1"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0.5</w:t>
            </w:r>
            <w:r w:rsidR="00C712EF">
              <w:rPr>
                <w:rFonts w:ascii="Book Antiqua" w:hAnsi="Book Antiqua" w:cs="Times New Roman"/>
                <w:color w:val="auto"/>
                <w:sz w:val="24"/>
                <w:szCs w:val="24"/>
              </w:rPr>
              <w:t>8</w:t>
            </w:r>
          </w:p>
        </w:tc>
      </w:tr>
      <w:tr w:rsidR="00565E71" w:rsidRPr="00837293" w14:paraId="4A4743E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D9CAC32"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4</w:t>
            </w:r>
          </w:p>
        </w:tc>
        <w:tc>
          <w:tcPr>
            <w:tcW w:w="286" w:type="pct"/>
            <w:vAlign w:val="bottom"/>
          </w:tcPr>
          <w:p w14:paraId="0E86D9A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0.96</w:t>
            </w:r>
          </w:p>
        </w:tc>
        <w:tc>
          <w:tcPr>
            <w:tcW w:w="285" w:type="pct"/>
            <w:vAlign w:val="bottom"/>
          </w:tcPr>
          <w:p w14:paraId="6657925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28" w:type="pct"/>
          </w:tcPr>
          <w:p w14:paraId="4895C47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349EA6D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0.08</w:t>
            </w:r>
          </w:p>
        </w:tc>
        <w:tc>
          <w:tcPr>
            <w:tcW w:w="457" w:type="pct"/>
            <w:vAlign w:val="bottom"/>
          </w:tcPr>
          <w:p w14:paraId="4572E33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63828FE9" w14:textId="1C4E6DF4"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5" w:type="pct"/>
          </w:tcPr>
          <w:p w14:paraId="22D7D7E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0.75</w:t>
            </w:r>
          </w:p>
        </w:tc>
        <w:tc>
          <w:tcPr>
            <w:tcW w:w="453" w:type="pct"/>
          </w:tcPr>
          <w:p w14:paraId="4D8389B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1.16</w:t>
            </w:r>
          </w:p>
        </w:tc>
      </w:tr>
      <w:tr w:rsidR="00565E71" w:rsidRPr="00837293" w14:paraId="36A5451B"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2B0458D2"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5</w:t>
            </w:r>
          </w:p>
        </w:tc>
        <w:tc>
          <w:tcPr>
            <w:tcW w:w="286" w:type="pct"/>
            <w:vAlign w:val="bottom"/>
          </w:tcPr>
          <w:p w14:paraId="60D045B5" w14:textId="3DA1E6F8"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0.87</w:t>
            </w:r>
          </w:p>
        </w:tc>
        <w:tc>
          <w:tcPr>
            <w:tcW w:w="285" w:type="pct"/>
            <w:vAlign w:val="bottom"/>
          </w:tcPr>
          <w:p w14:paraId="310F0D4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28" w:type="pct"/>
          </w:tcPr>
          <w:p w14:paraId="297DB63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56C4FA4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0.07</w:t>
            </w:r>
          </w:p>
        </w:tc>
        <w:tc>
          <w:tcPr>
            <w:tcW w:w="457" w:type="pct"/>
            <w:vAlign w:val="bottom"/>
          </w:tcPr>
          <w:p w14:paraId="5DC277D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087D6614" w14:textId="4C70BEA4"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0.09</w:t>
            </w:r>
          </w:p>
        </w:tc>
        <w:tc>
          <w:tcPr>
            <w:tcW w:w="455" w:type="pct"/>
          </w:tcPr>
          <w:p w14:paraId="4DC1CC5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0.69</w:t>
            </w:r>
          </w:p>
        </w:tc>
        <w:tc>
          <w:tcPr>
            <w:tcW w:w="453" w:type="pct"/>
          </w:tcPr>
          <w:p w14:paraId="1EC996A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1.04</w:t>
            </w:r>
          </w:p>
        </w:tc>
      </w:tr>
      <w:tr w:rsidR="00565E71" w:rsidRPr="00837293" w14:paraId="777CF0E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7D58FEBD"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6</w:t>
            </w:r>
          </w:p>
        </w:tc>
        <w:tc>
          <w:tcPr>
            <w:tcW w:w="286" w:type="pct"/>
            <w:vAlign w:val="bottom"/>
          </w:tcPr>
          <w:p w14:paraId="5A31820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0.91</w:t>
            </w:r>
          </w:p>
        </w:tc>
        <w:tc>
          <w:tcPr>
            <w:tcW w:w="285" w:type="pct"/>
            <w:vAlign w:val="bottom"/>
          </w:tcPr>
          <w:p w14:paraId="38556F8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28" w:type="pct"/>
          </w:tcPr>
          <w:p w14:paraId="40A5527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215A25D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0.09</w:t>
            </w:r>
          </w:p>
        </w:tc>
        <w:tc>
          <w:tcPr>
            <w:tcW w:w="457" w:type="pct"/>
            <w:vAlign w:val="bottom"/>
          </w:tcPr>
          <w:p w14:paraId="1A6B0EF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182ABDE1" w14:textId="6B877D3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0.09</w:t>
            </w:r>
          </w:p>
        </w:tc>
        <w:tc>
          <w:tcPr>
            <w:tcW w:w="455" w:type="pct"/>
          </w:tcPr>
          <w:p w14:paraId="3AC31C8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0.73</w:t>
            </w:r>
          </w:p>
        </w:tc>
        <w:tc>
          <w:tcPr>
            <w:tcW w:w="453" w:type="pct"/>
          </w:tcPr>
          <w:p w14:paraId="6A2A654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1.09</w:t>
            </w:r>
          </w:p>
        </w:tc>
      </w:tr>
      <w:tr w:rsidR="00565E71" w:rsidRPr="00837293" w14:paraId="647BA001"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F335F2F" w14:textId="77777777" w:rsidR="00565E71" w:rsidRPr="00837293" w:rsidRDefault="00565E71" w:rsidP="00565E71">
            <w:pPr>
              <w:rPr>
                <w:rFonts w:ascii="Book Antiqua" w:eastAsia="Times New Roman" w:hAnsi="Book Antiqua" w:cs="Times New Roman"/>
                <w:color w:val="auto"/>
                <w:sz w:val="24"/>
                <w:szCs w:val="24"/>
              </w:rPr>
            </w:pPr>
            <w:r w:rsidRPr="00837293">
              <w:rPr>
                <w:rFonts w:ascii="Book Antiqua" w:eastAsia="Times New Roman" w:hAnsi="Book Antiqua" w:cs="Times New Roman"/>
                <w:i/>
                <w:iCs/>
                <w:color w:val="auto"/>
                <w:sz w:val="24"/>
                <w:szCs w:val="24"/>
              </w:rPr>
              <w:t>7</w:t>
            </w:r>
          </w:p>
        </w:tc>
        <w:tc>
          <w:tcPr>
            <w:tcW w:w="286" w:type="pct"/>
            <w:vAlign w:val="bottom"/>
          </w:tcPr>
          <w:p w14:paraId="40D752A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1.36</w:t>
            </w:r>
          </w:p>
        </w:tc>
        <w:tc>
          <w:tcPr>
            <w:tcW w:w="285" w:type="pct"/>
            <w:vAlign w:val="bottom"/>
          </w:tcPr>
          <w:p w14:paraId="1F89F26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228" w:type="pct"/>
          </w:tcPr>
          <w:p w14:paraId="0A256CA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58C6199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457" w:type="pct"/>
            <w:vAlign w:val="bottom"/>
          </w:tcPr>
          <w:p w14:paraId="42D05DF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4EB0C735" w14:textId="0231D2CD"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0.08</w:t>
            </w:r>
          </w:p>
        </w:tc>
        <w:tc>
          <w:tcPr>
            <w:tcW w:w="455" w:type="pct"/>
          </w:tcPr>
          <w:p w14:paraId="6ED7223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1.19</w:t>
            </w:r>
          </w:p>
        </w:tc>
        <w:tc>
          <w:tcPr>
            <w:tcW w:w="453" w:type="pct"/>
          </w:tcPr>
          <w:p w14:paraId="4E49137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1.53</w:t>
            </w:r>
          </w:p>
        </w:tc>
      </w:tr>
      <w:tr w:rsidR="00565E71" w:rsidRPr="00837293" w14:paraId="3B3DD2F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75B62AEA"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Intercept</w:t>
            </w:r>
          </w:p>
        </w:tc>
        <w:tc>
          <w:tcPr>
            <w:tcW w:w="286" w:type="pct"/>
            <w:vAlign w:val="bottom"/>
          </w:tcPr>
          <w:p w14:paraId="68994A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0.89</w:t>
            </w:r>
          </w:p>
        </w:tc>
        <w:tc>
          <w:tcPr>
            <w:tcW w:w="285" w:type="pct"/>
            <w:vAlign w:val="bottom"/>
          </w:tcPr>
          <w:p w14:paraId="5BBB602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(0.12)</w:t>
            </w:r>
          </w:p>
        </w:tc>
        <w:tc>
          <w:tcPr>
            <w:tcW w:w="228" w:type="pct"/>
          </w:tcPr>
          <w:p w14:paraId="3E64297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23983CC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2261A4F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17029AC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9F8B89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35CE025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356BEA6E"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DD379D7" w14:textId="77777777" w:rsidR="00565E71" w:rsidRPr="00837293" w:rsidRDefault="00565E71" w:rsidP="00565E71">
            <w:pPr>
              <w:rPr>
                <w:rFonts w:ascii="Book Antiqua" w:hAnsi="Book Antiqua" w:cs="Times New Roman"/>
                <w:color w:val="auto"/>
                <w:sz w:val="24"/>
                <w:szCs w:val="24"/>
              </w:rPr>
            </w:pPr>
          </w:p>
        </w:tc>
        <w:tc>
          <w:tcPr>
            <w:tcW w:w="286" w:type="pct"/>
          </w:tcPr>
          <w:p w14:paraId="44F60FB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2EC5947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6CDD101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77BF160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78BDC68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23758F0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6FFD71C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69030F3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0C05DF55"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80D46F2"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Non-Traditional Education</w:t>
            </w:r>
          </w:p>
        </w:tc>
        <w:tc>
          <w:tcPr>
            <w:tcW w:w="286" w:type="pct"/>
          </w:tcPr>
          <w:p w14:paraId="0067623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1930C46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7EEC9CF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564F3C6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38CD2B2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31FCB0E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461ABFC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0B3BB11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22C7041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8556BC9"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Educational Attainment</w:t>
            </w:r>
          </w:p>
        </w:tc>
        <w:tc>
          <w:tcPr>
            <w:tcW w:w="286" w:type="pct"/>
          </w:tcPr>
          <w:p w14:paraId="6014E8C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1D33875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5CDCEFE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22EC20B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57B02EB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1CFC6C8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1ADC7FA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18196F1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6721398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7F4DE8A"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 xml:space="preserve">Less than five </w:t>
            </w:r>
            <w:proofErr w:type="spellStart"/>
            <w:r w:rsidRPr="00837293">
              <w:rPr>
                <w:rFonts w:ascii="Book Antiqua" w:hAnsi="Book Antiqua" w:cs="Times New Roman"/>
                <w:i/>
                <w:iCs/>
                <w:color w:val="auto"/>
                <w:sz w:val="24"/>
                <w:szCs w:val="24"/>
              </w:rPr>
              <w:t>O’levels</w:t>
            </w:r>
            <w:proofErr w:type="spellEnd"/>
          </w:p>
        </w:tc>
        <w:tc>
          <w:tcPr>
            <w:tcW w:w="286" w:type="pct"/>
          </w:tcPr>
          <w:p w14:paraId="180A3B7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5B97E3D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6D0CEEB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242E0DF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15DA746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78B06BA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231FF15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1B7B60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069369DE"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0A7CEBA"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 xml:space="preserve">Five or More </w:t>
            </w:r>
            <w:proofErr w:type="spellStart"/>
            <w:r w:rsidRPr="00837293">
              <w:rPr>
                <w:rFonts w:ascii="Book Antiqua" w:hAnsi="Book Antiqua" w:cs="Times New Roman"/>
                <w:i/>
                <w:iCs/>
                <w:color w:val="auto"/>
                <w:sz w:val="24"/>
                <w:szCs w:val="24"/>
              </w:rPr>
              <w:t>O’levels</w:t>
            </w:r>
            <w:proofErr w:type="spellEnd"/>
          </w:p>
        </w:tc>
        <w:tc>
          <w:tcPr>
            <w:tcW w:w="286" w:type="pct"/>
          </w:tcPr>
          <w:p w14:paraId="40B2664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-1.71</w:t>
            </w:r>
          </w:p>
        </w:tc>
        <w:tc>
          <w:tcPr>
            <w:tcW w:w="285" w:type="pct"/>
          </w:tcPr>
          <w:p w14:paraId="170A67D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28" w:type="pct"/>
          </w:tcPr>
          <w:p w14:paraId="053DA0C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577" w:type="pct"/>
          </w:tcPr>
          <w:p w14:paraId="284EDD8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0.03</w:t>
            </w:r>
          </w:p>
        </w:tc>
        <w:tc>
          <w:tcPr>
            <w:tcW w:w="457" w:type="pct"/>
          </w:tcPr>
          <w:p w14:paraId="74960E1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3BA8489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41F5FC4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14DD3DA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019B50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0512B95"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Sex</w:t>
            </w:r>
          </w:p>
        </w:tc>
        <w:tc>
          <w:tcPr>
            <w:tcW w:w="286" w:type="pct"/>
          </w:tcPr>
          <w:p w14:paraId="2501ED5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55FADFE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146C445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1887540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1AAFDC9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67ADBE2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0F65CF3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4FCA548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794D3C46"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543B726"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Female</w:t>
            </w:r>
          </w:p>
        </w:tc>
        <w:tc>
          <w:tcPr>
            <w:tcW w:w="286" w:type="pct"/>
          </w:tcPr>
          <w:p w14:paraId="61D5F73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6879944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1B395FF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0322BB0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666ED06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443D710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0426358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48E0F61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0D02E97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30E2F8F"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Male</w:t>
            </w:r>
          </w:p>
        </w:tc>
        <w:tc>
          <w:tcPr>
            <w:tcW w:w="286" w:type="pct"/>
          </w:tcPr>
          <w:p w14:paraId="72434A9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-0.84</w:t>
            </w:r>
          </w:p>
        </w:tc>
        <w:tc>
          <w:tcPr>
            <w:tcW w:w="285" w:type="pct"/>
          </w:tcPr>
          <w:p w14:paraId="1A91E4F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28" w:type="pct"/>
          </w:tcPr>
          <w:p w14:paraId="6A0A9F3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577" w:type="pct"/>
          </w:tcPr>
          <w:p w14:paraId="348BE57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-0.07</w:t>
            </w:r>
          </w:p>
        </w:tc>
        <w:tc>
          <w:tcPr>
            <w:tcW w:w="457" w:type="pct"/>
          </w:tcPr>
          <w:p w14:paraId="75EFCFB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0BFF86A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64DC935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D0D946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17A4FC73"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3C26C8B"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286" w:type="pct"/>
          </w:tcPr>
          <w:p w14:paraId="14CAD7D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44C6B6D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1661DD6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43779D3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5ED66CC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631780B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17B2647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31C6187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3A94E78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F75873E"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Own Home</w:t>
            </w:r>
          </w:p>
        </w:tc>
        <w:tc>
          <w:tcPr>
            <w:tcW w:w="286" w:type="pct"/>
          </w:tcPr>
          <w:p w14:paraId="4AD2299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7B927E6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3E088C5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8FBB0C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1ABA9D3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042DFA4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72E86C6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5994BFF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59BFE59" w14:textId="77777777" w:rsidTr="0096073F">
        <w:tc>
          <w:tcPr>
            <w:cnfStyle w:val="001000000000" w:firstRow="0" w:lastRow="0" w:firstColumn="1" w:lastColumn="0" w:oddVBand="0" w:evenVBand="0" w:oddHBand="0" w:evenHBand="0" w:firstRowFirstColumn="0" w:firstRowLastColumn="0" w:lastRowFirstColumn="0" w:lastRowLastColumn="0"/>
            <w:tcW w:w="1803" w:type="pct"/>
          </w:tcPr>
          <w:p w14:paraId="7D840C59" w14:textId="30E89099"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Do not Own Home</w:t>
            </w:r>
          </w:p>
        </w:tc>
        <w:tc>
          <w:tcPr>
            <w:tcW w:w="286" w:type="pct"/>
            <w:vAlign w:val="bottom"/>
          </w:tcPr>
          <w:p w14:paraId="4DDAA366" w14:textId="2C58664D"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-0.11</w:t>
            </w:r>
          </w:p>
        </w:tc>
        <w:tc>
          <w:tcPr>
            <w:tcW w:w="285" w:type="pct"/>
          </w:tcPr>
          <w:p w14:paraId="57BB5DA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228" w:type="pct"/>
          </w:tcPr>
          <w:p w14:paraId="4A04316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DE7E13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c>
          <w:tcPr>
            <w:tcW w:w="457" w:type="pct"/>
          </w:tcPr>
          <w:p w14:paraId="63B78F3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13FDE61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0E716B5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302F675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76C16BE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C796755" w14:textId="3C2C00D3"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NS-SEC</w:t>
            </w:r>
            <w:r w:rsidR="00057B53">
              <w:rPr>
                <w:rFonts w:ascii="Book Antiqua" w:hAnsi="Book Antiqua" w:cs="Times New Roman"/>
                <w:color w:val="auto"/>
                <w:sz w:val="24"/>
                <w:szCs w:val="24"/>
              </w:rPr>
              <w:t xml:space="preserve"> </w:t>
            </w:r>
            <w:r w:rsidR="00057B53">
              <w:rPr>
                <w:rFonts w:ascii="Book Antiqua" w:hAnsi="Book Antiqua" w:cs="Times New Roman"/>
                <w:color w:val="auto"/>
                <w:sz w:val="24"/>
                <w:szCs w:val="24"/>
              </w:rPr>
              <w:t>(SOC 2000)</w:t>
            </w:r>
          </w:p>
        </w:tc>
        <w:tc>
          <w:tcPr>
            <w:tcW w:w="286" w:type="pct"/>
          </w:tcPr>
          <w:p w14:paraId="087E214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69CEEB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421CE25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922E98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7B66EC4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3682B3F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4F3EB45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339859F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1A5EBA39"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555FFDE"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1.1</w:t>
            </w:r>
          </w:p>
        </w:tc>
        <w:tc>
          <w:tcPr>
            <w:tcW w:w="286" w:type="pct"/>
            <w:vAlign w:val="bottom"/>
          </w:tcPr>
          <w:p w14:paraId="7F45DE42" w14:textId="204B1F83"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0.02</w:t>
            </w:r>
          </w:p>
        </w:tc>
        <w:tc>
          <w:tcPr>
            <w:tcW w:w="285" w:type="pct"/>
            <w:vAlign w:val="bottom"/>
          </w:tcPr>
          <w:p w14:paraId="366C787F" w14:textId="385EC6CF"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(0.23)</w:t>
            </w:r>
          </w:p>
        </w:tc>
        <w:tc>
          <w:tcPr>
            <w:tcW w:w="228" w:type="pct"/>
          </w:tcPr>
          <w:p w14:paraId="7A5776F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087C42AB" w14:textId="4F3D4182"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457" w:type="pct"/>
            <w:vAlign w:val="bottom"/>
          </w:tcPr>
          <w:p w14:paraId="221658B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4E55251D" w14:textId="24FA18C5"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0.20</w:t>
            </w:r>
          </w:p>
        </w:tc>
        <w:tc>
          <w:tcPr>
            <w:tcW w:w="455" w:type="pct"/>
          </w:tcPr>
          <w:p w14:paraId="337DA6D2" w14:textId="5FE689E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39</w:t>
            </w:r>
          </w:p>
        </w:tc>
        <w:tc>
          <w:tcPr>
            <w:tcW w:w="453" w:type="pct"/>
          </w:tcPr>
          <w:p w14:paraId="7675A598" w14:textId="1478BDD3"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shd w:val="clear" w:color="auto" w:fill="F7F7F7"/>
              </w:rPr>
            </w:pPr>
            <w:r w:rsidRPr="00837293">
              <w:rPr>
                <w:rFonts w:ascii="Book Antiqua" w:hAnsi="Book Antiqua" w:cs="Times New Roman"/>
                <w:color w:val="auto"/>
                <w:sz w:val="24"/>
                <w:szCs w:val="24"/>
                <w:shd w:val="clear" w:color="auto" w:fill="F7F7F7"/>
              </w:rPr>
              <w:t>0.</w:t>
            </w:r>
            <w:r w:rsidR="00C712EF">
              <w:rPr>
                <w:rFonts w:ascii="Book Antiqua" w:hAnsi="Book Antiqua" w:cs="Times New Roman"/>
                <w:color w:val="auto"/>
                <w:sz w:val="24"/>
                <w:szCs w:val="24"/>
                <w:shd w:val="clear" w:color="auto" w:fill="F7F7F7"/>
              </w:rPr>
              <w:t>43</w:t>
            </w:r>
          </w:p>
        </w:tc>
      </w:tr>
      <w:tr w:rsidR="00565E71" w:rsidRPr="00837293" w14:paraId="21F0382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3F1AD5E1"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286" w:type="pct"/>
            <w:vAlign w:val="bottom"/>
          </w:tcPr>
          <w:p w14:paraId="038BE2E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-0.52</w:t>
            </w:r>
          </w:p>
        </w:tc>
        <w:tc>
          <w:tcPr>
            <w:tcW w:w="285" w:type="pct"/>
          </w:tcPr>
          <w:p w14:paraId="288D247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(0.21)</w:t>
            </w:r>
          </w:p>
        </w:tc>
        <w:tc>
          <w:tcPr>
            <w:tcW w:w="228" w:type="pct"/>
          </w:tcPr>
          <w:p w14:paraId="49BCD3E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6C1B1E1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7" w:type="pct"/>
            <w:vAlign w:val="bottom"/>
          </w:tcPr>
          <w:p w14:paraId="675F116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452B98B9" w14:textId="161E56F1"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0.18</w:t>
            </w:r>
          </w:p>
        </w:tc>
        <w:tc>
          <w:tcPr>
            <w:tcW w:w="455" w:type="pct"/>
          </w:tcPr>
          <w:p w14:paraId="348ED82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-0.89</w:t>
            </w:r>
          </w:p>
        </w:tc>
        <w:tc>
          <w:tcPr>
            <w:tcW w:w="453" w:type="pct"/>
          </w:tcPr>
          <w:p w14:paraId="6707666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-0.15</w:t>
            </w:r>
          </w:p>
        </w:tc>
      </w:tr>
      <w:tr w:rsidR="00565E71" w:rsidRPr="00837293" w14:paraId="53CDEFCF"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7A76652"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286" w:type="pct"/>
          </w:tcPr>
          <w:p w14:paraId="0C0D211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6EBA7BB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0329F77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7C06BEE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29D7AD9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522B77CF" w14:textId="42DC3D09"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5" w:type="pct"/>
          </w:tcPr>
          <w:p w14:paraId="68A0270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-0.21</w:t>
            </w:r>
          </w:p>
        </w:tc>
        <w:tc>
          <w:tcPr>
            <w:tcW w:w="453" w:type="pct"/>
          </w:tcPr>
          <w:p w14:paraId="63050CE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shd w:val="clear" w:color="auto" w:fill="F7F7F7"/>
              </w:rPr>
              <w:t>0.21</w:t>
            </w:r>
          </w:p>
        </w:tc>
      </w:tr>
      <w:tr w:rsidR="00565E71" w:rsidRPr="00837293" w14:paraId="2406DF8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E75C0E0"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3</w:t>
            </w:r>
          </w:p>
        </w:tc>
        <w:tc>
          <w:tcPr>
            <w:tcW w:w="286" w:type="pct"/>
            <w:vAlign w:val="bottom"/>
          </w:tcPr>
          <w:p w14:paraId="267521B3" w14:textId="4CC8C914"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8</w:t>
            </w:r>
          </w:p>
        </w:tc>
        <w:tc>
          <w:tcPr>
            <w:tcW w:w="285" w:type="pct"/>
            <w:vAlign w:val="bottom"/>
          </w:tcPr>
          <w:p w14:paraId="769A9F1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28" w:type="pct"/>
          </w:tcPr>
          <w:p w14:paraId="24D58DF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2FB3421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7" w:type="pct"/>
            <w:vAlign w:val="bottom"/>
          </w:tcPr>
          <w:p w14:paraId="0AFA9F7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4BC4FD96" w14:textId="059BBE32"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0.12</w:t>
            </w:r>
          </w:p>
        </w:tc>
        <w:tc>
          <w:tcPr>
            <w:tcW w:w="455" w:type="pct"/>
          </w:tcPr>
          <w:p w14:paraId="5F413D68" w14:textId="4ABACF7C"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w:t>
            </w:r>
            <w:r w:rsidR="00C712EF">
              <w:rPr>
                <w:rFonts w:ascii="Book Antiqua" w:hAnsi="Book Antiqua" w:cs="Times New Roman"/>
                <w:color w:val="auto"/>
                <w:sz w:val="24"/>
                <w:szCs w:val="24"/>
              </w:rPr>
              <w:t>7</w:t>
            </w:r>
          </w:p>
        </w:tc>
        <w:tc>
          <w:tcPr>
            <w:tcW w:w="453" w:type="pct"/>
          </w:tcPr>
          <w:p w14:paraId="64DD976B" w14:textId="271FE224"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0.3</w:t>
            </w:r>
            <w:r w:rsidR="00C712EF">
              <w:rPr>
                <w:rFonts w:ascii="Book Antiqua" w:hAnsi="Book Antiqua" w:cs="Times New Roman"/>
                <w:color w:val="auto"/>
                <w:sz w:val="24"/>
                <w:szCs w:val="24"/>
              </w:rPr>
              <w:t>2</w:t>
            </w:r>
          </w:p>
        </w:tc>
      </w:tr>
      <w:tr w:rsidR="00565E71" w:rsidRPr="00837293" w14:paraId="44F7B0C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6B92677"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4</w:t>
            </w:r>
          </w:p>
        </w:tc>
        <w:tc>
          <w:tcPr>
            <w:tcW w:w="286" w:type="pct"/>
            <w:vAlign w:val="bottom"/>
          </w:tcPr>
          <w:p w14:paraId="78056B7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85" w:type="pct"/>
            <w:vAlign w:val="bottom"/>
          </w:tcPr>
          <w:p w14:paraId="02F86B9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28" w:type="pct"/>
          </w:tcPr>
          <w:p w14:paraId="0F44D5C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5EC9FD2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7" w:type="pct"/>
            <w:vAlign w:val="bottom"/>
          </w:tcPr>
          <w:p w14:paraId="0602759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27655428" w14:textId="13A3951A"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0.13</w:t>
            </w:r>
          </w:p>
        </w:tc>
        <w:tc>
          <w:tcPr>
            <w:tcW w:w="455" w:type="pct"/>
          </w:tcPr>
          <w:p w14:paraId="755A4E8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-0.11</w:t>
            </w:r>
          </w:p>
        </w:tc>
        <w:tc>
          <w:tcPr>
            <w:tcW w:w="453" w:type="pct"/>
          </w:tcPr>
          <w:p w14:paraId="2482B21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0.41</w:t>
            </w:r>
          </w:p>
        </w:tc>
      </w:tr>
      <w:tr w:rsidR="00565E71" w:rsidRPr="00837293" w14:paraId="10E2114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D452BD0"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286" w:type="pct"/>
            <w:vAlign w:val="bottom"/>
          </w:tcPr>
          <w:p w14:paraId="11AEB7E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0.24</w:t>
            </w:r>
          </w:p>
        </w:tc>
        <w:tc>
          <w:tcPr>
            <w:tcW w:w="285" w:type="pct"/>
            <w:vAlign w:val="bottom"/>
          </w:tcPr>
          <w:p w14:paraId="76D1338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52B3183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3BB3C85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7" w:type="pct"/>
            <w:vAlign w:val="bottom"/>
          </w:tcPr>
          <w:p w14:paraId="7B1AC3A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4CD16B2F" w14:textId="501D6B20"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0.11</w:t>
            </w:r>
          </w:p>
        </w:tc>
        <w:tc>
          <w:tcPr>
            <w:tcW w:w="455" w:type="pct"/>
          </w:tcPr>
          <w:p w14:paraId="1909D1D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0.02</w:t>
            </w:r>
          </w:p>
        </w:tc>
        <w:tc>
          <w:tcPr>
            <w:tcW w:w="453" w:type="pct"/>
          </w:tcPr>
          <w:p w14:paraId="28C461A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0.46</w:t>
            </w:r>
          </w:p>
        </w:tc>
      </w:tr>
      <w:tr w:rsidR="00565E71" w:rsidRPr="00837293" w14:paraId="1FEC1952"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BBD24E2"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6</w:t>
            </w:r>
          </w:p>
        </w:tc>
        <w:tc>
          <w:tcPr>
            <w:tcW w:w="286" w:type="pct"/>
            <w:vAlign w:val="bottom"/>
          </w:tcPr>
          <w:p w14:paraId="323CE15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285" w:type="pct"/>
            <w:vAlign w:val="bottom"/>
          </w:tcPr>
          <w:p w14:paraId="649EC93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28" w:type="pct"/>
          </w:tcPr>
          <w:p w14:paraId="3A9AE6D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6396194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-0.04</w:t>
            </w:r>
          </w:p>
        </w:tc>
        <w:tc>
          <w:tcPr>
            <w:tcW w:w="457" w:type="pct"/>
            <w:vAlign w:val="bottom"/>
          </w:tcPr>
          <w:p w14:paraId="105560F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36767E5C" w14:textId="69AA94DA"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0.12</w:t>
            </w:r>
          </w:p>
        </w:tc>
        <w:tc>
          <w:tcPr>
            <w:tcW w:w="455" w:type="pct"/>
          </w:tcPr>
          <w:p w14:paraId="7ADA6EF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-0.27</w:t>
            </w:r>
          </w:p>
        </w:tc>
        <w:tc>
          <w:tcPr>
            <w:tcW w:w="453" w:type="pct"/>
          </w:tcPr>
          <w:p w14:paraId="28DF772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0.23</w:t>
            </w:r>
          </w:p>
        </w:tc>
      </w:tr>
      <w:tr w:rsidR="00565E71" w:rsidRPr="00837293" w14:paraId="5613C72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3F943110"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286" w:type="pct"/>
            <w:vAlign w:val="bottom"/>
          </w:tcPr>
          <w:p w14:paraId="332AF73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0.44</w:t>
            </w:r>
          </w:p>
        </w:tc>
        <w:tc>
          <w:tcPr>
            <w:tcW w:w="285" w:type="pct"/>
            <w:vAlign w:val="bottom"/>
          </w:tcPr>
          <w:p w14:paraId="125B195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4BE77A4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0A4A58E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7" w:type="pct"/>
            <w:vAlign w:val="bottom"/>
          </w:tcPr>
          <w:p w14:paraId="6140388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77C4905D" w14:textId="366F5F5F"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0.11</w:t>
            </w:r>
          </w:p>
        </w:tc>
        <w:tc>
          <w:tcPr>
            <w:tcW w:w="455" w:type="pct"/>
          </w:tcPr>
          <w:p w14:paraId="4AE3486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0.22</w:t>
            </w:r>
          </w:p>
        </w:tc>
        <w:tc>
          <w:tcPr>
            <w:tcW w:w="453" w:type="pct"/>
          </w:tcPr>
          <w:p w14:paraId="0C5C902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0.66</w:t>
            </w:r>
          </w:p>
        </w:tc>
      </w:tr>
      <w:tr w:rsidR="00565E71" w:rsidRPr="00837293" w14:paraId="2B6D594D"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FCBA424"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Intercept</w:t>
            </w:r>
          </w:p>
        </w:tc>
        <w:tc>
          <w:tcPr>
            <w:tcW w:w="286" w:type="pct"/>
            <w:vAlign w:val="bottom"/>
          </w:tcPr>
          <w:p w14:paraId="5264E0C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0.18</w:t>
            </w:r>
          </w:p>
        </w:tc>
        <w:tc>
          <w:tcPr>
            <w:tcW w:w="285" w:type="pct"/>
            <w:vAlign w:val="bottom"/>
          </w:tcPr>
          <w:p w14:paraId="03101B1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228" w:type="pct"/>
          </w:tcPr>
          <w:p w14:paraId="1BED2C2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74C3E7B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1A9CC7D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0BAA9EA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2B944A1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2EA8E9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A8A6AB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D07B106" w14:textId="77777777" w:rsidR="00565E71" w:rsidRPr="00837293" w:rsidRDefault="00565E71" w:rsidP="00565E71">
            <w:pPr>
              <w:rPr>
                <w:rFonts w:ascii="Book Antiqua" w:hAnsi="Book Antiqua" w:cs="Times New Roman"/>
                <w:color w:val="auto"/>
                <w:sz w:val="24"/>
                <w:szCs w:val="24"/>
              </w:rPr>
            </w:pPr>
          </w:p>
        </w:tc>
        <w:tc>
          <w:tcPr>
            <w:tcW w:w="286" w:type="pct"/>
          </w:tcPr>
          <w:p w14:paraId="4B1EE2A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7AEB338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2C25C29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3FA6622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6D0F9F4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0B5F048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573C468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3E6B042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1288944E"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B2BAFB7"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School</w:t>
            </w:r>
          </w:p>
        </w:tc>
        <w:tc>
          <w:tcPr>
            <w:tcW w:w="286" w:type="pct"/>
          </w:tcPr>
          <w:p w14:paraId="7600C7C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16FD4EB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0EC1EDD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40CE3AC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42B0DC4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160035D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211D3D1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9BE3F1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7D60F42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CAE3A8C" w14:textId="77777777" w:rsidR="00565E71" w:rsidRPr="00837293" w:rsidRDefault="00565E71" w:rsidP="00565E71">
            <w:pPr>
              <w:rPr>
                <w:rFonts w:ascii="Book Antiqua" w:hAnsi="Book Antiqua" w:cs="Times New Roman"/>
                <w:color w:val="auto"/>
                <w:sz w:val="24"/>
                <w:szCs w:val="24"/>
              </w:rPr>
            </w:pPr>
          </w:p>
        </w:tc>
        <w:tc>
          <w:tcPr>
            <w:tcW w:w="286" w:type="pct"/>
          </w:tcPr>
          <w:p w14:paraId="6308C7E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62E9C7D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3DA4D55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7799D1C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6310E72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1A81922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77D1803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3B31B7B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37BE78A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B83DA8F"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Training &amp; Apprenticeships</w:t>
            </w:r>
          </w:p>
        </w:tc>
        <w:tc>
          <w:tcPr>
            <w:tcW w:w="286" w:type="pct"/>
          </w:tcPr>
          <w:p w14:paraId="5C64579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1082470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70EBB05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CD8901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3B1C625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4AF5DFA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5592C68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7AD77C0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0A19928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1278399"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286" w:type="pct"/>
          </w:tcPr>
          <w:p w14:paraId="03F051C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357D5CC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255C842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946817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50E0AB8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562083C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386D26B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4E72184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2CD429FD"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2169312"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 xml:space="preserve">Less than five </w:t>
            </w:r>
            <w:proofErr w:type="spellStart"/>
            <w:r w:rsidRPr="00837293">
              <w:rPr>
                <w:rFonts w:ascii="Book Antiqua" w:hAnsi="Book Antiqua" w:cs="Times New Roman"/>
                <w:i/>
                <w:iCs/>
                <w:color w:val="auto"/>
                <w:sz w:val="24"/>
                <w:szCs w:val="24"/>
              </w:rPr>
              <w:t>O’levels</w:t>
            </w:r>
            <w:proofErr w:type="spellEnd"/>
          </w:p>
        </w:tc>
        <w:tc>
          <w:tcPr>
            <w:tcW w:w="286" w:type="pct"/>
          </w:tcPr>
          <w:p w14:paraId="0714C71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4326CE5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42C6CBA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5F7F9CA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3DA9D4D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37560C1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7B1B016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5612DDC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7EF9BF6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25B95F1"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 xml:space="preserve">Five or More </w:t>
            </w:r>
            <w:proofErr w:type="spellStart"/>
            <w:r w:rsidRPr="00837293">
              <w:rPr>
                <w:rFonts w:ascii="Book Antiqua" w:hAnsi="Book Antiqua" w:cs="Times New Roman"/>
                <w:i/>
                <w:iCs/>
                <w:color w:val="auto"/>
                <w:sz w:val="24"/>
                <w:szCs w:val="24"/>
              </w:rPr>
              <w:t>O’levels</w:t>
            </w:r>
            <w:proofErr w:type="spellEnd"/>
          </w:p>
        </w:tc>
        <w:tc>
          <w:tcPr>
            <w:tcW w:w="286" w:type="pct"/>
          </w:tcPr>
          <w:p w14:paraId="6E941FE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-3.24</w:t>
            </w:r>
          </w:p>
        </w:tc>
        <w:tc>
          <w:tcPr>
            <w:tcW w:w="285" w:type="pct"/>
          </w:tcPr>
          <w:p w14:paraId="4397F9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28" w:type="pct"/>
          </w:tcPr>
          <w:p w14:paraId="383AE49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4660E99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-0.17</w:t>
            </w:r>
          </w:p>
        </w:tc>
        <w:tc>
          <w:tcPr>
            <w:tcW w:w="457" w:type="pct"/>
          </w:tcPr>
          <w:p w14:paraId="0EED690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44E2BCA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496B683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38891BB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4009326A"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E30D6E4"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color w:val="auto"/>
                <w:sz w:val="24"/>
                <w:szCs w:val="24"/>
              </w:rPr>
              <w:t>Sex</w:t>
            </w:r>
          </w:p>
        </w:tc>
        <w:tc>
          <w:tcPr>
            <w:tcW w:w="286" w:type="pct"/>
          </w:tcPr>
          <w:p w14:paraId="42B0C81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12F7E27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4AB86C4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201E2F8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41129BD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01F2929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51EE061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336B8CE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3FEBD36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3BDFE4B3"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Female</w:t>
            </w:r>
          </w:p>
        </w:tc>
        <w:tc>
          <w:tcPr>
            <w:tcW w:w="286" w:type="pct"/>
          </w:tcPr>
          <w:p w14:paraId="175578D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450A042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2C4E5EE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559AAA3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2981D17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744D538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58AAD6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442AFAF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6BD2898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51A6DFC"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Male</w:t>
            </w:r>
          </w:p>
        </w:tc>
        <w:tc>
          <w:tcPr>
            <w:tcW w:w="286" w:type="pct"/>
          </w:tcPr>
          <w:p w14:paraId="71FA4CA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1.52</w:t>
            </w:r>
          </w:p>
        </w:tc>
        <w:tc>
          <w:tcPr>
            <w:tcW w:w="285" w:type="pct"/>
          </w:tcPr>
          <w:p w14:paraId="2A5AFF3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28" w:type="pct"/>
          </w:tcPr>
          <w:p w14:paraId="7FFE313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577" w:type="pct"/>
          </w:tcPr>
          <w:p w14:paraId="55B28FA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0.24</w:t>
            </w:r>
          </w:p>
        </w:tc>
        <w:tc>
          <w:tcPr>
            <w:tcW w:w="457" w:type="pct"/>
          </w:tcPr>
          <w:p w14:paraId="3E3CD12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3E30B1D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6D2260E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5AEDB20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6A90161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6F316F4"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Housing Tenure</w:t>
            </w:r>
          </w:p>
        </w:tc>
        <w:tc>
          <w:tcPr>
            <w:tcW w:w="286" w:type="pct"/>
          </w:tcPr>
          <w:p w14:paraId="36C43B8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212C55F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3CEA360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0028645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289E52B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5CD8330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6D29DDF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7A3551C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396170FE"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4AC4A7F"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Own Home</w:t>
            </w:r>
          </w:p>
        </w:tc>
        <w:tc>
          <w:tcPr>
            <w:tcW w:w="286" w:type="pct"/>
          </w:tcPr>
          <w:p w14:paraId="50B2B15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72495FB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03E8FF6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C9A5CF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68EE68E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1D3BE7C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1E36653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27D5351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44533D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A38935E" w14:textId="506CB1F3"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286" w:type="pct"/>
          </w:tcPr>
          <w:p w14:paraId="177A67D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0.38</w:t>
            </w:r>
          </w:p>
        </w:tc>
        <w:tc>
          <w:tcPr>
            <w:tcW w:w="285" w:type="pct"/>
          </w:tcPr>
          <w:p w14:paraId="4DEEBC7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28" w:type="pct"/>
          </w:tcPr>
          <w:p w14:paraId="5AC1B3E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577" w:type="pct"/>
          </w:tcPr>
          <w:p w14:paraId="5420142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7" w:type="pct"/>
          </w:tcPr>
          <w:p w14:paraId="6DB2684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7057172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820F9C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041B3EC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52ACCE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DE17746" w14:textId="504CB84E" w:rsidR="00565E71" w:rsidRPr="00057B53" w:rsidRDefault="00565E71" w:rsidP="00565E71">
            <w:pPr>
              <w:rPr>
                <w:rFonts w:ascii="Book Antiqua" w:hAnsi="Book Antiqua" w:cs="Times New Roman"/>
                <w:b w:val="0"/>
                <w:bCs w:val="0"/>
                <w:i/>
                <w:iCs/>
                <w:color w:val="auto"/>
                <w:sz w:val="24"/>
                <w:szCs w:val="24"/>
              </w:rPr>
            </w:pPr>
            <w:r w:rsidRPr="00837293">
              <w:rPr>
                <w:rFonts w:ascii="Book Antiqua" w:hAnsi="Book Antiqua" w:cs="Times New Roman"/>
                <w:color w:val="auto"/>
                <w:sz w:val="24"/>
                <w:szCs w:val="24"/>
              </w:rPr>
              <w:t>NS-SEC</w:t>
            </w:r>
            <w:r w:rsidR="00057B53">
              <w:rPr>
                <w:rFonts w:ascii="Book Antiqua" w:hAnsi="Book Antiqua" w:cs="Times New Roman"/>
                <w:color w:val="auto"/>
                <w:sz w:val="24"/>
                <w:szCs w:val="24"/>
              </w:rPr>
              <w:t xml:space="preserve"> </w:t>
            </w:r>
            <w:r w:rsidR="00057B53">
              <w:rPr>
                <w:rFonts w:ascii="Book Antiqua" w:hAnsi="Book Antiqua" w:cs="Times New Roman"/>
                <w:color w:val="auto"/>
                <w:sz w:val="24"/>
                <w:szCs w:val="24"/>
              </w:rPr>
              <w:t>(SOC 2000)</w:t>
            </w:r>
          </w:p>
        </w:tc>
        <w:tc>
          <w:tcPr>
            <w:tcW w:w="286" w:type="pct"/>
          </w:tcPr>
          <w:p w14:paraId="1DA9819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0ADC2F9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3C1A186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502821B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2EA2E0B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3994C2B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1AFFFE8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69D4D63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06BE8A5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76039A59"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1.1</w:t>
            </w:r>
          </w:p>
        </w:tc>
        <w:tc>
          <w:tcPr>
            <w:tcW w:w="286" w:type="pct"/>
            <w:vAlign w:val="bottom"/>
          </w:tcPr>
          <w:p w14:paraId="03453FC6" w14:textId="6591E7B1"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12</w:t>
            </w:r>
          </w:p>
        </w:tc>
        <w:tc>
          <w:tcPr>
            <w:tcW w:w="285" w:type="pct"/>
            <w:vAlign w:val="bottom"/>
          </w:tcPr>
          <w:p w14:paraId="12AC30BA" w14:textId="24F24520"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w:t>
            </w:r>
            <w:r>
              <w:rPr>
                <w:rFonts w:ascii="Times New Roman" w:eastAsia="Times New Roman" w:hAnsi="Times New Roman" w:cs="Times New Roman"/>
                <w:color w:val="auto"/>
              </w:rPr>
              <w:t>6</w:t>
            </w:r>
            <w:r w:rsidRPr="00837293">
              <w:rPr>
                <w:rFonts w:ascii="Times New Roman" w:eastAsia="Times New Roman" w:hAnsi="Times New Roman" w:cs="Times New Roman"/>
                <w:color w:val="auto"/>
              </w:rPr>
              <w:t>)</w:t>
            </w:r>
          </w:p>
        </w:tc>
        <w:tc>
          <w:tcPr>
            <w:tcW w:w="228" w:type="pct"/>
          </w:tcPr>
          <w:p w14:paraId="72D5FFF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16C9F157" w14:textId="318147D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2</w:t>
            </w:r>
          </w:p>
        </w:tc>
        <w:tc>
          <w:tcPr>
            <w:tcW w:w="457" w:type="pct"/>
            <w:vAlign w:val="bottom"/>
          </w:tcPr>
          <w:p w14:paraId="5C3C501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6" w:type="pct"/>
          </w:tcPr>
          <w:p w14:paraId="10D8CEF5" w14:textId="02C22542"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w:t>
            </w:r>
            <w:r w:rsidR="00C712EF">
              <w:rPr>
                <w:rFonts w:ascii="Book Antiqua" w:hAnsi="Book Antiqua" w:cs="Times New Roman"/>
                <w:color w:val="auto"/>
                <w:sz w:val="24"/>
                <w:szCs w:val="24"/>
              </w:rPr>
              <w:t>4</w:t>
            </w:r>
          </w:p>
        </w:tc>
        <w:tc>
          <w:tcPr>
            <w:tcW w:w="455" w:type="pct"/>
          </w:tcPr>
          <w:p w14:paraId="68884F9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-0.60</w:t>
            </w:r>
          </w:p>
        </w:tc>
        <w:tc>
          <w:tcPr>
            <w:tcW w:w="453" w:type="pct"/>
          </w:tcPr>
          <w:p w14:paraId="5063263B" w14:textId="67DED76A"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0.3</w:t>
            </w:r>
            <w:r w:rsidR="00C712EF">
              <w:rPr>
                <w:rFonts w:ascii="Book Antiqua" w:hAnsi="Book Antiqua" w:cs="Times New Roman"/>
                <w:color w:val="auto"/>
                <w:sz w:val="24"/>
                <w:szCs w:val="24"/>
              </w:rPr>
              <w:t>6</w:t>
            </w:r>
          </w:p>
        </w:tc>
      </w:tr>
      <w:tr w:rsidR="00565E71" w:rsidRPr="00837293" w14:paraId="38D7455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6CEDEF6"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286" w:type="pct"/>
            <w:vAlign w:val="bottom"/>
          </w:tcPr>
          <w:p w14:paraId="594C60A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-0.45</w:t>
            </w:r>
          </w:p>
        </w:tc>
        <w:tc>
          <w:tcPr>
            <w:tcW w:w="285" w:type="pct"/>
            <w:vAlign w:val="bottom"/>
          </w:tcPr>
          <w:p w14:paraId="6224C5F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(0.23)</w:t>
            </w:r>
          </w:p>
        </w:tc>
        <w:tc>
          <w:tcPr>
            <w:tcW w:w="228" w:type="pct"/>
          </w:tcPr>
          <w:p w14:paraId="37CBE37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23E1DEF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457" w:type="pct"/>
            <w:vAlign w:val="bottom"/>
          </w:tcPr>
          <w:p w14:paraId="2B336CF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6" w:type="pct"/>
          </w:tcPr>
          <w:p w14:paraId="6EE730C4" w14:textId="2F6CD566"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0.20</w:t>
            </w:r>
          </w:p>
        </w:tc>
        <w:tc>
          <w:tcPr>
            <w:tcW w:w="455" w:type="pct"/>
          </w:tcPr>
          <w:p w14:paraId="3646B98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-0.86</w:t>
            </w:r>
          </w:p>
        </w:tc>
        <w:tc>
          <w:tcPr>
            <w:tcW w:w="453" w:type="pct"/>
          </w:tcPr>
          <w:p w14:paraId="5248404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r>
      <w:tr w:rsidR="00565E71" w:rsidRPr="00837293" w14:paraId="49F3043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358B7751"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2</w:t>
            </w:r>
          </w:p>
        </w:tc>
        <w:tc>
          <w:tcPr>
            <w:tcW w:w="286" w:type="pct"/>
          </w:tcPr>
          <w:p w14:paraId="426D230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6FE6DEF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0704DF3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0F3CBB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03DA448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6783D937" w14:textId="5A05E69C"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0.12</w:t>
            </w:r>
          </w:p>
        </w:tc>
        <w:tc>
          <w:tcPr>
            <w:tcW w:w="455" w:type="pct"/>
          </w:tcPr>
          <w:p w14:paraId="4830FB9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-0.24</w:t>
            </w:r>
          </w:p>
        </w:tc>
        <w:tc>
          <w:tcPr>
            <w:tcW w:w="453" w:type="pct"/>
          </w:tcPr>
          <w:p w14:paraId="1A304C7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0.24</w:t>
            </w:r>
          </w:p>
        </w:tc>
      </w:tr>
      <w:tr w:rsidR="00565E71" w:rsidRPr="00837293" w14:paraId="7F96496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AF5A3A6"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3</w:t>
            </w:r>
          </w:p>
        </w:tc>
        <w:tc>
          <w:tcPr>
            <w:tcW w:w="286" w:type="pct"/>
            <w:vAlign w:val="bottom"/>
          </w:tcPr>
          <w:p w14:paraId="0C93DFD7" w14:textId="66DE9F8B"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w:t>
            </w:r>
            <w:r>
              <w:rPr>
                <w:rFonts w:ascii="Times New Roman" w:eastAsia="Times New Roman" w:hAnsi="Times New Roman" w:cs="Times New Roman"/>
                <w:color w:val="auto"/>
              </w:rPr>
              <w:t>9</w:t>
            </w:r>
          </w:p>
        </w:tc>
        <w:tc>
          <w:tcPr>
            <w:tcW w:w="285" w:type="pct"/>
            <w:vAlign w:val="bottom"/>
          </w:tcPr>
          <w:p w14:paraId="1FFEE7F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28" w:type="pct"/>
          </w:tcPr>
          <w:p w14:paraId="1116A72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2D187A7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457" w:type="pct"/>
            <w:vAlign w:val="bottom"/>
          </w:tcPr>
          <w:p w14:paraId="1F1FBAA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1F4900E0" w14:textId="758DBFD9"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0.13</w:t>
            </w:r>
          </w:p>
        </w:tc>
        <w:tc>
          <w:tcPr>
            <w:tcW w:w="455" w:type="pct"/>
          </w:tcPr>
          <w:p w14:paraId="4EB3412E" w14:textId="398804EE"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w:t>
            </w:r>
            <w:r w:rsidR="00C712EF">
              <w:rPr>
                <w:rFonts w:ascii="Book Antiqua" w:hAnsi="Book Antiqua" w:cs="Times New Roman"/>
                <w:color w:val="auto"/>
                <w:sz w:val="24"/>
                <w:szCs w:val="24"/>
              </w:rPr>
              <w:t>7</w:t>
            </w:r>
          </w:p>
        </w:tc>
        <w:tc>
          <w:tcPr>
            <w:tcW w:w="453" w:type="pct"/>
          </w:tcPr>
          <w:p w14:paraId="4DD85734" w14:textId="3EC81968"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w:t>
            </w:r>
            <w:r w:rsidR="00C712EF">
              <w:rPr>
                <w:rFonts w:ascii="Book Antiqua" w:hAnsi="Book Antiqua" w:cs="Times New Roman"/>
                <w:color w:val="auto"/>
                <w:sz w:val="24"/>
                <w:szCs w:val="24"/>
              </w:rPr>
              <w:t>5</w:t>
            </w:r>
          </w:p>
        </w:tc>
      </w:tr>
      <w:tr w:rsidR="00565E71" w:rsidRPr="00837293" w14:paraId="2D06AF2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38A89EC"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4</w:t>
            </w:r>
          </w:p>
        </w:tc>
        <w:tc>
          <w:tcPr>
            <w:tcW w:w="286" w:type="pct"/>
            <w:vAlign w:val="bottom"/>
          </w:tcPr>
          <w:p w14:paraId="34DA01A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0.97</w:t>
            </w:r>
          </w:p>
        </w:tc>
        <w:tc>
          <w:tcPr>
            <w:tcW w:w="285" w:type="pct"/>
            <w:vAlign w:val="bottom"/>
          </w:tcPr>
          <w:p w14:paraId="2A7EDC4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28" w:type="pct"/>
          </w:tcPr>
          <w:p w14:paraId="5FD583D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1D30504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0.05</w:t>
            </w:r>
          </w:p>
        </w:tc>
        <w:tc>
          <w:tcPr>
            <w:tcW w:w="457" w:type="pct"/>
            <w:vAlign w:val="bottom"/>
          </w:tcPr>
          <w:p w14:paraId="6183DCC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1ABA82BC" w14:textId="624E6BE3"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0.11</w:t>
            </w:r>
          </w:p>
        </w:tc>
        <w:tc>
          <w:tcPr>
            <w:tcW w:w="455" w:type="pct"/>
          </w:tcPr>
          <w:p w14:paraId="00362D1C" w14:textId="5B8EC1E5"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0.7</w:t>
            </w:r>
            <w:r w:rsidR="00C712EF">
              <w:rPr>
                <w:rFonts w:ascii="Book Antiqua" w:hAnsi="Book Antiqua" w:cs="Times New Roman"/>
                <w:color w:val="auto"/>
                <w:sz w:val="24"/>
                <w:szCs w:val="24"/>
              </w:rPr>
              <w:t>6</w:t>
            </w:r>
          </w:p>
        </w:tc>
        <w:tc>
          <w:tcPr>
            <w:tcW w:w="453" w:type="pct"/>
          </w:tcPr>
          <w:p w14:paraId="396D313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1.20</w:t>
            </w:r>
          </w:p>
        </w:tc>
      </w:tr>
      <w:tr w:rsidR="00565E71" w:rsidRPr="00837293" w14:paraId="600DB38F"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4794F2A"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286" w:type="pct"/>
            <w:vAlign w:val="bottom"/>
          </w:tcPr>
          <w:p w14:paraId="6CDEF7B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0.90</w:t>
            </w:r>
          </w:p>
        </w:tc>
        <w:tc>
          <w:tcPr>
            <w:tcW w:w="285" w:type="pct"/>
            <w:vAlign w:val="bottom"/>
          </w:tcPr>
          <w:p w14:paraId="40D2124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56131B4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360B7B6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0.05</w:t>
            </w:r>
          </w:p>
        </w:tc>
        <w:tc>
          <w:tcPr>
            <w:tcW w:w="457" w:type="pct"/>
            <w:vAlign w:val="bottom"/>
          </w:tcPr>
          <w:p w14:paraId="718A89E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6AD9D23D" w14:textId="31CEB6FA"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5" w:type="pct"/>
          </w:tcPr>
          <w:p w14:paraId="41634E4B" w14:textId="44A90F9C"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0.7</w:t>
            </w:r>
            <w:r w:rsidR="00C712EF">
              <w:rPr>
                <w:rFonts w:ascii="Book Antiqua" w:hAnsi="Book Antiqua" w:cs="Times New Roman"/>
                <w:color w:val="auto"/>
                <w:sz w:val="24"/>
                <w:szCs w:val="24"/>
              </w:rPr>
              <w:t>1</w:t>
            </w:r>
          </w:p>
        </w:tc>
        <w:tc>
          <w:tcPr>
            <w:tcW w:w="453" w:type="pct"/>
          </w:tcPr>
          <w:p w14:paraId="19BF6EE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1.09</w:t>
            </w:r>
          </w:p>
        </w:tc>
      </w:tr>
      <w:tr w:rsidR="00565E71" w:rsidRPr="00837293" w14:paraId="487E902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8AE5E87"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6</w:t>
            </w:r>
          </w:p>
        </w:tc>
        <w:tc>
          <w:tcPr>
            <w:tcW w:w="286" w:type="pct"/>
            <w:vAlign w:val="bottom"/>
          </w:tcPr>
          <w:p w14:paraId="246D11E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0.84</w:t>
            </w:r>
          </w:p>
        </w:tc>
        <w:tc>
          <w:tcPr>
            <w:tcW w:w="285" w:type="pct"/>
            <w:vAlign w:val="bottom"/>
          </w:tcPr>
          <w:p w14:paraId="0754688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4C3A602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7686931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0.04</w:t>
            </w:r>
          </w:p>
        </w:tc>
        <w:tc>
          <w:tcPr>
            <w:tcW w:w="457" w:type="pct"/>
            <w:vAlign w:val="bottom"/>
          </w:tcPr>
          <w:p w14:paraId="23C6205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02D47A6A" w14:textId="3BFE9CB6"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5" w:type="pct"/>
          </w:tcPr>
          <w:p w14:paraId="2C68D3D4" w14:textId="7F4C0F73"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65</w:t>
            </w:r>
          </w:p>
        </w:tc>
        <w:tc>
          <w:tcPr>
            <w:tcW w:w="453" w:type="pct"/>
          </w:tcPr>
          <w:p w14:paraId="4C93430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1.04</w:t>
            </w:r>
          </w:p>
        </w:tc>
      </w:tr>
      <w:tr w:rsidR="00565E71" w:rsidRPr="00837293" w14:paraId="588BA7D5"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A6CD547"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286" w:type="pct"/>
            <w:vAlign w:val="bottom"/>
          </w:tcPr>
          <w:p w14:paraId="7C3EC59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1.08</w:t>
            </w:r>
          </w:p>
        </w:tc>
        <w:tc>
          <w:tcPr>
            <w:tcW w:w="285" w:type="pct"/>
            <w:vAlign w:val="bottom"/>
          </w:tcPr>
          <w:p w14:paraId="0F2FA9B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328ECC9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2B4B810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7" w:type="pct"/>
            <w:vAlign w:val="bottom"/>
          </w:tcPr>
          <w:p w14:paraId="0AA241B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0DBFBE3C" w14:textId="529512C9"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0.09</w:t>
            </w:r>
          </w:p>
        </w:tc>
        <w:tc>
          <w:tcPr>
            <w:tcW w:w="455" w:type="pct"/>
          </w:tcPr>
          <w:p w14:paraId="0FF1B27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0.90</w:t>
            </w:r>
          </w:p>
        </w:tc>
        <w:tc>
          <w:tcPr>
            <w:tcW w:w="453" w:type="pct"/>
          </w:tcPr>
          <w:p w14:paraId="4658D26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1.27</w:t>
            </w:r>
          </w:p>
        </w:tc>
      </w:tr>
      <w:tr w:rsidR="00565E71" w:rsidRPr="00837293" w14:paraId="2A73C53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0B272FF"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color w:val="auto"/>
                <w:sz w:val="24"/>
                <w:szCs w:val="24"/>
              </w:rPr>
              <w:t>Intercept</w:t>
            </w:r>
          </w:p>
        </w:tc>
        <w:tc>
          <w:tcPr>
            <w:tcW w:w="286" w:type="pct"/>
            <w:vAlign w:val="bottom"/>
          </w:tcPr>
          <w:p w14:paraId="58F2413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-0.72</w:t>
            </w:r>
          </w:p>
        </w:tc>
        <w:tc>
          <w:tcPr>
            <w:tcW w:w="285" w:type="pct"/>
            <w:vAlign w:val="bottom"/>
          </w:tcPr>
          <w:p w14:paraId="60BD4EC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28" w:type="pct"/>
          </w:tcPr>
          <w:p w14:paraId="5984CFA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tcPr>
          <w:p w14:paraId="571F614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69E3EDA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6821327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C995F9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02F5CAD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1FD7976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662B045" w14:textId="77777777" w:rsidR="00565E71" w:rsidRPr="00837293" w:rsidRDefault="00565E71" w:rsidP="00565E71">
            <w:pPr>
              <w:rPr>
                <w:rFonts w:ascii="Book Antiqua" w:hAnsi="Book Antiqua" w:cs="Times New Roman"/>
                <w:i/>
                <w:iCs/>
                <w:color w:val="auto"/>
                <w:sz w:val="24"/>
                <w:szCs w:val="24"/>
              </w:rPr>
            </w:pPr>
          </w:p>
        </w:tc>
        <w:tc>
          <w:tcPr>
            <w:tcW w:w="286" w:type="pct"/>
          </w:tcPr>
          <w:p w14:paraId="0311224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435BF3A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399E1D1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01CDDAC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514F210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63B37C8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77BD86E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3CEE5FA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37A96C6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CD8242F"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Unemployment &amp; Out of Labour Force</w:t>
            </w:r>
          </w:p>
        </w:tc>
        <w:tc>
          <w:tcPr>
            <w:tcW w:w="286" w:type="pct"/>
          </w:tcPr>
          <w:p w14:paraId="7AF0E9C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074554C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09D330B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05FF9F3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3A8BBB3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1D99728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22CBD7E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01265C2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10978DB2"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9B176E6"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286" w:type="pct"/>
          </w:tcPr>
          <w:p w14:paraId="282B510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20D0AD4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00950D1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7123BB9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02E15FD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1B26660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2B256A8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5575505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01C7432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1239DB6"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 xml:space="preserve">Less than five </w:t>
            </w:r>
            <w:proofErr w:type="spellStart"/>
            <w:r w:rsidRPr="00837293">
              <w:rPr>
                <w:rFonts w:ascii="Book Antiqua" w:hAnsi="Book Antiqua" w:cs="Times New Roman"/>
                <w:i/>
                <w:iCs/>
                <w:color w:val="auto"/>
                <w:sz w:val="24"/>
                <w:szCs w:val="24"/>
              </w:rPr>
              <w:t>O’levels</w:t>
            </w:r>
            <w:proofErr w:type="spellEnd"/>
          </w:p>
        </w:tc>
        <w:tc>
          <w:tcPr>
            <w:tcW w:w="286" w:type="pct"/>
          </w:tcPr>
          <w:p w14:paraId="6E6623D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5F7A997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7D5E75D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2BDAE25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0729F09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6EFE665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30A8903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4DB05C0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79422915"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468C587"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 xml:space="preserve">Five or More </w:t>
            </w:r>
            <w:proofErr w:type="spellStart"/>
            <w:r w:rsidRPr="00837293">
              <w:rPr>
                <w:rFonts w:ascii="Book Antiqua" w:hAnsi="Book Antiqua" w:cs="Times New Roman"/>
                <w:i/>
                <w:iCs/>
                <w:color w:val="auto"/>
                <w:sz w:val="24"/>
                <w:szCs w:val="24"/>
              </w:rPr>
              <w:t>O’levels</w:t>
            </w:r>
            <w:proofErr w:type="spellEnd"/>
          </w:p>
        </w:tc>
        <w:tc>
          <w:tcPr>
            <w:tcW w:w="286" w:type="pct"/>
          </w:tcPr>
          <w:p w14:paraId="526E9E04" w14:textId="38043A28"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-3.9</w:t>
            </w:r>
            <w:r>
              <w:rPr>
                <w:rFonts w:ascii="Book Antiqua" w:eastAsia="Times New Roman" w:hAnsi="Book Antiqua" w:cs="Times New Roman"/>
                <w:color w:val="auto"/>
                <w:sz w:val="24"/>
                <w:szCs w:val="24"/>
              </w:rPr>
              <w:t>4</w:t>
            </w:r>
          </w:p>
        </w:tc>
        <w:tc>
          <w:tcPr>
            <w:tcW w:w="285" w:type="pct"/>
          </w:tcPr>
          <w:p w14:paraId="78B0E55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(0.27)</w:t>
            </w:r>
          </w:p>
        </w:tc>
        <w:tc>
          <w:tcPr>
            <w:tcW w:w="228" w:type="pct"/>
          </w:tcPr>
          <w:p w14:paraId="355BAF1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1959203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-0.03</w:t>
            </w:r>
          </w:p>
        </w:tc>
        <w:tc>
          <w:tcPr>
            <w:tcW w:w="457" w:type="pct"/>
          </w:tcPr>
          <w:p w14:paraId="0B36629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(0.00)</w:t>
            </w:r>
          </w:p>
        </w:tc>
        <w:tc>
          <w:tcPr>
            <w:tcW w:w="456" w:type="pct"/>
          </w:tcPr>
          <w:p w14:paraId="4070BE3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403E979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3C49E0C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0F52180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7A2EFA32"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color w:val="auto"/>
                <w:sz w:val="24"/>
                <w:szCs w:val="24"/>
              </w:rPr>
              <w:t>Sex</w:t>
            </w:r>
          </w:p>
        </w:tc>
        <w:tc>
          <w:tcPr>
            <w:tcW w:w="286" w:type="pct"/>
          </w:tcPr>
          <w:p w14:paraId="77413BD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1CA15B5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7539969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3D52AFA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2828F46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4635EF3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1E27B16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73CCB53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2EB139C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B701B1B"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Female</w:t>
            </w:r>
          </w:p>
        </w:tc>
        <w:tc>
          <w:tcPr>
            <w:tcW w:w="286" w:type="pct"/>
          </w:tcPr>
          <w:p w14:paraId="76CCC9D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2968916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2B9E005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677FFC1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33F7138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28B5616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166CF8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034A52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71018C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001D145"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Male</w:t>
            </w:r>
          </w:p>
        </w:tc>
        <w:tc>
          <w:tcPr>
            <w:tcW w:w="286" w:type="pct"/>
          </w:tcPr>
          <w:p w14:paraId="40C61F5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-0.37</w:t>
            </w:r>
          </w:p>
        </w:tc>
        <w:tc>
          <w:tcPr>
            <w:tcW w:w="285" w:type="pct"/>
          </w:tcPr>
          <w:p w14:paraId="0BACBC8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(0.14)</w:t>
            </w:r>
          </w:p>
        </w:tc>
        <w:tc>
          <w:tcPr>
            <w:tcW w:w="228" w:type="pct"/>
          </w:tcPr>
          <w:p w14:paraId="7CC82BF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264B04F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7" w:type="pct"/>
          </w:tcPr>
          <w:p w14:paraId="270B0D3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(0.00)</w:t>
            </w:r>
          </w:p>
        </w:tc>
        <w:tc>
          <w:tcPr>
            <w:tcW w:w="456" w:type="pct"/>
          </w:tcPr>
          <w:p w14:paraId="6E05DBE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71D120B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EE15F4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0CC126EA"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2F9468BC"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286" w:type="pct"/>
          </w:tcPr>
          <w:p w14:paraId="6B82BC3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117BE54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5918618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76399B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630C06F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5F7458F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0D860C1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6A8BB58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7FB9682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8FE8B10"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Own Home</w:t>
            </w:r>
          </w:p>
        </w:tc>
        <w:tc>
          <w:tcPr>
            <w:tcW w:w="286" w:type="pct"/>
          </w:tcPr>
          <w:p w14:paraId="0829DD8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4924290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0B47F3F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266806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1158C2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1519C7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18F6963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46ECA66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5BCDCF8D"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6DDA817" w14:textId="3D723053"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286" w:type="pct"/>
          </w:tcPr>
          <w:p w14:paraId="00864104" w14:textId="3247EA0D"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0.8</w:t>
            </w:r>
          </w:p>
        </w:tc>
        <w:tc>
          <w:tcPr>
            <w:tcW w:w="285" w:type="pct"/>
          </w:tcPr>
          <w:p w14:paraId="3978F4F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(0.16)</w:t>
            </w:r>
          </w:p>
        </w:tc>
        <w:tc>
          <w:tcPr>
            <w:tcW w:w="228" w:type="pct"/>
          </w:tcPr>
          <w:p w14:paraId="7059AE1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3B79C82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7" w:type="pct"/>
          </w:tcPr>
          <w:p w14:paraId="49FF975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(0.00)</w:t>
            </w:r>
          </w:p>
        </w:tc>
        <w:tc>
          <w:tcPr>
            <w:tcW w:w="456" w:type="pct"/>
          </w:tcPr>
          <w:p w14:paraId="6D5DE06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4576128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5DB09EE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0079046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1A02BD1" w14:textId="101823D1"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color w:val="auto"/>
                <w:sz w:val="24"/>
                <w:szCs w:val="24"/>
              </w:rPr>
              <w:t>NS-SEC</w:t>
            </w:r>
            <w:r w:rsidR="00057B53">
              <w:rPr>
                <w:rFonts w:ascii="Book Antiqua" w:hAnsi="Book Antiqua" w:cs="Times New Roman"/>
                <w:color w:val="auto"/>
                <w:sz w:val="24"/>
                <w:szCs w:val="24"/>
              </w:rPr>
              <w:t xml:space="preserve"> </w:t>
            </w:r>
            <w:r w:rsidR="00057B53">
              <w:rPr>
                <w:rFonts w:ascii="Book Antiqua" w:hAnsi="Book Antiqua" w:cs="Times New Roman"/>
                <w:color w:val="auto"/>
                <w:sz w:val="24"/>
                <w:szCs w:val="24"/>
              </w:rPr>
              <w:t>(SOC 2000)</w:t>
            </w:r>
          </w:p>
        </w:tc>
        <w:tc>
          <w:tcPr>
            <w:tcW w:w="286" w:type="pct"/>
          </w:tcPr>
          <w:p w14:paraId="78BDB15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204A1EB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5689477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B86A8A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28009FA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3AFA92A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39D9E71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77833AF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63E6619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DA97BAA"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1.1</w:t>
            </w:r>
          </w:p>
        </w:tc>
        <w:tc>
          <w:tcPr>
            <w:tcW w:w="286" w:type="pct"/>
            <w:vAlign w:val="bottom"/>
          </w:tcPr>
          <w:p w14:paraId="29FA09B8" w14:textId="60833D5D"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35</w:t>
            </w:r>
          </w:p>
        </w:tc>
        <w:tc>
          <w:tcPr>
            <w:tcW w:w="285" w:type="pct"/>
            <w:vAlign w:val="bottom"/>
          </w:tcPr>
          <w:p w14:paraId="7853986E" w14:textId="4BBED1DE"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67</w:t>
            </w:r>
            <w:r w:rsidRPr="00837293">
              <w:rPr>
                <w:rFonts w:ascii="Times New Roman" w:eastAsia="Times New Roman" w:hAnsi="Times New Roman" w:cs="Times New Roman"/>
                <w:color w:val="auto"/>
              </w:rPr>
              <w:t>)</w:t>
            </w:r>
          </w:p>
        </w:tc>
        <w:tc>
          <w:tcPr>
            <w:tcW w:w="228" w:type="pct"/>
          </w:tcPr>
          <w:p w14:paraId="3A0BA3D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6B98DD32" w14:textId="7F75FDAC"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1</w:t>
            </w:r>
          </w:p>
        </w:tc>
        <w:tc>
          <w:tcPr>
            <w:tcW w:w="457" w:type="pct"/>
            <w:vAlign w:val="bottom"/>
          </w:tcPr>
          <w:p w14:paraId="626AB78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3310AE1C" w14:textId="526494F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60</w:t>
            </w:r>
          </w:p>
        </w:tc>
        <w:tc>
          <w:tcPr>
            <w:tcW w:w="455" w:type="pct"/>
          </w:tcPr>
          <w:p w14:paraId="21F434C0" w14:textId="33CE7E41"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r w:rsidR="00C712EF">
              <w:rPr>
                <w:rFonts w:ascii="Book Antiqua" w:hAnsi="Book Antiqua" w:cs="Times New Roman"/>
                <w:color w:val="auto"/>
                <w:sz w:val="24"/>
                <w:szCs w:val="24"/>
              </w:rPr>
              <w:t>57</w:t>
            </w:r>
          </w:p>
        </w:tc>
        <w:tc>
          <w:tcPr>
            <w:tcW w:w="453" w:type="pct"/>
          </w:tcPr>
          <w:p w14:paraId="309875A7" w14:textId="6DDB88B5"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0.8</w:t>
            </w:r>
            <w:r w:rsidR="00C712EF">
              <w:rPr>
                <w:rFonts w:ascii="Book Antiqua" w:hAnsi="Book Antiqua" w:cs="Times New Roman"/>
                <w:color w:val="auto"/>
                <w:sz w:val="24"/>
                <w:szCs w:val="24"/>
              </w:rPr>
              <w:t>6</w:t>
            </w:r>
          </w:p>
        </w:tc>
      </w:tr>
      <w:tr w:rsidR="00565E71" w:rsidRPr="00837293" w14:paraId="7F131F2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83A69C6"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286" w:type="pct"/>
            <w:vAlign w:val="bottom"/>
          </w:tcPr>
          <w:p w14:paraId="13F87FD6" w14:textId="1CE37B88"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-2.0</w:t>
            </w:r>
            <w:r>
              <w:rPr>
                <w:rFonts w:ascii="Times New Roman" w:eastAsia="Times New Roman" w:hAnsi="Times New Roman" w:cs="Times New Roman"/>
                <w:color w:val="auto"/>
              </w:rPr>
              <w:t>8</w:t>
            </w:r>
          </w:p>
        </w:tc>
        <w:tc>
          <w:tcPr>
            <w:tcW w:w="285" w:type="pct"/>
            <w:vAlign w:val="bottom"/>
          </w:tcPr>
          <w:p w14:paraId="3F4D035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(1.03)</w:t>
            </w:r>
          </w:p>
        </w:tc>
        <w:tc>
          <w:tcPr>
            <w:tcW w:w="228" w:type="pct"/>
          </w:tcPr>
          <w:p w14:paraId="08860F3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1A01F54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7" w:type="pct"/>
            <w:vAlign w:val="bottom"/>
          </w:tcPr>
          <w:p w14:paraId="582AEE1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01FCF7FF" w14:textId="43FF0F05"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1.01</w:t>
            </w:r>
          </w:p>
        </w:tc>
        <w:tc>
          <w:tcPr>
            <w:tcW w:w="455" w:type="pct"/>
          </w:tcPr>
          <w:p w14:paraId="60C2ACFA" w14:textId="3966DC4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-4.1</w:t>
            </w:r>
            <w:r w:rsidR="00C712EF">
              <w:rPr>
                <w:rFonts w:ascii="Book Antiqua" w:hAnsi="Book Antiqua" w:cs="Times New Roman"/>
                <w:color w:val="auto"/>
                <w:sz w:val="24"/>
                <w:szCs w:val="24"/>
              </w:rPr>
              <w:t>2</w:t>
            </w:r>
          </w:p>
        </w:tc>
        <w:tc>
          <w:tcPr>
            <w:tcW w:w="453" w:type="pct"/>
          </w:tcPr>
          <w:p w14:paraId="2772EDA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r>
      <w:tr w:rsidR="00565E71" w:rsidRPr="00837293" w14:paraId="4E5FE342"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B9F7AC2"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286" w:type="pct"/>
          </w:tcPr>
          <w:p w14:paraId="5035188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1FFBBC4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1772CE9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2A6BD4F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05D6C3D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1B246926" w14:textId="0166134D"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0.24</w:t>
            </w:r>
          </w:p>
        </w:tc>
        <w:tc>
          <w:tcPr>
            <w:tcW w:w="455" w:type="pct"/>
          </w:tcPr>
          <w:p w14:paraId="5EE2A04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-0.48</w:t>
            </w:r>
          </w:p>
        </w:tc>
        <w:tc>
          <w:tcPr>
            <w:tcW w:w="453" w:type="pct"/>
          </w:tcPr>
          <w:p w14:paraId="372CD7C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0.48</w:t>
            </w:r>
          </w:p>
        </w:tc>
      </w:tr>
      <w:tr w:rsidR="00565E71" w:rsidRPr="00837293" w14:paraId="7A4D887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F9E4A9E"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3</w:t>
            </w:r>
          </w:p>
        </w:tc>
        <w:tc>
          <w:tcPr>
            <w:tcW w:w="286" w:type="pct"/>
            <w:vAlign w:val="bottom"/>
          </w:tcPr>
          <w:p w14:paraId="06A181F8" w14:textId="1994782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29</w:t>
            </w:r>
          </w:p>
        </w:tc>
        <w:tc>
          <w:tcPr>
            <w:tcW w:w="285" w:type="pct"/>
            <w:vAlign w:val="bottom"/>
          </w:tcPr>
          <w:p w14:paraId="7D03B027" w14:textId="789DADA0"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w:t>
            </w:r>
            <w:r>
              <w:rPr>
                <w:rFonts w:ascii="Times New Roman" w:eastAsia="Times New Roman" w:hAnsi="Times New Roman" w:cs="Times New Roman"/>
                <w:color w:val="auto"/>
              </w:rPr>
              <w:t>8</w:t>
            </w:r>
            <w:r w:rsidRPr="00837293">
              <w:rPr>
                <w:rFonts w:ascii="Times New Roman" w:eastAsia="Times New Roman" w:hAnsi="Times New Roman" w:cs="Times New Roman"/>
                <w:color w:val="auto"/>
              </w:rPr>
              <w:t>)</w:t>
            </w:r>
          </w:p>
        </w:tc>
        <w:tc>
          <w:tcPr>
            <w:tcW w:w="228" w:type="pct"/>
          </w:tcPr>
          <w:p w14:paraId="1189B6B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6B3254C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7" w:type="pct"/>
            <w:vAlign w:val="bottom"/>
          </w:tcPr>
          <w:p w14:paraId="04EB442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50A1D7A4" w14:textId="03B3565E"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30</w:t>
            </w:r>
          </w:p>
        </w:tc>
        <w:tc>
          <w:tcPr>
            <w:tcW w:w="455" w:type="pct"/>
          </w:tcPr>
          <w:p w14:paraId="6BDAA21D" w14:textId="32CB5DBA"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90</w:t>
            </w:r>
          </w:p>
        </w:tc>
        <w:tc>
          <w:tcPr>
            <w:tcW w:w="453" w:type="pct"/>
          </w:tcPr>
          <w:p w14:paraId="3D8A362F" w14:textId="754A121E"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33</w:t>
            </w:r>
          </w:p>
        </w:tc>
      </w:tr>
      <w:tr w:rsidR="00565E71" w:rsidRPr="00837293" w14:paraId="6F7CB523"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B78D31D"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lastRenderedPageBreak/>
              <w:t>4</w:t>
            </w:r>
          </w:p>
        </w:tc>
        <w:tc>
          <w:tcPr>
            <w:tcW w:w="286" w:type="pct"/>
            <w:vAlign w:val="bottom"/>
          </w:tcPr>
          <w:p w14:paraId="3547B48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0.60</w:t>
            </w:r>
          </w:p>
        </w:tc>
        <w:tc>
          <w:tcPr>
            <w:tcW w:w="285" w:type="pct"/>
            <w:vAlign w:val="bottom"/>
          </w:tcPr>
          <w:p w14:paraId="1AE4C92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(0.31)</w:t>
            </w:r>
          </w:p>
        </w:tc>
        <w:tc>
          <w:tcPr>
            <w:tcW w:w="228" w:type="pct"/>
          </w:tcPr>
          <w:p w14:paraId="5606970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55DD56B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457" w:type="pct"/>
            <w:vAlign w:val="bottom"/>
          </w:tcPr>
          <w:p w14:paraId="27547C8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6F3A1CE9" w14:textId="2E585219"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0.21</w:t>
            </w:r>
          </w:p>
        </w:tc>
        <w:tc>
          <w:tcPr>
            <w:tcW w:w="455" w:type="pct"/>
          </w:tcPr>
          <w:p w14:paraId="2373F6A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0.19</w:t>
            </w:r>
          </w:p>
        </w:tc>
        <w:tc>
          <w:tcPr>
            <w:tcW w:w="453" w:type="pct"/>
          </w:tcPr>
          <w:p w14:paraId="32C94C3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1.02</w:t>
            </w:r>
          </w:p>
        </w:tc>
      </w:tr>
      <w:tr w:rsidR="00565E71" w:rsidRPr="00837293" w14:paraId="3198868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E3DE88B"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5</w:t>
            </w:r>
          </w:p>
        </w:tc>
        <w:tc>
          <w:tcPr>
            <w:tcW w:w="286" w:type="pct"/>
            <w:vAlign w:val="bottom"/>
          </w:tcPr>
          <w:p w14:paraId="480ED47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0.29</w:t>
            </w:r>
          </w:p>
        </w:tc>
        <w:tc>
          <w:tcPr>
            <w:tcW w:w="285" w:type="pct"/>
            <w:vAlign w:val="bottom"/>
          </w:tcPr>
          <w:p w14:paraId="7BF9CD5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(0.30)</w:t>
            </w:r>
          </w:p>
        </w:tc>
        <w:tc>
          <w:tcPr>
            <w:tcW w:w="228" w:type="pct"/>
          </w:tcPr>
          <w:p w14:paraId="39487DD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2D0F9FB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7" w:type="pct"/>
            <w:vAlign w:val="bottom"/>
          </w:tcPr>
          <w:p w14:paraId="4B6EA1F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6E4972CC" w14:textId="68DAD633"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0.19</w:t>
            </w:r>
          </w:p>
        </w:tc>
        <w:tc>
          <w:tcPr>
            <w:tcW w:w="455" w:type="pct"/>
          </w:tcPr>
          <w:p w14:paraId="12C6010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3" w:type="pct"/>
          </w:tcPr>
          <w:p w14:paraId="512272B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0.68</w:t>
            </w:r>
          </w:p>
        </w:tc>
      </w:tr>
      <w:tr w:rsidR="00565E71" w:rsidRPr="00837293" w14:paraId="44703755"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36E39B8"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6</w:t>
            </w:r>
          </w:p>
        </w:tc>
        <w:tc>
          <w:tcPr>
            <w:tcW w:w="286" w:type="pct"/>
            <w:vAlign w:val="bottom"/>
          </w:tcPr>
          <w:p w14:paraId="76A91CA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0.77</w:t>
            </w:r>
          </w:p>
        </w:tc>
        <w:tc>
          <w:tcPr>
            <w:tcW w:w="285" w:type="pct"/>
            <w:vAlign w:val="bottom"/>
          </w:tcPr>
          <w:p w14:paraId="50BD70E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(0.28)</w:t>
            </w:r>
          </w:p>
        </w:tc>
        <w:tc>
          <w:tcPr>
            <w:tcW w:w="228" w:type="pct"/>
          </w:tcPr>
          <w:p w14:paraId="0EA17BA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64127E4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457" w:type="pct"/>
            <w:vAlign w:val="bottom"/>
          </w:tcPr>
          <w:p w14:paraId="348443B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5127757D" w14:textId="38387485"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0.15</w:t>
            </w:r>
          </w:p>
        </w:tc>
        <w:tc>
          <w:tcPr>
            <w:tcW w:w="455" w:type="pct"/>
          </w:tcPr>
          <w:p w14:paraId="71D30F5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0.47</w:t>
            </w:r>
          </w:p>
        </w:tc>
        <w:tc>
          <w:tcPr>
            <w:tcW w:w="453" w:type="pct"/>
          </w:tcPr>
          <w:p w14:paraId="4900F2D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1.07</w:t>
            </w:r>
          </w:p>
        </w:tc>
      </w:tr>
      <w:tr w:rsidR="00565E71" w:rsidRPr="00837293" w14:paraId="7581072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00797F0"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286" w:type="pct"/>
            <w:vAlign w:val="bottom"/>
          </w:tcPr>
          <w:p w14:paraId="5E5CA6C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1.20</w:t>
            </w:r>
          </w:p>
        </w:tc>
        <w:tc>
          <w:tcPr>
            <w:tcW w:w="285" w:type="pct"/>
            <w:vAlign w:val="bottom"/>
          </w:tcPr>
          <w:p w14:paraId="2377234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(0.27)</w:t>
            </w:r>
          </w:p>
        </w:tc>
        <w:tc>
          <w:tcPr>
            <w:tcW w:w="228" w:type="pct"/>
          </w:tcPr>
          <w:p w14:paraId="2C90D506" w14:textId="15463F4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4B49218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7" w:type="pct"/>
            <w:vAlign w:val="bottom"/>
          </w:tcPr>
          <w:p w14:paraId="4F98AD9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2F481009" w14:textId="260C12C2"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0.13</w:t>
            </w:r>
          </w:p>
        </w:tc>
        <w:tc>
          <w:tcPr>
            <w:tcW w:w="455" w:type="pct"/>
          </w:tcPr>
          <w:p w14:paraId="7A9BFA1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0.94</w:t>
            </w:r>
          </w:p>
        </w:tc>
        <w:tc>
          <w:tcPr>
            <w:tcW w:w="453" w:type="pct"/>
          </w:tcPr>
          <w:p w14:paraId="4CD72A5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1.46</w:t>
            </w:r>
          </w:p>
        </w:tc>
      </w:tr>
      <w:tr w:rsidR="00565E71" w:rsidRPr="00837293" w14:paraId="1F5A8B9D"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1FB528E"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color w:val="auto"/>
                <w:sz w:val="24"/>
                <w:szCs w:val="24"/>
              </w:rPr>
              <w:t>Intercept</w:t>
            </w:r>
          </w:p>
        </w:tc>
        <w:tc>
          <w:tcPr>
            <w:tcW w:w="286" w:type="pct"/>
            <w:vAlign w:val="bottom"/>
          </w:tcPr>
          <w:p w14:paraId="519AFC3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-1.48</w:t>
            </w:r>
          </w:p>
        </w:tc>
        <w:tc>
          <w:tcPr>
            <w:tcW w:w="285" w:type="pct"/>
            <w:vAlign w:val="bottom"/>
          </w:tcPr>
          <w:p w14:paraId="41CA696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(0.25)</w:t>
            </w:r>
          </w:p>
        </w:tc>
        <w:tc>
          <w:tcPr>
            <w:tcW w:w="228" w:type="pct"/>
          </w:tcPr>
          <w:p w14:paraId="0D3965D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tcPr>
          <w:p w14:paraId="6E04940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40B0208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3FDD575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296BFB6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2E982F4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6759FF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FAAD130" w14:textId="77777777" w:rsidR="00565E71" w:rsidRPr="00837293" w:rsidRDefault="00565E71" w:rsidP="00565E71">
            <w:pPr>
              <w:rPr>
                <w:rFonts w:ascii="Book Antiqua" w:hAnsi="Book Antiqua" w:cs="Times New Roman"/>
                <w:color w:val="auto"/>
                <w:sz w:val="24"/>
                <w:szCs w:val="24"/>
              </w:rPr>
            </w:pPr>
          </w:p>
        </w:tc>
        <w:tc>
          <w:tcPr>
            <w:tcW w:w="286" w:type="pct"/>
          </w:tcPr>
          <w:p w14:paraId="0727FF6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247DA15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02A2F2F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4050240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5D831E2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0A278C9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2A4943F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57C11CA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4A0A992F"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986AA64"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Number of observations</w:t>
            </w:r>
          </w:p>
        </w:tc>
        <w:tc>
          <w:tcPr>
            <w:tcW w:w="3197" w:type="pct"/>
            <w:gridSpan w:val="8"/>
          </w:tcPr>
          <w:p w14:paraId="0E4361C6" w14:textId="46853468"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84</w:t>
            </w:r>
            <w:r>
              <w:rPr>
                <w:rFonts w:ascii="Book Antiqua" w:eastAsia="Times New Roman" w:hAnsi="Book Antiqua" w:cs="Times New Roman"/>
                <w:color w:val="auto"/>
                <w:sz w:val="24"/>
                <w:szCs w:val="24"/>
              </w:rPr>
              <w:t>11</w:t>
            </w:r>
          </w:p>
        </w:tc>
      </w:tr>
      <w:tr w:rsidR="00565E71" w:rsidRPr="00837293" w14:paraId="4E7A10E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3A37904" w14:textId="06FB1E5A"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197" w:type="pct"/>
            <w:gridSpan w:val="8"/>
          </w:tcPr>
          <w:p w14:paraId="0166593C" w14:textId="3CCBE522" w:rsidR="00565E71" w:rsidRPr="00837293" w:rsidRDefault="000531BC" w:rsidP="00565E71">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Pr>
                <w:rFonts w:ascii="Book Antiqua" w:eastAsia="Times New Roman" w:hAnsi="Book Antiqua" w:cs="Times New Roman"/>
                <w:color w:val="auto"/>
                <w:sz w:val="24"/>
                <w:szCs w:val="24"/>
              </w:rPr>
              <w:t>0.25</w:t>
            </w:r>
          </w:p>
        </w:tc>
      </w:tr>
      <w:tr w:rsidR="00565E71" w:rsidRPr="00837293" w14:paraId="7D3453F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BE7AABD" w14:textId="169D63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197" w:type="pct"/>
            <w:gridSpan w:val="8"/>
          </w:tcPr>
          <w:p w14:paraId="418DEFC6" w14:textId="233E5C13" w:rsidR="00565E71" w:rsidRPr="00837293" w:rsidRDefault="000531BC"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0.24</w:t>
            </w:r>
          </w:p>
        </w:tc>
      </w:tr>
      <w:tr w:rsidR="00565E71" w:rsidRPr="00837293" w14:paraId="40DD923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5B865784" w14:textId="4E978EBC"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Cox-Snell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197" w:type="pct"/>
            <w:gridSpan w:val="8"/>
          </w:tcPr>
          <w:p w14:paraId="4BD837B2" w14:textId="40AB8E32" w:rsidR="00565E71" w:rsidRPr="00837293" w:rsidRDefault="000531BC"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0.49</w:t>
            </w:r>
          </w:p>
        </w:tc>
      </w:tr>
      <w:tr w:rsidR="00565E71" w:rsidRPr="00837293" w14:paraId="507A6856"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F3F06B3" w14:textId="1C32EB0F"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Nagelkerke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197" w:type="pct"/>
            <w:gridSpan w:val="8"/>
          </w:tcPr>
          <w:p w14:paraId="7FF0B5C6" w14:textId="0E3F53C3" w:rsidR="00565E71" w:rsidRPr="00837293" w:rsidRDefault="000531BC"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0.53</w:t>
            </w:r>
          </w:p>
        </w:tc>
      </w:tr>
      <w:tr w:rsidR="00565E71" w:rsidRPr="00837293" w14:paraId="340C4A2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3018B61"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AIC</w:t>
            </w:r>
          </w:p>
        </w:tc>
        <w:tc>
          <w:tcPr>
            <w:tcW w:w="3197" w:type="pct"/>
            <w:gridSpan w:val="8"/>
          </w:tcPr>
          <w:p w14:paraId="6D4CBD6F" w14:textId="202ED3CF"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Pr>
                <w:rFonts w:ascii="Times New Roman" w:eastAsia="Times New Roman" w:hAnsi="Times New Roman" w:cs="Times New Roman"/>
              </w:rPr>
              <w:t>17431.50</w:t>
            </w:r>
          </w:p>
        </w:tc>
      </w:tr>
      <w:tr w:rsidR="00565E71" w:rsidRPr="00837293" w14:paraId="0CC48606"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686A50B"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BIC</w:t>
            </w:r>
          </w:p>
        </w:tc>
        <w:tc>
          <w:tcPr>
            <w:tcW w:w="3197" w:type="pct"/>
            <w:gridSpan w:val="8"/>
          </w:tcPr>
          <w:p w14:paraId="06768B24" w14:textId="2AE603FE"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Pr>
                <w:rFonts w:ascii="Times New Roman" w:eastAsia="Times New Roman" w:hAnsi="Times New Roman" w:cs="Times New Roman"/>
              </w:rPr>
              <w:t>17741.14</w:t>
            </w:r>
          </w:p>
        </w:tc>
      </w:tr>
      <w:tr w:rsidR="00565E71" w:rsidRPr="00837293" w14:paraId="3AB3D1E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9"/>
          </w:tcPr>
          <w:p w14:paraId="6A565285" w14:textId="77777777" w:rsidR="00565E71" w:rsidRPr="00837293" w:rsidRDefault="00565E71" w:rsidP="00565E71">
            <w:pPr>
              <w:jc w:val="center"/>
              <w:rPr>
                <w:rFonts w:ascii="Book Antiqua" w:hAnsi="Book Antiqua" w:cs="Times New Roman"/>
                <w:color w:val="auto"/>
                <w:sz w:val="24"/>
                <w:szCs w:val="24"/>
              </w:rPr>
            </w:pPr>
            <w:r w:rsidRPr="00837293">
              <w:rPr>
                <w:rFonts w:ascii="Book Antiqua" w:hAnsi="Book Antiqua" w:cs="Times New Roman"/>
                <w:color w:val="auto"/>
                <w:sz w:val="24"/>
                <w:szCs w:val="24"/>
              </w:rPr>
              <w:t>*** p&lt;.001, ** p&lt;.01, * p&lt;.05</w:t>
            </w:r>
            <w:r w:rsidRPr="00837293">
              <w:rPr>
                <w:rFonts w:ascii="Book Antiqua" w:hAnsi="Book Antiqua" w:cs="Times New Roman"/>
                <w:color w:val="auto"/>
                <w:sz w:val="24"/>
                <w:szCs w:val="24"/>
              </w:rPr>
              <w:br/>
              <w:t>Data Source: NCDS [Sweeps 0-4]</w:t>
            </w:r>
          </w:p>
          <w:p w14:paraId="0CA896F4" w14:textId="77777777" w:rsidR="00565E71" w:rsidRPr="00837293" w:rsidRDefault="00565E71" w:rsidP="00565E71">
            <w:pPr>
              <w:jc w:val="center"/>
              <w:rPr>
                <w:rFonts w:ascii="Book Antiqua" w:hAnsi="Book Antiqua" w:cs="Times New Roman"/>
                <w:color w:val="auto"/>
                <w:sz w:val="24"/>
                <w:szCs w:val="24"/>
              </w:rPr>
            </w:pPr>
            <w:r w:rsidRPr="00837293">
              <w:rPr>
                <w:rFonts w:ascii="Book Antiqua" w:hAnsi="Book Antiqua" w:cs="Times New Roman"/>
                <w:color w:val="auto"/>
                <w:sz w:val="24"/>
                <w:szCs w:val="24"/>
              </w:rPr>
              <w:t>Note: Complete Records Analysis</w:t>
            </w:r>
          </w:p>
        </w:tc>
      </w:tr>
      <w:bookmarkEnd w:id="84"/>
    </w:tbl>
    <w:p w14:paraId="43FA2AD7" w14:textId="77777777" w:rsidR="00B947F6" w:rsidRPr="00837293" w:rsidRDefault="00B947F6">
      <w:pPr>
        <w:rPr>
          <w:rFonts w:ascii="Book Antiqua" w:hAnsi="Book Antiqua" w:cs="Times New Roman"/>
          <w:sz w:val="24"/>
          <w:szCs w:val="24"/>
        </w:rPr>
      </w:pPr>
    </w:p>
    <w:p w14:paraId="33241B7A" w14:textId="77777777" w:rsidR="00F47B19" w:rsidRPr="00837293" w:rsidRDefault="00F47B19">
      <w:pPr>
        <w:rPr>
          <w:rFonts w:ascii="Book Antiqua" w:hAnsi="Book Antiqua" w:cs="Times New Roman"/>
          <w:sz w:val="24"/>
          <w:szCs w:val="24"/>
        </w:rPr>
        <w:sectPr w:rsidR="00F47B19" w:rsidRPr="00837293" w:rsidSect="00BD7008">
          <w:pgSz w:w="16838" w:h="11906" w:orient="landscape"/>
          <w:pgMar w:top="1440" w:right="1440" w:bottom="1440" w:left="1440" w:header="709" w:footer="709" w:gutter="0"/>
          <w:cols w:space="708"/>
          <w:docGrid w:linePitch="360"/>
        </w:sectPr>
      </w:pPr>
    </w:p>
    <w:p w14:paraId="2A9CD589" w14:textId="55430A25" w:rsidR="00224718" w:rsidRPr="00837293" w:rsidRDefault="006655B4"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To understand this in a more manageable format, each variable is graphically visualised with their predicted probabilities. This allows for a more intuitive understanding of the multinominal logistic regression </w:t>
      </w:r>
      <w:r w:rsidR="009F3F55" w:rsidRPr="00837293">
        <w:rPr>
          <w:rFonts w:ascii="Book Antiqua" w:hAnsi="Book Antiqua" w:cs="Times New Roman"/>
          <w:sz w:val="24"/>
          <w:szCs w:val="24"/>
        </w:rPr>
        <w:t>and</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provides</w:t>
      </w:r>
      <w:r w:rsidRPr="00837293">
        <w:rPr>
          <w:rFonts w:ascii="Book Antiqua" w:hAnsi="Book Antiqua" w:cs="Times New Roman"/>
          <w:sz w:val="24"/>
          <w:szCs w:val="24"/>
        </w:rPr>
        <w:t xml:space="preserve"> a different outlook for interpretation. Graphing predicted probabilities by </w:t>
      </w:r>
      <w:r w:rsidR="009F3F55" w:rsidRPr="00837293">
        <w:rPr>
          <w:rFonts w:ascii="Book Antiqua" w:hAnsi="Book Antiqua" w:cs="Times New Roman"/>
          <w:sz w:val="24"/>
          <w:szCs w:val="24"/>
        </w:rPr>
        <w:t>a variable rather than looking at a table with variables grouped by outcome variable allows for each variable to have cross-outcome group trends to be compared</w:t>
      </w:r>
      <w:r w:rsidRPr="00837293">
        <w:rPr>
          <w:rFonts w:ascii="Book Antiqua" w:hAnsi="Book Antiqua" w:cs="Times New Roman"/>
          <w:sz w:val="24"/>
          <w:szCs w:val="24"/>
        </w:rPr>
        <w:t>.</w:t>
      </w:r>
    </w:p>
    <w:p w14:paraId="492C9477" w14:textId="203FC324"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Focusing on NS-SEC, figure 1.</w:t>
      </w:r>
      <w:r w:rsidR="00DB097B" w:rsidRPr="00837293">
        <w:rPr>
          <w:rFonts w:ascii="Book Antiqua" w:hAnsi="Book Antiqua" w:cs="Times New Roman"/>
          <w:sz w:val="24"/>
          <w:szCs w:val="24"/>
        </w:rPr>
        <w:t>2</w:t>
      </w:r>
      <w:r w:rsidRPr="00837293">
        <w:rPr>
          <w:rFonts w:ascii="Book Antiqua" w:hAnsi="Book Antiqua" w:cs="Times New Roman"/>
          <w:sz w:val="24"/>
          <w:szCs w:val="24"/>
        </w:rPr>
        <w:t xml:space="preserve"> depicts the predicted probabilities at means of economic activity. Predicted probabilities for each economic activity category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presented.</w:t>
      </w:r>
      <w:r w:rsidR="006655B4" w:rsidRPr="00837293">
        <w:rPr>
          <w:rFonts w:ascii="Book Antiqua" w:hAnsi="Book Antiqua" w:cs="Times New Roman"/>
          <w:sz w:val="24"/>
          <w:szCs w:val="24"/>
        </w:rPr>
        <w:t xml:space="preserve"> With the exception of 1.1-1.2</w:t>
      </w:r>
      <w:r w:rsidR="009F3F55" w:rsidRPr="00837293">
        <w:rPr>
          <w:rFonts w:ascii="Book Antiqua" w:hAnsi="Book Antiqua" w:cs="Times New Roman"/>
          <w:sz w:val="24"/>
          <w:szCs w:val="24"/>
        </w:rPr>
        <w:t>,</w:t>
      </w:r>
      <w:r w:rsidR="006655B4" w:rsidRPr="00837293">
        <w:rPr>
          <w:rFonts w:ascii="Book Antiqua" w:hAnsi="Book Antiqua" w:cs="Times New Roman"/>
          <w:sz w:val="24"/>
          <w:szCs w:val="24"/>
        </w:rPr>
        <w:t xml:space="preserve"> where there is a </w:t>
      </w:r>
      <w:r w:rsidR="009F3F55" w:rsidRPr="00837293">
        <w:rPr>
          <w:rFonts w:ascii="Book Antiqua" w:hAnsi="Book Antiqua" w:cs="Times New Roman"/>
          <w:sz w:val="24"/>
          <w:szCs w:val="24"/>
        </w:rPr>
        <w:t>slight</w:t>
      </w:r>
      <w:r w:rsidR="006655B4" w:rsidRPr="00837293">
        <w:rPr>
          <w:rFonts w:ascii="Book Antiqua" w:hAnsi="Book Antiqua" w:cs="Times New Roman"/>
          <w:sz w:val="24"/>
          <w:szCs w:val="24"/>
        </w:rPr>
        <w:t xml:space="preserve"> decline in people going into employment, t</w:t>
      </w:r>
      <w:r w:rsidRPr="00837293">
        <w:rPr>
          <w:rFonts w:ascii="Book Antiqua" w:hAnsi="Book Antiqua" w:cs="Times New Roman"/>
          <w:sz w:val="24"/>
          <w:szCs w:val="24"/>
        </w:rPr>
        <w:t xml:space="preserve">here is a general upward trend for individuals to be </w:t>
      </w:r>
      <w:r w:rsidR="009F3F55" w:rsidRPr="00837293">
        <w:rPr>
          <w:rFonts w:ascii="Book Antiqua" w:hAnsi="Book Antiqua" w:cs="Times New Roman"/>
          <w:sz w:val="24"/>
          <w:szCs w:val="24"/>
        </w:rPr>
        <w:t>employed</w:t>
      </w:r>
      <w:r w:rsidRPr="00837293">
        <w:rPr>
          <w:rFonts w:ascii="Book Antiqua" w:hAnsi="Book Antiqua" w:cs="Times New Roman"/>
          <w:sz w:val="24"/>
          <w:szCs w:val="24"/>
        </w:rPr>
        <w:t xml:space="preserve"> </w:t>
      </w:r>
      <w:r w:rsidR="006655B4" w:rsidRPr="00837293">
        <w:rPr>
          <w:rFonts w:ascii="Book Antiqua" w:hAnsi="Book Antiqua" w:cs="Times New Roman"/>
          <w:sz w:val="24"/>
          <w:szCs w:val="24"/>
        </w:rPr>
        <w:t>from NS-SEC 1.2-7</w:t>
      </w:r>
      <w:r w:rsidRPr="00837293">
        <w:rPr>
          <w:rFonts w:ascii="Book Antiqua" w:hAnsi="Book Antiqua" w:cs="Times New Roman"/>
          <w:sz w:val="24"/>
          <w:szCs w:val="24"/>
        </w:rPr>
        <w:t xml:space="preserve">. </w:t>
      </w:r>
      <w:r w:rsidR="006655B4" w:rsidRPr="00837293">
        <w:rPr>
          <w:rFonts w:ascii="Book Antiqua" w:hAnsi="Book Antiqua" w:cs="Times New Roman"/>
          <w:sz w:val="24"/>
          <w:szCs w:val="24"/>
        </w:rPr>
        <w:t xml:space="preserve">For </w:t>
      </w:r>
      <w:r w:rsidR="00894771">
        <w:rPr>
          <w:rFonts w:ascii="Book Antiqua" w:hAnsi="Book Antiqua" w:cs="Times New Roman"/>
          <w:sz w:val="24"/>
          <w:szCs w:val="24"/>
        </w:rPr>
        <w:t>non-traditional</w:t>
      </w:r>
      <w:r w:rsidR="006655B4" w:rsidRPr="00837293">
        <w:rPr>
          <w:rFonts w:ascii="Book Antiqua" w:hAnsi="Book Antiqua" w:cs="Times New Roman"/>
          <w:sz w:val="24"/>
          <w:szCs w:val="24"/>
        </w:rPr>
        <w:t xml:space="preserve"> education</w:t>
      </w:r>
      <w:r w:rsidR="009F3F55" w:rsidRPr="00837293">
        <w:rPr>
          <w:rFonts w:ascii="Book Antiqua" w:hAnsi="Book Antiqua" w:cs="Times New Roman"/>
          <w:sz w:val="24"/>
          <w:szCs w:val="24"/>
        </w:rPr>
        <w:t>,</w:t>
      </w:r>
      <w:r w:rsidR="006655B4" w:rsidRPr="00837293">
        <w:rPr>
          <w:rFonts w:ascii="Book Antiqua" w:hAnsi="Book Antiqua" w:cs="Times New Roman"/>
          <w:sz w:val="24"/>
          <w:szCs w:val="24"/>
        </w:rPr>
        <w:t xml:space="preserve"> there is a relative flatline across the NS-SEC schema.</w:t>
      </w:r>
      <w:r w:rsidR="00224718" w:rsidRPr="00837293">
        <w:rPr>
          <w:rFonts w:ascii="Book Antiqua" w:hAnsi="Book Antiqua" w:cs="Times New Roman"/>
          <w:sz w:val="24"/>
          <w:szCs w:val="24"/>
        </w:rPr>
        <w:t xml:space="preserve"> </w:t>
      </w:r>
      <w:r w:rsidR="006655B4" w:rsidRPr="00837293">
        <w:rPr>
          <w:rFonts w:ascii="Book Antiqua" w:hAnsi="Book Antiqua" w:cs="Times New Roman"/>
          <w:sz w:val="24"/>
          <w:szCs w:val="24"/>
        </w:rPr>
        <w:t>For the school category</w:t>
      </w:r>
      <w:r w:rsidR="009F3F55" w:rsidRPr="00837293">
        <w:rPr>
          <w:rFonts w:ascii="Book Antiqua" w:hAnsi="Book Antiqua" w:cs="Times New Roman"/>
          <w:sz w:val="24"/>
          <w:szCs w:val="24"/>
        </w:rPr>
        <w:t>,</w:t>
      </w:r>
      <w:r w:rsidR="006655B4" w:rsidRPr="00837293">
        <w:rPr>
          <w:rFonts w:ascii="Book Antiqua" w:hAnsi="Book Antiqua" w:cs="Times New Roman"/>
          <w:sz w:val="24"/>
          <w:szCs w:val="24"/>
        </w:rPr>
        <w:t xml:space="preserve"> there is an almost identical reverse picture of what </w:t>
      </w:r>
      <w:r w:rsidR="009F3F55" w:rsidRPr="00837293">
        <w:rPr>
          <w:rFonts w:ascii="Book Antiqua" w:hAnsi="Book Antiqua" w:cs="Times New Roman"/>
          <w:sz w:val="24"/>
          <w:szCs w:val="24"/>
        </w:rPr>
        <w:t>happens</w:t>
      </w:r>
      <w:r w:rsidR="006655B4" w:rsidRPr="00837293">
        <w:rPr>
          <w:rFonts w:ascii="Book Antiqua" w:hAnsi="Book Antiqua" w:cs="Times New Roman"/>
          <w:sz w:val="24"/>
          <w:szCs w:val="24"/>
        </w:rPr>
        <w:t xml:space="preserve"> with </w:t>
      </w:r>
      <w:r w:rsidR="000B03CE" w:rsidRPr="00837293">
        <w:rPr>
          <w:rFonts w:ascii="Book Antiqua" w:hAnsi="Book Antiqua" w:cs="Times New Roman"/>
          <w:sz w:val="24"/>
          <w:szCs w:val="24"/>
        </w:rPr>
        <w:t>individuals</w:t>
      </w:r>
      <w:r w:rsidR="006655B4" w:rsidRPr="00837293">
        <w:rPr>
          <w:rFonts w:ascii="Book Antiqua" w:hAnsi="Book Antiqua" w:cs="Times New Roman"/>
          <w:sz w:val="24"/>
          <w:szCs w:val="24"/>
        </w:rPr>
        <w:t xml:space="preserve"> sorting into the employment category. There is an increase from 1.1-1.2</w:t>
      </w:r>
      <w:r w:rsidR="009F3F55" w:rsidRPr="00837293">
        <w:rPr>
          <w:rFonts w:ascii="Book Antiqua" w:hAnsi="Book Antiqua" w:cs="Times New Roman"/>
          <w:sz w:val="24"/>
          <w:szCs w:val="24"/>
        </w:rPr>
        <w:t>, and from that point onwards,</w:t>
      </w:r>
      <w:r w:rsidR="006655B4" w:rsidRPr="00837293">
        <w:rPr>
          <w:rFonts w:ascii="Book Antiqua" w:hAnsi="Book Antiqua" w:cs="Times New Roman"/>
          <w:sz w:val="24"/>
          <w:szCs w:val="24"/>
        </w:rPr>
        <w:t xml:space="preserve"> there is a decline from NS-SEC 1.2-7. </w:t>
      </w:r>
      <w:r w:rsidR="00224718" w:rsidRPr="00837293">
        <w:rPr>
          <w:rFonts w:ascii="Book Antiqua" w:hAnsi="Book Antiqua" w:cs="Times New Roman"/>
          <w:sz w:val="24"/>
          <w:szCs w:val="24"/>
        </w:rPr>
        <w:t xml:space="preserve">Training &amp; apprenticeships </w:t>
      </w:r>
      <w:r w:rsidR="006655B4" w:rsidRPr="00837293">
        <w:rPr>
          <w:rFonts w:ascii="Book Antiqua" w:hAnsi="Book Antiqua" w:cs="Times New Roman"/>
          <w:sz w:val="24"/>
          <w:szCs w:val="24"/>
        </w:rPr>
        <w:t>has a unique dichotomous state</w:t>
      </w:r>
      <w:r w:rsidR="00224718" w:rsidRPr="00837293">
        <w:rPr>
          <w:rFonts w:ascii="Book Antiqua" w:hAnsi="Book Antiqua" w:cs="Times New Roman"/>
          <w:sz w:val="24"/>
          <w:szCs w:val="24"/>
        </w:rPr>
        <w:t>.</w:t>
      </w:r>
      <w:r w:rsidR="006655B4" w:rsidRPr="00837293">
        <w:rPr>
          <w:rFonts w:ascii="Book Antiqua" w:hAnsi="Book Antiqua" w:cs="Times New Roman"/>
          <w:sz w:val="24"/>
          <w:szCs w:val="24"/>
        </w:rPr>
        <w:t xml:space="preserve"> NS-SEC 1.1-3 are split into one group</w:t>
      </w:r>
      <w:r w:rsidR="009F3F55" w:rsidRPr="00837293">
        <w:rPr>
          <w:rFonts w:ascii="Book Antiqua" w:hAnsi="Book Antiqua" w:cs="Times New Roman"/>
          <w:sz w:val="24"/>
          <w:szCs w:val="24"/>
        </w:rPr>
        <w:t>,</w:t>
      </w:r>
      <w:r w:rsidR="006655B4" w:rsidRPr="00837293">
        <w:rPr>
          <w:rFonts w:ascii="Book Antiqua" w:hAnsi="Book Antiqua" w:cs="Times New Roman"/>
          <w:sz w:val="24"/>
          <w:szCs w:val="24"/>
        </w:rPr>
        <w:t xml:space="preserve"> and NS-SEC 4-7 into another. The former group </w:t>
      </w:r>
      <w:r w:rsidR="009F3F55" w:rsidRPr="00837293">
        <w:rPr>
          <w:rFonts w:ascii="Book Antiqua" w:hAnsi="Book Antiqua" w:cs="Times New Roman"/>
          <w:sz w:val="24"/>
          <w:szCs w:val="24"/>
        </w:rPr>
        <w:t>has</w:t>
      </w:r>
      <w:r w:rsidR="006655B4" w:rsidRPr="00837293">
        <w:rPr>
          <w:rFonts w:ascii="Book Antiqua" w:hAnsi="Book Antiqua" w:cs="Times New Roman"/>
          <w:sz w:val="24"/>
          <w:szCs w:val="24"/>
        </w:rPr>
        <w:t xml:space="preserve"> a decreased likelihood </w:t>
      </w:r>
      <w:r w:rsidR="009F3F55" w:rsidRPr="00837293">
        <w:rPr>
          <w:rFonts w:ascii="Book Antiqua" w:hAnsi="Book Antiqua" w:cs="Times New Roman"/>
          <w:sz w:val="24"/>
          <w:szCs w:val="24"/>
        </w:rPr>
        <w:t>of entering</w:t>
      </w:r>
      <w:r w:rsidR="006655B4" w:rsidRPr="00837293">
        <w:rPr>
          <w:rFonts w:ascii="Book Antiqua" w:hAnsi="Book Antiqua" w:cs="Times New Roman"/>
          <w:sz w:val="24"/>
          <w:szCs w:val="24"/>
        </w:rPr>
        <w:t xml:space="preserve"> this category compared to the latter.</w:t>
      </w:r>
      <w:r w:rsidR="00224718" w:rsidRPr="00837293">
        <w:rPr>
          <w:rFonts w:ascii="Book Antiqua" w:hAnsi="Book Antiqua" w:cs="Times New Roman"/>
          <w:sz w:val="24"/>
          <w:szCs w:val="24"/>
        </w:rPr>
        <w:t xml:space="preserve"> </w:t>
      </w:r>
      <w:r w:rsidR="006655B4" w:rsidRPr="00837293">
        <w:rPr>
          <w:rFonts w:ascii="Book Antiqua" w:hAnsi="Book Antiqua" w:cs="Times New Roman"/>
          <w:sz w:val="24"/>
          <w:szCs w:val="24"/>
        </w:rPr>
        <w:t xml:space="preserve">The peak of this group comes from NS-SEC 4, characterised by small employers and own account workers. </w:t>
      </w:r>
      <w:r w:rsidR="00D357A8" w:rsidRPr="00837293">
        <w:rPr>
          <w:rFonts w:ascii="Book Antiqua" w:hAnsi="Book Antiqua" w:cs="Times New Roman"/>
          <w:sz w:val="24"/>
          <w:szCs w:val="24"/>
        </w:rPr>
        <w:t xml:space="preserve">The results from this model reaffirm prior research on the division of opportunity within skilled and non-skilled labour as it pertains to training &amp; apprenticeships schemes. Skilled workers in NS-SEC 4 have the highest probability of being in a training and apprenticeship scheme compared to all </w:t>
      </w:r>
      <w:r w:rsidR="009F3F55" w:rsidRPr="00837293">
        <w:rPr>
          <w:rFonts w:ascii="Book Antiqua" w:hAnsi="Book Antiqua" w:cs="Times New Roman"/>
          <w:sz w:val="24"/>
          <w:szCs w:val="24"/>
        </w:rPr>
        <w:t>other categories in the NS-SEC</w:t>
      </w:r>
      <w:r w:rsidR="00D357A8" w:rsidRPr="00837293">
        <w:rPr>
          <w:rFonts w:ascii="Book Antiqua" w:hAnsi="Book Antiqua" w:cs="Times New Roman"/>
          <w:sz w:val="24"/>
          <w:szCs w:val="24"/>
        </w:rPr>
        <w:t xml:space="preserve">.  </w:t>
      </w:r>
      <w:r w:rsidR="00224718" w:rsidRPr="00837293">
        <w:rPr>
          <w:rFonts w:ascii="Book Antiqua" w:hAnsi="Book Antiqua" w:cs="Times New Roman"/>
          <w:sz w:val="24"/>
          <w:szCs w:val="24"/>
        </w:rPr>
        <w:t>This is not entirely surprising</w:t>
      </w:r>
      <w:r w:rsidR="009F3F55" w:rsidRPr="00837293">
        <w:rPr>
          <w:rFonts w:ascii="Book Antiqua" w:hAnsi="Book Antiqua" w:cs="Times New Roman"/>
          <w:sz w:val="24"/>
          <w:szCs w:val="24"/>
        </w:rPr>
        <w:t>, given</w:t>
      </w:r>
      <w:r w:rsidR="00224718" w:rsidRPr="00837293">
        <w:rPr>
          <w:rFonts w:ascii="Book Antiqua" w:hAnsi="Book Antiqua" w:cs="Times New Roman"/>
          <w:sz w:val="24"/>
          <w:szCs w:val="24"/>
        </w:rPr>
        <w:t xml:space="preserve"> </w:t>
      </w:r>
      <w:r w:rsidR="00224718" w:rsidRPr="00837293">
        <w:rPr>
          <w:rFonts w:ascii="Book Antiqua" w:hAnsi="Book Antiqua" w:cs="Times New Roman"/>
          <w:sz w:val="24"/>
          <w:szCs w:val="24"/>
        </w:rPr>
        <w:lastRenderedPageBreak/>
        <w:t xml:space="preserve">the socio-historical context of the NCDS. Apprenticeship &amp; training schemes were heavily influenced by skilled worker occupations </w:t>
      </w:r>
      <w:r w:rsidR="00224718"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{"citationID":"YN6Cug9d","properties":{"formattedCitation":"(Booth and Satchell, 1994)","plainCitation":"(Booth and Satchell, 1994)","noteIndex":0},"citationItems":[{"id":1399,"uris":["http://zotero.org/users/8741181/items/7YJ99XBP"],"itemData":{"id":1399,"type":"article-journal","abstract":"IT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E."}],"issued":{"date-parts":[["1994",10]]}}}],"schema":"https://github.com/citation-style-language/schema/raw/master/csl-citation.json"} </w:instrText>
      </w:r>
      <w:r w:rsidR="00224718" w:rsidRPr="00837293">
        <w:rPr>
          <w:rFonts w:ascii="Book Antiqua" w:hAnsi="Book Antiqua" w:cs="Times New Roman"/>
          <w:sz w:val="24"/>
          <w:szCs w:val="24"/>
        </w:rPr>
        <w:fldChar w:fldCharType="separate"/>
      </w:r>
      <w:r w:rsidR="00224718" w:rsidRPr="00837293">
        <w:rPr>
          <w:rFonts w:ascii="Book Antiqua" w:hAnsi="Book Antiqua" w:cs="Times New Roman"/>
          <w:sz w:val="24"/>
          <w:szCs w:val="24"/>
        </w:rPr>
        <w:t>(Booth and Satchell, 1994)</w:t>
      </w:r>
      <w:r w:rsidR="00224718" w:rsidRPr="00837293">
        <w:rPr>
          <w:rFonts w:ascii="Book Antiqua" w:hAnsi="Book Antiqua" w:cs="Times New Roman"/>
          <w:sz w:val="24"/>
          <w:szCs w:val="24"/>
        </w:rPr>
        <w:fldChar w:fldCharType="end"/>
      </w:r>
      <w:r w:rsidR="00224718" w:rsidRPr="00837293">
        <w:rPr>
          <w:rFonts w:ascii="Book Antiqua" w:hAnsi="Book Antiqua" w:cs="Times New Roman"/>
          <w:sz w:val="24"/>
          <w:szCs w:val="24"/>
        </w:rPr>
        <w:t>.</w:t>
      </w:r>
      <w:r w:rsidR="006655B4" w:rsidRPr="00837293">
        <w:rPr>
          <w:rFonts w:ascii="Book Antiqua" w:hAnsi="Book Antiqua" w:cs="Times New Roman"/>
          <w:sz w:val="24"/>
          <w:szCs w:val="24"/>
        </w:rPr>
        <w:t xml:space="preserve"> Unemployment has a relative flatline effect. </w:t>
      </w:r>
    </w:p>
    <w:p w14:paraId="30F5DA72" w14:textId="5C8EDCEC" w:rsidR="00C4762D" w:rsidRPr="00837293" w:rsidRDefault="00C4762D" w:rsidP="00AE3B45">
      <w:pPr>
        <w:pStyle w:val="Caption"/>
      </w:pPr>
      <w:bookmarkStart w:id="85" w:name="_Toc160103707"/>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2</w:t>
      </w:r>
      <w:r w:rsidR="00837293" w:rsidRPr="00837293">
        <w:fldChar w:fldCharType="end"/>
      </w:r>
      <w:r w:rsidRPr="00837293">
        <w:t xml:space="preserve"> Predicted Probabilities of Economic Activity by NS-SEC</w:t>
      </w:r>
      <w:bookmarkEnd w:id="85"/>
    </w:p>
    <w:p w14:paraId="4393191B" w14:textId="713B1684" w:rsidR="00CC3BF7" w:rsidRPr="00837293" w:rsidRDefault="008C0C0D" w:rsidP="00CC3BF7">
      <w:pPr>
        <w:rPr>
          <w:lang w:val="en-US"/>
        </w:rPr>
      </w:pPr>
      <w:r>
        <w:rPr>
          <w:noProof/>
          <w:lang w:val="en-US"/>
          <w14:ligatures w14:val="standardContextual"/>
        </w:rPr>
        <w:drawing>
          <wp:inline distT="0" distB="0" distL="0" distR="0" wp14:anchorId="02DBAC9C" wp14:editId="42257006">
            <wp:extent cx="5731510" cy="3439160"/>
            <wp:effectExtent l="0" t="0" r="0" b="0"/>
            <wp:docPr id="1087685845" name="Picture 1" descr="A graph showing the number of people in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85845" name="Picture 1" descr="A graph showing the number of people in the united stat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7F473BE9" w14:textId="00205544" w:rsidR="00CE053C" w:rsidRPr="00837293" w:rsidRDefault="00CE053C" w:rsidP="009A3A34">
      <w:pPr>
        <w:spacing w:line="480" w:lineRule="auto"/>
        <w:rPr>
          <w:rFonts w:ascii="Book Antiqua" w:hAnsi="Book Antiqua" w:cs="Times New Roman"/>
          <w:sz w:val="24"/>
          <w:szCs w:val="24"/>
        </w:rPr>
      </w:pPr>
    </w:p>
    <w:p w14:paraId="45775C05" w14:textId="25159F16" w:rsidR="00B947F6" w:rsidRPr="00A07A02" w:rsidRDefault="00224718" w:rsidP="00A07A02">
      <w:pPr>
        <w:spacing w:line="480" w:lineRule="auto"/>
        <w:rPr>
          <w:rFonts w:ascii="Book Antiqua" w:hAnsi="Book Antiqua"/>
          <w:sz w:val="24"/>
          <w:szCs w:val="24"/>
        </w:rPr>
      </w:pPr>
      <w:r w:rsidRPr="00A07A02">
        <w:rPr>
          <w:rFonts w:ascii="Book Antiqua" w:hAnsi="Book Antiqua"/>
          <w:sz w:val="24"/>
          <w:szCs w:val="24"/>
        </w:rPr>
        <w:t>Moving on to Sex, figure 1.</w:t>
      </w:r>
      <w:r w:rsidR="00DB097B" w:rsidRPr="00A07A02">
        <w:rPr>
          <w:rFonts w:ascii="Book Antiqua" w:hAnsi="Book Antiqua"/>
          <w:sz w:val="24"/>
          <w:szCs w:val="24"/>
        </w:rPr>
        <w:t>3</w:t>
      </w:r>
      <w:r w:rsidRPr="00A07A02">
        <w:rPr>
          <w:rFonts w:ascii="Book Antiqua" w:hAnsi="Book Antiqua"/>
          <w:sz w:val="24"/>
          <w:szCs w:val="24"/>
        </w:rPr>
        <w:t xml:space="preserve"> demonstrates that women are more likely than men to enter employment post-mandatory schooling. </w:t>
      </w:r>
      <w:r w:rsidR="00D866C8" w:rsidRPr="00A07A02">
        <w:rPr>
          <w:rFonts w:ascii="Book Antiqua" w:hAnsi="Book Antiqua"/>
          <w:sz w:val="24"/>
          <w:szCs w:val="24"/>
        </w:rPr>
        <w:t xml:space="preserve">This is also true for less traditional </w:t>
      </w:r>
      <w:r w:rsidR="00FD1F58" w:rsidRPr="00A07A02">
        <w:rPr>
          <w:rFonts w:ascii="Book Antiqua" w:hAnsi="Book Antiqua"/>
          <w:sz w:val="24"/>
          <w:szCs w:val="24"/>
        </w:rPr>
        <w:t>non-traditional</w:t>
      </w:r>
      <w:r w:rsidR="00D866C8" w:rsidRPr="00A07A02">
        <w:rPr>
          <w:rFonts w:ascii="Book Antiqua" w:hAnsi="Book Antiqua"/>
          <w:sz w:val="24"/>
          <w:szCs w:val="24"/>
        </w:rPr>
        <w:t xml:space="preserve"> education and </w:t>
      </w:r>
      <w:r w:rsidR="009F3F55" w:rsidRPr="00A07A02">
        <w:rPr>
          <w:rFonts w:ascii="Book Antiqua" w:hAnsi="Book Antiqua"/>
          <w:sz w:val="24"/>
          <w:szCs w:val="24"/>
        </w:rPr>
        <w:t>schools (though comparatively, the effect sizes are much smaller for schools</w:t>
      </w:r>
      <w:r w:rsidR="00D866C8" w:rsidRPr="00A07A02">
        <w:rPr>
          <w:rFonts w:ascii="Book Antiqua" w:hAnsi="Book Antiqua"/>
          <w:sz w:val="24"/>
          <w:szCs w:val="24"/>
        </w:rPr>
        <w:t xml:space="preserve"> than for </w:t>
      </w:r>
      <w:r w:rsidR="00FD1F58" w:rsidRPr="00A07A02">
        <w:rPr>
          <w:rFonts w:ascii="Book Antiqua" w:hAnsi="Book Antiqua"/>
          <w:sz w:val="24"/>
          <w:szCs w:val="24"/>
        </w:rPr>
        <w:t>non-traditional</w:t>
      </w:r>
      <w:r w:rsidR="00D866C8" w:rsidRPr="00A07A02">
        <w:rPr>
          <w:rFonts w:ascii="Book Antiqua" w:hAnsi="Book Antiqua"/>
          <w:sz w:val="24"/>
          <w:szCs w:val="24"/>
        </w:rPr>
        <w:t xml:space="preserve"> education). </w:t>
      </w:r>
      <w:r w:rsidR="006655B4" w:rsidRPr="00A07A02">
        <w:rPr>
          <w:rFonts w:ascii="Book Antiqua" w:hAnsi="Book Antiqua"/>
          <w:sz w:val="24"/>
          <w:szCs w:val="24"/>
        </w:rPr>
        <w:t xml:space="preserve">There is a relatively identical </w:t>
      </w:r>
      <w:r w:rsidR="000B03CE" w:rsidRPr="00A07A02">
        <w:rPr>
          <w:rFonts w:ascii="Book Antiqua" w:hAnsi="Book Antiqua"/>
          <w:sz w:val="24"/>
          <w:szCs w:val="24"/>
        </w:rPr>
        <w:t>number</w:t>
      </w:r>
      <w:r w:rsidR="006655B4" w:rsidRPr="00A07A02">
        <w:rPr>
          <w:rFonts w:ascii="Book Antiqua" w:hAnsi="Book Antiqua"/>
          <w:sz w:val="24"/>
          <w:szCs w:val="24"/>
        </w:rPr>
        <w:t xml:space="preserve"> of men compared to women entering school post-mandatory education. </w:t>
      </w:r>
      <w:r w:rsidR="00D866C8" w:rsidRPr="00A07A02">
        <w:rPr>
          <w:rFonts w:ascii="Book Antiqua" w:hAnsi="Book Antiqua"/>
          <w:sz w:val="24"/>
          <w:szCs w:val="24"/>
        </w:rPr>
        <w:t xml:space="preserve">The </w:t>
      </w:r>
      <w:r w:rsidR="009F3F55" w:rsidRPr="00A07A02">
        <w:rPr>
          <w:rFonts w:ascii="Book Antiqua" w:hAnsi="Book Antiqua"/>
          <w:sz w:val="24"/>
          <w:szCs w:val="24"/>
        </w:rPr>
        <w:t>most considerable</w:t>
      </w:r>
      <w:r w:rsidR="00D866C8" w:rsidRPr="00A07A02">
        <w:rPr>
          <w:rFonts w:ascii="Book Antiqua" w:hAnsi="Book Antiqua"/>
          <w:sz w:val="24"/>
          <w:szCs w:val="24"/>
        </w:rPr>
        <w:t xml:space="preserve"> </w:t>
      </w:r>
      <w:r w:rsidR="00F87056" w:rsidRPr="00A07A02">
        <w:rPr>
          <w:rFonts w:ascii="Book Antiqua" w:hAnsi="Book Antiqua"/>
          <w:sz w:val="24"/>
          <w:szCs w:val="24"/>
        </w:rPr>
        <w:t>sex-based</w:t>
      </w:r>
      <w:r w:rsidR="00D866C8" w:rsidRPr="00A07A02">
        <w:rPr>
          <w:rFonts w:ascii="Book Antiqua" w:hAnsi="Book Antiqua"/>
          <w:sz w:val="24"/>
          <w:szCs w:val="24"/>
        </w:rPr>
        <w:t xml:space="preserve"> effect relates to men being more likely to </w:t>
      </w:r>
      <w:r w:rsidR="00F87056" w:rsidRPr="00A07A02">
        <w:rPr>
          <w:rFonts w:ascii="Book Antiqua" w:hAnsi="Book Antiqua"/>
          <w:sz w:val="24"/>
          <w:szCs w:val="24"/>
        </w:rPr>
        <w:t>enter</w:t>
      </w:r>
      <w:r w:rsidR="00D866C8" w:rsidRPr="00A07A02">
        <w:rPr>
          <w:rFonts w:ascii="Book Antiqua" w:hAnsi="Book Antiqua"/>
          <w:sz w:val="24"/>
          <w:szCs w:val="24"/>
        </w:rPr>
        <w:t xml:space="preserve"> training &amp; apprenticeship pathways compared to women. Given that the </w:t>
      </w:r>
      <w:r w:rsidR="00057B53">
        <w:rPr>
          <w:rFonts w:ascii="Book Antiqua" w:hAnsi="Book Antiqua"/>
          <w:sz w:val="24"/>
          <w:szCs w:val="24"/>
        </w:rPr>
        <w:t>increase in soft skilled labour</w:t>
      </w:r>
      <w:r w:rsidR="00D866C8" w:rsidRPr="00A07A02">
        <w:rPr>
          <w:rFonts w:ascii="Book Antiqua" w:hAnsi="Book Antiqua"/>
          <w:sz w:val="24"/>
          <w:szCs w:val="24"/>
        </w:rPr>
        <w:t xml:space="preserve"> had only recently begun </w:t>
      </w:r>
      <w:r w:rsidR="00D866C8" w:rsidRPr="00A07A02">
        <w:rPr>
          <w:rFonts w:ascii="Book Antiqua" w:hAnsi="Book Antiqua"/>
          <w:sz w:val="24"/>
          <w:szCs w:val="24"/>
        </w:rPr>
        <w:fldChar w:fldCharType="begin"/>
      </w:r>
      <w:r w:rsidR="00A2402C">
        <w:rPr>
          <w:rFonts w:ascii="Book Antiqua" w:hAnsi="Book Antiqua"/>
          <w:sz w:val="24"/>
          <w:szCs w:val="24"/>
        </w:rPr>
        <w:instrText xml:space="preserve"> ADDIN ZOTERO_ITEM CSL_CITATION {"citationID":"iWc8aHaA","properties":{"formattedCitation":"(Guinea-Martin and Elliott, 2008)","plainCitation":"(Guinea-Martin and Elliott, 2008)","noteIndex":0},"citationItems":[{"id":93,"uris":["http://zotero.org/users/8741181/items/DREYBAX8"],"itemData":{"id":93,"type":"article-journal","abstract":"This paper has two aims. The first is to examine the comparability of the 1958 British Birth Cohort Study, known as the National Child Development Study (NCDS) and the Office for National Statistics (ONS) Longitudinal Study (LS), in terms of the information they provide about the employment profile of their respective samples. The second aim is to describe changes in occupational segregation in England and Wales in the decade between 1991 and 2000/2001. By using the longitudinal data contained in both the NCDS and the LS it is possible to examine not only the aggregate changes in occupational segregation, but also individual transitions between different types of occupations characterised according to the percentage of women working within the occupation.","container-title":"CLS Cohort Studies","language":"en","source":"Zotero","title":"Economic position and occupational segregation in the 1990s: A comparison of the ONS Longitudinal Study and the 1958 National Child Development Study","author":[{"family":"Guinea-Martin","given":"Daniel"},{"family":"Elliott","given":"Jane"}],"issued":{"date-parts":[["2008"]]}}}],"schema":"https://github.com/citation-style-language/schema/raw/master/csl-citation.json"} </w:instrText>
      </w:r>
      <w:r w:rsidR="00D866C8" w:rsidRPr="00A07A02">
        <w:rPr>
          <w:rFonts w:ascii="Book Antiqua" w:hAnsi="Book Antiqua"/>
          <w:sz w:val="24"/>
          <w:szCs w:val="24"/>
        </w:rPr>
        <w:fldChar w:fldCharType="separate"/>
      </w:r>
      <w:r w:rsidR="00D866C8" w:rsidRPr="00A07A02">
        <w:rPr>
          <w:rFonts w:ascii="Book Antiqua" w:hAnsi="Book Antiqua"/>
          <w:sz w:val="24"/>
          <w:szCs w:val="24"/>
        </w:rPr>
        <w:t xml:space="preserve">(Guinea-Martin and Elliott, </w:t>
      </w:r>
      <w:r w:rsidR="00D866C8" w:rsidRPr="00A07A02">
        <w:rPr>
          <w:rFonts w:ascii="Book Antiqua" w:hAnsi="Book Antiqua"/>
          <w:sz w:val="24"/>
          <w:szCs w:val="24"/>
        </w:rPr>
        <w:lastRenderedPageBreak/>
        <w:t>2008)</w:t>
      </w:r>
      <w:r w:rsidR="00D866C8" w:rsidRPr="00A07A02">
        <w:rPr>
          <w:rFonts w:ascii="Book Antiqua" w:hAnsi="Book Antiqua"/>
          <w:sz w:val="24"/>
          <w:szCs w:val="24"/>
        </w:rPr>
        <w:fldChar w:fldCharType="end"/>
      </w:r>
      <w:r w:rsidR="00D866C8" w:rsidRPr="00A07A02">
        <w:rPr>
          <w:rFonts w:ascii="Book Antiqua" w:hAnsi="Book Antiqua"/>
          <w:sz w:val="24"/>
          <w:szCs w:val="24"/>
        </w:rPr>
        <w:t xml:space="preserve"> under the NCDS cohort, alongside the predisposition for apprenticeship programs to be focused primarily upon skilled manual labour </w:t>
      </w:r>
      <w:r w:rsidR="00D866C8" w:rsidRPr="00A07A02">
        <w:rPr>
          <w:rFonts w:ascii="Book Antiqua" w:hAnsi="Book Antiqua"/>
          <w:sz w:val="24"/>
          <w:szCs w:val="24"/>
        </w:rPr>
        <w:fldChar w:fldCharType="begin"/>
      </w:r>
      <w:r w:rsidR="00A2402C">
        <w:rPr>
          <w:rFonts w:ascii="Book Antiqua" w:hAnsi="Book Antiqua"/>
          <w:sz w:val="24"/>
          <w:szCs w:val="24"/>
        </w:rPr>
        <w:instrText xml:space="preserve"> ADDIN ZOTERO_ITEM CSL_CITATION {"citationID":"BRBDy66L","properties":{"formattedCitation":"(Booth and Satchell, 1994)","plainCitation":"(Booth and Satchell, 1994)","noteIndex":0},"citationItems":[{"id":1399,"uris":["http://zotero.org/users/8741181/items/7YJ99XBP"],"itemData":{"id":1399,"type":"article-journal","abstract":"IT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E."}],"issued":{"date-parts":[["1994",10]]}}}],"schema":"https://github.com/citation-style-language/schema/raw/master/csl-citation.json"} </w:instrText>
      </w:r>
      <w:r w:rsidR="00D866C8" w:rsidRPr="00A07A02">
        <w:rPr>
          <w:rFonts w:ascii="Book Antiqua" w:hAnsi="Book Antiqua"/>
          <w:sz w:val="24"/>
          <w:szCs w:val="24"/>
        </w:rPr>
        <w:fldChar w:fldCharType="separate"/>
      </w:r>
      <w:r w:rsidR="00D866C8" w:rsidRPr="00A07A02">
        <w:rPr>
          <w:rFonts w:ascii="Book Antiqua" w:hAnsi="Book Antiqua"/>
          <w:sz w:val="24"/>
          <w:szCs w:val="24"/>
        </w:rPr>
        <w:t>(Booth and Satchell, 1994)</w:t>
      </w:r>
      <w:r w:rsidR="00D866C8" w:rsidRPr="00A07A02">
        <w:rPr>
          <w:rFonts w:ascii="Book Antiqua" w:hAnsi="Book Antiqua"/>
          <w:sz w:val="24"/>
          <w:szCs w:val="24"/>
        </w:rPr>
        <w:fldChar w:fldCharType="end"/>
      </w:r>
      <w:r w:rsidR="009F3F55" w:rsidRPr="00A07A02">
        <w:rPr>
          <w:rFonts w:ascii="Book Antiqua" w:hAnsi="Book Antiqua"/>
          <w:sz w:val="24"/>
          <w:szCs w:val="24"/>
        </w:rPr>
        <w:t>,</w:t>
      </w:r>
      <w:r w:rsidR="00D866C8" w:rsidRPr="00A07A02">
        <w:rPr>
          <w:rFonts w:ascii="Book Antiqua" w:hAnsi="Book Antiqua"/>
          <w:sz w:val="24"/>
          <w:szCs w:val="24"/>
        </w:rPr>
        <w:t xml:space="preserve"> it is somewhat understandable as to why this effect size is as large as it is. </w:t>
      </w:r>
    </w:p>
    <w:p w14:paraId="4D63007A" w14:textId="3806DA09" w:rsidR="00C4762D" w:rsidRPr="00837293" w:rsidRDefault="00C4762D" w:rsidP="00AE3B45">
      <w:pPr>
        <w:pStyle w:val="Caption"/>
      </w:pPr>
      <w:bookmarkStart w:id="86" w:name="_Toc160103708"/>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3</w:t>
      </w:r>
      <w:r w:rsidR="00837293" w:rsidRPr="00837293">
        <w:fldChar w:fldCharType="end"/>
      </w:r>
      <w:r w:rsidRPr="00837293">
        <w:t xml:space="preserve"> Predicted Probabilities of Economic Activity by Sex</w:t>
      </w:r>
      <w:bookmarkEnd w:id="86"/>
    </w:p>
    <w:p w14:paraId="43D8D862" w14:textId="0AF82CAF" w:rsidR="00CE053C" w:rsidRPr="00837293" w:rsidRDefault="008C0C0D" w:rsidP="00CC3BF7">
      <w:pPr>
        <w:rPr>
          <w:lang w:val="en-US"/>
        </w:rPr>
      </w:pPr>
      <w:r>
        <w:rPr>
          <w:noProof/>
          <w:lang w:val="en-US"/>
          <w14:ligatures w14:val="standardContextual"/>
        </w:rPr>
        <w:drawing>
          <wp:inline distT="0" distB="0" distL="0" distR="0" wp14:anchorId="6DD6FAA8" wp14:editId="7BBF6725">
            <wp:extent cx="5731510" cy="3439160"/>
            <wp:effectExtent l="0" t="0" r="0" b="0"/>
            <wp:docPr id="1566801086" name="Picture 2" descr="A graph showing the number of people in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1086" name="Picture 2" descr="A graph showing the number of people in the world&#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1346332" w14:textId="77777777" w:rsidR="00CC3BF7" w:rsidRPr="00837293" w:rsidRDefault="00CC3BF7" w:rsidP="00CC3BF7">
      <w:pPr>
        <w:rPr>
          <w:lang w:val="en-US"/>
        </w:rPr>
      </w:pPr>
    </w:p>
    <w:p w14:paraId="4EE33CFC" w14:textId="021C7BDF" w:rsidR="00C939A3" w:rsidRPr="00A07A02" w:rsidRDefault="00C939A3" w:rsidP="00AE3B45">
      <w:pPr>
        <w:pStyle w:val="Caption"/>
        <w:rPr>
          <w:b w:val="0"/>
          <w:bCs w:val="0"/>
        </w:rPr>
      </w:pPr>
      <w:r w:rsidRPr="00A07A02">
        <w:rPr>
          <w:b w:val="0"/>
          <w:bCs w:val="0"/>
        </w:rPr>
        <w:t>Moving on to educational attainment, figure 1.</w:t>
      </w:r>
      <w:r w:rsidR="00DB097B" w:rsidRPr="00A07A02">
        <w:rPr>
          <w:b w:val="0"/>
          <w:bCs w:val="0"/>
        </w:rPr>
        <w:t>4</w:t>
      </w:r>
      <w:r w:rsidRPr="00A07A02">
        <w:rPr>
          <w:b w:val="0"/>
          <w:bCs w:val="0"/>
        </w:rPr>
        <w:t xml:space="preserve"> demonstrates tha</w:t>
      </w:r>
      <w:r w:rsidR="00D866C8" w:rsidRPr="00A07A02">
        <w:rPr>
          <w:b w:val="0"/>
          <w:bCs w:val="0"/>
        </w:rPr>
        <w:t xml:space="preserve">t effect sizes </w:t>
      </w:r>
      <w:r w:rsidR="009F3F55" w:rsidRPr="00A07A02">
        <w:rPr>
          <w:b w:val="0"/>
          <w:bCs w:val="0"/>
        </w:rPr>
        <w:t xml:space="preserve">are </w:t>
      </w:r>
      <w:r w:rsidR="00894771" w:rsidRPr="00A07A02">
        <w:rPr>
          <w:b w:val="0"/>
          <w:bCs w:val="0"/>
        </w:rPr>
        <w:t>larger</w:t>
      </w:r>
      <w:r w:rsidR="00D866C8" w:rsidRPr="00A07A02">
        <w:rPr>
          <w:b w:val="0"/>
          <w:bCs w:val="0"/>
        </w:rPr>
        <w:t xml:space="preserve"> when discussing attainment over other variables. </w:t>
      </w:r>
      <w:r w:rsidR="006655B4" w:rsidRPr="00A07A02">
        <w:rPr>
          <w:b w:val="0"/>
          <w:bCs w:val="0"/>
        </w:rPr>
        <w:t xml:space="preserve">Those </w:t>
      </w:r>
      <w:r w:rsidR="009F3F55" w:rsidRPr="00A07A02">
        <w:rPr>
          <w:b w:val="0"/>
          <w:bCs w:val="0"/>
        </w:rPr>
        <w:t xml:space="preserve">who gained less than five </w:t>
      </w:r>
      <w:proofErr w:type="spellStart"/>
      <w:r w:rsidR="009F3F55" w:rsidRPr="00A07A02">
        <w:rPr>
          <w:b w:val="0"/>
          <w:bCs w:val="0"/>
        </w:rPr>
        <w:t>O’levels</w:t>
      </w:r>
      <w:proofErr w:type="spellEnd"/>
      <w:r w:rsidR="009F3F55" w:rsidRPr="00A07A02">
        <w:rPr>
          <w:b w:val="0"/>
          <w:bCs w:val="0"/>
        </w:rPr>
        <w:t xml:space="preserve"> at school were more likely to enter employment than their peers who</w:t>
      </w:r>
      <w:r w:rsidR="006655B4" w:rsidRPr="00A07A02">
        <w:rPr>
          <w:b w:val="0"/>
          <w:bCs w:val="0"/>
        </w:rPr>
        <w:t xml:space="preserve"> did gain five or more </w:t>
      </w:r>
      <w:proofErr w:type="spellStart"/>
      <w:r w:rsidR="006655B4" w:rsidRPr="00A07A02">
        <w:rPr>
          <w:b w:val="0"/>
          <w:bCs w:val="0"/>
        </w:rPr>
        <w:t>O’levels</w:t>
      </w:r>
      <w:proofErr w:type="spellEnd"/>
      <w:r w:rsidR="006655B4" w:rsidRPr="00A07A02">
        <w:rPr>
          <w:b w:val="0"/>
          <w:bCs w:val="0"/>
        </w:rPr>
        <w:t xml:space="preserve">. </w:t>
      </w:r>
      <w:r w:rsidR="00D866C8" w:rsidRPr="00A07A02">
        <w:rPr>
          <w:b w:val="0"/>
          <w:bCs w:val="0"/>
        </w:rPr>
        <w:t xml:space="preserve">Predictably, those individuals </w:t>
      </w:r>
      <w:r w:rsidR="009F3F55" w:rsidRPr="00A07A02">
        <w:rPr>
          <w:b w:val="0"/>
          <w:bCs w:val="0"/>
        </w:rPr>
        <w:t xml:space="preserve">who gained five or more </w:t>
      </w:r>
      <w:proofErr w:type="spellStart"/>
      <w:r w:rsidR="009F3F55" w:rsidRPr="00A07A02">
        <w:rPr>
          <w:b w:val="0"/>
          <w:bCs w:val="0"/>
        </w:rPr>
        <w:t>O’levels</w:t>
      </w:r>
      <w:proofErr w:type="spellEnd"/>
      <w:r w:rsidR="009F3F55" w:rsidRPr="00A07A02">
        <w:rPr>
          <w:b w:val="0"/>
          <w:bCs w:val="0"/>
        </w:rPr>
        <w:t xml:space="preserve"> were more likely to enter school pathways and less likely to enter employment pathways compared to their peers who</w:t>
      </w:r>
      <w:r w:rsidR="00D866C8" w:rsidRPr="00A07A02">
        <w:rPr>
          <w:b w:val="0"/>
          <w:bCs w:val="0"/>
        </w:rPr>
        <w:t xml:space="preserve"> received less than five </w:t>
      </w:r>
      <w:proofErr w:type="spellStart"/>
      <w:r w:rsidR="00D866C8" w:rsidRPr="00A07A02">
        <w:rPr>
          <w:b w:val="0"/>
          <w:bCs w:val="0"/>
        </w:rPr>
        <w:t>O</w:t>
      </w:r>
      <w:r w:rsidR="008764EE" w:rsidRPr="00A07A02">
        <w:rPr>
          <w:b w:val="0"/>
          <w:bCs w:val="0"/>
        </w:rPr>
        <w:t>’</w:t>
      </w:r>
      <w:r w:rsidR="00D866C8" w:rsidRPr="00A07A02">
        <w:rPr>
          <w:b w:val="0"/>
          <w:bCs w:val="0"/>
        </w:rPr>
        <w:t>levels</w:t>
      </w:r>
      <w:proofErr w:type="spellEnd"/>
      <w:r w:rsidR="00D866C8" w:rsidRPr="00A07A02">
        <w:rPr>
          <w:b w:val="0"/>
          <w:bCs w:val="0"/>
        </w:rPr>
        <w:t xml:space="preserve">. Those </w:t>
      </w:r>
      <w:r w:rsidR="009F3F55" w:rsidRPr="00A07A02">
        <w:rPr>
          <w:b w:val="0"/>
          <w:bCs w:val="0"/>
        </w:rPr>
        <w:t xml:space="preserve">who earned less than five </w:t>
      </w:r>
      <w:proofErr w:type="spellStart"/>
      <w:r w:rsidR="009F3F55" w:rsidRPr="00A07A02">
        <w:rPr>
          <w:b w:val="0"/>
          <w:bCs w:val="0"/>
        </w:rPr>
        <w:t>O’levels</w:t>
      </w:r>
      <w:proofErr w:type="spellEnd"/>
      <w:r w:rsidR="009F3F55" w:rsidRPr="00A07A02">
        <w:rPr>
          <w:b w:val="0"/>
          <w:bCs w:val="0"/>
        </w:rPr>
        <w:t xml:space="preserve"> were more likely than their academically successful peers to enter training and </w:t>
      </w:r>
      <w:r w:rsidR="00D866C8" w:rsidRPr="00A07A02">
        <w:rPr>
          <w:b w:val="0"/>
          <w:bCs w:val="0"/>
        </w:rPr>
        <w:t xml:space="preserve">apprenticeship and </w:t>
      </w:r>
      <w:r w:rsidR="00FD1F58" w:rsidRPr="00A07A02">
        <w:rPr>
          <w:b w:val="0"/>
          <w:bCs w:val="0"/>
        </w:rPr>
        <w:t>non-traditional</w:t>
      </w:r>
      <w:r w:rsidR="00D866C8" w:rsidRPr="00A07A02">
        <w:rPr>
          <w:b w:val="0"/>
          <w:bCs w:val="0"/>
        </w:rPr>
        <w:t xml:space="preserve"> education pathways. This suggests that for the NCDS cohort, even those </w:t>
      </w:r>
      <w:r w:rsidR="009F3F55" w:rsidRPr="00A07A02">
        <w:rPr>
          <w:b w:val="0"/>
          <w:bCs w:val="0"/>
        </w:rPr>
        <w:t>who</w:t>
      </w:r>
      <w:r w:rsidR="00D866C8" w:rsidRPr="00A07A02">
        <w:rPr>
          <w:b w:val="0"/>
          <w:bCs w:val="0"/>
        </w:rPr>
        <w:t xml:space="preserve"> did not do well </w:t>
      </w:r>
      <w:r w:rsidR="00D866C8" w:rsidRPr="00A07A02">
        <w:rPr>
          <w:b w:val="0"/>
          <w:bCs w:val="0"/>
        </w:rPr>
        <w:lastRenderedPageBreak/>
        <w:t xml:space="preserve">academically, there were </w:t>
      </w:r>
      <w:r w:rsidR="009F3F55" w:rsidRPr="00A07A02">
        <w:rPr>
          <w:b w:val="0"/>
          <w:bCs w:val="0"/>
        </w:rPr>
        <w:t>various</w:t>
      </w:r>
      <w:r w:rsidR="00D866C8" w:rsidRPr="00A07A02">
        <w:rPr>
          <w:b w:val="0"/>
          <w:bCs w:val="0"/>
        </w:rPr>
        <w:t xml:space="preserve"> pathways above and beyond entering employment straight after mandatory schooling ended. For those </w:t>
      </w:r>
      <w:r w:rsidR="009F3F55" w:rsidRPr="00A07A02">
        <w:rPr>
          <w:b w:val="0"/>
          <w:bCs w:val="0"/>
        </w:rPr>
        <w:t>who did want to continue their education in some manner, pathways were available to them that were not rigidly restricted based on</w:t>
      </w:r>
      <w:r w:rsidR="00D866C8" w:rsidRPr="00A07A02">
        <w:rPr>
          <w:b w:val="0"/>
          <w:bCs w:val="0"/>
        </w:rPr>
        <w:t xml:space="preserve"> academic merit at earlier life stages. </w:t>
      </w:r>
    </w:p>
    <w:p w14:paraId="3579AEC3" w14:textId="7DB72CF2" w:rsidR="00C4762D" w:rsidRPr="00837293" w:rsidRDefault="00C4762D" w:rsidP="00AE3B45">
      <w:pPr>
        <w:pStyle w:val="Caption"/>
      </w:pPr>
      <w:bookmarkStart w:id="87" w:name="_Toc160103709"/>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4</w:t>
      </w:r>
      <w:r w:rsidR="00837293" w:rsidRPr="00837293">
        <w:fldChar w:fldCharType="end"/>
      </w:r>
      <w:r w:rsidRPr="00837293">
        <w:t xml:space="preserve"> Predicted Probabilities of Economic Activity by Educational Attainment</w:t>
      </w:r>
      <w:bookmarkEnd w:id="87"/>
    </w:p>
    <w:p w14:paraId="52778E02" w14:textId="102302F8" w:rsidR="00CC3BF7" w:rsidRPr="00837293" w:rsidRDefault="008C0C0D" w:rsidP="00CC3BF7">
      <w:pPr>
        <w:rPr>
          <w:lang w:val="en-US"/>
        </w:rPr>
      </w:pPr>
      <w:r>
        <w:rPr>
          <w:noProof/>
          <w:lang w:val="en-US"/>
          <w14:ligatures w14:val="standardContextual"/>
        </w:rPr>
        <w:drawing>
          <wp:inline distT="0" distB="0" distL="0" distR="0" wp14:anchorId="2A35AC7A" wp14:editId="7E633286">
            <wp:extent cx="5731510" cy="3439160"/>
            <wp:effectExtent l="0" t="0" r="0" b="0"/>
            <wp:docPr id="1747116244" name="Picture 3" descr="A graph showing the number of probabilities of economic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16244" name="Picture 3" descr="A graph showing the number of probabilities of economic activity&#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77254A5A" w14:textId="666D9F38" w:rsidR="00CE053C" w:rsidRPr="00837293" w:rsidRDefault="00CE053C" w:rsidP="00AE3B45">
      <w:pPr>
        <w:pStyle w:val="Caption"/>
      </w:pPr>
    </w:p>
    <w:p w14:paraId="6FD491D8" w14:textId="2480A199" w:rsidR="00C939A3" w:rsidRPr="00A07A02" w:rsidRDefault="00C939A3" w:rsidP="00AE3B45">
      <w:pPr>
        <w:pStyle w:val="Caption"/>
        <w:rPr>
          <w:b w:val="0"/>
          <w:bCs w:val="0"/>
        </w:rPr>
      </w:pPr>
      <w:r w:rsidRPr="00A07A02">
        <w:rPr>
          <w:b w:val="0"/>
          <w:bCs w:val="0"/>
        </w:rPr>
        <w:t>Moving on to housing tenure, figure 1.</w:t>
      </w:r>
      <w:r w:rsidR="00DB097B" w:rsidRPr="00A07A02">
        <w:rPr>
          <w:b w:val="0"/>
          <w:bCs w:val="0"/>
        </w:rPr>
        <w:t>5</w:t>
      </w:r>
      <w:r w:rsidRPr="00A07A02">
        <w:rPr>
          <w:b w:val="0"/>
          <w:bCs w:val="0"/>
        </w:rPr>
        <w:t xml:space="preserve"> demonstrates that</w:t>
      </w:r>
      <w:r w:rsidR="00D866C8" w:rsidRPr="00A07A02">
        <w:rPr>
          <w:b w:val="0"/>
          <w:bCs w:val="0"/>
        </w:rPr>
        <w:t xml:space="preserve"> whilst </w:t>
      </w:r>
      <w:r w:rsidR="009F3F55" w:rsidRPr="00A07A02">
        <w:rPr>
          <w:b w:val="0"/>
          <w:bCs w:val="0"/>
        </w:rPr>
        <w:t>substantive findings exist</w:t>
      </w:r>
      <w:r w:rsidR="00D866C8" w:rsidRPr="00A07A02">
        <w:rPr>
          <w:b w:val="0"/>
          <w:bCs w:val="0"/>
        </w:rPr>
        <w:t xml:space="preserve">, the effect sizes compared to other variables are the smallest. Those </w:t>
      </w:r>
      <w:r w:rsidR="009F3F55" w:rsidRPr="00A07A02">
        <w:rPr>
          <w:b w:val="0"/>
          <w:bCs w:val="0"/>
        </w:rPr>
        <w:t>who</w:t>
      </w:r>
      <w:r w:rsidR="00D866C8" w:rsidRPr="00A07A02">
        <w:rPr>
          <w:b w:val="0"/>
          <w:bCs w:val="0"/>
        </w:rPr>
        <w:t xml:space="preserve"> grew up in households that owned their own home were </w:t>
      </w:r>
      <w:r w:rsidR="007A41FC" w:rsidRPr="00A07A02">
        <w:rPr>
          <w:b w:val="0"/>
          <w:bCs w:val="0"/>
        </w:rPr>
        <w:t xml:space="preserve">less likely to enter employment straight after mandatory schooling ended and more likely to </w:t>
      </w:r>
      <w:r w:rsidR="00F87056" w:rsidRPr="00A07A02">
        <w:rPr>
          <w:b w:val="0"/>
          <w:bCs w:val="0"/>
        </w:rPr>
        <w:t>enter</w:t>
      </w:r>
      <w:r w:rsidR="007A41FC" w:rsidRPr="00A07A02">
        <w:rPr>
          <w:b w:val="0"/>
          <w:bCs w:val="0"/>
        </w:rPr>
        <w:t xml:space="preserve"> some form of education – either </w:t>
      </w:r>
      <w:r w:rsidR="00FD1F58" w:rsidRPr="00A07A02">
        <w:rPr>
          <w:b w:val="0"/>
          <w:bCs w:val="0"/>
        </w:rPr>
        <w:t>non-traditional</w:t>
      </w:r>
      <w:r w:rsidR="007A41FC" w:rsidRPr="00A07A02">
        <w:rPr>
          <w:b w:val="0"/>
          <w:bCs w:val="0"/>
        </w:rPr>
        <w:t xml:space="preserve"> education or </w:t>
      </w:r>
      <w:r w:rsidR="00F87056" w:rsidRPr="00A07A02">
        <w:rPr>
          <w:b w:val="0"/>
          <w:bCs w:val="0"/>
        </w:rPr>
        <w:t>school-based</w:t>
      </w:r>
      <w:r w:rsidR="007A41FC" w:rsidRPr="00A07A02">
        <w:rPr>
          <w:b w:val="0"/>
          <w:bCs w:val="0"/>
        </w:rPr>
        <w:t xml:space="preserve"> pathways. </w:t>
      </w:r>
    </w:p>
    <w:p w14:paraId="4F5E4D9E" w14:textId="77777777" w:rsidR="00C939A3" w:rsidRPr="00837293" w:rsidRDefault="00C939A3" w:rsidP="009A3A34">
      <w:pPr>
        <w:spacing w:line="480" w:lineRule="auto"/>
        <w:rPr>
          <w:rFonts w:ascii="Book Antiqua" w:hAnsi="Book Antiqua" w:cs="Times New Roman"/>
          <w:sz w:val="24"/>
          <w:szCs w:val="24"/>
          <w:lang w:val="en-US"/>
        </w:rPr>
      </w:pPr>
    </w:p>
    <w:p w14:paraId="0E9CE8D9" w14:textId="1D9ED60D" w:rsidR="00C4762D" w:rsidRPr="00837293" w:rsidRDefault="00C4762D" w:rsidP="00AE3B45">
      <w:pPr>
        <w:pStyle w:val="Caption"/>
      </w:pPr>
      <w:bookmarkStart w:id="88" w:name="_Toc160103710"/>
      <w:r w:rsidRPr="00837293">
        <w:lastRenderedPageBreak/>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5</w:t>
      </w:r>
      <w:r w:rsidR="00837293" w:rsidRPr="00837293">
        <w:fldChar w:fldCharType="end"/>
      </w:r>
      <w:r w:rsidRPr="00837293">
        <w:t xml:space="preserve"> Predicted Probabilities of Economic Activity by Housing Tenure</w:t>
      </w:r>
      <w:bookmarkEnd w:id="88"/>
    </w:p>
    <w:p w14:paraId="6B71117F" w14:textId="19B1FF17" w:rsidR="00012DA7" w:rsidRPr="00837293" w:rsidRDefault="008C0C0D" w:rsidP="00012DA7">
      <w:pPr>
        <w:rPr>
          <w:lang w:val="en-US"/>
        </w:rPr>
      </w:pPr>
      <w:r>
        <w:rPr>
          <w:noProof/>
          <w:lang w:val="en-US"/>
          <w14:ligatures w14:val="standardContextual"/>
        </w:rPr>
        <w:drawing>
          <wp:inline distT="0" distB="0" distL="0" distR="0" wp14:anchorId="5C93C1F0" wp14:editId="2AAF42E1">
            <wp:extent cx="5731510" cy="3439160"/>
            <wp:effectExtent l="0" t="0" r="0" b="0"/>
            <wp:docPr id="866067833" name="Picture 4" descr="A graph showing the number of individuals in the economic activ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67833" name="Picture 4" descr="A graph showing the number of individuals in the economic activity&#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078D9D6" w14:textId="6AFCA15A" w:rsidR="003D37EB" w:rsidRPr="00837293" w:rsidRDefault="003D37EB" w:rsidP="003D37EB">
      <w:pPr>
        <w:spacing w:line="480" w:lineRule="auto"/>
        <w:rPr>
          <w:rFonts w:ascii="Book Antiqua" w:hAnsi="Book Antiqua"/>
          <w:sz w:val="24"/>
          <w:szCs w:val="24"/>
          <w:lang w:val="en-US"/>
        </w:rPr>
      </w:pPr>
      <w:r w:rsidRPr="00837293">
        <w:rPr>
          <w:rFonts w:ascii="Book Antiqua" w:hAnsi="Book Antiqua"/>
          <w:sz w:val="24"/>
          <w:szCs w:val="24"/>
          <w:lang w:val="en-US"/>
        </w:rPr>
        <w:t xml:space="preserve">Alongside the graphical presentation of predicted probabilities, the following figures also </w:t>
      </w:r>
      <w:r w:rsidR="00894771" w:rsidRPr="00837293">
        <w:rPr>
          <w:rFonts w:ascii="Book Antiqua" w:hAnsi="Book Antiqua"/>
          <w:sz w:val="24"/>
          <w:szCs w:val="24"/>
          <w:lang w:val="en-US"/>
        </w:rPr>
        <w:t>visualize</w:t>
      </w:r>
      <w:r w:rsidRPr="00837293">
        <w:rPr>
          <w:rFonts w:ascii="Book Antiqua" w:hAnsi="Book Antiqua"/>
          <w:sz w:val="24"/>
          <w:szCs w:val="24"/>
          <w:lang w:val="en-US"/>
        </w:rPr>
        <w:t xml:space="preserve"> the log odds of NS-SEC within each outcome category (except the reference category of </w:t>
      </w:r>
      <w:r w:rsidR="00894771">
        <w:rPr>
          <w:rFonts w:ascii="Book Antiqua" w:hAnsi="Book Antiqua"/>
          <w:sz w:val="24"/>
          <w:szCs w:val="24"/>
          <w:lang w:val="en-US"/>
        </w:rPr>
        <w:t>school</w:t>
      </w:r>
      <w:r w:rsidRPr="00837293">
        <w:rPr>
          <w:rFonts w:ascii="Book Antiqua" w:hAnsi="Book Antiqua"/>
          <w:sz w:val="24"/>
          <w:szCs w:val="24"/>
          <w:lang w:val="en-US"/>
        </w:rPr>
        <w:t>) alongside quasi-variance statistics to overcome the reference category problem.</w:t>
      </w:r>
      <w:r w:rsidR="00894771">
        <w:rPr>
          <w:rFonts w:ascii="Book Antiqua" w:hAnsi="Book Antiqua"/>
          <w:sz w:val="24"/>
          <w:szCs w:val="24"/>
          <w:lang w:val="en-US"/>
        </w:rPr>
        <w:t xml:space="preserve"> The underlying trend amongst all quasi-variance figures compared to the log odds counterparts is that coefficients remain constant whilst standard errors and confidence intervals are slightly reduced – this is a direct result of resolving the reference category problem. </w:t>
      </w:r>
    </w:p>
    <w:p w14:paraId="3113455A" w14:textId="039B6274" w:rsidR="003E6DA2" w:rsidRPr="00837293" w:rsidRDefault="003E6DA2" w:rsidP="003E6DA2"/>
    <w:p w14:paraId="011AFFE9" w14:textId="3D90646E" w:rsidR="003E6DA2" w:rsidRPr="00837293" w:rsidRDefault="003E6DA2" w:rsidP="003E6DA2"/>
    <w:p w14:paraId="3453961E" w14:textId="3766852F" w:rsidR="00706A0F" w:rsidRPr="00837293" w:rsidRDefault="008C0C0D" w:rsidP="00706A0F">
      <w:pPr>
        <w:keepNext/>
      </w:pPr>
      <w:r>
        <w:rPr>
          <w:noProof/>
          <w14:ligatures w14:val="standardContextual"/>
        </w:rPr>
        <w:lastRenderedPageBreak/>
        <w:drawing>
          <wp:inline distT="0" distB="0" distL="0" distR="0" wp14:anchorId="7310384F" wp14:editId="110ADF67">
            <wp:extent cx="5731510" cy="3439160"/>
            <wp:effectExtent l="0" t="0" r="0" b="0"/>
            <wp:docPr id="760612516" name="Picture 5" descr="A graph showing the number of numbers and the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2516" name="Picture 5" descr="A graph showing the number of numbers and the number of bars&#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5B2BFF7" w14:textId="5610D7C2" w:rsidR="00706A0F" w:rsidRPr="00837293" w:rsidRDefault="00706A0F" w:rsidP="00AE3B45">
      <w:pPr>
        <w:pStyle w:val="Caption"/>
      </w:pPr>
      <w:bookmarkStart w:id="89" w:name="_Toc160103711"/>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6</w:t>
      </w:r>
      <w:r w:rsidR="00837293" w:rsidRPr="00837293">
        <w:fldChar w:fldCharType="end"/>
      </w:r>
      <w:r w:rsidRPr="00837293">
        <w:t xml:space="preserve"> Log Odds versus Quasi-variance statistics of individuals being in School over Employment</w:t>
      </w:r>
      <w:bookmarkEnd w:id="89"/>
    </w:p>
    <w:p w14:paraId="64361140" w14:textId="0EDD3660" w:rsidR="00706A0F" w:rsidRPr="00837293" w:rsidRDefault="008C0C0D" w:rsidP="00706A0F">
      <w:pPr>
        <w:keepNext/>
      </w:pPr>
      <w:r>
        <w:rPr>
          <w:noProof/>
          <w14:ligatures w14:val="standardContextual"/>
        </w:rPr>
        <w:drawing>
          <wp:inline distT="0" distB="0" distL="0" distR="0" wp14:anchorId="577BCAC1" wp14:editId="68CDBDFC">
            <wp:extent cx="5731510" cy="3439160"/>
            <wp:effectExtent l="0" t="0" r="0" b="0"/>
            <wp:docPr id="996435429" name="Picture 6"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35429" name="Picture 6" descr="A graph with red and black lin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940A8F5" w14:textId="25D82EE4" w:rsidR="00706A0F" w:rsidRPr="00837293" w:rsidRDefault="00706A0F" w:rsidP="00AE3B45">
      <w:pPr>
        <w:pStyle w:val="Caption"/>
      </w:pPr>
      <w:bookmarkStart w:id="90" w:name="_Toc160103712"/>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7</w:t>
      </w:r>
      <w:r w:rsidR="00837293" w:rsidRPr="00837293">
        <w:fldChar w:fldCharType="end"/>
      </w:r>
      <w:r w:rsidRPr="00837293">
        <w:t xml:space="preserve"> Log Odds versus Quasi-variance statistics of individuals being in School over Unemployment &amp; OLF</w:t>
      </w:r>
      <w:bookmarkEnd w:id="90"/>
    </w:p>
    <w:p w14:paraId="271DF552" w14:textId="676E5DF2" w:rsidR="00706A0F" w:rsidRPr="00837293" w:rsidRDefault="008C0C0D" w:rsidP="00706A0F">
      <w:pPr>
        <w:keepNext/>
      </w:pPr>
      <w:r>
        <w:rPr>
          <w:noProof/>
          <w14:ligatures w14:val="standardContextual"/>
        </w:rPr>
        <w:lastRenderedPageBreak/>
        <w:drawing>
          <wp:inline distT="0" distB="0" distL="0" distR="0" wp14:anchorId="1016E9C1" wp14:editId="3C2DC5F0">
            <wp:extent cx="5731510" cy="3439160"/>
            <wp:effectExtent l="0" t="0" r="0" b="0"/>
            <wp:docPr id="2017844532" name="Picture 7"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44532" name="Picture 7" descr="A graph with red and black line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43590DDA" w14:textId="11AB9ABA" w:rsidR="00706A0F" w:rsidRPr="00837293" w:rsidRDefault="00706A0F" w:rsidP="00AE3B45">
      <w:pPr>
        <w:pStyle w:val="Caption"/>
      </w:pPr>
      <w:bookmarkStart w:id="91" w:name="_Toc160103713"/>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8</w:t>
      </w:r>
      <w:r w:rsidR="00837293" w:rsidRPr="00837293">
        <w:fldChar w:fldCharType="end"/>
      </w:r>
      <w:r w:rsidRPr="00837293">
        <w:t xml:space="preserve"> Log Odds versus Quasi-variance statistics of individuals being in School over Training &amp; Apprenticeship</w:t>
      </w:r>
      <w:bookmarkEnd w:id="91"/>
    </w:p>
    <w:p w14:paraId="4BF5AF7A" w14:textId="45C1A3B7" w:rsidR="00706A0F" w:rsidRPr="00837293" w:rsidRDefault="008C0C0D" w:rsidP="00706A0F">
      <w:pPr>
        <w:keepNext/>
      </w:pPr>
      <w:r>
        <w:rPr>
          <w:noProof/>
          <w14:ligatures w14:val="standardContextual"/>
        </w:rPr>
        <w:drawing>
          <wp:inline distT="0" distB="0" distL="0" distR="0" wp14:anchorId="30B28BEF" wp14:editId="2C46088C">
            <wp:extent cx="5731510" cy="3439160"/>
            <wp:effectExtent l="0" t="0" r="0" b="0"/>
            <wp:docPr id="606674893" name="Picture 8" descr="A graph showing the number of numbers and the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74893" name="Picture 8" descr="A graph showing the number of numbers and the number of objects&#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111DC161" w14:textId="2224C575" w:rsidR="003E6DA2" w:rsidRPr="00837293" w:rsidRDefault="00706A0F" w:rsidP="00AE3B45">
      <w:pPr>
        <w:pStyle w:val="Caption"/>
      </w:pPr>
      <w:bookmarkStart w:id="92" w:name="_Toc160103714"/>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9</w:t>
      </w:r>
      <w:r w:rsidR="00837293" w:rsidRPr="00837293">
        <w:fldChar w:fldCharType="end"/>
      </w:r>
      <w:r w:rsidRPr="00837293">
        <w:t xml:space="preserve"> Log Odds versus Quasi-variance statistics of individuals being in School over Non-traditional Education</w:t>
      </w:r>
      <w:bookmarkEnd w:id="92"/>
    </w:p>
    <w:p w14:paraId="4E135385" w14:textId="77777777" w:rsidR="00CC3BF7" w:rsidRPr="00837293" w:rsidRDefault="00CC3BF7" w:rsidP="003E6DA2"/>
    <w:p w14:paraId="09690FCA" w14:textId="732C94C8" w:rsidR="00B947F6" w:rsidRPr="00837293" w:rsidRDefault="00B947F6" w:rsidP="00AF7627">
      <w:pPr>
        <w:pStyle w:val="Heading3"/>
      </w:pPr>
      <w:bookmarkStart w:id="93" w:name="_Toc152408176"/>
      <w:bookmarkStart w:id="94" w:name="_Toc160103519"/>
      <w:r w:rsidRPr="00837293">
        <w:t>Discussion and Conclusion</w:t>
      </w:r>
      <w:bookmarkEnd w:id="93"/>
      <w:bookmarkEnd w:id="94"/>
    </w:p>
    <w:p w14:paraId="1DE82BAA" w14:textId="716C4ED6" w:rsidR="007A41FC"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 xml:space="preserve">multinomial logistic regression model indicates that structural inequalities do indeed have an impact on an individual’s choice of </w:t>
      </w:r>
      <w:r w:rsidR="001C1724" w:rsidRPr="00837293">
        <w:rPr>
          <w:rFonts w:ascii="Book Antiqua" w:hAnsi="Book Antiqua" w:cs="Times New Roman"/>
          <w:sz w:val="24"/>
          <w:szCs w:val="24"/>
        </w:rPr>
        <w:t>sorting into economic activity post-mandatory schooling</w:t>
      </w:r>
      <w:r w:rsidRPr="00837293">
        <w:rPr>
          <w:rFonts w:ascii="Book Antiqua" w:hAnsi="Book Antiqua" w:cs="Times New Roman"/>
          <w:sz w:val="24"/>
          <w:szCs w:val="24"/>
        </w:rPr>
        <w:t>.</w:t>
      </w:r>
      <w:r w:rsidR="001C1724" w:rsidRPr="00837293">
        <w:rPr>
          <w:rFonts w:ascii="Book Antiqua" w:hAnsi="Book Antiqua" w:cs="Times New Roman"/>
          <w:sz w:val="24"/>
          <w:szCs w:val="24"/>
        </w:rPr>
        <w:t xml:space="preserve"> Educational attainment was the single </w:t>
      </w:r>
      <w:r w:rsidR="009F3F55" w:rsidRPr="00837293">
        <w:rPr>
          <w:rFonts w:ascii="Book Antiqua" w:hAnsi="Book Antiqua" w:cs="Times New Roman"/>
          <w:sz w:val="24"/>
          <w:szCs w:val="24"/>
        </w:rPr>
        <w:t>most significant</w:t>
      </w:r>
      <w:r w:rsidR="001C1724" w:rsidRPr="00837293">
        <w:rPr>
          <w:rFonts w:ascii="Book Antiqua" w:hAnsi="Book Antiqua" w:cs="Times New Roman"/>
          <w:sz w:val="24"/>
          <w:szCs w:val="24"/>
        </w:rPr>
        <w:t xml:space="preserve"> effect upon individuals entering into employment and unemployment and out of the labour force </w:t>
      </w:r>
      <w:r w:rsidR="009F3F55" w:rsidRPr="00837293">
        <w:rPr>
          <w:rFonts w:ascii="Book Antiqua" w:hAnsi="Book Antiqua" w:cs="Times New Roman"/>
          <w:sz w:val="24"/>
          <w:szCs w:val="24"/>
        </w:rPr>
        <w:t>compared</w:t>
      </w:r>
      <w:r w:rsidR="001C1724" w:rsidRPr="00837293">
        <w:rPr>
          <w:rFonts w:ascii="Book Antiqua" w:hAnsi="Book Antiqua" w:cs="Times New Roman"/>
          <w:sz w:val="24"/>
          <w:szCs w:val="24"/>
        </w:rPr>
        <w:t xml:space="preserve"> to school. Sex was the single </w:t>
      </w:r>
      <w:r w:rsidR="009F3F55" w:rsidRPr="00837293">
        <w:rPr>
          <w:rFonts w:ascii="Book Antiqua" w:hAnsi="Book Antiqua" w:cs="Times New Roman"/>
          <w:sz w:val="24"/>
          <w:szCs w:val="24"/>
        </w:rPr>
        <w:t>most significant</w:t>
      </w:r>
      <w:r w:rsidR="001C1724" w:rsidRPr="00837293">
        <w:rPr>
          <w:rFonts w:ascii="Book Antiqua" w:hAnsi="Book Antiqua" w:cs="Times New Roman"/>
          <w:sz w:val="24"/>
          <w:szCs w:val="24"/>
        </w:rPr>
        <w:t xml:space="preserve"> effect upon individuals entering into </w:t>
      </w:r>
      <w:r w:rsidR="00FD1F58" w:rsidRPr="00837293">
        <w:rPr>
          <w:rFonts w:ascii="Book Antiqua" w:hAnsi="Book Antiqua" w:cs="Times New Roman"/>
          <w:sz w:val="24"/>
          <w:szCs w:val="24"/>
        </w:rPr>
        <w:t>non-traditional</w:t>
      </w:r>
      <w:r w:rsidR="001C1724" w:rsidRPr="00837293">
        <w:rPr>
          <w:rFonts w:ascii="Book Antiqua" w:hAnsi="Book Antiqua" w:cs="Times New Roman"/>
          <w:sz w:val="24"/>
          <w:szCs w:val="24"/>
        </w:rPr>
        <w:t xml:space="preserve"> education and training and apprenticeship programs in comparison to school. </w:t>
      </w:r>
      <w:r w:rsidRPr="00837293">
        <w:rPr>
          <w:rFonts w:ascii="Book Antiqua" w:hAnsi="Book Antiqua" w:cs="Times New Roman"/>
          <w:sz w:val="24"/>
          <w:szCs w:val="24"/>
        </w:rPr>
        <w:t xml:space="preserve">NS-SEC </w:t>
      </w:r>
      <w:r w:rsidR="001C1724" w:rsidRPr="00837293">
        <w:rPr>
          <w:rFonts w:ascii="Book Antiqua" w:hAnsi="Book Antiqua" w:cs="Times New Roman"/>
          <w:sz w:val="24"/>
          <w:szCs w:val="24"/>
        </w:rPr>
        <w:t xml:space="preserve">had a persistent </w:t>
      </w:r>
      <w:r w:rsidRPr="00837293">
        <w:rPr>
          <w:rFonts w:ascii="Book Antiqua" w:hAnsi="Book Antiqua" w:cs="Times New Roman"/>
          <w:sz w:val="24"/>
          <w:szCs w:val="24"/>
        </w:rPr>
        <w:t xml:space="preserve">impact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individual activity sorting post-mandatory education. </w:t>
      </w:r>
      <w:r w:rsidR="009F3F55" w:rsidRPr="00837293">
        <w:rPr>
          <w:rFonts w:ascii="Book Antiqua" w:hAnsi="Book Antiqua" w:cs="Times New Roman"/>
          <w:sz w:val="24"/>
          <w:szCs w:val="24"/>
        </w:rPr>
        <w:t>However, this social class impact is less pronounced than educational attainment or</w:t>
      </w:r>
      <w:r w:rsidR="001C1724" w:rsidRPr="00837293">
        <w:rPr>
          <w:rFonts w:ascii="Book Antiqua" w:hAnsi="Book Antiqua" w:cs="Times New Roman"/>
          <w:sz w:val="24"/>
          <w:szCs w:val="24"/>
        </w:rPr>
        <w:t xml:space="preserve"> sex</w:t>
      </w:r>
      <w:r w:rsidRPr="00837293">
        <w:rPr>
          <w:rFonts w:ascii="Book Antiqua" w:hAnsi="Book Antiqua" w:cs="Times New Roman"/>
          <w:sz w:val="24"/>
          <w:szCs w:val="24"/>
        </w:rPr>
        <w:t xml:space="preserve">. </w:t>
      </w:r>
      <w:r w:rsidR="001C1724" w:rsidRPr="00837293">
        <w:rPr>
          <w:rFonts w:ascii="Book Antiqua" w:hAnsi="Book Antiqua" w:cs="Times New Roman"/>
          <w:sz w:val="24"/>
          <w:szCs w:val="24"/>
        </w:rPr>
        <w:t>Housing tenure plays a small but statistically significant role in all but one of the outcome destinations for post-mandatory schooling youth. The overall conclusion from this model is that structures do matter</w:t>
      </w:r>
      <w:r w:rsidR="009F3F55" w:rsidRPr="00837293">
        <w:rPr>
          <w:rFonts w:ascii="Book Antiqua" w:hAnsi="Book Antiqua" w:cs="Times New Roman"/>
          <w:sz w:val="24"/>
          <w:szCs w:val="24"/>
        </w:rPr>
        <w:t>. However, some</w:t>
      </w:r>
      <w:r w:rsidR="001C1724" w:rsidRPr="00837293">
        <w:rPr>
          <w:rFonts w:ascii="Book Antiqua" w:hAnsi="Book Antiqua" w:cs="Times New Roman"/>
          <w:sz w:val="24"/>
          <w:szCs w:val="24"/>
        </w:rPr>
        <w:t xml:space="preserve"> structures matter more than others, and this influence changes depending on what type of economic activity is being discussed. </w:t>
      </w:r>
    </w:p>
    <w:p w14:paraId="389FC36F" w14:textId="5C09B676" w:rsidR="002B417C"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These findings have several implications for</w:t>
      </w:r>
      <w:r w:rsidR="007A41FC" w:rsidRPr="00837293">
        <w:rPr>
          <w:rFonts w:ascii="Book Antiqua" w:hAnsi="Book Antiqua" w:cs="Times New Roman"/>
          <w:sz w:val="24"/>
          <w:szCs w:val="24"/>
        </w:rPr>
        <w:t xml:space="preserve"> previous discussions of social theory. The first relates to the discussion on individualisation and structuralism. These findings present a clear picture that structural inequalities do</w:t>
      </w:r>
      <w:r w:rsidRPr="00837293">
        <w:rPr>
          <w:rFonts w:ascii="Book Antiqua" w:hAnsi="Book Antiqua" w:cs="Times New Roman"/>
          <w:sz w:val="24"/>
          <w:szCs w:val="24"/>
        </w:rPr>
        <w:t>, in fact,</w:t>
      </w:r>
      <w:r w:rsidR="007A41FC" w:rsidRPr="00837293">
        <w:rPr>
          <w:rFonts w:ascii="Book Antiqua" w:hAnsi="Book Antiqua" w:cs="Times New Roman"/>
          <w:sz w:val="24"/>
          <w:szCs w:val="24"/>
        </w:rPr>
        <w:t xml:space="preserve"> matter. Social class, sex, and housing tenure all present </w:t>
      </w:r>
      <w:r w:rsidRPr="00837293">
        <w:rPr>
          <w:rFonts w:ascii="Book Antiqua" w:hAnsi="Book Antiqua" w:cs="Times New Roman"/>
          <w:sz w:val="24"/>
          <w:szCs w:val="24"/>
        </w:rPr>
        <w:t>apparent</w:t>
      </w:r>
      <w:r w:rsidR="007A41FC" w:rsidRPr="00837293">
        <w:rPr>
          <w:rFonts w:ascii="Book Antiqua" w:hAnsi="Book Antiqua" w:cs="Times New Roman"/>
          <w:sz w:val="24"/>
          <w:szCs w:val="24"/>
        </w:rPr>
        <w:t xml:space="preserve"> substantive effects on the pathways that individuals choose post-mandatory schooling. Importantly</w:t>
      </w:r>
      <w:r w:rsidRPr="00837293">
        <w:rPr>
          <w:rFonts w:ascii="Book Antiqua" w:hAnsi="Book Antiqua" w:cs="Times New Roman"/>
          <w:sz w:val="24"/>
          <w:szCs w:val="24"/>
        </w:rPr>
        <w:t>,</w:t>
      </w:r>
      <w:r w:rsidR="007A41FC" w:rsidRPr="00837293">
        <w:rPr>
          <w:rFonts w:ascii="Book Antiqua" w:hAnsi="Book Antiqua" w:cs="Times New Roman"/>
          <w:sz w:val="24"/>
          <w:szCs w:val="24"/>
        </w:rPr>
        <w:t xml:space="preserve"> however, is that different structural inequalities have varied levels of influence and effect sizes dependent upon the given pathway being discussed. For example, some of the most pronounced social class effects relate to individuals choosing to </w:t>
      </w:r>
      <w:r w:rsidR="001C1724" w:rsidRPr="00837293">
        <w:rPr>
          <w:rFonts w:ascii="Book Antiqua" w:hAnsi="Book Antiqua" w:cs="Times New Roman"/>
          <w:sz w:val="24"/>
          <w:szCs w:val="24"/>
        </w:rPr>
        <w:t>enter employment</w:t>
      </w:r>
      <w:r w:rsidR="007A41FC" w:rsidRPr="00837293">
        <w:rPr>
          <w:rFonts w:ascii="Book Antiqua" w:hAnsi="Book Antiqua" w:cs="Times New Roman"/>
          <w:sz w:val="24"/>
          <w:szCs w:val="24"/>
        </w:rPr>
        <w:t xml:space="preserve">. </w:t>
      </w:r>
      <w:r w:rsidRPr="00837293">
        <w:rPr>
          <w:rFonts w:ascii="Book Antiqua" w:hAnsi="Book Antiqua" w:cs="Times New Roman"/>
          <w:sz w:val="24"/>
          <w:szCs w:val="24"/>
        </w:rPr>
        <w:lastRenderedPageBreak/>
        <w:t xml:space="preserve">Those in NS-SEC 1.1-2 have over a 10 per cent decreased likelihood of being in employment over the </w:t>
      </w:r>
      <w:r w:rsidR="001C1724" w:rsidRPr="00837293">
        <w:rPr>
          <w:rFonts w:ascii="Book Antiqua" w:hAnsi="Book Antiqua" w:cs="Times New Roman"/>
          <w:sz w:val="24"/>
          <w:szCs w:val="24"/>
        </w:rPr>
        <w:t>school in comparison to their NS-SEC 7 peers</w:t>
      </w:r>
      <w:r w:rsidR="007A41FC" w:rsidRPr="00837293">
        <w:rPr>
          <w:rFonts w:ascii="Book Antiqua" w:hAnsi="Book Antiqua" w:cs="Times New Roman"/>
          <w:sz w:val="24"/>
          <w:szCs w:val="24"/>
        </w:rPr>
        <w:t xml:space="preserve">. </w:t>
      </w:r>
      <w:r w:rsidR="001C1724" w:rsidRPr="00837293">
        <w:rPr>
          <w:rFonts w:ascii="Book Antiqua" w:hAnsi="Book Antiqua" w:cs="Times New Roman"/>
          <w:sz w:val="24"/>
          <w:szCs w:val="24"/>
        </w:rPr>
        <w:t xml:space="preserve">Compared with another structural dimension – such as housing tenure, which only makes up an 8 per cent increased probability of being in employment over school if living in a household that </w:t>
      </w:r>
      <w:r w:rsidRPr="00837293">
        <w:rPr>
          <w:rFonts w:ascii="Book Antiqua" w:hAnsi="Book Antiqua" w:cs="Times New Roman"/>
          <w:sz w:val="24"/>
          <w:szCs w:val="24"/>
        </w:rPr>
        <w:t>does not</w:t>
      </w:r>
      <w:r w:rsidR="001C1724" w:rsidRPr="00837293">
        <w:rPr>
          <w:rFonts w:ascii="Book Antiqua" w:hAnsi="Book Antiqua" w:cs="Times New Roman"/>
          <w:sz w:val="24"/>
          <w:szCs w:val="24"/>
        </w:rPr>
        <w:t xml:space="preserve"> own its own home it becomes evident that some structural inequalities matter substantively more than others</w:t>
      </w:r>
      <w:r w:rsidR="007A41FC" w:rsidRPr="00837293">
        <w:rPr>
          <w:rFonts w:ascii="Book Antiqua" w:hAnsi="Book Antiqua" w:cs="Times New Roman"/>
          <w:sz w:val="24"/>
          <w:szCs w:val="24"/>
        </w:rPr>
        <w:t xml:space="preserve">. </w:t>
      </w:r>
      <w:r w:rsidR="001C1724" w:rsidRPr="00837293">
        <w:rPr>
          <w:rFonts w:ascii="Book Antiqua" w:hAnsi="Book Antiqua" w:cs="Times New Roman"/>
          <w:sz w:val="24"/>
          <w:szCs w:val="24"/>
        </w:rPr>
        <w:t xml:space="preserve">Another key example of this relates to the </w:t>
      </w:r>
      <w:r w:rsidR="007A41FC" w:rsidRPr="00837293">
        <w:rPr>
          <w:rFonts w:ascii="Book Antiqua" w:hAnsi="Book Antiqua" w:cs="Times New Roman"/>
          <w:sz w:val="24"/>
          <w:szCs w:val="24"/>
        </w:rPr>
        <w:t>training &amp; apprenticeship pathways</w:t>
      </w:r>
      <w:r w:rsidR="001C1724" w:rsidRPr="00837293">
        <w:rPr>
          <w:rFonts w:ascii="Book Antiqua" w:hAnsi="Book Antiqua" w:cs="Times New Roman"/>
          <w:sz w:val="24"/>
          <w:szCs w:val="24"/>
        </w:rPr>
        <w:t>.</w:t>
      </w:r>
      <w:r w:rsidR="007A41FC" w:rsidRPr="00837293">
        <w:rPr>
          <w:rFonts w:ascii="Book Antiqua" w:hAnsi="Book Antiqua" w:cs="Times New Roman"/>
          <w:sz w:val="24"/>
          <w:szCs w:val="24"/>
        </w:rPr>
        <w:t xml:space="preserve"> </w:t>
      </w:r>
      <w:r w:rsidR="001C1724" w:rsidRPr="00837293">
        <w:rPr>
          <w:rFonts w:ascii="Book Antiqua" w:hAnsi="Book Antiqua" w:cs="Times New Roman"/>
          <w:sz w:val="24"/>
          <w:szCs w:val="24"/>
        </w:rPr>
        <w:t>T</w:t>
      </w:r>
      <w:r w:rsidR="007A41FC" w:rsidRPr="00837293">
        <w:rPr>
          <w:rFonts w:ascii="Book Antiqua" w:hAnsi="Book Antiqua" w:cs="Times New Roman"/>
          <w:sz w:val="24"/>
          <w:szCs w:val="24"/>
        </w:rPr>
        <w:t xml:space="preserve">here is a much more pronounced </w:t>
      </w:r>
      <w:r w:rsidR="000B03CE" w:rsidRPr="00837293">
        <w:rPr>
          <w:rFonts w:ascii="Book Antiqua" w:hAnsi="Book Antiqua" w:cs="Times New Roman"/>
          <w:sz w:val="24"/>
          <w:szCs w:val="24"/>
        </w:rPr>
        <w:t>sex-based</w:t>
      </w:r>
      <w:r w:rsidR="001C1724" w:rsidRPr="00837293">
        <w:rPr>
          <w:rFonts w:ascii="Book Antiqua" w:hAnsi="Book Antiqua" w:cs="Times New Roman"/>
          <w:sz w:val="24"/>
          <w:szCs w:val="24"/>
        </w:rPr>
        <w:t xml:space="preserve"> </w:t>
      </w:r>
      <w:r w:rsidR="007A41FC" w:rsidRPr="00837293">
        <w:rPr>
          <w:rFonts w:ascii="Book Antiqua" w:hAnsi="Book Antiqua" w:cs="Times New Roman"/>
          <w:sz w:val="24"/>
          <w:szCs w:val="24"/>
        </w:rPr>
        <w:t>effect here</w:t>
      </w:r>
      <w:r w:rsidR="001C1724" w:rsidRPr="00837293">
        <w:rPr>
          <w:rFonts w:ascii="Book Antiqua" w:hAnsi="Book Antiqua" w:cs="Times New Roman"/>
          <w:sz w:val="24"/>
          <w:szCs w:val="24"/>
        </w:rPr>
        <w:t xml:space="preserve"> compared to</w:t>
      </w:r>
      <w:r w:rsidRPr="00837293">
        <w:rPr>
          <w:rFonts w:ascii="Book Antiqua" w:hAnsi="Book Antiqua" w:cs="Times New Roman"/>
          <w:sz w:val="24"/>
          <w:szCs w:val="24"/>
        </w:rPr>
        <w:t>, say, social class – with men much more likely (24 per cent) to choose this pathway compared</w:t>
      </w:r>
      <w:r w:rsidR="007A41FC" w:rsidRPr="00837293">
        <w:rPr>
          <w:rFonts w:ascii="Book Antiqua" w:hAnsi="Book Antiqua" w:cs="Times New Roman"/>
          <w:sz w:val="24"/>
          <w:szCs w:val="24"/>
        </w:rPr>
        <w:t xml:space="preserve"> to women. </w:t>
      </w:r>
      <w:r w:rsidR="001C1724" w:rsidRPr="00837293">
        <w:rPr>
          <w:rFonts w:ascii="Book Antiqua" w:hAnsi="Book Antiqua" w:cs="Times New Roman"/>
          <w:sz w:val="24"/>
          <w:szCs w:val="24"/>
        </w:rPr>
        <w:t xml:space="preserve">Compare this rather substantively </w:t>
      </w:r>
      <w:r w:rsidRPr="00837293">
        <w:rPr>
          <w:rFonts w:ascii="Book Antiqua" w:hAnsi="Book Antiqua" w:cs="Times New Roman"/>
          <w:sz w:val="24"/>
          <w:szCs w:val="24"/>
        </w:rPr>
        <w:t>significant</w:t>
      </w:r>
      <w:r w:rsidR="001C1724" w:rsidRPr="00837293">
        <w:rPr>
          <w:rFonts w:ascii="Book Antiqua" w:hAnsi="Book Antiqua" w:cs="Times New Roman"/>
          <w:sz w:val="24"/>
          <w:szCs w:val="24"/>
        </w:rPr>
        <w:t xml:space="preserve"> effect with the impact of being in NS-SEC 1.1 over NS-SEC 7 (4 per cent)</w:t>
      </w:r>
      <w:r w:rsidRPr="00837293">
        <w:rPr>
          <w:rFonts w:ascii="Book Antiqua" w:hAnsi="Book Antiqua" w:cs="Times New Roman"/>
          <w:sz w:val="24"/>
          <w:szCs w:val="24"/>
        </w:rPr>
        <w:t>, and it provides evidence that the influence of certain areas of social stratification depends</w:t>
      </w:r>
      <w:r w:rsidR="001C1724" w:rsidRPr="00837293">
        <w:rPr>
          <w:rFonts w:ascii="Book Antiqua" w:hAnsi="Book Antiqua" w:cs="Times New Roman"/>
          <w:sz w:val="24"/>
          <w:szCs w:val="24"/>
        </w:rPr>
        <w:t xml:space="preserve"> upon the given type of economic activity. </w:t>
      </w:r>
      <w:r w:rsidR="007A41FC" w:rsidRPr="00837293">
        <w:rPr>
          <w:rFonts w:ascii="Book Antiqua" w:hAnsi="Book Antiqua" w:cs="Times New Roman"/>
          <w:sz w:val="24"/>
          <w:szCs w:val="24"/>
        </w:rPr>
        <w:t>These varied structural effects speak to the complex socio-historical context of the NCDS.</w:t>
      </w:r>
      <w:r w:rsidR="002B417C" w:rsidRPr="00837293">
        <w:rPr>
          <w:rFonts w:ascii="Book Antiqua" w:hAnsi="Book Antiqua" w:cs="Times New Roman"/>
          <w:sz w:val="24"/>
          <w:szCs w:val="24"/>
        </w:rPr>
        <w:t xml:space="preserve"> </w:t>
      </w:r>
    </w:p>
    <w:p w14:paraId="3041A23A" w14:textId="34EB008F" w:rsidR="00D26CB7" w:rsidRPr="00837293" w:rsidRDefault="002B417C"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Social class and sex were not the only structural inequalities </w:t>
      </w:r>
      <w:r w:rsidR="009F3F55" w:rsidRPr="00837293">
        <w:rPr>
          <w:rFonts w:ascii="Book Antiqua" w:hAnsi="Book Antiqua" w:cs="Times New Roman"/>
          <w:sz w:val="24"/>
          <w:szCs w:val="24"/>
        </w:rPr>
        <w:t>in</w:t>
      </w:r>
      <w:r w:rsidRPr="00837293">
        <w:rPr>
          <w:rFonts w:ascii="Book Antiqua" w:hAnsi="Book Antiqua" w:cs="Times New Roman"/>
          <w:sz w:val="24"/>
          <w:szCs w:val="24"/>
        </w:rPr>
        <w:t xml:space="preserve"> this model. Housing tenure was included to assess the views of ‘new structuralism’. Firstly, the view that social class is disaggregated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{"citationID":"uEpaCxxB","properties":{"formattedCitation":"(Saunders, 2003)","plainCitation":"(Saunders, 2003)","noteIndex":0},"citationItems":[{"id":118,"uris":["http://zotero.org/users/8741181/items/MJKZD9AL"],"itemData":{"id":118,"type":"book","publisher":"Routledge","title":"Social Theory and the Urban Question","author":[{"family":"Saunders","given":"Peter"}],"issued":{"date-parts":[["2003"]]}}}],"schema":"https://github.com/citation-style-language/schema/raw/master/csl-citation.json"}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is demonstrated to be incorrect. That does not necessarily mean that the </w:t>
      </w:r>
      <w:r w:rsidR="009F3F55" w:rsidRPr="00837293">
        <w:rPr>
          <w:rFonts w:ascii="Book Antiqua" w:hAnsi="Book Antiqua" w:cs="Times New Roman"/>
          <w:sz w:val="24"/>
          <w:szCs w:val="24"/>
        </w:rPr>
        <w:t>central</w:t>
      </w:r>
      <w:r w:rsidRPr="00837293">
        <w:rPr>
          <w:rFonts w:ascii="Book Antiqua" w:hAnsi="Book Antiqua" w:cs="Times New Roman"/>
          <w:sz w:val="24"/>
          <w:szCs w:val="24"/>
        </w:rPr>
        <w:t xml:space="preserve"> tenant of new structuralism –the social </w:t>
      </w:r>
      <w:proofErr w:type="spellStart"/>
      <w:r w:rsidRPr="00837293">
        <w:rPr>
          <w:rFonts w:ascii="Book Antiqua" w:hAnsi="Book Antiqua" w:cs="Times New Roman"/>
          <w:sz w:val="24"/>
          <w:szCs w:val="24"/>
        </w:rPr>
        <w:t>restratification</w:t>
      </w:r>
      <w:proofErr w:type="spellEnd"/>
      <w:r w:rsidRPr="00837293">
        <w:rPr>
          <w:rFonts w:ascii="Book Antiqua" w:hAnsi="Book Antiqua" w:cs="Times New Roman"/>
          <w:sz w:val="24"/>
          <w:szCs w:val="24"/>
        </w:rPr>
        <w:t xml:space="preserve"> of advanced capitalist societies (ibid) presenting new consumption cleavages like housing tenure – is necessarily totally incorrect. Whilst this model presents clear evidence that housing tenure, when controlling for social class</w:t>
      </w:r>
      <w:r w:rsidR="009F3F55" w:rsidRPr="00837293">
        <w:rPr>
          <w:rFonts w:ascii="Book Antiqua" w:hAnsi="Book Antiqua" w:cs="Times New Roman"/>
          <w:sz w:val="24"/>
          <w:szCs w:val="24"/>
        </w:rPr>
        <w:t xml:space="preserve">, influences an </w:t>
      </w:r>
      <w:r w:rsidRPr="00837293">
        <w:rPr>
          <w:rFonts w:ascii="Book Antiqua" w:hAnsi="Book Antiqua" w:cs="Times New Roman"/>
          <w:sz w:val="24"/>
          <w:szCs w:val="24"/>
        </w:rPr>
        <w:t xml:space="preserve">individual’s pathway selection, the effect size across pathways is substantively small. Thus, whilst it would be correct to state that consumption cleavages in the form of housing tenure constitute a level of influence in shaping the </w:t>
      </w:r>
      <w:r w:rsidRPr="00837293">
        <w:rPr>
          <w:rFonts w:ascii="Book Antiqua" w:hAnsi="Book Antiqua" w:cs="Times New Roman"/>
          <w:sz w:val="24"/>
          <w:szCs w:val="24"/>
        </w:rPr>
        <w:lastRenderedPageBreak/>
        <w:t xml:space="preserve">material life chances of individuals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{"citationID":"UcK3t85i","properties":{"formattedCitation":"(Saunders, 2021)","plainCitation":"(Saunders, 2021)","noteIndex":0},"citationItems":[{"id":117,"uris":["http://zotero.org/users/8741181/items/ABKNULJG"],"itemData":{"id":117,"type":"book","publisher":"Routledge","title":"A Nation of Home Owners","author":[{"family":"Saunders","given":"Peter"}],"issued":{"date-parts":[["2021"]]}}}],"schema":"https://github.com/citation-style-language/schema/raw/master/csl-citation.json"}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there needs to be care not to overstate this influence. Social class matters – above that of housing tenure. Ultimately</w:t>
      </w:r>
      <w:r w:rsidR="009F3F55" w:rsidRPr="00837293">
        <w:rPr>
          <w:rFonts w:ascii="Book Antiqua" w:hAnsi="Book Antiqua" w:cs="Times New Roman"/>
          <w:sz w:val="24"/>
          <w:szCs w:val="24"/>
        </w:rPr>
        <w:t>, whilst new structuralism arguments that social class has become disaggregated do</w:t>
      </w:r>
      <w:r w:rsidRPr="00837293">
        <w:rPr>
          <w:rFonts w:ascii="Book Antiqua" w:hAnsi="Book Antiqua" w:cs="Times New Roman"/>
          <w:sz w:val="24"/>
          <w:szCs w:val="24"/>
        </w:rPr>
        <w:t xml:space="preserve"> not find empirical evidence amongst the NCDS cohort, the view that housing tenure is </w:t>
      </w:r>
      <w:r w:rsidR="009F3F55" w:rsidRPr="00837293">
        <w:rPr>
          <w:rFonts w:ascii="Book Antiqua" w:hAnsi="Book Antiqua" w:cs="Times New Roman"/>
          <w:sz w:val="24"/>
          <w:szCs w:val="24"/>
        </w:rPr>
        <w:t>essential</w:t>
      </w:r>
      <w:r w:rsidRPr="00837293">
        <w:rPr>
          <w:rFonts w:ascii="Book Antiqua" w:hAnsi="Book Antiqua" w:cs="Times New Roman"/>
          <w:sz w:val="24"/>
          <w:szCs w:val="24"/>
        </w:rPr>
        <w:t xml:space="preserve"> in influencing pathway choice does find some support. </w:t>
      </w:r>
      <w:r w:rsidR="001C1724" w:rsidRPr="00837293">
        <w:rPr>
          <w:rFonts w:ascii="Book Antiqua" w:hAnsi="Book Antiqua" w:cs="Times New Roman"/>
          <w:sz w:val="24"/>
          <w:szCs w:val="24"/>
        </w:rPr>
        <w:t>As stated previously</w:t>
      </w:r>
      <w:r w:rsidR="009F3F55" w:rsidRPr="00837293">
        <w:rPr>
          <w:rFonts w:ascii="Book Antiqua" w:hAnsi="Book Antiqua" w:cs="Times New Roman"/>
          <w:sz w:val="24"/>
          <w:szCs w:val="24"/>
        </w:rPr>
        <w:t>,</w:t>
      </w:r>
      <w:r w:rsidR="001C1724" w:rsidRPr="00837293">
        <w:rPr>
          <w:rFonts w:ascii="Book Antiqua" w:hAnsi="Book Antiqua" w:cs="Times New Roman"/>
          <w:sz w:val="24"/>
          <w:szCs w:val="24"/>
        </w:rPr>
        <w:t xml:space="preserve"> however, the arguments of new structuralism were primarily borne out of the 1980s. The fact that there </w:t>
      </w:r>
      <w:r w:rsidR="009F3F55" w:rsidRPr="00837293">
        <w:rPr>
          <w:rFonts w:ascii="Book Antiqua" w:hAnsi="Book Antiqua" w:cs="Times New Roman"/>
          <w:sz w:val="24"/>
          <w:szCs w:val="24"/>
        </w:rPr>
        <w:t>are</w:t>
      </w:r>
      <w:r w:rsidR="001C1724" w:rsidRPr="00837293">
        <w:rPr>
          <w:rFonts w:ascii="Book Antiqua" w:hAnsi="Book Antiqua" w:cs="Times New Roman"/>
          <w:sz w:val="24"/>
          <w:szCs w:val="24"/>
        </w:rPr>
        <w:t xml:space="preserve"> any housing tenure effects upon the NCDS cohort is worth noting going forward with comparative analysis in later chapters. </w:t>
      </w:r>
    </w:p>
    <w:p w14:paraId="6FFE9754" w14:textId="5AD99146" w:rsidR="00D26CB7" w:rsidRPr="00837293" w:rsidRDefault="00D26CB7"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These findings are not without caveats. Firstly, given the socio-historical context of the NCDS cohort</w:t>
      </w:r>
      <w:r w:rsidR="009F3F55" w:rsidRPr="00837293">
        <w:rPr>
          <w:rFonts w:ascii="Book Antiqua" w:hAnsi="Book Antiqua" w:cs="Times New Roman"/>
          <w:sz w:val="24"/>
          <w:szCs w:val="24"/>
        </w:rPr>
        <w:t>, other structural factors, such as race,</w:t>
      </w:r>
      <w:r w:rsidRPr="00837293">
        <w:rPr>
          <w:rFonts w:ascii="Book Antiqua" w:hAnsi="Book Antiqua" w:cs="Times New Roman"/>
          <w:sz w:val="24"/>
          <w:szCs w:val="24"/>
        </w:rPr>
        <w:t xml:space="preserve"> would have been relevant for inclusion within the model. Unfortunately, practical reasons related to how the NCDS measured race, alongside the weak statistical power of any race variable given the low sample size</w:t>
      </w:r>
      <w:r w:rsidR="009F3F55" w:rsidRPr="00837293">
        <w:rPr>
          <w:rFonts w:ascii="Book Antiqua" w:hAnsi="Book Antiqua" w:cs="Times New Roman"/>
          <w:sz w:val="24"/>
          <w:szCs w:val="24"/>
        </w:rPr>
        <w:t>, mean</w:t>
      </w:r>
      <w:r w:rsidRPr="00837293">
        <w:rPr>
          <w:rFonts w:ascii="Book Antiqua" w:hAnsi="Book Antiqua" w:cs="Times New Roman"/>
          <w:sz w:val="24"/>
          <w:szCs w:val="24"/>
        </w:rPr>
        <w:t xml:space="preserve"> this is not feasible. Alongside this, </w:t>
      </w:r>
      <w:r w:rsidR="009F3F55" w:rsidRPr="00837293">
        <w:rPr>
          <w:rFonts w:ascii="Book Antiqua" w:hAnsi="Book Antiqua" w:cs="Times New Roman"/>
          <w:sz w:val="24"/>
          <w:szCs w:val="24"/>
        </w:rPr>
        <w:t>combining</w:t>
      </w:r>
      <w:r w:rsidRPr="00837293">
        <w:rPr>
          <w:rFonts w:ascii="Book Antiqua" w:hAnsi="Book Antiqua" w:cs="Times New Roman"/>
          <w:sz w:val="24"/>
          <w:szCs w:val="24"/>
        </w:rPr>
        <w:t xml:space="preserve"> an unemployment category with an out of the labour force category qualitatively conflates two sociologically distinct concepts – the latter of which has a rich history with structural inequalities related to sex, that for reasons related to statistical power could not be analysed. </w:t>
      </w:r>
    </w:p>
    <w:p w14:paraId="28623805" w14:textId="77777777" w:rsidR="004B17A9" w:rsidRPr="00837293" w:rsidRDefault="00D26CB7"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In addition, when constructing social class for this model, the choice was made to use NS-SEC. There is no definitive reason for choosing NS-SEC over any other social class schema. The fact that a different choice of schema could potentially influence the substantive interpretation of the findings presented here is cause for concern. Finally, another potential issue relates to missing data. The model presented here </w:t>
      </w:r>
      <w:r w:rsidRPr="00837293">
        <w:rPr>
          <w:rFonts w:ascii="Book Antiqua" w:hAnsi="Book Antiqua" w:cs="Times New Roman"/>
          <w:sz w:val="24"/>
          <w:szCs w:val="24"/>
        </w:rPr>
        <w:lastRenderedPageBreak/>
        <w:t xml:space="preserve">covers </w:t>
      </w:r>
      <w:r w:rsidR="001C1724" w:rsidRPr="00837293">
        <w:rPr>
          <w:rFonts w:ascii="Book Antiqua" w:hAnsi="Book Antiqua" w:cs="Times New Roman"/>
          <w:sz w:val="24"/>
          <w:szCs w:val="24"/>
        </w:rPr>
        <w:t>8448</w:t>
      </w:r>
      <w:r w:rsidRPr="00837293">
        <w:rPr>
          <w:rFonts w:ascii="Book Antiqua" w:hAnsi="Book Antiqua" w:cs="Times New Roman"/>
          <w:sz w:val="24"/>
          <w:szCs w:val="24"/>
        </w:rPr>
        <w:t xml:space="preserve"> individuals. This amounts to </w:t>
      </w:r>
      <w:r w:rsidR="001C1724" w:rsidRPr="00837293">
        <w:rPr>
          <w:rFonts w:ascii="Book Antiqua" w:hAnsi="Book Antiqua" w:cs="Times New Roman"/>
          <w:sz w:val="24"/>
          <w:szCs w:val="24"/>
        </w:rPr>
        <w:t>67</w:t>
      </w:r>
      <w:r w:rsidRPr="00837293">
        <w:rPr>
          <w:rFonts w:ascii="Book Antiqua" w:hAnsi="Book Antiqua" w:cs="Times New Roman"/>
          <w:sz w:val="24"/>
          <w:szCs w:val="24"/>
        </w:rPr>
        <w:t xml:space="preserve"> per cent </w:t>
      </w:r>
      <w:r w:rsidR="009F3F55" w:rsidRPr="00837293">
        <w:rPr>
          <w:rFonts w:ascii="Book Antiqua" w:hAnsi="Book Antiqua" w:cs="Times New Roman"/>
          <w:sz w:val="24"/>
          <w:szCs w:val="24"/>
        </w:rPr>
        <w:t xml:space="preserve">of </w:t>
      </w:r>
      <w:r w:rsidRPr="00837293">
        <w:rPr>
          <w:rFonts w:ascii="Book Antiqua" w:hAnsi="Book Antiqua" w:cs="Times New Roman"/>
          <w:sz w:val="24"/>
          <w:szCs w:val="24"/>
        </w:rPr>
        <w:t xml:space="preserve">complete cases for sweep 4 (age 23). Missing data could potentially skew the substantive findings. In the next section, this model will undergo a sensitivity analysis alongside other social stratification measures to assess the first issue raised. After this, another section seeks to handle missing data within this model to understand the potential impact missingness has had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the interpretation of this model.  </w:t>
      </w:r>
    </w:p>
    <w:p w14:paraId="7E635184" w14:textId="77844544" w:rsidR="00B947F6" w:rsidRPr="00837293" w:rsidRDefault="00B947F6" w:rsidP="00D90843">
      <w:pPr>
        <w:pStyle w:val="Heading2"/>
      </w:pPr>
      <w:bookmarkStart w:id="95" w:name="_Toc152408177"/>
      <w:bookmarkStart w:id="96" w:name="_Toc160103520"/>
      <w:r w:rsidRPr="00837293">
        <w:t>Sensitivity Analysis of Independent Variables</w:t>
      </w:r>
      <w:bookmarkEnd w:id="95"/>
      <w:bookmarkEnd w:id="96"/>
    </w:p>
    <w:p w14:paraId="433B1E27" w14:textId="5EDCC40F"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a variety of socio-economic measures used by social scientists. </w:t>
      </w:r>
      <w:r w:rsidR="00057B53">
        <w:rPr>
          <w:rFonts w:ascii="Book Antiqua" w:hAnsi="Book Antiqua" w:cs="Times New Roman"/>
          <w:sz w:val="24"/>
          <w:szCs w:val="24"/>
        </w:rPr>
        <w:t xml:space="preserve">Sensitivity analysis </w:t>
      </w:r>
      <w:r w:rsidRPr="00837293">
        <w:rPr>
          <w:rFonts w:ascii="Book Antiqua" w:hAnsi="Book Antiqua" w:cs="Times New Roman"/>
          <w:sz w:val="24"/>
          <w:szCs w:val="24"/>
        </w:rPr>
        <w:t xml:space="preserve">is not common practice within social stratification research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{"citationID":"XsjPChtI","properties":{"formattedCitation":"(Lambert and Barnett, 2021)","plainCitation":"(Lambert and Barnett, 2021)","noteIndex":0},"citationItems":[{"id":415,"uris":["http://zotero.org/users/8741181/items/RQZ4C89C"],"itemData":{"id":415,"type":"chapter","abstract":"Many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(Lambert and Barnett, 2021)</w:t>
      </w:r>
      <w:r w:rsidRPr="00837293">
        <w:rPr>
          <w:rFonts w:ascii="Book Antiqua" w:hAnsi="Book Antiqua" w:cs="Times New Roman"/>
          <w:sz w:val="24"/>
          <w:szCs w:val="24"/>
        </w:rPr>
        <w:fldChar w:fldCharType="end"/>
      </w:r>
      <w:r w:rsidR="009F3F55" w:rsidRPr="00837293">
        <w:rPr>
          <w:rFonts w:ascii="Book Antiqua" w:hAnsi="Book Antiqua" w:cs="Times New Roman"/>
          <w:sz w:val="24"/>
          <w:szCs w:val="24"/>
        </w:rPr>
        <w:t>. However, a</w:t>
      </w:r>
      <w:r w:rsidRPr="00837293">
        <w:rPr>
          <w:rFonts w:ascii="Book Antiqua" w:hAnsi="Book Antiqua" w:cs="Times New Roman"/>
          <w:sz w:val="24"/>
          <w:szCs w:val="24"/>
        </w:rPr>
        <w:t xml:space="preserve"> sensitivity analysis of social stratification measures provides the most well-informed assessment about </w:t>
      </w:r>
      <w:r w:rsidR="00057B53">
        <w:rPr>
          <w:rFonts w:ascii="Book Antiqua" w:hAnsi="Book Antiqua" w:cs="Times New Roman"/>
          <w:sz w:val="24"/>
          <w:szCs w:val="24"/>
        </w:rPr>
        <w:t>the role different social stratification measures have on the substantive interpretation of a given model</w:t>
      </w:r>
      <w:r w:rsidRPr="00837293">
        <w:rPr>
          <w:rFonts w:ascii="Book Antiqua" w:hAnsi="Book Antiqua" w:cs="Times New Roman"/>
          <w:sz w:val="24"/>
          <w:szCs w:val="24"/>
        </w:rPr>
        <w:t xml:space="preserve">. NS-SEC, CAMSIS, and RGSC are three of these measures. The analytical distinctions between these three measures </w:t>
      </w:r>
      <w:r w:rsidR="009F3F55" w:rsidRPr="00837293">
        <w:rPr>
          <w:rFonts w:ascii="Book Antiqua" w:hAnsi="Book Antiqua" w:cs="Times New Roman"/>
          <w:sz w:val="24"/>
          <w:szCs w:val="24"/>
        </w:rPr>
        <w:t>have</w:t>
      </w:r>
      <w:r w:rsidRPr="00837293">
        <w:rPr>
          <w:rFonts w:ascii="Book Antiqua" w:hAnsi="Book Antiqua" w:cs="Times New Roman"/>
          <w:sz w:val="24"/>
          <w:szCs w:val="24"/>
        </w:rPr>
        <w:t xml:space="preserve"> already been discussed. Given the historical nature of the NCDS cohort, a sensitivity analysis would provide an </w:t>
      </w:r>
      <w:r w:rsidR="009F3F55" w:rsidRPr="00837293">
        <w:rPr>
          <w:rFonts w:ascii="Book Antiqua" w:hAnsi="Book Antiqua" w:cs="Times New Roman"/>
          <w:sz w:val="24"/>
          <w:szCs w:val="24"/>
        </w:rPr>
        <w:t>exciting</w:t>
      </w:r>
      <w:r w:rsidRPr="00837293">
        <w:rPr>
          <w:rFonts w:ascii="Book Antiqua" w:hAnsi="Book Antiqua" w:cs="Times New Roman"/>
          <w:sz w:val="24"/>
          <w:szCs w:val="24"/>
        </w:rPr>
        <w:t xml:space="preserve"> insight </w:t>
      </w:r>
      <w:r w:rsidR="009F3F55" w:rsidRPr="00837293">
        <w:rPr>
          <w:rFonts w:ascii="Book Antiqua" w:hAnsi="Book Antiqua" w:cs="Times New Roman"/>
          <w:sz w:val="24"/>
          <w:szCs w:val="24"/>
        </w:rPr>
        <w:t>into</w:t>
      </w:r>
      <w:r w:rsidRPr="00837293">
        <w:rPr>
          <w:rFonts w:ascii="Book Antiqua" w:hAnsi="Book Antiqua" w:cs="Times New Roman"/>
          <w:sz w:val="24"/>
          <w:szCs w:val="24"/>
        </w:rPr>
        <w:t xml:space="preserve"> the temporal sensitivity of these socio-economic measures, as well as presenting results that demonstrate the best model fit. The </w:t>
      </w:r>
      <w:r w:rsidR="007A41FC" w:rsidRPr="00837293">
        <w:rPr>
          <w:rFonts w:ascii="Book Antiqua" w:hAnsi="Book Antiqua" w:cs="Times New Roman"/>
          <w:sz w:val="24"/>
          <w:szCs w:val="24"/>
        </w:rPr>
        <w:t>subsequent</w:t>
      </w:r>
      <w:r w:rsidRPr="00837293">
        <w:rPr>
          <w:rFonts w:ascii="Book Antiqua" w:hAnsi="Book Antiqua" w:cs="Times New Roman"/>
          <w:sz w:val="24"/>
          <w:szCs w:val="24"/>
        </w:rPr>
        <w:t xml:space="preserve"> sensitivity analysis will compare like-for-like models of economic activity</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each using a different socio-economic measure. The base model – NS-SEC – is then compared to the CAMSIS and RGSC models. </w:t>
      </w:r>
      <w:r w:rsidR="009F3F55" w:rsidRPr="00837293">
        <w:rPr>
          <w:rFonts w:ascii="Book Antiqua" w:hAnsi="Book Antiqua" w:cs="Times New Roman"/>
          <w:sz w:val="24"/>
          <w:szCs w:val="24"/>
        </w:rPr>
        <w:t xml:space="preserve">While it is not appropriate to compare log odds across regression models, the following sensitivity analysis will </w:t>
      </w:r>
      <w:r w:rsidRPr="00837293">
        <w:rPr>
          <w:rFonts w:ascii="Book Antiqua" w:hAnsi="Book Antiqua" w:cs="Times New Roman"/>
          <w:sz w:val="24"/>
          <w:szCs w:val="24"/>
        </w:rPr>
        <w:t xml:space="preserve">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A73C77">
        <w:rPr>
          <w:rFonts w:ascii="Book Antiqua" w:eastAsiaTheme="minorEastAsia" w:hAnsi="Book Antiqua" w:cs="Times New Roman"/>
          <w:sz w:val="24"/>
          <w:szCs w:val="24"/>
        </w:rPr>
        <w:t xml:space="preserve"> </w:t>
      </w:r>
      <w:r w:rsidRPr="00837293">
        <w:rPr>
          <w:rFonts w:ascii="Book Antiqua" w:hAnsi="Book Antiqua" w:cs="Times New Roman"/>
          <w:sz w:val="24"/>
          <w:szCs w:val="24"/>
        </w:rPr>
        <w:t xml:space="preserve">measures. </w:t>
      </w:r>
    </w:p>
    <w:p w14:paraId="4E0098E8" w14:textId="77777777" w:rsidR="00B947F6" w:rsidRPr="00837293" w:rsidRDefault="00B947F6" w:rsidP="00D90843">
      <w:pPr>
        <w:pStyle w:val="Heading3"/>
      </w:pPr>
      <w:bookmarkStart w:id="97" w:name="_Toc152408178"/>
      <w:bookmarkStart w:id="98" w:name="_Toc160103521"/>
      <w:r w:rsidRPr="00837293">
        <w:lastRenderedPageBreak/>
        <w:t>Testing Measures of Parental Social Class</w:t>
      </w:r>
      <w:bookmarkEnd w:id="97"/>
      <w:bookmarkEnd w:id="98"/>
    </w:p>
    <w:p w14:paraId="07F6D4DA" w14:textId="1206C2B8"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strong correlations between parental social class measures. Parental NS-SEC and Parental RGSC </w:t>
      </w:r>
      <w:r w:rsidR="009F3F55" w:rsidRPr="00837293">
        <w:rPr>
          <w:rFonts w:ascii="Book Antiqua" w:hAnsi="Book Antiqua" w:cs="Times New Roman"/>
          <w:sz w:val="24"/>
          <w:szCs w:val="24"/>
        </w:rPr>
        <w:t>have</w:t>
      </w:r>
      <w:r w:rsidRPr="00837293">
        <w:rPr>
          <w:rFonts w:ascii="Book Antiqua" w:hAnsi="Book Antiqua" w:cs="Times New Roman"/>
          <w:sz w:val="24"/>
          <w:szCs w:val="24"/>
        </w:rPr>
        <w:t xml:space="preserve"> a significant Chi-Square statistic at the p&lt;0.001 level. Parental NS-SEC and CAMSIS have a significant </w:t>
      </w:r>
      <w:proofErr w:type="spellStart"/>
      <w:r w:rsidRPr="00837293">
        <w:rPr>
          <w:rFonts w:ascii="Book Antiqua" w:hAnsi="Book Antiqua" w:cs="Times New Roman"/>
          <w:sz w:val="24"/>
          <w:szCs w:val="24"/>
        </w:rPr>
        <w:t>Anova</w:t>
      </w:r>
      <w:proofErr w:type="spellEnd"/>
      <w:r w:rsidRPr="00837293">
        <w:rPr>
          <w:rFonts w:ascii="Book Antiqua" w:hAnsi="Book Antiqua" w:cs="Times New Roman"/>
          <w:sz w:val="24"/>
          <w:szCs w:val="24"/>
        </w:rPr>
        <w:t xml:space="preserve"> at the p&lt;0.001 level. </w:t>
      </w:r>
    </w:p>
    <w:p w14:paraId="23505722" w14:textId="3CEEA6F1"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Three separate </w:t>
      </w:r>
      <w:r w:rsidR="009F3F55" w:rsidRPr="00837293">
        <w:rPr>
          <w:rFonts w:ascii="Book Antiqua" w:hAnsi="Book Antiqua" w:cs="Times New Roman"/>
          <w:sz w:val="24"/>
          <w:szCs w:val="24"/>
        </w:rPr>
        <w:t>multinomial logistic regressions are presented in Table</w:t>
      </w:r>
      <w:r w:rsidRPr="00837293">
        <w:rPr>
          <w:rFonts w:ascii="Book Antiqua" w:hAnsi="Book Antiqua" w:cs="Times New Roman"/>
          <w:sz w:val="24"/>
          <w:szCs w:val="24"/>
        </w:rPr>
        <w:t xml:space="preserve"> 1.</w:t>
      </w:r>
      <w:r w:rsidR="008C0C0D">
        <w:rPr>
          <w:rFonts w:ascii="Book Antiqua" w:hAnsi="Book Antiqua" w:cs="Times New Roman"/>
          <w:sz w:val="24"/>
          <w:szCs w:val="24"/>
        </w:rPr>
        <w:t>18</w:t>
      </w:r>
      <w:r w:rsidRPr="00837293">
        <w:rPr>
          <w:rFonts w:ascii="Book Antiqua" w:hAnsi="Book Antiqua" w:cs="Times New Roman"/>
          <w:sz w:val="24"/>
          <w:szCs w:val="24"/>
        </w:rPr>
        <w:t>. The first model has been described at length in the previous section and uses NS-SEC. The second model uses CAMSIS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and the third uses RGSC. These models </w:t>
      </w:r>
      <w:r w:rsidR="005D43B2" w:rsidRPr="00837293">
        <w:rPr>
          <w:rFonts w:ascii="Book Antiqua" w:hAnsi="Book Antiqua" w:cs="Times New Roman"/>
          <w:sz w:val="24"/>
          <w:szCs w:val="24"/>
        </w:rPr>
        <w:t>are all</w:t>
      </w:r>
      <w:r w:rsidRPr="00837293">
        <w:rPr>
          <w:rFonts w:ascii="Book Antiqua" w:hAnsi="Book Antiqua" w:cs="Times New Roman"/>
          <w:sz w:val="24"/>
          <w:szCs w:val="24"/>
        </w:rPr>
        <w:t xml:space="preserve"> </w:t>
      </w:r>
      <w:r w:rsidR="005D43B2" w:rsidRPr="00837293">
        <w:rPr>
          <w:rFonts w:ascii="Book Antiqua" w:hAnsi="Book Antiqua" w:cs="Times New Roman"/>
          <w:sz w:val="24"/>
          <w:szCs w:val="24"/>
        </w:rPr>
        <w:t>presented</w:t>
      </w:r>
      <w:r w:rsidRPr="00837293">
        <w:rPr>
          <w:rFonts w:ascii="Book Antiqua" w:hAnsi="Book Antiqua" w:cs="Times New Roman"/>
          <w:sz w:val="24"/>
          <w:szCs w:val="24"/>
        </w:rPr>
        <w:t xml:space="preserve"> using log odds</w:t>
      </w:r>
      <w:r w:rsidR="005D43B2" w:rsidRPr="00837293">
        <w:rPr>
          <w:rFonts w:ascii="Book Antiqua" w:hAnsi="Book Antiqua" w:cs="Times New Roman"/>
          <w:sz w:val="24"/>
          <w:szCs w:val="24"/>
        </w:rPr>
        <w:t xml:space="preserve"> </w:t>
      </w:r>
      <w:r w:rsidR="009F3F55" w:rsidRPr="00837293">
        <w:rPr>
          <w:rFonts w:ascii="Book Antiqua" w:hAnsi="Book Antiqua" w:cs="Times New Roman"/>
          <w:sz w:val="24"/>
          <w:szCs w:val="24"/>
        </w:rPr>
        <w:t>and</w:t>
      </w:r>
      <w:r w:rsidR="005D43B2" w:rsidRPr="00837293">
        <w:rPr>
          <w:rFonts w:ascii="Book Antiqua" w:hAnsi="Book Antiqua" w:cs="Times New Roman"/>
          <w:sz w:val="24"/>
          <w:szCs w:val="24"/>
        </w:rPr>
        <w:t xml:space="preserve"> average marginal effects to </w:t>
      </w:r>
      <w:r w:rsidR="000B03CE" w:rsidRPr="00837293">
        <w:rPr>
          <w:rFonts w:ascii="Book Antiqua" w:hAnsi="Book Antiqua" w:cs="Times New Roman"/>
          <w:sz w:val="24"/>
          <w:szCs w:val="24"/>
        </w:rPr>
        <w:t>enhance</w:t>
      </w:r>
      <w:r w:rsidR="005D43B2" w:rsidRPr="00837293">
        <w:rPr>
          <w:rFonts w:ascii="Book Antiqua" w:hAnsi="Book Antiqua" w:cs="Times New Roman"/>
          <w:sz w:val="24"/>
          <w:szCs w:val="24"/>
        </w:rPr>
        <w:t xml:space="preserve"> </w:t>
      </w:r>
      <w:r w:rsidR="000B03CE" w:rsidRPr="00837293">
        <w:rPr>
          <w:rFonts w:ascii="Book Antiqua" w:hAnsi="Book Antiqua" w:cs="Times New Roman"/>
          <w:sz w:val="24"/>
          <w:szCs w:val="24"/>
        </w:rPr>
        <w:t>interpretation</w:t>
      </w:r>
      <w:r w:rsidR="005D43B2" w:rsidRPr="00837293">
        <w:rPr>
          <w:rFonts w:ascii="Book Antiqua" w:hAnsi="Book Antiqua" w:cs="Times New Roman"/>
          <w:sz w:val="24"/>
          <w:szCs w:val="24"/>
        </w:rPr>
        <w:t xml:space="preserve"> and comparison. </w:t>
      </w:r>
    </w:p>
    <w:p w14:paraId="12E9540F" w14:textId="04700C7B" w:rsidR="005D43B2" w:rsidRPr="00837293" w:rsidRDefault="005D43B2"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Focusing first upon the outcome category of employment, NS-SEC and RGSC exhibit identical </w:t>
      </w:r>
      <w:r w:rsidR="000B03CE" w:rsidRPr="00837293">
        <w:rPr>
          <w:rFonts w:ascii="Book Antiqua" w:hAnsi="Book Antiqua" w:cs="Times New Roman"/>
          <w:sz w:val="24"/>
          <w:szCs w:val="24"/>
        </w:rPr>
        <w:t>substantive</w:t>
      </w:r>
      <w:r w:rsidRPr="00837293">
        <w:rPr>
          <w:rFonts w:ascii="Book Antiqua" w:hAnsi="Book Antiqua" w:cs="Times New Roman"/>
          <w:sz w:val="24"/>
          <w:szCs w:val="24"/>
        </w:rPr>
        <w:t xml:space="preserve"> findings </w:t>
      </w:r>
      <w:r w:rsidR="009F3F55" w:rsidRPr="00837293">
        <w:rPr>
          <w:rFonts w:ascii="Book Antiqua" w:hAnsi="Book Antiqua" w:cs="Times New Roman"/>
          <w:sz w:val="24"/>
          <w:szCs w:val="24"/>
        </w:rPr>
        <w:t>concerning</w:t>
      </w:r>
      <w:r w:rsidRPr="00837293">
        <w:rPr>
          <w:rFonts w:ascii="Book Antiqua" w:hAnsi="Book Antiqua" w:cs="Times New Roman"/>
          <w:sz w:val="24"/>
          <w:szCs w:val="24"/>
        </w:rPr>
        <w:t xml:space="preserve"> educational attainment, sex, and housing tenure. The CAMSIS model provides identical findings compared to the NS-SEC model for sex but has differences in the </w:t>
      </w:r>
      <w:r w:rsidR="000B03CE" w:rsidRPr="00837293">
        <w:rPr>
          <w:rFonts w:ascii="Book Antiqua" w:hAnsi="Book Antiqua" w:cs="Times New Roman"/>
          <w:sz w:val="24"/>
          <w:szCs w:val="24"/>
        </w:rPr>
        <w:t>substantive</w:t>
      </w:r>
      <w:r w:rsidRPr="00837293">
        <w:rPr>
          <w:rFonts w:ascii="Book Antiqua" w:hAnsi="Book Antiqua" w:cs="Times New Roman"/>
          <w:sz w:val="24"/>
          <w:szCs w:val="24"/>
        </w:rPr>
        <w:t xml:space="preserve"> findings for both educational attainment and housing tenure – though these differences are </w:t>
      </w:r>
      <w:r w:rsidR="009F3F55" w:rsidRPr="00837293">
        <w:rPr>
          <w:rFonts w:ascii="Book Antiqua" w:hAnsi="Book Antiqua" w:cs="Times New Roman"/>
          <w:sz w:val="24"/>
          <w:szCs w:val="24"/>
        </w:rPr>
        <w:t>minimal</w:t>
      </w:r>
      <w:r w:rsidRPr="00837293">
        <w:rPr>
          <w:rFonts w:ascii="Book Antiqua" w:hAnsi="Book Antiqua" w:cs="Times New Roman"/>
          <w:sz w:val="24"/>
          <w:szCs w:val="24"/>
        </w:rPr>
        <w:t xml:space="preserve"> (1 per cent and 2 per cent</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respectively). The </w:t>
      </w:r>
      <w:r w:rsidR="009F3F55" w:rsidRPr="00837293">
        <w:rPr>
          <w:rFonts w:ascii="Book Antiqua" w:hAnsi="Book Antiqua" w:cs="Times New Roman"/>
          <w:sz w:val="24"/>
          <w:szCs w:val="24"/>
        </w:rPr>
        <w:t>most significant</w:t>
      </w:r>
      <w:r w:rsidRPr="00837293">
        <w:rPr>
          <w:rFonts w:ascii="Book Antiqua" w:hAnsi="Book Antiqua" w:cs="Times New Roman"/>
          <w:sz w:val="24"/>
          <w:szCs w:val="24"/>
        </w:rPr>
        <w:t xml:space="preserve"> substantive disparity comes </w:t>
      </w:r>
      <w:r w:rsidR="009F3F55" w:rsidRPr="00837293">
        <w:rPr>
          <w:rFonts w:ascii="Book Antiqua" w:hAnsi="Book Antiqua" w:cs="Times New Roman"/>
          <w:sz w:val="24"/>
          <w:szCs w:val="24"/>
        </w:rPr>
        <w:t>from</w:t>
      </w:r>
      <w:r w:rsidRPr="00837293">
        <w:rPr>
          <w:rFonts w:ascii="Book Antiqua" w:hAnsi="Book Antiqua" w:cs="Times New Roman"/>
          <w:sz w:val="24"/>
          <w:szCs w:val="24"/>
        </w:rPr>
        <w:t xml:space="preserve"> the interpretation of the differing social stratification variables themselves. Whilst NS-SEC and RGSC all show a general pattern that characterises a</w:t>
      </w:r>
      <w:r w:rsidR="00894771">
        <w:rPr>
          <w:rFonts w:ascii="Book Antiqua" w:hAnsi="Book Antiqua" w:cs="Times New Roman"/>
          <w:sz w:val="24"/>
          <w:szCs w:val="24"/>
        </w:rPr>
        <w:t xml:space="preserve">n increased </w:t>
      </w:r>
      <w:r w:rsidRPr="00837293">
        <w:rPr>
          <w:rFonts w:ascii="Book Antiqua" w:hAnsi="Book Antiqua" w:cs="Times New Roman"/>
          <w:sz w:val="24"/>
          <w:szCs w:val="24"/>
        </w:rPr>
        <w:t>log odds of being in employment over education as NS-SEC</w:t>
      </w:r>
      <w:r w:rsidR="00894771">
        <w:rPr>
          <w:rFonts w:ascii="Book Antiqua" w:hAnsi="Book Antiqua" w:cs="Times New Roman"/>
          <w:sz w:val="24"/>
          <w:szCs w:val="24"/>
        </w:rPr>
        <w:t xml:space="preserve"> or </w:t>
      </w:r>
      <w:r w:rsidRPr="00837293">
        <w:rPr>
          <w:rFonts w:ascii="Book Antiqua" w:hAnsi="Book Antiqua" w:cs="Times New Roman"/>
          <w:sz w:val="24"/>
          <w:szCs w:val="24"/>
        </w:rPr>
        <w:t>RGSC</w:t>
      </w:r>
      <w:r w:rsidR="00894771">
        <w:rPr>
          <w:rFonts w:ascii="Book Antiqua" w:hAnsi="Book Antiqua" w:cs="Times New Roman"/>
          <w:sz w:val="24"/>
          <w:szCs w:val="24"/>
        </w:rPr>
        <w:t xml:space="preserve"> </w:t>
      </w:r>
      <w:r w:rsidRPr="00837293">
        <w:rPr>
          <w:rFonts w:ascii="Book Antiqua" w:hAnsi="Book Antiqua" w:cs="Times New Roman"/>
          <w:sz w:val="24"/>
          <w:szCs w:val="24"/>
        </w:rPr>
        <w:t xml:space="preserve">increases </w:t>
      </w:r>
      <w:r w:rsidR="00894771">
        <w:rPr>
          <w:rFonts w:ascii="Book Antiqua" w:hAnsi="Book Antiqua" w:cs="Times New Roman"/>
          <w:sz w:val="24"/>
          <w:szCs w:val="24"/>
        </w:rPr>
        <w:t xml:space="preserve">from the reference category, </w:t>
      </w:r>
      <w:r w:rsidRPr="00837293">
        <w:rPr>
          <w:rFonts w:ascii="Book Antiqua" w:hAnsi="Book Antiqua" w:cs="Times New Roman"/>
          <w:sz w:val="24"/>
          <w:szCs w:val="24"/>
        </w:rPr>
        <w:t xml:space="preserve">the </w:t>
      </w:r>
      <w:r w:rsidR="000B03CE" w:rsidRPr="00837293">
        <w:rPr>
          <w:rFonts w:ascii="Book Antiqua" w:hAnsi="Book Antiqua" w:cs="Times New Roman"/>
          <w:sz w:val="24"/>
          <w:szCs w:val="24"/>
        </w:rPr>
        <w:t>substantive</w:t>
      </w:r>
      <w:r w:rsidRPr="00837293">
        <w:rPr>
          <w:rFonts w:ascii="Book Antiqua" w:hAnsi="Book Antiqua" w:cs="Times New Roman"/>
          <w:sz w:val="24"/>
          <w:szCs w:val="24"/>
        </w:rPr>
        <w:t xml:space="preserve"> interpretation from these models is different. </w:t>
      </w:r>
      <w:r w:rsidR="00894771">
        <w:rPr>
          <w:rFonts w:ascii="Book Antiqua" w:hAnsi="Book Antiqua" w:cs="Times New Roman"/>
          <w:sz w:val="24"/>
          <w:szCs w:val="24"/>
        </w:rPr>
        <w:t xml:space="preserve">CAMSIS as a model does not present any substantive findings related to CAMSIS effects on economic activity sorting. </w:t>
      </w:r>
      <w:r w:rsidRPr="00837293">
        <w:rPr>
          <w:rFonts w:ascii="Book Antiqua" w:hAnsi="Book Antiqua" w:cs="Times New Roman"/>
          <w:sz w:val="24"/>
          <w:szCs w:val="24"/>
        </w:rPr>
        <w:t>Translated into average marginal effects</w:t>
      </w:r>
      <w:r w:rsidR="009F3F55" w:rsidRPr="00837293">
        <w:rPr>
          <w:rFonts w:ascii="Book Antiqua" w:hAnsi="Book Antiqua" w:cs="Times New Roman"/>
          <w:sz w:val="24"/>
          <w:szCs w:val="24"/>
        </w:rPr>
        <w:t xml:space="preserve">, this presents a 0 per cent increased probability of being employed over the </w:t>
      </w:r>
      <w:r w:rsidRPr="00837293">
        <w:rPr>
          <w:rFonts w:ascii="Book Antiqua" w:hAnsi="Book Antiqua" w:cs="Times New Roman"/>
          <w:sz w:val="24"/>
          <w:szCs w:val="24"/>
        </w:rPr>
        <w:t xml:space="preserve">school for each unit increase in CAMSIS. This is a </w:t>
      </w:r>
      <w:r w:rsidR="000B03CE" w:rsidRPr="00837293">
        <w:rPr>
          <w:rFonts w:ascii="Book Antiqua" w:hAnsi="Book Antiqua" w:cs="Times New Roman"/>
          <w:sz w:val="24"/>
          <w:szCs w:val="24"/>
        </w:rPr>
        <w:t>substantively</w:t>
      </w:r>
      <w:r w:rsidRPr="00837293">
        <w:rPr>
          <w:rFonts w:ascii="Book Antiqua" w:hAnsi="Book Antiqua" w:cs="Times New Roman"/>
          <w:sz w:val="24"/>
          <w:szCs w:val="24"/>
        </w:rPr>
        <w:t xml:space="preserve"> different finding to the NS-SEC </w:t>
      </w:r>
      <w:r w:rsidRPr="00837293">
        <w:rPr>
          <w:rFonts w:ascii="Book Antiqua" w:hAnsi="Book Antiqua" w:cs="Times New Roman"/>
          <w:sz w:val="24"/>
          <w:szCs w:val="24"/>
        </w:rPr>
        <w:lastRenderedPageBreak/>
        <w:t xml:space="preserve">model that states there is anywhere from a </w:t>
      </w:r>
      <w:r w:rsidR="00894771">
        <w:rPr>
          <w:rFonts w:ascii="Book Antiqua" w:hAnsi="Book Antiqua" w:cs="Times New Roman"/>
          <w:sz w:val="24"/>
          <w:szCs w:val="24"/>
        </w:rPr>
        <w:t>5</w:t>
      </w:r>
      <w:r w:rsidRPr="00837293">
        <w:rPr>
          <w:rFonts w:ascii="Book Antiqua" w:hAnsi="Book Antiqua" w:cs="Times New Roman"/>
          <w:sz w:val="24"/>
          <w:szCs w:val="24"/>
        </w:rPr>
        <w:t xml:space="preserve"> per cent to </w:t>
      </w:r>
      <w:r w:rsidR="00894771">
        <w:rPr>
          <w:rFonts w:ascii="Book Antiqua" w:hAnsi="Book Antiqua" w:cs="Times New Roman"/>
          <w:sz w:val="24"/>
          <w:szCs w:val="24"/>
        </w:rPr>
        <w:t>13</w:t>
      </w:r>
      <w:r w:rsidRPr="00837293">
        <w:rPr>
          <w:rFonts w:ascii="Book Antiqua" w:hAnsi="Book Antiqua" w:cs="Times New Roman"/>
          <w:sz w:val="24"/>
          <w:szCs w:val="24"/>
        </w:rPr>
        <w:t xml:space="preserve"> per cent </w:t>
      </w:r>
      <w:r w:rsidR="0084630E">
        <w:rPr>
          <w:rFonts w:ascii="Book Antiqua" w:hAnsi="Book Antiqua" w:cs="Times New Roman"/>
          <w:sz w:val="24"/>
          <w:szCs w:val="24"/>
        </w:rPr>
        <w:t>increased</w:t>
      </w:r>
      <w:r w:rsidRPr="00837293">
        <w:rPr>
          <w:rFonts w:ascii="Book Antiqua" w:hAnsi="Book Antiqua" w:cs="Times New Roman"/>
          <w:sz w:val="24"/>
          <w:szCs w:val="24"/>
        </w:rPr>
        <w:t xml:space="preserve"> probability </w:t>
      </w:r>
      <w:r w:rsidR="009F3F55" w:rsidRPr="00837293">
        <w:rPr>
          <w:rFonts w:ascii="Book Antiqua" w:hAnsi="Book Antiqua" w:cs="Times New Roman"/>
          <w:sz w:val="24"/>
          <w:szCs w:val="24"/>
        </w:rPr>
        <w:t>of</w:t>
      </w:r>
      <w:r w:rsidRPr="00837293">
        <w:rPr>
          <w:rFonts w:ascii="Book Antiqua" w:hAnsi="Book Antiqua" w:cs="Times New Roman"/>
          <w:sz w:val="24"/>
          <w:szCs w:val="24"/>
        </w:rPr>
        <w:t xml:space="preserve"> being in </w:t>
      </w:r>
      <w:r w:rsidR="00894771">
        <w:rPr>
          <w:rFonts w:ascii="Book Antiqua" w:hAnsi="Book Antiqua" w:cs="Times New Roman"/>
          <w:sz w:val="24"/>
          <w:szCs w:val="24"/>
        </w:rPr>
        <w:t>employment</w:t>
      </w:r>
      <w:r w:rsidRPr="00837293">
        <w:rPr>
          <w:rFonts w:ascii="Book Antiqua" w:hAnsi="Book Antiqua" w:cs="Times New Roman"/>
          <w:sz w:val="24"/>
          <w:szCs w:val="24"/>
        </w:rPr>
        <w:t xml:space="preserve"> over school compared to NS-SEC </w:t>
      </w:r>
      <w:r w:rsidR="00894771">
        <w:rPr>
          <w:rFonts w:ascii="Book Antiqua" w:hAnsi="Book Antiqua" w:cs="Times New Roman"/>
          <w:sz w:val="24"/>
          <w:szCs w:val="24"/>
        </w:rPr>
        <w:t>2</w:t>
      </w:r>
      <w:r w:rsidRPr="00837293">
        <w:rPr>
          <w:rFonts w:ascii="Book Antiqua" w:hAnsi="Book Antiqua" w:cs="Times New Roman"/>
          <w:sz w:val="24"/>
          <w:szCs w:val="24"/>
        </w:rPr>
        <w:t xml:space="preserve"> peers. The NS-SEC and RGSC models</w:t>
      </w:r>
      <w:r w:rsidR="009F3F55" w:rsidRPr="00837293">
        <w:rPr>
          <w:rFonts w:ascii="Book Antiqua" w:hAnsi="Book Antiqua" w:cs="Times New Roman"/>
          <w:sz w:val="24"/>
          <w:szCs w:val="24"/>
        </w:rPr>
        <w:t xml:space="preserve">, on the other hand, whilst differing on exact numbers, provide the same substantive conclusions to one another. There is a general trend that as you go </w:t>
      </w:r>
      <w:r w:rsidR="00894771">
        <w:rPr>
          <w:rFonts w:ascii="Book Antiqua" w:hAnsi="Book Antiqua" w:cs="Times New Roman"/>
          <w:sz w:val="24"/>
          <w:szCs w:val="24"/>
        </w:rPr>
        <w:t>down the class</w:t>
      </w:r>
      <w:r w:rsidR="009F3F55" w:rsidRPr="00837293">
        <w:rPr>
          <w:rFonts w:ascii="Book Antiqua" w:hAnsi="Book Antiqua" w:cs="Times New Roman"/>
          <w:sz w:val="24"/>
          <w:szCs w:val="24"/>
        </w:rPr>
        <w:t xml:space="preserve"> schema,</w:t>
      </w:r>
      <w:r w:rsidRPr="00837293">
        <w:rPr>
          <w:rFonts w:ascii="Book Antiqua" w:hAnsi="Book Antiqua" w:cs="Times New Roman"/>
          <w:sz w:val="24"/>
          <w:szCs w:val="24"/>
        </w:rPr>
        <w:t xml:space="preserve"> there is a</w:t>
      </w:r>
      <w:r w:rsidR="00894771">
        <w:rPr>
          <w:rFonts w:ascii="Book Antiqua" w:hAnsi="Book Antiqua" w:cs="Times New Roman"/>
          <w:sz w:val="24"/>
          <w:szCs w:val="24"/>
        </w:rPr>
        <w:t xml:space="preserve">n increased </w:t>
      </w:r>
      <w:r w:rsidRPr="00837293">
        <w:rPr>
          <w:rFonts w:ascii="Book Antiqua" w:hAnsi="Book Antiqua" w:cs="Times New Roman"/>
          <w:sz w:val="24"/>
          <w:szCs w:val="24"/>
        </w:rPr>
        <w:t xml:space="preserve">probability of being in employment over school compared to their reference category peers. </w:t>
      </w:r>
    </w:p>
    <w:p w14:paraId="6D7BA415" w14:textId="346BA21E" w:rsidR="005D43B2" w:rsidRPr="0084630E" w:rsidRDefault="005D43B2" w:rsidP="009A3A34">
      <w:pPr>
        <w:spacing w:line="480" w:lineRule="auto"/>
        <w:rPr>
          <w:rFonts w:ascii="Book Antiqua" w:hAnsi="Book Antiqua" w:cs="Times New Roman"/>
          <w:color w:val="000000" w:themeColor="text1"/>
          <w:sz w:val="24"/>
          <w:szCs w:val="24"/>
        </w:rPr>
      </w:pPr>
      <w:r w:rsidRPr="0084630E">
        <w:rPr>
          <w:rFonts w:ascii="Book Antiqua" w:hAnsi="Book Antiqua" w:cs="Times New Roman"/>
          <w:color w:val="000000" w:themeColor="text1"/>
          <w:sz w:val="24"/>
          <w:szCs w:val="24"/>
        </w:rPr>
        <w:t xml:space="preserve">Moving on to the </w:t>
      </w:r>
      <w:r w:rsidR="00FD1F58" w:rsidRPr="0084630E">
        <w:rPr>
          <w:rFonts w:ascii="Book Antiqua" w:hAnsi="Book Antiqua" w:cs="Times New Roman"/>
          <w:color w:val="000000" w:themeColor="text1"/>
          <w:sz w:val="24"/>
          <w:szCs w:val="24"/>
        </w:rPr>
        <w:t>non-traditional</w:t>
      </w:r>
      <w:r w:rsidRPr="0084630E">
        <w:rPr>
          <w:rFonts w:ascii="Book Antiqua" w:hAnsi="Book Antiqua" w:cs="Times New Roman"/>
          <w:color w:val="000000" w:themeColor="text1"/>
          <w:sz w:val="24"/>
          <w:szCs w:val="24"/>
        </w:rPr>
        <w:t xml:space="preserve"> education category there are identical </w:t>
      </w:r>
      <w:r w:rsidR="000B03CE" w:rsidRPr="0084630E">
        <w:rPr>
          <w:rFonts w:ascii="Book Antiqua" w:hAnsi="Book Antiqua" w:cs="Times New Roman"/>
          <w:color w:val="000000" w:themeColor="text1"/>
          <w:sz w:val="24"/>
          <w:szCs w:val="24"/>
        </w:rPr>
        <w:t>findings</w:t>
      </w:r>
      <w:r w:rsidRPr="0084630E">
        <w:rPr>
          <w:rFonts w:ascii="Book Antiqua" w:hAnsi="Book Antiqua" w:cs="Times New Roman"/>
          <w:color w:val="000000" w:themeColor="text1"/>
          <w:sz w:val="24"/>
          <w:szCs w:val="24"/>
        </w:rPr>
        <w:t xml:space="preserve"> for sex and housing tenure</w:t>
      </w:r>
      <w:r w:rsidR="0084630E" w:rsidRPr="0084630E">
        <w:rPr>
          <w:rFonts w:ascii="Book Antiqua" w:hAnsi="Book Antiqua" w:cs="Times New Roman"/>
          <w:color w:val="000000" w:themeColor="text1"/>
          <w:sz w:val="24"/>
          <w:szCs w:val="24"/>
        </w:rPr>
        <w:t xml:space="preserve"> across all three models</w:t>
      </w:r>
      <w:r w:rsidRPr="0084630E">
        <w:rPr>
          <w:rFonts w:ascii="Book Antiqua" w:hAnsi="Book Antiqua" w:cs="Times New Roman"/>
          <w:color w:val="000000" w:themeColor="text1"/>
          <w:sz w:val="24"/>
          <w:szCs w:val="24"/>
        </w:rPr>
        <w:t>.</w:t>
      </w:r>
      <w:r w:rsidR="0084630E">
        <w:rPr>
          <w:rFonts w:ascii="Book Antiqua" w:hAnsi="Book Antiqua" w:cs="Times New Roman"/>
          <w:color w:val="000000" w:themeColor="text1"/>
          <w:sz w:val="24"/>
          <w:szCs w:val="24"/>
        </w:rPr>
        <w:t xml:space="preserve"> With the exception of a 1 per cent difference within the RGSC model, the same can be said for educational attainments substantive interpretation across all three models. </w:t>
      </w:r>
      <w:r w:rsidRPr="0084630E">
        <w:rPr>
          <w:rFonts w:ascii="Book Antiqua" w:hAnsi="Book Antiqua" w:cs="Times New Roman"/>
          <w:color w:val="000000" w:themeColor="text1"/>
          <w:sz w:val="24"/>
          <w:szCs w:val="24"/>
        </w:rPr>
        <w:t xml:space="preserve"> There </w:t>
      </w:r>
      <w:r w:rsidR="000B03CE" w:rsidRPr="0084630E">
        <w:rPr>
          <w:rFonts w:ascii="Book Antiqua" w:hAnsi="Book Antiqua" w:cs="Times New Roman"/>
          <w:color w:val="000000" w:themeColor="text1"/>
          <w:sz w:val="24"/>
          <w:szCs w:val="24"/>
        </w:rPr>
        <w:t>are</w:t>
      </w:r>
      <w:r w:rsidR="0084630E" w:rsidRPr="0084630E">
        <w:rPr>
          <w:rFonts w:ascii="Book Antiqua" w:hAnsi="Book Antiqua" w:cs="Times New Roman"/>
          <w:color w:val="000000" w:themeColor="text1"/>
          <w:sz w:val="24"/>
          <w:szCs w:val="24"/>
        </w:rPr>
        <w:t xml:space="preserve"> also substantively </w:t>
      </w:r>
      <w:r w:rsidR="0084630E">
        <w:rPr>
          <w:rFonts w:ascii="Book Antiqua" w:hAnsi="Book Antiqua" w:cs="Times New Roman"/>
          <w:color w:val="000000" w:themeColor="text1"/>
          <w:sz w:val="24"/>
          <w:szCs w:val="24"/>
        </w:rPr>
        <w:t xml:space="preserve">difference interpretations between all three models. The CAMSIS model presents a statistically significant result though it is non-substantively significant. NS-SEC compared to RGSC finds that those at the bottom of the social stratification schema have a </w:t>
      </w:r>
      <w:proofErr w:type="gramStart"/>
      <w:r w:rsidR="001E2205">
        <w:rPr>
          <w:rFonts w:ascii="Book Antiqua" w:hAnsi="Book Antiqua" w:cs="Times New Roman"/>
          <w:color w:val="000000" w:themeColor="text1"/>
          <w:sz w:val="24"/>
          <w:szCs w:val="24"/>
        </w:rPr>
        <w:t>lower log odds</w:t>
      </w:r>
      <w:proofErr w:type="gramEnd"/>
      <w:r w:rsidR="0084630E">
        <w:rPr>
          <w:rFonts w:ascii="Book Antiqua" w:hAnsi="Book Antiqua" w:cs="Times New Roman"/>
          <w:color w:val="000000" w:themeColor="text1"/>
          <w:sz w:val="24"/>
          <w:szCs w:val="24"/>
        </w:rPr>
        <w:t xml:space="preserve"> of being in non-traditional education over school compared to their reference category – this results in a 3 per cent decreased </w:t>
      </w:r>
      <w:r w:rsidR="00057B53">
        <w:rPr>
          <w:rFonts w:ascii="Book Antiqua" w:hAnsi="Book Antiqua" w:cs="Times New Roman"/>
          <w:color w:val="000000" w:themeColor="text1"/>
          <w:sz w:val="24"/>
          <w:szCs w:val="24"/>
        </w:rPr>
        <w:t>probability.</w:t>
      </w:r>
      <w:r w:rsidR="0084630E">
        <w:rPr>
          <w:rFonts w:ascii="Book Antiqua" w:hAnsi="Book Antiqua" w:cs="Times New Roman"/>
          <w:color w:val="000000" w:themeColor="text1"/>
          <w:sz w:val="24"/>
          <w:szCs w:val="24"/>
        </w:rPr>
        <w:t xml:space="preserve"> This is not found within the RGSC model. </w:t>
      </w:r>
    </w:p>
    <w:p w14:paraId="545814FC" w14:textId="204B7896" w:rsidR="0084630E" w:rsidRDefault="0084630E" w:rsidP="0084630E">
      <w:pPr>
        <w:spacing w:line="480" w:lineRule="auto"/>
        <w:rPr>
          <w:rFonts w:ascii="Book Antiqua" w:hAnsi="Book Antiqua" w:cs="Times New Roman"/>
          <w:color w:val="000000" w:themeColor="text1"/>
          <w:sz w:val="24"/>
          <w:szCs w:val="24"/>
        </w:rPr>
      </w:pPr>
      <w:r w:rsidRPr="0084630E">
        <w:rPr>
          <w:rFonts w:ascii="Book Antiqua" w:hAnsi="Book Antiqua" w:cs="Times New Roman"/>
          <w:color w:val="000000" w:themeColor="text1"/>
          <w:sz w:val="24"/>
          <w:szCs w:val="24"/>
        </w:rPr>
        <w:t xml:space="preserve">Moving on to the </w:t>
      </w:r>
      <w:r>
        <w:rPr>
          <w:rFonts w:ascii="Book Antiqua" w:hAnsi="Book Antiqua" w:cs="Times New Roman"/>
          <w:color w:val="000000" w:themeColor="text1"/>
          <w:sz w:val="24"/>
          <w:szCs w:val="24"/>
        </w:rPr>
        <w:t>training &amp; apprenticeship</w:t>
      </w:r>
      <w:r w:rsidRPr="0084630E">
        <w:rPr>
          <w:rFonts w:ascii="Book Antiqua" w:hAnsi="Book Antiqua" w:cs="Times New Roman"/>
          <w:color w:val="000000" w:themeColor="text1"/>
          <w:sz w:val="24"/>
          <w:szCs w:val="24"/>
        </w:rPr>
        <w:t xml:space="preserve"> category there are identical findings for educational attainment, sex, and housing tenure across all three models. There are also substantively identical interpretations to be drawn from the NS-SEC and RGSC models – whilst CAMSIS again reports a statistically significant, albeit non-substantively significant result. </w:t>
      </w:r>
    </w:p>
    <w:p w14:paraId="0A5DE897" w14:textId="4F7660E4" w:rsidR="0084630E" w:rsidRDefault="0084630E" w:rsidP="0084630E">
      <w:pPr>
        <w:spacing w:line="480" w:lineRule="auto"/>
        <w:rPr>
          <w:rFonts w:ascii="Book Antiqua" w:hAnsi="Book Antiqua" w:cs="Times New Roman"/>
          <w:color w:val="000000" w:themeColor="text1"/>
          <w:sz w:val="24"/>
          <w:szCs w:val="24"/>
        </w:rPr>
      </w:pPr>
      <w:r>
        <w:rPr>
          <w:rFonts w:ascii="Book Antiqua" w:hAnsi="Book Antiqua" w:cs="Times New Roman"/>
          <w:color w:val="000000" w:themeColor="text1"/>
          <w:sz w:val="24"/>
          <w:szCs w:val="24"/>
        </w:rPr>
        <w:t xml:space="preserve">Finally, the unemployment &amp; OLF category sees </w:t>
      </w:r>
      <w:r w:rsidR="00036E59">
        <w:rPr>
          <w:rFonts w:ascii="Book Antiqua" w:hAnsi="Book Antiqua" w:cs="Times New Roman"/>
          <w:color w:val="000000" w:themeColor="text1"/>
          <w:sz w:val="24"/>
          <w:szCs w:val="24"/>
        </w:rPr>
        <w:t>identical</w:t>
      </w:r>
      <w:r>
        <w:rPr>
          <w:rFonts w:ascii="Book Antiqua" w:hAnsi="Book Antiqua" w:cs="Times New Roman"/>
          <w:color w:val="000000" w:themeColor="text1"/>
          <w:sz w:val="24"/>
          <w:szCs w:val="24"/>
        </w:rPr>
        <w:t xml:space="preserve"> findings for educational attainment, sex, and housing tenure across all three models. Whilst once again, the </w:t>
      </w:r>
      <w:r>
        <w:rPr>
          <w:rFonts w:ascii="Book Antiqua" w:hAnsi="Book Antiqua" w:cs="Times New Roman"/>
          <w:color w:val="000000" w:themeColor="text1"/>
          <w:sz w:val="24"/>
          <w:szCs w:val="24"/>
        </w:rPr>
        <w:lastRenderedPageBreak/>
        <w:t xml:space="preserve">CAMSIS model finds no substantive impact that social stratification has upon </w:t>
      </w:r>
      <w:r w:rsidR="00036E59">
        <w:rPr>
          <w:rFonts w:ascii="Book Antiqua" w:hAnsi="Book Antiqua" w:cs="Times New Roman"/>
          <w:color w:val="000000" w:themeColor="text1"/>
          <w:sz w:val="24"/>
          <w:szCs w:val="24"/>
        </w:rPr>
        <w:t>individuals</w:t>
      </w:r>
      <w:r>
        <w:rPr>
          <w:rFonts w:ascii="Book Antiqua" w:hAnsi="Book Antiqua" w:cs="Times New Roman"/>
          <w:color w:val="000000" w:themeColor="text1"/>
          <w:sz w:val="24"/>
          <w:szCs w:val="24"/>
        </w:rPr>
        <w:t xml:space="preserve"> sorting into economic activity post-mandatory schooling, both NS-SEC and RGSC models do. This substantive </w:t>
      </w:r>
      <w:r w:rsidR="00036E59">
        <w:rPr>
          <w:rFonts w:ascii="Book Antiqua" w:hAnsi="Book Antiqua" w:cs="Times New Roman"/>
          <w:color w:val="000000" w:themeColor="text1"/>
          <w:sz w:val="24"/>
          <w:szCs w:val="24"/>
        </w:rPr>
        <w:t>significance</w:t>
      </w:r>
      <w:r>
        <w:rPr>
          <w:rFonts w:ascii="Book Antiqua" w:hAnsi="Book Antiqua" w:cs="Times New Roman"/>
          <w:color w:val="000000" w:themeColor="text1"/>
          <w:sz w:val="24"/>
          <w:szCs w:val="24"/>
        </w:rPr>
        <w:t xml:space="preserve"> however is minor – the largest impact from NS-SEC reports a 3 per cent decreased probability for NS-SEC 1.2 social origins compared to the reference category of being in unemployment &amp; OLF over school. For the RGSC model the largest impact is even smaller at 2 per cent – individuals from RGSC 1 compared to the reference category had a 2 per cent decreased probability of being in unemployment &amp; OLF over school.</w:t>
      </w:r>
      <w:r w:rsidR="001E2205">
        <w:rPr>
          <w:rFonts w:ascii="Book Antiqua" w:hAnsi="Book Antiqua" w:cs="Times New Roman"/>
          <w:color w:val="000000" w:themeColor="text1"/>
          <w:sz w:val="24"/>
          <w:szCs w:val="24"/>
        </w:rPr>
        <w:t xml:space="preserve"> For a more intuitive comparison of the substantive similarities and differences between RGSC and NS-SEC the predicted probabilities are graphed below in figures XXXX and XXXX.</w:t>
      </w:r>
    </w:p>
    <w:p w14:paraId="32C15F71" w14:textId="522F4F41" w:rsidR="001E2205" w:rsidRDefault="001E2205" w:rsidP="0084630E">
      <w:pPr>
        <w:spacing w:line="480" w:lineRule="auto"/>
        <w:rPr>
          <w:rFonts w:ascii="Book Antiqua" w:hAnsi="Book Antiqua" w:cs="Times New Roman"/>
          <w:color w:val="000000" w:themeColor="text1"/>
          <w:sz w:val="24"/>
          <w:szCs w:val="24"/>
        </w:rPr>
      </w:pPr>
      <w:r>
        <w:rPr>
          <w:noProof/>
          <w:lang w:val="en-US"/>
          <w14:ligatures w14:val="standardContextual"/>
        </w:rPr>
        <w:drawing>
          <wp:inline distT="0" distB="0" distL="0" distR="0" wp14:anchorId="5AF865EB" wp14:editId="542A158D">
            <wp:extent cx="5428849" cy="3257550"/>
            <wp:effectExtent l="0" t="0" r="635" b="0"/>
            <wp:docPr id="1" name="Picture 1" descr="A graph showing the number of people in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85845" name="Picture 1" descr="A graph showing the number of people in the united stat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47056" cy="3268475"/>
                    </a:xfrm>
                    <a:prstGeom prst="rect">
                      <a:avLst/>
                    </a:prstGeom>
                  </pic:spPr>
                </pic:pic>
              </a:graphicData>
            </a:graphic>
          </wp:inline>
        </w:drawing>
      </w:r>
    </w:p>
    <w:p w14:paraId="7C004175" w14:textId="0B6FED70"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lastRenderedPageBreak/>
        <w:drawing>
          <wp:inline distT="0" distB="0" distL="0" distR="0" wp14:anchorId="2EB7EDC3" wp14:editId="59CC3D1D">
            <wp:extent cx="5731510" cy="34391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7375EEE8" w14:textId="5F074CF9" w:rsidR="005D43B2" w:rsidRPr="00837293" w:rsidRDefault="00B947F6" w:rsidP="009A3A34">
      <w:pPr>
        <w:spacing w:line="480" w:lineRule="auto"/>
        <w:rPr>
          <w:rFonts w:ascii="Book Antiqua" w:hAnsi="Book Antiqua" w:cs="Times New Roman"/>
          <w:sz w:val="24"/>
          <w:szCs w:val="24"/>
        </w:rPr>
        <w:sectPr w:rsidR="005D43B2" w:rsidRPr="00837293" w:rsidSect="00BD7008">
          <w:pgSz w:w="11906" w:h="16838"/>
          <w:pgMar w:top="1440" w:right="1440" w:bottom="1440" w:left="1440" w:header="708" w:footer="708" w:gutter="0"/>
          <w:cols w:space="708"/>
          <w:docGrid w:linePitch="360"/>
        </w:sectPr>
      </w:pPr>
      <w:r w:rsidRPr="00837293">
        <w:rPr>
          <w:rFonts w:ascii="Book Antiqua" w:hAnsi="Book Antiqua" w:cs="Times New Roman"/>
          <w:sz w:val="24"/>
          <w:szCs w:val="24"/>
        </w:rPr>
        <w:t xml:space="preserve">The goodness-of-fit statistics are similar for all three models. Differences in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A73C77">
        <w:rPr>
          <w:rFonts w:ascii="Book Antiqua" w:eastAsiaTheme="minorEastAsia" w:hAnsi="Book Antiqua" w:cs="Times New Roman"/>
          <w:sz w:val="24"/>
          <w:szCs w:val="24"/>
        </w:rPr>
        <w:t xml:space="preserve"> </w:t>
      </w:r>
      <w:r w:rsidRPr="00837293">
        <w:rPr>
          <w:rFonts w:ascii="Book Antiqua" w:hAnsi="Book Antiqua" w:cs="Times New Roman"/>
          <w:sz w:val="24"/>
          <w:szCs w:val="24"/>
        </w:rPr>
        <w:t>measures exist</w:t>
      </w:r>
      <w:r w:rsidR="009F3F55" w:rsidRPr="00837293">
        <w:rPr>
          <w:rFonts w:ascii="Book Antiqua" w:hAnsi="Book Antiqua" w:cs="Times New Roman"/>
          <w:sz w:val="24"/>
          <w:szCs w:val="24"/>
        </w:rPr>
        <w:t>, but the minor nature of these differences indicates</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that </w:t>
      </w:r>
      <w:r w:rsidRPr="00837293">
        <w:rPr>
          <w:rFonts w:ascii="Book Antiqua" w:hAnsi="Book Antiqua" w:cs="Times New Roman"/>
          <w:sz w:val="24"/>
          <w:szCs w:val="24"/>
        </w:rPr>
        <w:t xml:space="preserve">the amount of variance explained across the three models remains consistent. AIC and BIC differences are also </w:t>
      </w:r>
      <w:r w:rsidR="009F3F55" w:rsidRPr="00837293">
        <w:rPr>
          <w:rFonts w:ascii="Book Antiqua" w:hAnsi="Book Antiqua" w:cs="Times New Roman"/>
          <w:sz w:val="24"/>
          <w:szCs w:val="24"/>
        </w:rPr>
        <w:t>minor</w:t>
      </w:r>
      <w:r w:rsidRPr="00837293">
        <w:rPr>
          <w:rFonts w:ascii="Book Antiqua" w:hAnsi="Book Antiqua" w:cs="Times New Roman"/>
          <w:sz w:val="24"/>
          <w:szCs w:val="24"/>
        </w:rPr>
        <w:t>. The most parsimonious model is the</w:t>
      </w:r>
      <w:r w:rsidR="00744CCC" w:rsidRPr="00837293">
        <w:rPr>
          <w:rFonts w:ascii="Book Antiqua" w:hAnsi="Book Antiqua" w:cs="Times New Roman"/>
          <w:sz w:val="24"/>
          <w:szCs w:val="24"/>
        </w:rPr>
        <w:t xml:space="preserve"> NS-SEC model when </w:t>
      </w:r>
      <w:r w:rsidR="000B03CE" w:rsidRPr="00837293">
        <w:rPr>
          <w:rFonts w:ascii="Book Antiqua" w:hAnsi="Book Antiqua" w:cs="Times New Roman"/>
          <w:sz w:val="24"/>
          <w:szCs w:val="24"/>
        </w:rPr>
        <w:t>using</w:t>
      </w:r>
      <w:r w:rsidR="00744CCC" w:rsidRPr="00837293">
        <w:rPr>
          <w:rFonts w:ascii="Book Antiqua" w:hAnsi="Book Antiqua" w:cs="Times New Roman"/>
          <w:sz w:val="24"/>
          <w:szCs w:val="24"/>
        </w:rPr>
        <w:t xml:space="preserve"> AIC and</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CAMSIS model</w:t>
      </w:r>
      <w:r w:rsidR="00744CCC" w:rsidRPr="00837293">
        <w:rPr>
          <w:rFonts w:ascii="Book Antiqua" w:hAnsi="Book Antiqua" w:cs="Times New Roman"/>
          <w:sz w:val="24"/>
          <w:szCs w:val="24"/>
        </w:rPr>
        <w:t xml:space="preserve"> when using BIC</w:t>
      </w:r>
      <w:r w:rsidRPr="00837293">
        <w:rPr>
          <w:rFonts w:ascii="Book Antiqua" w:hAnsi="Book Antiqua" w:cs="Times New Roman"/>
          <w:sz w:val="24"/>
          <w:szCs w:val="24"/>
        </w:rPr>
        <w:t xml:space="preserve">. Considering </w:t>
      </w:r>
      <w:r w:rsidR="009F3F55" w:rsidRPr="00837293">
        <w:rPr>
          <w:rFonts w:ascii="Book Antiqua" w:hAnsi="Book Antiqua" w:cs="Times New Roman"/>
          <w:sz w:val="24"/>
          <w:szCs w:val="24"/>
        </w:rPr>
        <w:t xml:space="preserve">that </w:t>
      </w:r>
      <w:r w:rsidRPr="00837293">
        <w:rPr>
          <w:rFonts w:ascii="Book Antiqua" w:hAnsi="Book Antiqua" w:cs="Times New Roman"/>
          <w:sz w:val="24"/>
          <w:szCs w:val="24"/>
        </w:rPr>
        <w:t>BIC penalises models for estimating additional parameters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it is not entirely surprising that it considers the CAMSIS a better fit than the NS-SEC schema. These differences are</w:t>
      </w:r>
      <w:r w:rsidR="009F3F55" w:rsidRPr="00837293">
        <w:rPr>
          <w:rFonts w:ascii="Book Antiqua" w:hAnsi="Book Antiqua" w:cs="Times New Roman"/>
          <w:sz w:val="24"/>
          <w:szCs w:val="24"/>
        </w:rPr>
        <w:t>, however,</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minimal</w:t>
      </w:r>
      <w:r w:rsidRPr="00837293">
        <w:rPr>
          <w:rFonts w:ascii="Book Antiqua" w:hAnsi="Book Antiqua" w:cs="Times New Roman"/>
          <w:sz w:val="24"/>
          <w:szCs w:val="24"/>
        </w:rPr>
        <w:t xml:space="preserve">. Given the </w:t>
      </w:r>
      <w:r w:rsidR="009F3F55" w:rsidRPr="00837293">
        <w:rPr>
          <w:rFonts w:ascii="Book Antiqua" w:hAnsi="Book Antiqua" w:cs="Times New Roman"/>
          <w:sz w:val="24"/>
          <w:szCs w:val="24"/>
        </w:rPr>
        <w:t>minor</w:t>
      </w:r>
      <w:r w:rsidR="00744CCC" w:rsidRPr="00837293">
        <w:rPr>
          <w:rFonts w:ascii="Book Antiqua" w:hAnsi="Book Antiqua" w:cs="Times New Roman"/>
          <w:sz w:val="24"/>
          <w:szCs w:val="24"/>
        </w:rPr>
        <w:t xml:space="preserve"> </w:t>
      </w:r>
      <w:r w:rsidR="000B03CE" w:rsidRPr="00837293">
        <w:rPr>
          <w:rFonts w:ascii="Book Antiqua" w:hAnsi="Book Antiqua" w:cs="Times New Roman"/>
          <w:sz w:val="24"/>
          <w:szCs w:val="24"/>
        </w:rPr>
        <w:t>substantive</w:t>
      </w:r>
      <w:r w:rsidR="00744CCC" w:rsidRPr="00837293">
        <w:rPr>
          <w:rFonts w:ascii="Book Antiqua" w:hAnsi="Book Antiqua" w:cs="Times New Roman"/>
          <w:sz w:val="24"/>
          <w:szCs w:val="24"/>
        </w:rPr>
        <w:t xml:space="preserve"> differences found within the two models (</w:t>
      </w:r>
      <w:r w:rsidR="009F3F55" w:rsidRPr="00837293">
        <w:rPr>
          <w:rFonts w:ascii="Book Antiqua" w:hAnsi="Book Antiqua" w:cs="Times New Roman"/>
          <w:sz w:val="24"/>
          <w:szCs w:val="24"/>
        </w:rPr>
        <w:t>mainly</w:t>
      </w:r>
      <w:r w:rsidR="00744CCC" w:rsidRPr="00837293">
        <w:rPr>
          <w:rFonts w:ascii="Book Antiqua" w:hAnsi="Book Antiqua" w:cs="Times New Roman"/>
          <w:sz w:val="24"/>
          <w:szCs w:val="24"/>
        </w:rPr>
        <w:t xml:space="preserve"> located within the employment category)</w:t>
      </w:r>
      <w:r w:rsidRPr="00837293">
        <w:rPr>
          <w:rFonts w:ascii="Book Antiqua" w:hAnsi="Book Antiqua" w:cs="Times New Roman"/>
          <w:sz w:val="24"/>
          <w:szCs w:val="24"/>
        </w:rPr>
        <w:t xml:space="preserve"> alongside the </w:t>
      </w:r>
      <w:r w:rsidR="009F3F55" w:rsidRPr="00837293">
        <w:rPr>
          <w:rFonts w:ascii="Book Antiqua" w:hAnsi="Book Antiqua" w:cs="Times New Roman"/>
          <w:sz w:val="24"/>
          <w:szCs w:val="24"/>
        </w:rPr>
        <w:t>slight</w:t>
      </w:r>
      <w:r w:rsidR="00744CCC" w:rsidRPr="00837293">
        <w:rPr>
          <w:rFonts w:ascii="Book Antiqua" w:hAnsi="Book Antiqua" w:cs="Times New Roman"/>
          <w:sz w:val="24"/>
          <w:szCs w:val="24"/>
        </w:rPr>
        <w:t xml:space="preserve"> preference for NS-SEC using AIC</w:t>
      </w:r>
      <w:r w:rsidR="009F3F55" w:rsidRPr="00837293">
        <w:rPr>
          <w:rFonts w:ascii="Book Antiqua" w:hAnsi="Book Antiqua" w:cs="Times New Roman"/>
          <w:sz w:val="24"/>
          <w:szCs w:val="24"/>
        </w:rPr>
        <w:t>,</w:t>
      </w:r>
      <w:r w:rsidR="00744CCC"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there is </w:t>
      </w:r>
      <w:r w:rsidR="00744CCC" w:rsidRPr="00837293">
        <w:rPr>
          <w:rFonts w:ascii="Book Antiqua" w:hAnsi="Book Antiqua" w:cs="Times New Roman"/>
          <w:sz w:val="24"/>
          <w:szCs w:val="24"/>
        </w:rPr>
        <w:t>a general preference towards the NS-SEC</w:t>
      </w:r>
      <w:r w:rsidRPr="00837293">
        <w:rPr>
          <w:rFonts w:ascii="Book Antiqua" w:hAnsi="Book Antiqua" w:cs="Times New Roman"/>
          <w:sz w:val="24"/>
          <w:szCs w:val="24"/>
        </w:rPr>
        <w:t xml:space="preserve"> model. As such, going forward</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 preferred model of choice for subsequent analysis will be the NS-SEC model. </w:t>
      </w:r>
    </w:p>
    <w:p w14:paraId="08BF0CE3" w14:textId="66AB7474" w:rsidR="00C4762D" w:rsidRPr="00837293" w:rsidRDefault="00C4762D" w:rsidP="00AE3B45">
      <w:pPr>
        <w:pStyle w:val="Caption"/>
      </w:pPr>
      <w:bookmarkStart w:id="99" w:name="_Toc160103662"/>
      <w:r w:rsidRPr="00837293">
        <w:lastRenderedPageBreak/>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19</w:t>
      </w:r>
      <w:r w:rsidR="00FF2ADB">
        <w:fldChar w:fldCharType="end"/>
      </w:r>
      <w:r w:rsidRPr="00837293">
        <w:t xml:space="preserve"> Sensitivity analyses of alternative measures of parental social stratification</w:t>
      </w:r>
      <w:bookmarkEnd w:id="99"/>
    </w:p>
    <w:tbl>
      <w:tblPr>
        <w:tblStyle w:val="GridTable6Colorful"/>
        <w:tblW w:w="5002" w:type="pct"/>
        <w:tblLook w:val="04A0" w:firstRow="1" w:lastRow="0" w:firstColumn="1" w:lastColumn="0" w:noHBand="0" w:noVBand="1"/>
      </w:tblPr>
      <w:tblGrid>
        <w:gridCol w:w="2482"/>
        <w:gridCol w:w="796"/>
        <w:gridCol w:w="799"/>
        <w:gridCol w:w="637"/>
        <w:gridCol w:w="795"/>
        <w:gridCol w:w="809"/>
        <w:gridCol w:w="795"/>
        <w:gridCol w:w="795"/>
        <w:gridCol w:w="636"/>
        <w:gridCol w:w="795"/>
        <w:gridCol w:w="801"/>
        <w:gridCol w:w="795"/>
        <w:gridCol w:w="795"/>
        <w:gridCol w:w="636"/>
        <w:gridCol w:w="795"/>
        <w:gridCol w:w="793"/>
      </w:tblGrid>
      <w:tr w:rsidR="008C6EEF" w:rsidRPr="00057B53" w14:paraId="1C754DD9" w14:textId="77777777" w:rsidTr="005007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0A0E45F" w14:textId="77777777" w:rsidR="00A96682" w:rsidRPr="00057B53" w:rsidRDefault="00A96682" w:rsidP="00AA6B39">
            <w:pPr>
              <w:rPr>
                <w:rFonts w:ascii="Book Antiqua" w:hAnsi="Book Antiqua" w:cs="Times New Roman"/>
                <w:color w:val="auto"/>
                <w:sz w:val="20"/>
                <w:szCs w:val="20"/>
              </w:rPr>
            </w:pPr>
            <w:bookmarkStart w:id="100" w:name="_Hlk147832535"/>
            <w:bookmarkStart w:id="101" w:name="_Hlk136963657"/>
          </w:p>
        </w:tc>
        <w:tc>
          <w:tcPr>
            <w:tcW w:w="1374" w:type="pct"/>
            <w:gridSpan w:val="5"/>
          </w:tcPr>
          <w:p w14:paraId="7765F5A9" w14:textId="77777777" w:rsidR="00A96682" w:rsidRPr="00057B53" w:rsidRDefault="00A96682"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NS-SEC</w:t>
            </w:r>
          </w:p>
        </w:tc>
        <w:tc>
          <w:tcPr>
            <w:tcW w:w="1369" w:type="pct"/>
            <w:gridSpan w:val="5"/>
          </w:tcPr>
          <w:p w14:paraId="1D8E5CD7" w14:textId="77777777" w:rsidR="00A96682" w:rsidRPr="00057B53" w:rsidRDefault="00A96682"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CAMSIS</w:t>
            </w:r>
          </w:p>
        </w:tc>
        <w:tc>
          <w:tcPr>
            <w:tcW w:w="1367" w:type="pct"/>
            <w:gridSpan w:val="5"/>
          </w:tcPr>
          <w:p w14:paraId="798C751A" w14:textId="77777777" w:rsidR="00A96682" w:rsidRPr="00057B53" w:rsidRDefault="00A96682"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RGSC</w:t>
            </w:r>
          </w:p>
        </w:tc>
      </w:tr>
      <w:tr w:rsidR="008C6EEF" w:rsidRPr="00057B53" w14:paraId="38F39CD5"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B384AC8" w14:textId="77777777" w:rsidR="00A96682" w:rsidRPr="00057B53" w:rsidRDefault="00A96682" w:rsidP="00AA6B39">
            <w:pPr>
              <w:rPr>
                <w:rFonts w:ascii="Book Antiqua" w:hAnsi="Book Antiqua" w:cs="Times New Roman"/>
                <w:color w:val="auto"/>
                <w:sz w:val="20"/>
                <w:szCs w:val="20"/>
              </w:rPr>
            </w:pPr>
            <w:r w:rsidRPr="00057B53">
              <w:rPr>
                <w:rFonts w:ascii="Book Antiqua" w:hAnsi="Book Antiqua" w:cs="Times New Roman"/>
                <w:color w:val="auto"/>
                <w:sz w:val="20"/>
                <w:szCs w:val="20"/>
              </w:rPr>
              <w:t>Economic Activity</w:t>
            </w:r>
          </w:p>
        </w:tc>
        <w:tc>
          <w:tcPr>
            <w:tcW w:w="285" w:type="pct"/>
          </w:tcPr>
          <w:p w14:paraId="1999C967"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Coef.</w:t>
            </w:r>
          </w:p>
        </w:tc>
        <w:tc>
          <w:tcPr>
            <w:tcW w:w="286" w:type="pct"/>
          </w:tcPr>
          <w:p w14:paraId="3BD039BA"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proofErr w:type="gramStart"/>
            <w:r w:rsidRPr="00057B53">
              <w:rPr>
                <w:rFonts w:ascii="Book Antiqua" w:hAnsi="Book Antiqua" w:cs="Times New Roman"/>
                <w:b/>
                <w:bCs/>
                <w:color w:val="auto"/>
                <w:sz w:val="20"/>
                <w:szCs w:val="20"/>
              </w:rPr>
              <w:t>S.E</w:t>
            </w:r>
            <w:proofErr w:type="gramEnd"/>
          </w:p>
        </w:tc>
        <w:tc>
          <w:tcPr>
            <w:tcW w:w="228" w:type="pct"/>
          </w:tcPr>
          <w:p w14:paraId="3E436F16"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Sig.</w:t>
            </w:r>
          </w:p>
        </w:tc>
        <w:tc>
          <w:tcPr>
            <w:tcW w:w="285" w:type="pct"/>
          </w:tcPr>
          <w:p w14:paraId="3C0962A7"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m:oMath>
              <m:r>
                <m:rPr>
                  <m:sty m:val="b"/>
                </m:rPr>
                <w:rPr>
                  <w:rFonts w:ascii="Cambria Math" w:hAnsi="Cambria Math" w:cs="Times New Roman"/>
                  <w:color w:val="auto"/>
                  <w:sz w:val="20"/>
                  <w:szCs w:val="20"/>
                </w:rPr>
                <m:t>Δ</m:t>
              </m:r>
            </m:oMath>
            <w:r w:rsidRPr="00057B53">
              <w:rPr>
                <w:rFonts w:ascii="Book Antiqua" w:eastAsiaTheme="minorEastAsia" w:hAnsi="Book Antiqua" w:cs="Times New Roman"/>
                <w:b/>
                <w:color w:val="auto"/>
                <w:sz w:val="20"/>
                <w:szCs w:val="20"/>
              </w:rPr>
              <w:t xml:space="preserve"> Prob.</w:t>
            </w:r>
          </w:p>
        </w:tc>
        <w:tc>
          <w:tcPr>
            <w:tcW w:w="289" w:type="pct"/>
          </w:tcPr>
          <w:p w14:paraId="4F1A7B55"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proofErr w:type="gramStart"/>
            <w:r w:rsidRPr="00057B53">
              <w:rPr>
                <w:rFonts w:ascii="Book Antiqua" w:hAnsi="Book Antiqua" w:cs="Times New Roman"/>
                <w:b/>
                <w:color w:val="auto"/>
                <w:sz w:val="20"/>
                <w:szCs w:val="20"/>
              </w:rPr>
              <w:t>S.E</w:t>
            </w:r>
            <w:proofErr w:type="gramEnd"/>
          </w:p>
        </w:tc>
        <w:tc>
          <w:tcPr>
            <w:tcW w:w="285" w:type="pct"/>
          </w:tcPr>
          <w:p w14:paraId="45FA3D7A"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Coef.</w:t>
            </w:r>
          </w:p>
        </w:tc>
        <w:tc>
          <w:tcPr>
            <w:tcW w:w="285" w:type="pct"/>
          </w:tcPr>
          <w:p w14:paraId="2C1543BE"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proofErr w:type="gramStart"/>
            <w:r w:rsidRPr="00057B53">
              <w:rPr>
                <w:rFonts w:ascii="Book Antiqua" w:hAnsi="Book Antiqua" w:cs="Times New Roman"/>
                <w:b/>
                <w:bCs/>
                <w:color w:val="auto"/>
                <w:sz w:val="20"/>
                <w:szCs w:val="20"/>
              </w:rPr>
              <w:t>S.E</w:t>
            </w:r>
            <w:proofErr w:type="gramEnd"/>
          </w:p>
        </w:tc>
        <w:tc>
          <w:tcPr>
            <w:tcW w:w="228" w:type="pct"/>
          </w:tcPr>
          <w:p w14:paraId="46D4A25F"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Sig.</w:t>
            </w:r>
          </w:p>
        </w:tc>
        <w:tc>
          <w:tcPr>
            <w:tcW w:w="285" w:type="pct"/>
          </w:tcPr>
          <w:p w14:paraId="6665E1E3"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m:oMath>
              <m:r>
                <m:rPr>
                  <m:sty m:val="b"/>
                </m:rPr>
                <w:rPr>
                  <w:rFonts w:ascii="Cambria Math" w:hAnsi="Cambria Math" w:cs="Times New Roman"/>
                  <w:color w:val="auto"/>
                  <w:sz w:val="20"/>
                  <w:szCs w:val="20"/>
                </w:rPr>
                <m:t>Δ</m:t>
              </m:r>
            </m:oMath>
            <w:r w:rsidRPr="00057B53">
              <w:rPr>
                <w:rFonts w:ascii="Book Antiqua" w:eastAsiaTheme="minorEastAsia" w:hAnsi="Book Antiqua" w:cs="Times New Roman"/>
                <w:b/>
                <w:color w:val="auto"/>
                <w:sz w:val="20"/>
                <w:szCs w:val="20"/>
              </w:rPr>
              <w:t xml:space="preserve"> Prob.</w:t>
            </w:r>
          </w:p>
        </w:tc>
        <w:tc>
          <w:tcPr>
            <w:tcW w:w="287" w:type="pct"/>
          </w:tcPr>
          <w:p w14:paraId="6D97B753"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proofErr w:type="gramStart"/>
            <w:r w:rsidRPr="00057B53">
              <w:rPr>
                <w:rFonts w:ascii="Book Antiqua" w:hAnsi="Book Antiqua" w:cs="Times New Roman"/>
                <w:b/>
                <w:color w:val="auto"/>
                <w:sz w:val="20"/>
                <w:szCs w:val="20"/>
              </w:rPr>
              <w:t>S.E</w:t>
            </w:r>
            <w:proofErr w:type="gramEnd"/>
          </w:p>
        </w:tc>
        <w:tc>
          <w:tcPr>
            <w:tcW w:w="285" w:type="pct"/>
          </w:tcPr>
          <w:p w14:paraId="7060E0A3"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Coef.</w:t>
            </w:r>
          </w:p>
        </w:tc>
        <w:tc>
          <w:tcPr>
            <w:tcW w:w="285" w:type="pct"/>
          </w:tcPr>
          <w:p w14:paraId="4F96C639"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proofErr w:type="gramStart"/>
            <w:r w:rsidRPr="00057B53">
              <w:rPr>
                <w:rFonts w:ascii="Book Antiqua" w:hAnsi="Book Antiqua" w:cs="Times New Roman"/>
                <w:b/>
                <w:bCs/>
                <w:color w:val="auto"/>
                <w:sz w:val="20"/>
                <w:szCs w:val="20"/>
              </w:rPr>
              <w:t>S.E</w:t>
            </w:r>
            <w:proofErr w:type="gramEnd"/>
          </w:p>
        </w:tc>
        <w:tc>
          <w:tcPr>
            <w:tcW w:w="228" w:type="pct"/>
          </w:tcPr>
          <w:p w14:paraId="663F6008"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Sig.</w:t>
            </w:r>
          </w:p>
        </w:tc>
        <w:tc>
          <w:tcPr>
            <w:tcW w:w="285" w:type="pct"/>
          </w:tcPr>
          <w:p w14:paraId="2853FF41"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m:oMath>
              <m:r>
                <m:rPr>
                  <m:sty m:val="b"/>
                </m:rPr>
                <w:rPr>
                  <w:rFonts w:ascii="Cambria Math" w:hAnsi="Cambria Math" w:cs="Times New Roman"/>
                  <w:color w:val="auto"/>
                  <w:sz w:val="20"/>
                  <w:szCs w:val="20"/>
                </w:rPr>
                <m:t>Δ</m:t>
              </m:r>
            </m:oMath>
            <w:r w:rsidRPr="00057B53">
              <w:rPr>
                <w:rFonts w:ascii="Book Antiqua" w:eastAsiaTheme="minorEastAsia" w:hAnsi="Book Antiqua" w:cs="Times New Roman"/>
                <w:b/>
                <w:color w:val="auto"/>
                <w:sz w:val="20"/>
                <w:szCs w:val="20"/>
              </w:rPr>
              <w:t xml:space="preserve"> Prob.</w:t>
            </w:r>
          </w:p>
        </w:tc>
        <w:tc>
          <w:tcPr>
            <w:tcW w:w="285" w:type="pct"/>
          </w:tcPr>
          <w:p w14:paraId="39742D1E"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proofErr w:type="gramStart"/>
            <w:r w:rsidRPr="00057B53">
              <w:rPr>
                <w:rFonts w:ascii="Book Antiqua" w:hAnsi="Book Antiqua" w:cs="Times New Roman"/>
                <w:b/>
                <w:color w:val="auto"/>
                <w:sz w:val="20"/>
                <w:szCs w:val="20"/>
              </w:rPr>
              <w:t>S.E</w:t>
            </w:r>
            <w:proofErr w:type="gramEnd"/>
          </w:p>
        </w:tc>
      </w:tr>
      <w:tr w:rsidR="008C6EEF" w:rsidRPr="00057B53" w14:paraId="1E9FCBA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4D47569" w14:textId="77777777" w:rsidR="00A96682" w:rsidRPr="00057B53" w:rsidRDefault="00A96682" w:rsidP="00AA6B39">
            <w:pPr>
              <w:rPr>
                <w:rFonts w:ascii="Book Antiqua" w:hAnsi="Book Antiqua" w:cs="Times New Roman"/>
                <w:color w:val="auto"/>
                <w:sz w:val="20"/>
                <w:szCs w:val="20"/>
              </w:rPr>
            </w:pPr>
            <w:r w:rsidRPr="00057B53">
              <w:rPr>
                <w:rFonts w:ascii="Book Antiqua" w:hAnsi="Book Antiqua" w:cs="Times New Roman"/>
                <w:color w:val="auto"/>
                <w:sz w:val="20"/>
                <w:szCs w:val="20"/>
              </w:rPr>
              <w:t>Employment</w:t>
            </w:r>
          </w:p>
        </w:tc>
        <w:tc>
          <w:tcPr>
            <w:tcW w:w="285" w:type="pct"/>
          </w:tcPr>
          <w:p w14:paraId="15A93BC7"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1866F3DF"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0A67CCA"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E0E35DC"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2352905"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C734E1B"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E881882"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620FDA2"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AAEF17E"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747326BE"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0A23B2B"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AC482B6"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FD772C3"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75A5E68"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0E4A521"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A714174"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73550914" w14:textId="77777777" w:rsidR="00A96682" w:rsidRPr="00057B53" w:rsidRDefault="00A96682" w:rsidP="00AA6B39">
            <w:pPr>
              <w:rPr>
                <w:rFonts w:ascii="Book Antiqua" w:hAnsi="Book Antiqua" w:cs="Times New Roman"/>
                <w:color w:val="auto"/>
                <w:sz w:val="20"/>
                <w:szCs w:val="20"/>
              </w:rPr>
            </w:pPr>
            <w:r w:rsidRPr="00057B53">
              <w:rPr>
                <w:rFonts w:ascii="Book Antiqua" w:hAnsi="Book Antiqua" w:cs="Times New Roman"/>
                <w:color w:val="auto"/>
                <w:sz w:val="20"/>
                <w:szCs w:val="20"/>
              </w:rPr>
              <w:t>Educational Attainment</w:t>
            </w:r>
          </w:p>
        </w:tc>
        <w:tc>
          <w:tcPr>
            <w:tcW w:w="285" w:type="pct"/>
          </w:tcPr>
          <w:p w14:paraId="204A39AE"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5A9393F6"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AA036B5"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F5F9EA3"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3255A7BC"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B10ACF1"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9C764A0"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16C4E7B"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30B7DEE"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AEAE49B"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5103A6"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F05BC2A"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A106E52"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3654289"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EB680A0"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1B97DFC4"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5E8FC58"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 xml:space="preserve">Less than five </w:t>
            </w:r>
            <w:proofErr w:type="spellStart"/>
            <w:r w:rsidRPr="00057B53">
              <w:rPr>
                <w:rFonts w:ascii="Book Antiqua" w:hAnsi="Book Antiqua" w:cs="Times New Roman"/>
                <w:i/>
                <w:iCs/>
                <w:color w:val="auto"/>
                <w:sz w:val="20"/>
                <w:szCs w:val="20"/>
              </w:rPr>
              <w:t>O’levels</w:t>
            </w:r>
            <w:proofErr w:type="spellEnd"/>
          </w:p>
        </w:tc>
        <w:tc>
          <w:tcPr>
            <w:tcW w:w="285" w:type="pct"/>
          </w:tcPr>
          <w:p w14:paraId="3625A9E4" w14:textId="0641C28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5DF35536" w14:textId="33544013"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B18DA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373D6FC" w14:textId="05E9F68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6E0B5C95" w14:textId="5265479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4EBB4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17B030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072F1F8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5D9093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6243129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22C161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0598E1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6ADA2C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49DD7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2C21B2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68D2674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C7011C9" w14:textId="77777777" w:rsidR="0050078B" w:rsidRPr="00057B53" w:rsidRDefault="0050078B" w:rsidP="0050078B">
            <w:pPr>
              <w:rPr>
                <w:rFonts w:ascii="Book Antiqua" w:hAnsi="Book Antiqua" w:cs="Times New Roman"/>
                <w:color w:val="auto"/>
                <w:sz w:val="20"/>
                <w:szCs w:val="20"/>
              </w:rPr>
            </w:pPr>
            <w:r w:rsidRPr="00057B53">
              <w:rPr>
                <w:rFonts w:ascii="Book Antiqua" w:hAnsi="Book Antiqua" w:cs="Times New Roman"/>
                <w:i/>
                <w:iCs/>
                <w:color w:val="auto"/>
                <w:sz w:val="20"/>
                <w:szCs w:val="20"/>
              </w:rPr>
              <w:t xml:space="preserve">Five or More </w:t>
            </w:r>
            <w:proofErr w:type="spellStart"/>
            <w:r w:rsidRPr="00057B53">
              <w:rPr>
                <w:rFonts w:ascii="Book Antiqua" w:hAnsi="Book Antiqua" w:cs="Times New Roman"/>
                <w:i/>
                <w:iCs/>
                <w:color w:val="auto"/>
                <w:sz w:val="20"/>
                <w:szCs w:val="20"/>
              </w:rPr>
              <w:t>O’levels</w:t>
            </w:r>
            <w:proofErr w:type="spellEnd"/>
          </w:p>
        </w:tc>
        <w:tc>
          <w:tcPr>
            <w:tcW w:w="285" w:type="pct"/>
            <w:vAlign w:val="bottom"/>
          </w:tcPr>
          <w:p w14:paraId="62670C9B" w14:textId="1AA08CEE"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-3.58</w:t>
            </w:r>
          </w:p>
        </w:tc>
        <w:tc>
          <w:tcPr>
            <w:tcW w:w="286" w:type="pct"/>
          </w:tcPr>
          <w:p w14:paraId="265B862E" w14:textId="0FAC5ED3"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20374D75" w14:textId="41440DF4"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4A34492" w14:textId="7E8B91BC"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-0.39</w:t>
            </w:r>
          </w:p>
        </w:tc>
        <w:tc>
          <w:tcPr>
            <w:tcW w:w="289" w:type="pct"/>
          </w:tcPr>
          <w:p w14:paraId="068A37F6" w14:textId="29B4DB75"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vAlign w:val="bottom"/>
          </w:tcPr>
          <w:p w14:paraId="7F917E34" w14:textId="2602319D"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-3.57</w:t>
            </w:r>
          </w:p>
        </w:tc>
        <w:tc>
          <w:tcPr>
            <w:tcW w:w="285" w:type="pct"/>
          </w:tcPr>
          <w:p w14:paraId="0BA386AE"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1B72895F"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140CB1EB" w14:textId="0314C693" w:rsidR="0050078B" w:rsidRPr="00057B53" w:rsidRDefault="0050078B" w:rsidP="0050078B">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057B53">
              <w:rPr>
                <w:rFonts w:ascii="Book Antiqua" w:hAnsi="Book Antiqua"/>
                <w:color w:val="auto"/>
                <w:sz w:val="20"/>
                <w:szCs w:val="20"/>
              </w:rPr>
              <w:t>-0.38</w:t>
            </w:r>
          </w:p>
        </w:tc>
        <w:tc>
          <w:tcPr>
            <w:tcW w:w="287" w:type="pct"/>
          </w:tcPr>
          <w:p w14:paraId="461244E2" w14:textId="77777777" w:rsidR="0050078B" w:rsidRPr="00057B53" w:rsidRDefault="0050078B" w:rsidP="0050078B">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057B53">
              <w:rPr>
                <w:rFonts w:ascii="Book Antiqua" w:hAnsi="Book Antiqua"/>
                <w:color w:val="auto"/>
                <w:sz w:val="20"/>
                <w:szCs w:val="20"/>
              </w:rPr>
              <w:t>(0.01)</w:t>
            </w:r>
          </w:p>
        </w:tc>
        <w:tc>
          <w:tcPr>
            <w:tcW w:w="285" w:type="pct"/>
          </w:tcPr>
          <w:p w14:paraId="45E97B00"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-3.60</w:t>
            </w:r>
          </w:p>
        </w:tc>
        <w:tc>
          <w:tcPr>
            <w:tcW w:w="285" w:type="pct"/>
          </w:tcPr>
          <w:p w14:paraId="2920943B"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61E35E1E"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A9E9810"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-0.39</w:t>
            </w:r>
          </w:p>
        </w:tc>
        <w:tc>
          <w:tcPr>
            <w:tcW w:w="285" w:type="pct"/>
          </w:tcPr>
          <w:p w14:paraId="613C7E9E"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r>
      <w:tr w:rsidR="008C6EEF" w:rsidRPr="00057B53" w14:paraId="02321E8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AD241D3"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Sex</w:t>
            </w:r>
          </w:p>
        </w:tc>
        <w:tc>
          <w:tcPr>
            <w:tcW w:w="285" w:type="pct"/>
          </w:tcPr>
          <w:p w14:paraId="1F342CB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FA46C6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1E08C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E859FD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5750A92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C763F0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F5C74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8E7F90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64A8A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74C3043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886B3C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2AC0A3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D101AD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DE1D16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B2AC0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3B266D73"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7C92C01"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Female</w:t>
            </w:r>
          </w:p>
        </w:tc>
        <w:tc>
          <w:tcPr>
            <w:tcW w:w="285" w:type="pct"/>
          </w:tcPr>
          <w:p w14:paraId="5BAA06D8" w14:textId="1D7EDB4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24D56D34" w14:textId="080D9C5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ACB2A7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F2941D7" w14:textId="324ED8C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7CCFC5CB" w14:textId="062D172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9E4042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7FBB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E4D240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06C81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0DB8A9C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056644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D52C77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BBB3D3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927F0B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C4A583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7DBE0FE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C41B536" w14:textId="77777777" w:rsidR="0050078B" w:rsidRPr="00057B53" w:rsidRDefault="0050078B" w:rsidP="0050078B">
            <w:pPr>
              <w:rPr>
                <w:rFonts w:ascii="Book Antiqua" w:hAnsi="Book Antiqua" w:cs="Times New Roman"/>
                <w:color w:val="auto"/>
                <w:sz w:val="20"/>
                <w:szCs w:val="20"/>
              </w:rPr>
            </w:pPr>
            <w:r w:rsidRPr="00057B53">
              <w:rPr>
                <w:rFonts w:ascii="Book Antiqua" w:hAnsi="Book Antiqua" w:cs="Times New Roman"/>
                <w:i/>
                <w:iCs/>
                <w:color w:val="auto"/>
                <w:sz w:val="20"/>
                <w:szCs w:val="20"/>
              </w:rPr>
              <w:t>Male</w:t>
            </w:r>
          </w:p>
        </w:tc>
        <w:tc>
          <w:tcPr>
            <w:tcW w:w="285" w:type="pct"/>
          </w:tcPr>
          <w:p w14:paraId="0FD1A9B1" w14:textId="05F8DCA2"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-0.40</w:t>
            </w:r>
          </w:p>
        </w:tc>
        <w:tc>
          <w:tcPr>
            <w:tcW w:w="286" w:type="pct"/>
          </w:tcPr>
          <w:p w14:paraId="7967B34E" w14:textId="0207E69E"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28" w:type="pct"/>
          </w:tcPr>
          <w:p w14:paraId="1A56A688" w14:textId="6287917D"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93F782A" w14:textId="4C49CBF0"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-0.17</w:t>
            </w:r>
          </w:p>
        </w:tc>
        <w:tc>
          <w:tcPr>
            <w:tcW w:w="289" w:type="pct"/>
          </w:tcPr>
          <w:p w14:paraId="62F1A50B" w14:textId="10547195"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vAlign w:val="bottom"/>
          </w:tcPr>
          <w:p w14:paraId="6B558344" w14:textId="12340F72"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-0.39</w:t>
            </w:r>
          </w:p>
        </w:tc>
        <w:tc>
          <w:tcPr>
            <w:tcW w:w="285" w:type="pct"/>
          </w:tcPr>
          <w:p w14:paraId="4A99B399"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28" w:type="pct"/>
          </w:tcPr>
          <w:p w14:paraId="058BE401"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2B6B1A9"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87" w:type="pct"/>
          </w:tcPr>
          <w:p w14:paraId="15CA7C2F"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140ADE1C"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-0.40</w:t>
            </w:r>
          </w:p>
        </w:tc>
        <w:tc>
          <w:tcPr>
            <w:tcW w:w="285" w:type="pct"/>
          </w:tcPr>
          <w:p w14:paraId="7FF79323"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28" w:type="pct"/>
          </w:tcPr>
          <w:p w14:paraId="57D4A40B"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13A61D6E"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85" w:type="pct"/>
          </w:tcPr>
          <w:p w14:paraId="66C3B9DC"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7A83D33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7F74E8BB"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Housing Tenure</w:t>
            </w:r>
          </w:p>
        </w:tc>
        <w:tc>
          <w:tcPr>
            <w:tcW w:w="285" w:type="pct"/>
          </w:tcPr>
          <w:p w14:paraId="431149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942EE3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7B9CBC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CBB80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B5F045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736286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3B8536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1637BE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95AB6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28DC8D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02357A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6E7144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A02143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CCDE70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22402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3848B4F5"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E4AAA97"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Own Home</w:t>
            </w:r>
          </w:p>
        </w:tc>
        <w:tc>
          <w:tcPr>
            <w:tcW w:w="285" w:type="pct"/>
          </w:tcPr>
          <w:p w14:paraId="017F32F5" w14:textId="215F5E7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07D29B27" w14:textId="4192A3E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3596D8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709CC37" w14:textId="790B96F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4DEC5829" w14:textId="7A400BC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EFEF23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59FE3B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1F0413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901E0D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081BBBD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B0163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F42861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61E6D4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852354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4D19B8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3FA31AEE"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852DAD7" w14:textId="19FA9527" w:rsidR="0050078B" w:rsidRPr="00057B53" w:rsidRDefault="0050078B" w:rsidP="0050078B">
            <w:pPr>
              <w:rPr>
                <w:rFonts w:ascii="Book Antiqua" w:hAnsi="Book Antiqua" w:cs="Times New Roman"/>
                <w:color w:val="auto"/>
                <w:sz w:val="20"/>
                <w:szCs w:val="20"/>
              </w:rPr>
            </w:pPr>
            <w:r w:rsidRPr="00057B53">
              <w:rPr>
                <w:rFonts w:ascii="Book Antiqua" w:hAnsi="Book Antiqua" w:cs="Times New Roman"/>
                <w:i/>
                <w:iCs/>
                <w:color w:val="auto"/>
                <w:sz w:val="20"/>
                <w:szCs w:val="20"/>
              </w:rPr>
              <w:t>Do not Own Home</w:t>
            </w:r>
          </w:p>
        </w:tc>
        <w:tc>
          <w:tcPr>
            <w:tcW w:w="285" w:type="pct"/>
            <w:vAlign w:val="bottom"/>
          </w:tcPr>
          <w:p w14:paraId="7DA26103" w14:textId="75A86100"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0.68</w:t>
            </w:r>
          </w:p>
        </w:tc>
        <w:tc>
          <w:tcPr>
            <w:tcW w:w="286" w:type="pct"/>
          </w:tcPr>
          <w:p w14:paraId="5970BA68" w14:textId="6CE0E2BC"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54AC0D9C" w14:textId="36591636"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792EDBD" w14:textId="68235383"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0.08</w:t>
            </w:r>
          </w:p>
        </w:tc>
        <w:tc>
          <w:tcPr>
            <w:tcW w:w="289" w:type="pct"/>
          </w:tcPr>
          <w:p w14:paraId="0AB76439" w14:textId="0EA1F6F4"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vAlign w:val="bottom"/>
          </w:tcPr>
          <w:p w14:paraId="388C9C26" w14:textId="71119A69"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0.65</w:t>
            </w:r>
          </w:p>
        </w:tc>
        <w:tc>
          <w:tcPr>
            <w:tcW w:w="285" w:type="pct"/>
          </w:tcPr>
          <w:p w14:paraId="054F358D" w14:textId="127E9BF5"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4AC60A3C"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2A83797D" w14:textId="12D9118F"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87" w:type="pct"/>
          </w:tcPr>
          <w:p w14:paraId="10D87426"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5AEC9112"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0.71</w:t>
            </w:r>
          </w:p>
        </w:tc>
        <w:tc>
          <w:tcPr>
            <w:tcW w:w="285" w:type="pct"/>
          </w:tcPr>
          <w:p w14:paraId="40865361"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7C398308"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564BF18"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0.08</w:t>
            </w:r>
          </w:p>
        </w:tc>
        <w:tc>
          <w:tcPr>
            <w:tcW w:w="285" w:type="pct"/>
          </w:tcPr>
          <w:p w14:paraId="4503D8DB"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67CE2B3F"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F4D0056" w14:textId="611A6424"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NS-SEC</w:t>
            </w:r>
            <w:r w:rsidR="00057B53" w:rsidRPr="00057B53">
              <w:rPr>
                <w:rFonts w:ascii="Book Antiqua" w:hAnsi="Book Antiqua" w:cs="Times New Roman"/>
                <w:color w:val="auto"/>
                <w:sz w:val="20"/>
                <w:szCs w:val="20"/>
              </w:rPr>
              <w:t xml:space="preserve"> </w:t>
            </w:r>
            <w:r w:rsidR="00057B53" w:rsidRPr="00057B53">
              <w:rPr>
                <w:rFonts w:ascii="Book Antiqua" w:hAnsi="Book Antiqua" w:cs="Times New Roman"/>
                <w:color w:val="auto"/>
                <w:sz w:val="20"/>
                <w:szCs w:val="20"/>
              </w:rPr>
              <w:t>(SOC 2000)</w:t>
            </w:r>
          </w:p>
        </w:tc>
        <w:tc>
          <w:tcPr>
            <w:tcW w:w="285" w:type="pct"/>
          </w:tcPr>
          <w:p w14:paraId="7812E8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086735A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A832E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595F9E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359FF5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4A54A6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42453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0A6CF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A62C6D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A7430F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687CA4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266D48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DF388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2CB20E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5BB26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1390956A"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B5DF69C"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1.1</w:t>
            </w:r>
          </w:p>
        </w:tc>
        <w:tc>
          <w:tcPr>
            <w:tcW w:w="285" w:type="pct"/>
            <w:vAlign w:val="bottom"/>
          </w:tcPr>
          <w:p w14:paraId="0ECAC000" w14:textId="6697C1E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86" w:type="pct"/>
            <w:vAlign w:val="bottom"/>
          </w:tcPr>
          <w:p w14:paraId="13348743" w14:textId="2144B3A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(0.23)</w:t>
            </w:r>
          </w:p>
        </w:tc>
        <w:tc>
          <w:tcPr>
            <w:tcW w:w="228" w:type="pct"/>
          </w:tcPr>
          <w:p w14:paraId="6135BED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65E77CCC" w14:textId="6C22E5B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9" w:type="pct"/>
            <w:vAlign w:val="bottom"/>
          </w:tcPr>
          <w:p w14:paraId="7CAB8283" w14:textId="74EC40B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5ABAC4B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A19745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D9077C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A510A0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51F99EF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054DC1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28D826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9D08E0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E63A0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B4CFCF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460197A0"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CC0B5DC"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1.2</w:t>
            </w:r>
          </w:p>
        </w:tc>
        <w:tc>
          <w:tcPr>
            <w:tcW w:w="285" w:type="pct"/>
            <w:vAlign w:val="bottom"/>
          </w:tcPr>
          <w:p w14:paraId="780D9528" w14:textId="5034E7F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-0.67</w:t>
            </w:r>
          </w:p>
        </w:tc>
        <w:tc>
          <w:tcPr>
            <w:tcW w:w="286" w:type="pct"/>
            <w:vAlign w:val="bottom"/>
          </w:tcPr>
          <w:p w14:paraId="3C201060" w14:textId="69E547C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(0.22)</w:t>
            </w:r>
          </w:p>
        </w:tc>
        <w:tc>
          <w:tcPr>
            <w:tcW w:w="228" w:type="pct"/>
          </w:tcPr>
          <w:p w14:paraId="3520FBA2" w14:textId="4239D05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4D6237A3" w14:textId="3FB4CA8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-0.05</w:t>
            </w:r>
          </w:p>
        </w:tc>
        <w:tc>
          <w:tcPr>
            <w:tcW w:w="289" w:type="pct"/>
            <w:vAlign w:val="bottom"/>
          </w:tcPr>
          <w:p w14:paraId="4BFD547C" w14:textId="158153C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509F04F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F8D80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29987C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6F9D30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9226EC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900354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8081FF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ABDF0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3C09F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FB4613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499AA780"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622B4A9"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2</w:t>
            </w:r>
          </w:p>
        </w:tc>
        <w:tc>
          <w:tcPr>
            <w:tcW w:w="285" w:type="pct"/>
          </w:tcPr>
          <w:p w14:paraId="3C798193" w14:textId="1B3316C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1C6CB780" w14:textId="4100846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11C86DD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12A7765" w14:textId="308A717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6533308F" w14:textId="475A1C9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7DADA1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1EE16D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5EE6E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0E1F6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23D7EF9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E10262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C94E1B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6A3F5C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17E9D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F73D40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0F25DC7F"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D18BCEE"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3</w:t>
            </w:r>
          </w:p>
        </w:tc>
        <w:tc>
          <w:tcPr>
            <w:tcW w:w="285" w:type="pct"/>
            <w:vAlign w:val="bottom"/>
          </w:tcPr>
          <w:p w14:paraId="4914D1B9" w14:textId="243DC0C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0.36</w:t>
            </w:r>
          </w:p>
        </w:tc>
        <w:tc>
          <w:tcPr>
            <w:tcW w:w="286" w:type="pct"/>
            <w:vAlign w:val="bottom"/>
          </w:tcPr>
          <w:p w14:paraId="3EBE8930" w14:textId="269BF8A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2EA1CE41" w14:textId="300235C3"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107268F6" w14:textId="1152016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0.05</w:t>
            </w:r>
          </w:p>
        </w:tc>
        <w:tc>
          <w:tcPr>
            <w:tcW w:w="289" w:type="pct"/>
            <w:vAlign w:val="bottom"/>
          </w:tcPr>
          <w:p w14:paraId="10315493" w14:textId="29B81A0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4F864F8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EA532B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296DC4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08CCB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457CF2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7B3D66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935FA3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6CCCD4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9ED303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B5F394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07EBD155"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A88BD7E"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4</w:t>
            </w:r>
          </w:p>
        </w:tc>
        <w:tc>
          <w:tcPr>
            <w:tcW w:w="285" w:type="pct"/>
            <w:vAlign w:val="bottom"/>
          </w:tcPr>
          <w:p w14:paraId="2ADA5DF2" w14:textId="383201D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0.96</w:t>
            </w:r>
          </w:p>
        </w:tc>
        <w:tc>
          <w:tcPr>
            <w:tcW w:w="286" w:type="pct"/>
            <w:vAlign w:val="bottom"/>
          </w:tcPr>
          <w:p w14:paraId="1652D838" w14:textId="5CE9168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(0.14)</w:t>
            </w:r>
          </w:p>
        </w:tc>
        <w:tc>
          <w:tcPr>
            <w:tcW w:w="228" w:type="pct"/>
          </w:tcPr>
          <w:p w14:paraId="033DA4E1" w14:textId="3E82938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6EEAF89E" w14:textId="3494544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89" w:type="pct"/>
            <w:vAlign w:val="bottom"/>
          </w:tcPr>
          <w:p w14:paraId="4750BE09" w14:textId="0279EA3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7F973AC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B5F5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AAB297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3621D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616B4A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01E23D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F52DF6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9505D0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B0D0E9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EF569E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9EEA3A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CCA4F44"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5</w:t>
            </w:r>
          </w:p>
        </w:tc>
        <w:tc>
          <w:tcPr>
            <w:tcW w:w="285" w:type="pct"/>
            <w:vAlign w:val="bottom"/>
          </w:tcPr>
          <w:p w14:paraId="784FD60A" w14:textId="78EE7B4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0.87</w:t>
            </w:r>
          </w:p>
        </w:tc>
        <w:tc>
          <w:tcPr>
            <w:tcW w:w="286" w:type="pct"/>
            <w:vAlign w:val="bottom"/>
          </w:tcPr>
          <w:p w14:paraId="29D34508" w14:textId="16127E9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(0.14)</w:t>
            </w:r>
          </w:p>
        </w:tc>
        <w:tc>
          <w:tcPr>
            <w:tcW w:w="228" w:type="pct"/>
          </w:tcPr>
          <w:p w14:paraId="290C0013" w14:textId="2932F0C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4C6BAD45" w14:textId="7CDA374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89" w:type="pct"/>
            <w:vAlign w:val="bottom"/>
          </w:tcPr>
          <w:p w14:paraId="59E31E23" w14:textId="7F38E6F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7907F80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1C34A8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C0E43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A51C29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DA37B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C8398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354A1D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0D1000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CFC023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AEDA56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8024F6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3090B98"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6</w:t>
            </w:r>
          </w:p>
        </w:tc>
        <w:tc>
          <w:tcPr>
            <w:tcW w:w="285" w:type="pct"/>
            <w:vAlign w:val="bottom"/>
          </w:tcPr>
          <w:p w14:paraId="1D0E9C77" w14:textId="796DAA2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0.91</w:t>
            </w:r>
          </w:p>
        </w:tc>
        <w:tc>
          <w:tcPr>
            <w:tcW w:w="286" w:type="pct"/>
            <w:vAlign w:val="bottom"/>
          </w:tcPr>
          <w:p w14:paraId="54953754" w14:textId="6DF406D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(0.14)</w:t>
            </w:r>
          </w:p>
        </w:tc>
        <w:tc>
          <w:tcPr>
            <w:tcW w:w="228" w:type="pct"/>
          </w:tcPr>
          <w:p w14:paraId="7B7870E5" w14:textId="0A380BD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56900A29" w14:textId="6D1845B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89" w:type="pct"/>
            <w:vAlign w:val="bottom"/>
          </w:tcPr>
          <w:p w14:paraId="6EE2A23B" w14:textId="18088E8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07769B6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C33D27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B1D431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CA2D37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1D986D5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BA700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0C0098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2399DA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76249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0AFEC2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2383F9C"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BAD2313"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7</w:t>
            </w:r>
          </w:p>
        </w:tc>
        <w:tc>
          <w:tcPr>
            <w:tcW w:w="285" w:type="pct"/>
            <w:vAlign w:val="bottom"/>
          </w:tcPr>
          <w:p w14:paraId="0C274A46" w14:textId="627B6E0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1.36</w:t>
            </w:r>
          </w:p>
        </w:tc>
        <w:tc>
          <w:tcPr>
            <w:tcW w:w="286" w:type="pct"/>
            <w:vAlign w:val="bottom"/>
          </w:tcPr>
          <w:p w14:paraId="5A592603" w14:textId="22BF6FF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(0.13)</w:t>
            </w:r>
          </w:p>
        </w:tc>
        <w:tc>
          <w:tcPr>
            <w:tcW w:w="228" w:type="pct"/>
          </w:tcPr>
          <w:p w14:paraId="29141EFA" w14:textId="50664D3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03F52727" w14:textId="0363DE0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0.13</w:t>
            </w:r>
          </w:p>
        </w:tc>
        <w:tc>
          <w:tcPr>
            <w:tcW w:w="289" w:type="pct"/>
            <w:vAlign w:val="bottom"/>
          </w:tcPr>
          <w:p w14:paraId="6EEBBDD6" w14:textId="0602D89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64DE9D3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B417B1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A1B880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D3E659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5DCCEF2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A00ABE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6D0726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5C087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60B82B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2A2FFB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1CC16B3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2ED0562" w14:textId="7C5A49FD"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CAMSIS</w:t>
            </w:r>
            <w:r w:rsidR="00057B53" w:rsidRPr="00057B53">
              <w:rPr>
                <w:rFonts w:ascii="Book Antiqua" w:hAnsi="Book Antiqua" w:cs="Times New Roman"/>
                <w:color w:val="auto"/>
                <w:sz w:val="20"/>
                <w:szCs w:val="20"/>
              </w:rPr>
              <w:t xml:space="preserve"> </w:t>
            </w:r>
            <w:r w:rsidR="00057B53" w:rsidRPr="00057B53">
              <w:rPr>
                <w:rFonts w:ascii="Book Antiqua" w:hAnsi="Book Antiqua" w:cs="Times New Roman"/>
                <w:color w:val="auto"/>
                <w:sz w:val="20"/>
                <w:szCs w:val="20"/>
              </w:rPr>
              <w:t>(SOC 2000)</w:t>
            </w:r>
          </w:p>
        </w:tc>
        <w:tc>
          <w:tcPr>
            <w:tcW w:w="285" w:type="pct"/>
            <w:vAlign w:val="bottom"/>
          </w:tcPr>
          <w:p w14:paraId="39F465E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vAlign w:val="bottom"/>
          </w:tcPr>
          <w:p w14:paraId="6FF63EE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4D945D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E5A36F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55FC132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42777C16" w14:textId="73DC3E6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5" w:type="pct"/>
          </w:tcPr>
          <w:p w14:paraId="7CE0255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28" w:type="pct"/>
          </w:tcPr>
          <w:p w14:paraId="3E047FA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DA1DA7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7" w:type="pct"/>
          </w:tcPr>
          <w:p w14:paraId="55462AC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5" w:type="pct"/>
          </w:tcPr>
          <w:p w14:paraId="7FE39BD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9DF2E0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1F5739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6173A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59DAB4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2BE1782"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33ABFF9" w14:textId="4A06A075"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RGSC</w:t>
            </w:r>
            <w:r w:rsidR="00057B53" w:rsidRPr="00057B53">
              <w:rPr>
                <w:rFonts w:ascii="Book Antiqua" w:hAnsi="Book Antiqua" w:cs="Times New Roman"/>
                <w:color w:val="auto"/>
                <w:sz w:val="20"/>
                <w:szCs w:val="20"/>
              </w:rPr>
              <w:t xml:space="preserve"> </w:t>
            </w:r>
            <w:r w:rsidR="00057B53" w:rsidRPr="00057B53">
              <w:rPr>
                <w:rFonts w:ascii="Book Antiqua" w:hAnsi="Book Antiqua" w:cs="Times New Roman"/>
                <w:color w:val="auto"/>
                <w:sz w:val="20"/>
                <w:szCs w:val="20"/>
              </w:rPr>
              <w:t>(SOC 2000)</w:t>
            </w:r>
          </w:p>
        </w:tc>
        <w:tc>
          <w:tcPr>
            <w:tcW w:w="285" w:type="pct"/>
          </w:tcPr>
          <w:p w14:paraId="3FE386A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16B099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008C94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C1E7C0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78895DE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8E451B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A1EC6F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9C4FA5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4C5471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7F45ACA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EFE48D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C3CE11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693A3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906238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1B8EDCE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r>
      <w:tr w:rsidR="008C6EEF" w:rsidRPr="00057B53" w14:paraId="42D965E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198C4E5"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1</w:t>
            </w:r>
          </w:p>
        </w:tc>
        <w:tc>
          <w:tcPr>
            <w:tcW w:w="285" w:type="pct"/>
          </w:tcPr>
          <w:p w14:paraId="3CC669E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22D954D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6980C4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21CC42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749E18B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027B4D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E51A6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D6D42D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3AABAE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07D1069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8F76E94" w14:textId="784756D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-0.97</w:t>
            </w:r>
          </w:p>
        </w:tc>
        <w:tc>
          <w:tcPr>
            <w:tcW w:w="285" w:type="pct"/>
          </w:tcPr>
          <w:p w14:paraId="475A10C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(0.23)</w:t>
            </w:r>
          </w:p>
        </w:tc>
        <w:tc>
          <w:tcPr>
            <w:tcW w:w="228" w:type="pct"/>
          </w:tcPr>
          <w:p w14:paraId="6542D3F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FC9DE74" w14:textId="6338E4C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-0.10</w:t>
            </w:r>
          </w:p>
        </w:tc>
        <w:tc>
          <w:tcPr>
            <w:tcW w:w="285" w:type="pct"/>
          </w:tcPr>
          <w:p w14:paraId="0E67E56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(0.03)</w:t>
            </w:r>
          </w:p>
        </w:tc>
      </w:tr>
      <w:tr w:rsidR="008C6EEF" w:rsidRPr="00057B53" w14:paraId="55FBD2B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92750EC"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2</w:t>
            </w:r>
          </w:p>
        </w:tc>
        <w:tc>
          <w:tcPr>
            <w:tcW w:w="285" w:type="pct"/>
          </w:tcPr>
          <w:p w14:paraId="645826D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4D67C9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37684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4B590D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44833E7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9FFF5F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B8C721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6023A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E7A8A4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5E1863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8B0A9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5" w:type="pct"/>
          </w:tcPr>
          <w:p w14:paraId="5C5D252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C672B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D0FC5E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127267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5049115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8CF7965"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3NM</w:t>
            </w:r>
          </w:p>
        </w:tc>
        <w:tc>
          <w:tcPr>
            <w:tcW w:w="285" w:type="pct"/>
          </w:tcPr>
          <w:p w14:paraId="0A70DE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2714A0E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D6E886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4749FC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3921870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6450DC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22D572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075CCF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245BA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1810FA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5E6E66F6" w14:textId="58EE0DA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c>
          <w:tcPr>
            <w:tcW w:w="285" w:type="pct"/>
          </w:tcPr>
          <w:p w14:paraId="4C70E59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(0.13)</w:t>
            </w:r>
          </w:p>
        </w:tc>
        <w:tc>
          <w:tcPr>
            <w:tcW w:w="228" w:type="pct"/>
          </w:tcPr>
          <w:p w14:paraId="22241C0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E55354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c>
          <w:tcPr>
            <w:tcW w:w="285" w:type="pct"/>
          </w:tcPr>
          <w:p w14:paraId="05E8D53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r>
      <w:tr w:rsidR="008C6EEF" w:rsidRPr="00057B53" w14:paraId="051A709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E2C5AA8"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3M</w:t>
            </w:r>
          </w:p>
        </w:tc>
        <w:tc>
          <w:tcPr>
            <w:tcW w:w="285" w:type="pct"/>
          </w:tcPr>
          <w:p w14:paraId="269E9D2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DFF848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E8C4B6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73624E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6333AF3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0D62C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658CE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9DA3B2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41C0F7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38A79A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26A2707" w14:textId="4B170C0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0.70</w:t>
            </w:r>
          </w:p>
        </w:tc>
        <w:tc>
          <w:tcPr>
            <w:tcW w:w="285" w:type="pct"/>
          </w:tcPr>
          <w:p w14:paraId="1D68213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(0.10)</w:t>
            </w:r>
          </w:p>
        </w:tc>
        <w:tc>
          <w:tcPr>
            <w:tcW w:w="228" w:type="pct"/>
          </w:tcPr>
          <w:p w14:paraId="3ECE32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786D3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0.05</w:t>
            </w:r>
          </w:p>
        </w:tc>
        <w:tc>
          <w:tcPr>
            <w:tcW w:w="285" w:type="pct"/>
          </w:tcPr>
          <w:p w14:paraId="5A763D4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r>
      <w:tr w:rsidR="008C6EEF" w:rsidRPr="00057B53" w14:paraId="26FE72D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25D29FD"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4</w:t>
            </w:r>
          </w:p>
        </w:tc>
        <w:tc>
          <w:tcPr>
            <w:tcW w:w="285" w:type="pct"/>
          </w:tcPr>
          <w:p w14:paraId="2B20BB6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21C25F3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8CBCA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D2089D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454CE5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47C427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E0E697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9F0770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91268D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124C9CC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28541E" w14:textId="3D1D0B9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0.79</w:t>
            </w:r>
          </w:p>
        </w:tc>
        <w:tc>
          <w:tcPr>
            <w:tcW w:w="285" w:type="pct"/>
          </w:tcPr>
          <w:p w14:paraId="462FCF1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(0.13)</w:t>
            </w:r>
          </w:p>
        </w:tc>
        <w:tc>
          <w:tcPr>
            <w:tcW w:w="228" w:type="pct"/>
          </w:tcPr>
          <w:p w14:paraId="3328E7D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3541E2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0.06</w:t>
            </w:r>
          </w:p>
        </w:tc>
        <w:tc>
          <w:tcPr>
            <w:tcW w:w="285" w:type="pct"/>
          </w:tcPr>
          <w:p w14:paraId="0D162E6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(0.02)</w:t>
            </w:r>
          </w:p>
        </w:tc>
      </w:tr>
      <w:tr w:rsidR="008C6EEF" w:rsidRPr="00057B53" w14:paraId="73F60CB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A888B02"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5</w:t>
            </w:r>
          </w:p>
        </w:tc>
        <w:tc>
          <w:tcPr>
            <w:tcW w:w="285" w:type="pct"/>
          </w:tcPr>
          <w:p w14:paraId="33498A9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756ABE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30DB01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F28F66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6182F43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7E0A1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FB3ABA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ACDBF0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226256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7C7644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028F94D" w14:textId="5C4D1C4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1.14</w:t>
            </w:r>
          </w:p>
        </w:tc>
        <w:tc>
          <w:tcPr>
            <w:tcW w:w="285" w:type="pct"/>
          </w:tcPr>
          <w:p w14:paraId="1EF0D94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(0.16)</w:t>
            </w:r>
          </w:p>
        </w:tc>
        <w:tc>
          <w:tcPr>
            <w:tcW w:w="228" w:type="pct"/>
          </w:tcPr>
          <w:p w14:paraId="18CBB47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9D6D387" w14:textId="1C04A9E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0.12</w:t>
            </w:r>
          </w:p>
        </w:tc>
        <w:tc>
          <w:tcPr>
            <w:tcW w:w="285" w:type="pct"/>
          </w:tcPr>
          <w:p w14:paraId="217DD8E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(0.02)</w:t>
            </w:r>
          </w:p>
        </w:tc>
      </w:tr>
      <w:tr w:rsidR="008C6EEF" w:rsidRPr="00057B53" w14:paraId="38002B8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152FF02"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Intercept</w:t>
            </w:r>
          </w:p>
        </w:tc>
        <w:tc>
          <w:tcPr>
            <w:tcW w:w="285" w:type="pct"/>
            <w:vAlign w:val="bottom"/>
          </w:tcPr>
          <w:p w14:paraId="280DB57D" w14:textId="1071A5B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0.89</w:t>
            </w:r>
          </w:p>
        </w:tc>
        <w:tc>
          <w:tcPr>
            <w:tcW w:w="286" w:type="pct"/>
            <w:vAlign w:val="bottom"/>
          </w:tcPr>
          <w:p w14:paraId="30F83402" w14:textId="35A9C8F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(0.12)</w:t>
            </w:r>
          </w:p>
        </w:tc>
        <w:tc>
          <w:tcPr>
            <w:tcW w:w="228" w:type="pct"/>
          </w:tcPr>
          <w:p w14:paraId="3CF00206" w14:textId="706C34B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5E8A7D17" w14:textId="09C01ED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01EDBE31" w14:textId="47FE81A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18A60152" w14:textId="7A81CD8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3.45</w:t>
            </w:r>
          </w:p>
        </w:tc>
        <w:tc>
          <w:tcPr>
            <w:tcW w:w="285" w:type="pct"/>
          </w:tcPr>
          <w:p w14:paraId="338D5E04" w14:textId="4BCEA33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(0.16)</w:t>
            </w:r>
          </w:p>
        </w:tc>
        <w:tc>
          <w:tcPr>
            <w:tcW w:w="228" w:type="pct"/>
          </w:tcPr>
          <w:p w14:paraId="515C84E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563C71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FD9C5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07A9AEA" w14:textId="1F010E1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1.17</w:t>
            </w:r>
          </w:p>
        </w:tc>
        <w:tc>
          <w:tcPr>
            <w:tcW w:w="285" w:type="pct"/>
          </w:tcPr>
          <w:p w14:paraId="1A95CD9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(0.10)</w:t>
            </w:r>
          </w:p>
        </w:tc>
        <w:tc>
          <w:tcPr>
            <w:tcW w:w="228" w:type="pct"/>
          </w:tcPr>
          <w:p w14:paraId="7FFBDCE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7C55C68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01AF2A8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r>
      <w:tr w:rsidR="008C6EEF" w:rsidRPr="00057B53" w14:paraId="5987999E"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992BEBF" w14:textId="77777777" w:rsidR="00890767" w:rsidRPr="00057B53" w:rsidRDefault="00890767" w:rsidP="00890767">
            <w:pPr>
              <w:rPr>
                <w:rFonts w:ascii="Book Antiqua" w:hAnsi="Book Antiqua" w:cs="Times New Roman"/>
                <w:color w:val="auto"/>
                <w:sz w:val="20"/>
                <w:szCs w:val="20"/>
              </w:rPr>
            </w:pPr>
          </w:p>
        </w:tc>
        <w:tc>
          <w:tcPr>
            <w:tcW w:w="285" w:type="pct"/>
          </w:tcPr>
          <w:p w14:paraId="0DAC9B0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31C415E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A89789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6E416B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4749415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05CFAB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A0B940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93A9DF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8CA18B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C2403F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CB91DD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4BB2F7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C18474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72B22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D2A443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3D812ED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21D1FAF"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Non-Traditional Education</w:t>
            </w:r>
          </w:p>
        </w:tc>
        <w:tc>
          <w:tcPr>
            <w:tcW w:w="285" w:type="pct"/>
          </w:tcPr>
          <w:p w14:paraId="72555BE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4FB2C8B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8CBDA3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F7E7A5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1228551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05431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8FC3B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F798C6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50BD47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51E3722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D9E816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4D8353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57DB00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1D6055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A97681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1A76600F"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FEFE5CC"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Educational Attainment</w:t>
            </w:r>
          </w:p>
        </w:tc>
        <w:tc>
          <w:tcPr>
            <w:tcW w:w="285" w:type="pct"/>
          </w:tcPr>
          <w:p w14:paraId="514F933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74CF38C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CC168E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2E16A1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0CAEB7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5D5260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D2088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41211B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43E12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7C59098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D037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4EEC64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73A61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5C88E9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A11DDC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2173A60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A4FD2A0"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 xml:space="preserve">Less than five </w:t>
            </w:r>
            <w:proofErr w:type="spellStart"/>
            <w:r w:rsidRPr="00057B53">
              <w:rPr>
                <w:rFonts w:ascii="Book Antiqua" w:hAnsi="Book Antiqua" w:cs="Times New Roman"/>
                <w:i/>
                <w:iCs/>
                <w:color w:val="auto"/>
                <w:sz w:val="20"/>
                <w:szCs w:val="20"/>
              </w:rPr>
              <w:t>O’levels</w:t>
            </w:r>
            <w:proofErr w:type="spellEnd"/>
          </w:p>
        </w:tc>
        <w:tc>
          <w:tcPr>
            <w:tcW w:w="285" w:type="pct"/>
          </w:tcPr>
          <w:p w14:paraId="73502049" w14:textId="1EF19BA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63F37A64" w14:textId="05B5214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0EAB417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AFC5F94" w14:textId="5E380ED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1EEBA4AF" w14:textId="781EEFB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11980F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A75C18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28E0F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EE998A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72920E0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830970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B1DDC6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339D297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F4DAAF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1A426D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2A0225D2"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CB642A5"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 xml:space="preserve">Five or More </w:t>
            </w:r>
            <w:proofErr w:type="spellStart"/>
            <w:r w:rsidRPr="00057B53">
              <w:rPr>
                <w:rFonts w:ascii="Book Antiqua" w:hAnsi="Book Antiqua" w:cs="Times New Roman"/>
                <w:i/>
                <w:iCs/>
                <w:color w:val="auto"/>
                <w:sz w:val="20"/>
                <w:szCs w:val="20"/>
              </w:rPr>
              <w:t>O’levels</w:t>
            </w:r>
            <w:proofErr w:type="spellEnd"/>
          </w:p>
        </w:tc>
        <w:tc>
          <w:tcPr>
            <w:tcW w:w="285" w:type="pct"/>
          </w:tcPr>
          <w:p w14:paraId="2727B2CC" w14:textId="6E0E6B9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-1.71</w:t>
            </w:r>
          </w:p>
        </w:tc>
        <w:tc>
          <w:tcPr>
            <w:tcW w:w="286" w:type="pct"/>
          </w:tcPr>
          <w:p w14:paraId="39030384" w14:textId="31DC142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43AABCC3" w14:textId="319FEE0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8186E91" w14:textId="26C2C0F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0.03</w:t>
            </w:r>
          </w:p>
        </w:tc>
        <w:tc>
          <w:tcPr>
            <w:tcW w:w="289" w:type="pct"/>
          </w:tcPr>
          <w:p w14:paraId="2C566F78" w14:textId="4AF8858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0AFF0A51" w14:textId="20229B1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-1.70</w:t>
            </w:r>
          </w:p>
        </w:tc>
        <w:tc>
          <w:tcPr>
            <w:tcW w:w="285" w:type="pct"/>
          </w:tcPr>
          <w:p w14:paraId="753B6FF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0443F6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E66CC55" w14:textId="1AFC64D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7" w:type="pct"/>
          </w:tcPr>
          <w:p w14:paraId="08B9A7D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5569414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-1.71</w:t>
            </w:r>
          </w:p>
        </w:tc>
        <w:tc>
          <w:tcPr>
            <w:tcW w:w="285" w:type="pct"/>
          </w:tcPr>
          <w:p w14:paraId="41F9BD3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24DC0B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8BD426A" w14:textId="43EEA29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7FA9A3E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r>
      <w:tr w:rsidR="008C6EEF" w:rsidRPr="00057B53" w14:paraId="0D07A32A"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F71ACA7"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Sex</w:t>
            </w:r>
          </w:p>
        </w:tc>
        <w:tc>
          <w:tcPr>
            <w:tcW w:w="285" w:type="pct"/>
          </w:tcPr>
          <w:p w14:paraId="36F9417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1351079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69CD66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9DA80F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7E916E9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C4DB82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C9DB94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9D8E8B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163FF0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543CA8B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621F64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FF30F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AA6F42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1F039C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E666E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A5E646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90B288B"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Female</w:t>
            </w:r>
          </w:p>
        </w:tc>
        <w:tc>
          <w:tcPr>
            <w:tcW w:w="285" w:type="pct"/>
          </w:tcPr>
          <w:p w14:paraId="3C1F55BB" w14:textId="606E053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1928BCE1" w14:textId="4500E503"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AE2C45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8929404" w14:textId="1A7F203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2A4564ED" w14:textId="20E588F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33D9B2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D763D2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C15B38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795F7A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2F4A637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3D67CA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67839B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D4B7D7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41949D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931E65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082A5DB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023ECA98"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Male</w:t>
            </w:r>
          </w:p>
        </w:tc>
        <w:tc>
          <w:tcPr>
            <w:tcW w:w="285" w:type="pct"/>
          </w:tcPr>
          <w:p w14:paraId="3DEED068" w14:textId="144340C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-0.84</w:t>
            </w:r>
          </w:p>
        </w:tc>
        <w:tc>
          <w:tcPr>
            <w:tcW w:w="286" w:type="pct"/>
          </w:tcPr>
          <w:p w14:paraId="0DBDFF8D" w14:textId="29E09F0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4D017F91" w14:textId="39673BB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D87B21F" w14:textId="2195033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-0.07</w:t>
            </w:r>
          </w:p>
        </w:tc>
        <w:tc>
          <w:tcPr>
            <w:tcW w:w="289" w:type="pct"/>
          </w:tcPr>
          <w:p w14:paraId="69C91DEF" w14:textId="2B93C3B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638E4F63" w14:textId="44E8E11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-0.83</w:t>
            </w:r>
          </w:p>
        </w:tc>
        <w:tc>
          <w:tcPr>
            <w:tcW w:w="285" w:type="pct"/>
          </w:tcPr>
          <w:p w14:paraId="6588629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3C3AAAE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1BAF8F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87" w:type="pct"/>
          </w:tcPr>
          <w:p w14:paraId="6CED290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85" w:type="pct"/>
          </w:tcPr>
          <w:p w14:paraId="614B54C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-0.84</w:t>
            </w:r>
          </w:p>
        </w:tc>
        <w:tc>
          <w:tcPr>
            <w:tcW w:w="285" w:type="pct"/>
          </w:tcPr>
          <w:p w14:paraId="21FFED0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7233CDE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86ED38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85" w:type="pct"/>
          </w:tcPr>
          <w:p w14:paraId="5EB606A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r>
      <w:tr w:rsidR="008C6EEF" w:rsidRPr="00057B53" w14:paraId="53FC717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C59BA33"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Housing Tenure</w:t>
            </w:r>
          </w:p>
        </w:tc>
        <w:tc>
          <w:tcPr>
            <w:tcW w:w="285" w:type="pct"/>
          </w:tcPr>
          <w:p w14:paraId="7949215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05923A7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5D9B1E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B8BFB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6435E0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1E2C7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41F3BD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D481F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2EFFAE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4B7877A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79353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A01F1C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7A53C2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90099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71B0E3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40C0BFD2"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6992817"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Own Home</w:t>
            </w:r>
          </w:p>
        </w:tc>
        <w:tc>
          <w:tcPr>
            <w:tcW w:w="285" w:type="pct"/>
          </w:tcPr>
          <w:p w14:paraId="0CA3AFA2" w14:textId="50F6CB3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7E9592F2" w14:textId="2E6232D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B33377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6E48DB5" w14:textId="70FA64B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091CFD53" w14:textId="4345B20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82EFED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DF365F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D9B38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6CF9D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25DA793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968150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8FBB1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ADAC35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5847D2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6C222D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5F8161E2"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D8BA9F7" w14:textId="418EEFC3"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Do not Own Home</w:t>
            </w:r>
          </w:p>
        </w:tc>
        <w:tc>
          <w:tcPr>
            <w:tcW w:w="285" w:type="pct"/>
            <w:vAlign w:val="bottom"/>
          </w:tcPr>
          <w:p w14:paraId="320437EE" w14:textId="09F79E4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-0.11</w:t>
            </w:r>
          </w:p>
        </w:tc>
        <w:tc>
          <w:tcPr>
            <w:tcW w:w="286" w:type="pct"/>
          </w:tcPr>
          <w:p w14:paraId="66E27F13" w14:textId="0E6D829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(0.10)</w:t>
            </w:r>
          </w:p>
        </w:tc>
        <w:tc>
          <w:tcPr>
            <w:tcW w:w="228" w:type="pct"/>
          </w:tcPr>
          <w:p w14:paraId="1A31DF0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6461BAA" w14:textId="5AB9257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-0.04</w:t>
            </w:r>
          </w:p>
        </w:tc>
        <w:tc>
          <w:tcPr>
            <w:tcW w:w="289" w:type="pct"/>
          </w:tcPr>
          <w:p w14:paraId="4A9FEF7F" w14:textId="14DF257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74B3B174" w14:textId="35D9181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-0.12</w:t>
            </w:r>
          </w:p>
        </w:tc>
        <w:tc>
          <w:tcPr>
            <w:tcW w:w="285" w:type="pct"/>
          </w:tcPr>
          <w:p w14:paraId="2CAB929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4D22C66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A213AD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7" w:type="pct"/>
          </w:tcPr>
          <w:p w14:paraId="77DA845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1514200E" w14:textId="6A087B5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85" w:type="pct"/>
          </w:tcPr>
          <w:p w14:paraId="401E64C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(0.10)</w:t>
            </w:r>
          </w:p>
        </w:tc>
        <w:tc>
          <w:tcPr>
            <w:tcW w:w="228" w:type="pct"/>
          </w:tcPr>
          <w:p w14:paraId="690CAF6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6B3154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5" w:type="pct"/>
          </w:tcPr>
          <w:p w14:paraId="3F45455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0349909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0195080D" w14:textId="5D3F41E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NS-SEC</w:t>
            </w:r>
            <w:r w:rsidR="00057B53" w:rsidRPr="00057B53">
              <w:rPr>
                <w:rFonts w:ascii="Book Antiqua" w:hAnsi="Book Antiqua" w:cs="Times New Roman"/>
                <w:color w:val="auto"/>
                <w:sz w:val="20"/>
                <w:szCs w:val="20"/>
              </w:rPr>
              <w:t xml:space="preserve"> </w:t>
            </w:r>
            <w:r w:rsidR="00057B53" w:rsidRPr="00057B53">
              <w:rPr>
                <w:rFonts w:ascii="Book Antiqua" w:hAnsi="Book Antiqua" w:cs="Times New Roman"/>
                <w:color w:val="auto"/>
                <w:sz w:val="20"/>
                <w:szCs w:val="20"/>
              </w:rPr>
              <w:t>(SOC 2000)</w:t>
            </w:r>
          </w:p>
        </w:tc>
        <w:tc>
          <w:tcPr>
            <w:tcW w:w="285" w:type="pct"/>
          </w:tcPr>
          <w:p w14:paraId="4D6292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5991453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5193B7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40B91C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AE3A28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9DF1A3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EFC9B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BD6EAF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F01F51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924D6C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54FDB7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3A3624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DFD6BB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E1B5C3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AACD3E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4787C78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83DDF7B"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1.1</w:t>
            </w:r>
          </w:p>
        </w:tc>
        <w:tc>
          <w:tcPr>
            <w:tcW w:w="285" w:type="pct"/>
            <w:vAlign w:val="bottom"/>
          </w:tcPr>
          <w:p w14:paraId="38B3429C" w14:textId="498FF2A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6" w:type="pct"/>
            <w:vAlign w:val="bottom"/>
          </w:tcPr>
          <w:p w14:paraId="500F2BBE" w14:textId="3C2DFDF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(0.23)</w:t>
            </w:r>
          </w:p>
        </w:tc>
        <w:tc>
          <w:tcPr>
            <w:tcW w:w="228" w:type="pct"/>
          </w:tcPr>
          <w:p w14:paraId="710E066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42181986" w14:textId="7125558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9" w:type="pct"/>
            <w:vAlign w:val="bottom"/>
          </w:tcPr>
          <w:p w14:paraId="3197F270" w14:textId="2ACC6F7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2D3C747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34D323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38CC6F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AB9E12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17FF637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B97C55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8797C4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7A1B76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062E8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32F25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04BE3420"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EFE4A4E"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1.2</w:t>
            </w:r>
          </w:p>
        </w:tc>
        <w:tc>
          <w:tcPr>
            <w:tcW w:w="285" w:type="pct"/>
            <w:vAlign w:val="bottom"/>
          </w:tcPr>
          <w:p w14:paraId="3C755805" w14:textId="3B1560C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-0.52</w:t>
            </w:r>
          </w:p>
        </w:tc>
        <w:tc>
          <w:tcPr>
            <w:tcW w:w="286" w:type="pct"/>
          </w:tcPr>
          <w:p w14:paraId="7CBE8ECE" w14:textId="09F0C7C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(0.21)</w:t>
            </w:r>
          </w:p>
        </w:tc>
        <w:tc>
          <w:tcPr>
            <w:tcW w:w="228" w:type="pct"/>
          </w:tcPr>
          <w:p w14:paraId="3579709E" w14:textId="3609388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0EE239F0" w14:textId="581AE66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17D56C2E" w14:textId="20DEEBC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71A3D8D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5C23F1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7FB3BC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C314D1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A6802E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344997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9BFFE2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58650E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CD95D0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9D252C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505C9F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FE259F6"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2</w:t>
            </w:r>
          </w:p>
        </w:tc>
        <w:tc>
          <w:tcPr>
            <w:tcW w:w="285" w:type="pct"/>
          </w:tcPr>
          <w:p w14:paraId="79A1FDE4" w14:textId="1BA4F6E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569617A0" w14:textId="31187ED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715427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5A2E9C7" w14:textId="52E07C5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35EF5361" w14:textId="1AA9153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95E932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C3FC34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533C7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E7376A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4E9CA06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9C2ECF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60A374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0F8177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8A99E6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E2FA62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435C095C"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7A229BA4"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3</w:t>
            </w:r>
          </w:p>
        </w:tc>
        <w:tc>
          <w:tcPr>
            <w:tcW w:w="285" w:type="pct"/>
            <w:vAlign w:val="bottom"/>
          </w:tcPr>
          <w:p w14:paraId="1CB9CD5A" w14:textId="2CE52E3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86" w:type="pct"/>
            <w:vAlign w:val="bottom"/>
          </w:tcPr>
          <w:p w14:paraId="1F07C964" w14:textId="05A0773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(0.16)</w:t>
            </w:r>
          </w:p>
        </w:tc>
        <w:tc>
          <w:tcPr>
            <w:tcW w:w="228" w:type="pct"/>
          </w:tcPr>
          <w:p w14:paraId="08C5D70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28D7B968" w14:textId="1C3225E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76F0A0A5" w14:textId="4FB2F33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084FE04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B5C44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DBFEFD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6080D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C3B965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5045AF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32235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26B812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146DFE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70985B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5B79AE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CDFF1B4"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4</w:t>
            </w:r>
          </w:p>
        </w:tc>
        <w:tc>
          <w:tcPr>
            <w:tcW w:w="285" w:type="pct"/>
            <w:vAlign w:val="bottom"/>
          </w:tcPr>
          <w:p w14:paraId="764853B7" w14:textId="3D8D309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86" w:type="pct"/>
            <w:vAlign w:val="bottom"/>
          </w:tcPr>
          <w:p w14:paraId="4FC07EB4" w14:textId="33D4E77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28" w:type="pct"/>
          </w:tcPr>
          <w:p w14:paraId="26C9968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1EA0C2C3" w14:textId="1882193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9" w:type="pct"/>
            <w:vAlign w:val="bottom"/>
          </w:tcPr>
          <w:p w14:paraId="185C8723" w14:textId="164D3CF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30B90A7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5D2DB9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53EBBF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BEE97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410EA30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99099C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B696D5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695A0D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5473A8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89D4D9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0C382BEC"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7FBEC7CA"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5</w:t>
            </w:r>
          </w:p>
        </w:tc>
        <w:tc>
          <w:tcPr>
            <w:tcW w:w="285" w:type="pct"/>
            <w:vAlign w:val="bottom"/>
          </w:tcPr>
          <w:p w14:paraId="550386D8" w14:textId="51CD06C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0.24</w:t>
            </w:r>
          </w:p>
        </w:tc>
        <w:tc>
          <w:tcPr>
            <w:tcW w:w="286" w:type="pct"/>
            <w:vAlign w:val="bottom"/>
          </w:tcPr>
          <w:p w14:paraId="0358ED0E" w14:textId="02E3D00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058AEAB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3D5BEE10" w14:textId="25165B2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9" w:type="pct"/>
            <w:vAlign w:val="bottom"/>
          </w:tcPr>
          <w:p w14:paraId="0AC8A565" w14:textId="25E17A2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4E7DD56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C70B5B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AF843D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1503DF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3E660DE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C30940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EAC08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8DA20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319BBE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D4B48E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4539F1E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1F9AF16"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6</w:t>
            </w:r>
          </w:p>
        </w:tc>
        <w:tc>
          <w:tcPr>
            <w:tcW w:w="285" w:type="pct"/>
            <w:vAlign w:val="bottom"/>
          </w:tcPr>
          <w:p w14:paraId="42BEBB3B" w14:textId="0CDE613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6" w:type="pct"/>
            <w:vAlign w:val="bottom"/>
          </w:tcPr>
          <w:p w14:paraId="2A2190EA" w14:textId="14F03E2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(0.16)</w:t>
            </w:r>
          </w:p>
        </w:tc>
        <w:tc>
          <w:tcPr>
            <w:tcW w:w="228" w:type="pct"/>
          </w:tcPr>
          <w:p w14:paraId="64C1299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6166463F" w14:textId="5E9DEE0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9" w:type="pct"/>
            <w:vAlign w:val="bottom"/>
          </w:tcPr>
          <w:p w14:paraId="2BA1D367" w14:textId="1EA7421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7A37DB3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BE129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814AF7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C9D53C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6AA405C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17EB9A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5A5EA8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9231E3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4B61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DD8E79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0F8EC2A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B015D5E"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7</w:t>
            </w:r>
          </w:p>
        </w:tc>
        <w:tc>
          <w:tcPr>
            <w:tcW w:w="285" w:type="pct"/>
            <w:vAlign w:val="bottom"/>
          </w:tcPr>
          <w:p w14:paraId="5E67B910" w14:textId="2C147B9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0.44</w:t>
            </w:r>
          </w:p>
        </w:tc>
        <w:tc>
          <w:tcPr>
            <w:tcW w:w="286" w:type="pct"/>
            <w:vAlign w:val="bottom"/>
          </w:tcPr>
          <w:p w14:paraId="4C337374" w14:textId="68F7126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6CE0FE68" w14:textId="59DE796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0E8CD0BF" w14:textId="2D04362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9" w:type="pct"/>
            <w:vAlign w:val="bottom"/>
          </w:tcPr>
          <w:p w14:paraId="4B30F7B1" w14:textId="5DD03E8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309B260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0DD2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C646A4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34E50B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4E7AEFA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494AA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FC12F0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136C56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D40361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36909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1C200A5"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2CE277A" w14:textId="733FBF8A"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CAMSIS</w:t>
            </w:r>
            <w:r w:rsidR="00057B53" w:rsidRPr="00057B53">
              <w:rPr>
                <w:rFonts w:ascii="Book Antiqua" w:hAnsi="Book Antiqua" w:cs="Times New Roman"/>
                <w:color w:val="auto"/>
                <w:sz w:val="20"/>
                <w:szCs w:val="20"/>
              </w:rPr>
              <w:t xml:space="preserve"> </w:t>
            </w:r>
            <w:r w:rsidR="00057B53" w:rsidRPr="00057B53">
              <w:rPr>
                <w:rFonts w:ascii="Book Antiqua" w:hAnsi="Book Antiqua" w:cs="Times New Roman"/>
                <w:color w:val="auto"/>
                <w:sz w:val="20"/>
                <w:szCs w:val="20"/>
              </w:rPr>
              <w:t>(SOC 2000)</w:t>
            </w:r>
          </w:p>
        </w:tc>
        <w:tc>
          <w:tcPr>
            <w:tcW w:w="285" w:type="pct"/>
          </w:tcPr>
          <w:p w14:paraId="69CD76F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0A59E77B" w14:textId="77777777" w:rsidR="00890767" w:rsidRPr="00057B53" w:rsidRDefault="00890767" w:rsidP="00890767">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61215E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EE0006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227D8C4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457B2D4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2184BA1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28" w:type="pct"/>
          </w:tcPr>
          <w:p w14:paraId="7BE3A7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7A913B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7" w:type="pct"/>
          </w:tcPr>
          <w:p w14:paraId="5C669F8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5" w:type="pct"/>
          </w:tcPr>
          <w:p w14:paraId="68022F5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6E00DA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C77A33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4BD6A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1BE6F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22E74402"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A9FA1F2" w14:textId="7FF59321"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RGSC</w:t>
            </w:r>
            <w:r w:rsidR="00057B53" w:rsidRPr="00057B53">
              <w:rPr>
                <w:rFonts w:ascii="Book Antiqua" w:hAnsi="Book Antiqua" w:cs="Times New Roman"/>
                <w:color w:val="auto"/>
                <w:sz w:val="20"/>
                <w:szCs w:val="20"/>
              </w:rPr>
              <w:t xml:space="preserve"> </w:t>
            </w:r>
            <w:r w:rsidR="00057B53" w:rsidRPr="00057B53">
              <w:rPr>
                <w:rFonts w:ascii="Book Antiqua" w:hAnsi="Book Antiqua" w:cs="Times New Roman"/>
                <w:color w:val="auto"/>
                <w:sz w:val="20"/>
                <w:szCs w:val="20"/>
              </w:rPr>
              <w:t>(SOC 2000)</w:t>
            </w:r>
          </w:p>
        </w:tc>
        <w:tc>
          <w:tcPr>
            <w:tcW w:w="285" w:type="pct"/>
          </w:tcPr>
          <w:p w14:paraId="791478E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216E6A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3EE94F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2D62D7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3D9ADE4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94D745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B765E0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701A2E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4D2935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6D6C39E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BF6ABC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128251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C23C7B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3B066C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164CBB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3F63B0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D28BA20"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1</w:t>
            </w:r>
          </w:p>
        </w:tc>
        <w:tc>
          <w:tcPr>
            <w:tcW w:w="285" w:type="pct"/>
          </w:tcPr>
          <w:p w14:paraId="3E7916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465B1B1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02A20A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B32CF4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47479E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1A22D8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5B95E9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36EE32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00D4BA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91B07A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5D0152EE" w14:textId="6C8D53C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-0.49</w:t>
            </w:r>
          </w:p>
        </w:tc>
        <w:tc>
          <w:tcPr>
            <w:tcW w:w="285" w:type="pct"/>
          </w:tcPr>
          <w:p w14:paraId="16D7565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(0.21)</w:t>
            </w:r>
          </w:p>
        </w:tc>
        <w:tc>
          <w:tcPr>
            <w:tcW w:w="228" w:type="pct"/>
          </w:tcPr>
          <w:p w14:paraId="5E1743C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3D9122A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0.00</w:t>
            </w:r>
          </w:p>
        </w:tc>
        <w:tc>
          <w:tcPr>
            <w:tcW w:w="285" w:type="pct"/>
          </w:tcPr>
          <w:p w14:paraId="03EA70C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r>
      <w:tr w:rsidR="008C6EEF" w:rsidRPr="00057B53" w14:paraId="6DB2D8D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843F548"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2</w:t>
            </w:r>
          </w:p>
        </w:tc>
        <w:tc>
          <w:tcPr>
            <w:tcW w:w="285" w:type="pct"/>
          </w:tcPr>
          <w:p w14:paraId="52258E4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5D0A3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01D073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4AABF2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0573B31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2A9C86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67AE6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3E3BBA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2A1B40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5085492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453AB9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5" w:type="pct"/>
          </w:tcPr>
          <w:p w14:paraId="38E9AA1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72E70E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AED54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D3963B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6611F95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13591E4"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3NM</w:t>
            </w:r>
          </w:p>
        </w:tc>
        <w:tc>
          <w:tcPr>
            <w:tcW w:w="285" w:type="pct"/>
          </w:tcPr>
          <w:p w14:paraId="7F2A8C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1E6E3E2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653A84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26A74A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590AA0A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7C2336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03A151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F47C8B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FEB87D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19C6426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5ED5AD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0.12</w:t>
            </w:r>
          </w:p>
        </w:tc>
        <w:tc>
          <w:tcPr>
            <w:tcW w:w="285" w:type="pct"/>
          </w:tcPr>
          <w:p w14:paraId="5DC25DD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(0.14)</w:t>
            </w:r>
          </w:p>
        </w:tc>
        <w:tc>
          <w:tcPr>
            <w:tcW w:w="228" w:type="pct"/>
          </w:tcPr>
          <w:p w14:paraId="0495FCD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91246E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c>
          <w:tcPr>
            <w:tcW w:w="285" w:type="pct"/>
          </w:tcPr>
          <w:p w14:paraId="1D371AF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784C14D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A96DA90"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3M</w:t>
            </w:r>
          </w:p>
        </w:tc>
        <w:tc>
          <w:tcPr>
            <w:tcW w:w="285" w:type="pct"/>
          </w:tcPr>
          <w:p w14:paraId="684BB8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3BEC401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162B12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23405D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50D17BC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F8727D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F1017B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76A41D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26D7D3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D69C78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1E194FE2" w14:textId="5ADF552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0.23</w:t>
            </w:r>
          </w:p>
        </w:tc>
        <w:tc>
          <w:tcPr>
            <w:tcW w:w="285" w:type="pct"/>
          </w:tcPr>
          <w:p w14:paraId="4C1A4B8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(0.11)</w:t>
            </w:r>
          </w:p>
        </w:tc>
        <w:tc>
          <w:tcPr>
            <w:tcW w:w="228" w:type="pct"/>
          </w:tcPr>
          <w:p w14:paraId="27D1076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91620E9" w14:textId="2F5905C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-0.02</w:t>
            </w:r>
          </w:p>
        </w:tc>
        <w:tc>
          <w:tcPr>
            <w:tcW w:w="285" w:type="pct"/>
          </w:tcPr>
          <w:p w14:paraId="00F955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60A49BC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9C87053"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4</w:t>
            </w:r>
          </w:p>
        </w:tc>
        <w:tc>
          <w:tcPr>
            <w:tcW w:w="285" w:type="pct"/>
          </w:tcPr>
          <w:p w14:paraId="3989D4A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77B0D7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6425D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B1388A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476E832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5AB2FA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4F555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58984E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7BC88C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6D7311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88375E1" w14:textId="0E7E6F9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0.11</w:t>
            </w:r>
          </w:p>
        </w:tc>
        <w:tc>
          <w:tcPr>
            <w:tcW w:w="285" w:type="pct"/>
          </w:tcPr>
          <w:p w14:paraId="664E24D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(0.16)</w:t>
            </w:r>
          </w:p>
        </w:tc>
        <w:tc>
          <w:tcPr>
            <w:tcW w:w="228" w:type="pct"/>
          </w:tcPr>
          <w:p w14:paraId="5EE8E9F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864344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-0.03</w:t>
            </w:r>
          </w:p>
        </w:tc>
        <w:tc>
          <w:tcPr>
            <w:tcW w:w="285" w:type="pct"/>
          </w:tcPr>
          <w:p w14:paraId="273613D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47E8F580"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5F87490"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5</w:t>
            </w:r>
          </w:p>
        </w:tc>
        <w:tc>
          <w:tcPr>
            <w:tcW w:w="285" w:type="pct"/>
          </w:tcPr>
          <w:p w14:paraId="479C814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5A18F0F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9E007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27D10B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42F8078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045195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5E8DB0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1280BB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8553ED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3958D17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F698D44" w14:textId="50F851B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0.10</w:t>
            </w:r>
          </w:p>
        </w:tc>
        <w:tc>
          <w:tcPr>
            <w:tcW w:w="285" w:type="pct"/>
          </w:tcPr>
          <w:p w14:paraId="2F5D2FE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(0.23)</w:t>
            </w:r>
          </w:p>
        </w:tc>
        <w:tc>
          <w:tcPr>
            <w:tcW w:w="228" w:type="pct"/>
          </w:tcPr>
          <w:p w14:paraId="2503DF0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90D4A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-0.04</w:t>
            </w:r>
          </w:p>
        </w:tc>
        <w:tc>
          <w:tcPr>
            <w:tcW w:w="285" w:type="pct"/>
          </w:tcPr>
          <w:p w14:paraId="6F3B10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3E127E14"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F1F1746"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Intercept</w:t>
            </w:r>
          </w:p>
        </w:tc>
        <w:tc>
          <w:tcPr>
            <w:tcW w:w="285" w:type="pct"/>
            <w:vAlign w:val="bottom"/>
          </w:tcPr>
          <w:p w14:paraId="76CCC838" w14:textId="2602FFB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0.18</w:t>
            </w:r>
          </w:p>
        </w:tc>
        <w:tc>
          <w:tcPr>
            <w:tcW w:w="286" w:type="pct"/>
            <w:vAlign w:val="bottom"/>
          </w:tcPr>
          <w:p w14:paraId="292A0CD9" w14:textId="4CA02E8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(0.13)</w:t>
            </w:r>
          </w:p>
        </w:tc>
        <w:tc>
          <w:tcPr>
            <w:tcW w:w="228" w:type="pct"/>
          </w:tcPr>
          <w:p w14:paraId="4D3BA8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4AC4A3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60A8850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3C048EAD" w14:textId="10C3221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0.84</w:t>
            </w:r>
          </w:p>
        </w:tc>
        <w:tc>
          <w:tcPr>
            <w:tcW w:w="285" w:type="pct"/>
          </w:tcPr>
          <w:p w14:paraId="15E2459D" w14:textId="0A7F6A8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(0.19)</w:t>
            </w:r>
          </w:p>
        </w:tc>
        <w:tc>
          <w:tcPr>
            <w:tcW w:w="228" w:type="pct"/>
          </w:tcPr>
          <w:p w14:paraId="2495457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D95DCB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49420C9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5E9ACBD" w14:textId="7140F18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0.18</w:t>
            </w:r>
          </w:p>
        </w:tc>
        <w:tc>
          <w:tcPr>
            <w:tcW w:w="285" w:type="pct"/>
          </w:tcPr>
          <w:p w14:paraId="709484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(0.11)</w:t>
            </w:r>
          </w:p>
        </w:tc>
        <w:tc>
          <w:tcPr>
            <w:tcW w:w="228" w:type="pct"/>
          </w:tcPr>
          <w:p w14:paraId="0CB5E5D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9400B9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909F54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F706DD1"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67B9955" w14:textId="77777777" w:rsidR="00890767" w:rsidRPr="00057B53" w:rsidRDefault="00890767" w:rsidP="00890767">
            <w:pPr>
              <w:rPr>
                <w:rFonts w:ascii="Book Antiqua" w:hAnsi="Book Antiqua" w:cs="Times New Roman"/>
                <w:i/>
                <w:iCs/>
                <w:color w:val="auto"/>
                <w:sz w:val="20"/>
                <w:szCs w:val="20"/>
              </w:rPr>
            </w:pPr>
          </w:p>
        </w:tc>
        <w:tc>
          <w:tcPr>
            <w:tcW w:w="285" w:type="pct"/>
          </w:tcPr>
          <w:p w14:paraId="2EB64A7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22528E7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4314F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2C4495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3F3DF53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6F4B5F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4F6A38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4ECF64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1B088B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2C7896B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939B41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5BF454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5D27E7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4AF08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0FB301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61B2A0B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731E31D"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 xml:space="preserve">School </w:t>
            </w:r>
          </w:p>
        </w:tc>
        <w:tc>
          <w:tcPr>
            <w:tcW w:w="285" w:type="pct"/>
          </w:tcPr>
          <w:p w14:paraId="6FE2907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61CE447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12615B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D1B46E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4A7BBB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7CF1E6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FCEED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308B5F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DDC156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2F2F0BE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AE983C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B7031D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0A35F8A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391D55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CB187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77F3C9B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CCCEBB2" w14:textId="77777777" w:rsidR="00890767" w:rsidRPr="00057B53" w:rsidRDefault="00890767" w:rsidP="00890767">
            <w:pPr>
              <w:rPr>
                <w:rFonts w:ascii="Book Antiqua" w:hAnsi="Book Antiqua" w:cs="Times New Roman"/>
                <w:color w:val="auto"/>
                <w:sz w:val="20"/>
                <w:szCs w:val="20"/>
              </w:rPr>
            </w:pPr>
          </w:p>
        </w:tc>
        <w:tc>
          <w:tcPr>
            <w:tcW w:w="285" w:type="pct"/>
          </w:tcPr>
          <w:p w14:paraId="7C7AC34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CA1B2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24EF43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9FB325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54C6864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F1A096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4E712A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FC2610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F1179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6C5FA45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C2FE1B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3F3E48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E93EDB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C13159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3301D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092F193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E8E4A92"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Training &amp; Apprenticeships</w:t>
            </w:r>
          </w:p>
        </w:tc>
        <w:tc>
          <w:tcPr>
            <w:tcW w:w="285" w:type="pct"/>
          </w:tcPr>
          <w:p w14:paraId="13CF9BD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1E99F73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3AE0C1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711B12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CC6223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81BC49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C52A80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A06060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42194A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174FC1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9C9A83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84807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E5FFC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69306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5729E4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6882C6B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EE6D30E"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lastRenderedPageBreak/>
              <w:t>Educational Attainment</w:t>
            </w:r>
          </w:p>
        </w:tc>
        <w:tc>
          <w:tcPr>
            <w:tcW w:w="285" w:type="pct"/>
          </w:tcPr>
          <w:p w14:paraId="283BA0E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12983EB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5ABD8C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CA8881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4879919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AD2AF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FA6D8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ED212F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C2EBCF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48150A4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A3833D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92A78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D61AB8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6FF008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FC375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2DFE9F7"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C0E68C4"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 xml:space="preserve">Less than five </w:t>
            </w:r>
            <w:proofErr w:type="spellStart"/>
            <w:r w:rsidRPr="00057B53">
              <w:rPr>
                <w:rFonts w:ascii="Book Antiqua" w:hAnsi="Book Antiqua" w:cs="Times New Roman"/>
                <w:i/>
                <w:iCs/>
                <w:color w:val="auto"/>
                <w:sz w:val="20"/>
                <w:szCs w:val="20"/>
              </w:rPr>
              <w:t>O’levels</w:t>
            </w:r>
            <w:proofErr w:type="spellEnd"/>
          </w:p>
        </w:tc>
        <w:tc>
          <w:tcPr>
            <w:tcW w:w="285" w:type="pct"/>
          </w:tcPr>
          <w:p w14:paraId="4FD624EF" w14:textId="1FB2D0F3"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6553B6DE" w14:textId="6174C68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79B5EE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93BDB8" w14:textId="7051440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04E22FD6" w14:textId="445208C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451DF1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3E9221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1CEB6F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4CC71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267E962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152ECA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54D62A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4CEDCB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EF7155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7FAFD9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3C4F9B90"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31F8DA9" w14:textId="77777777" w:rsidR="00890767" w:rsidRPr="00057B53" w:rsidRDefault="00890767" w:rsidP="00890767">
            <w:pPr>
              <w:rPr>
                <w:rFonts w:ascii="Book Antiqua" w:hAnsi="Book Antiqua" w:cs="Times New Roman"/>
                <w:b w:val="0"/>
                <w:bCs w:val="0"/>
                <w:i/>
                <w:iCs/>
                <w:color w:val="auto"/>
                <w:sz w:val="20"/>
                <w:szCs w:val="20"/>
              </w:rPr>
            </w:pPr>
            <w:r w:rsidRPr="00057B53">
              <w:rPr>
                <w:rFonts w:ascii="Book Antiqua" w:hAnsi="Book Antiqua" w:cs="Times New Roman"/>
                <w:i/>
                <w:iCs/>
                <w:color w:val="auto"/>
                <w:sz w:val="20"/>
                <w:szCs w:val="20"/>
              </w:rPr>
              <w:t xml:space="preserve">Five or More </w:t>
            </w:r>
            <w:proofErr w:type="spellStart"/>
            <w:r w:rsidRPr="00057B53">
              <w:rPr>
                <w:rFonts w:ascii="Book Antiqua" w:hAnsi="Book Antiqua" w:cs="Times New Roman"/>
                <w:i/>
                <w:iCs/>
                <w:color w:val="auto"/>
                <w:sz w:val="20"/>
                <w:szCs w:val="20"/>
              </w:rPr>
              <w:t>O’levels</w:t>
            </w:r>
            <w:proofErr w:type="spellEnd"/>
          </w:p>
        </w:tc>
        <w:tc>
          <w:tcPr>
            <w:tcW w:w="285" w:type="pct"/>
          </w:tcPr>
          <w:p w14:paraId="3C8A59A5" w14:textId="0374D16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-3.24</w:t>
            </w:r>
          </w:p>
        </w:tc>
        <w:tc>
          <w:tcPr>
            <w:tcW w:w="286" w:type="pct"/>
          </w:tcPr>
          <w:p w14:paraId="229DF333" w14:textId="2E24017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2087A05B" w14:textId="73E8317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E1F78B6" w14:textId="28BD773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-0.17</w:t>
            </w:r>
          </w:p>
        </w:tc>
        <w:tc>
          <w:tcPr>
            <w:tcW w:w="289" w:type="pct"/>
          </w:tcPr>
          <w:p w14:paraId="686693B0" w14:textId="3562279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423CC245" w14:textId="1DDF8A4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-3.21</w:t>
            </w:r>
          </w:p>
        </w:tc>
        <w:tc>
          <w:tcPr>
            <w:tcW w:w="285" w:type="pct"/>
          </w:tcPr>
          <w:p w14:paraId="2FF5AA2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7E8D99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193CE22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87" w:type="pct"/>
          </w:tcPr>
          <w:p w14:paraId="4FBBB02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6E62A448" w14:textId="1678152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-3.25</w:t>
            </w:r>
          </w:p>
        </w:tc>
        <w:tc>
          <w:tcPr>
            <w:tcW w:w="285" w:type="pct"/>
          </w:tcPr>
          <w:p w14:paraId="59455A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54B207A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CDBC07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85" w:type="pct"/>
          </w:tcPr>
          <w:p w14:paraId="2572B32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3B44F37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50FA639"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Sex</w:t>
            </w:r>
          </w:p>
        </w:tc>
        <w:tc>
          <w:tcPr>
            <w:tcW w:w="285" w:type="pct"/>
          </w:tcPr>
          <w:p w14:paraId="5468BA6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50C448F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52F875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B66FDA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91CBCB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8181C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95D082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10DF3F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F552E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61F854B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ED78C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2E8EA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B22D82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2CC5C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4FE4FB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6E79086A"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F3D5A8C"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Female</w:t>
            </w:r>
          </w:p>
        </w:tc>
        <w:tc>
          <w:tcPr>
            <w:tcW w:w="285" w:type="pct"/>
          </w:tcPr>
          <w:p w14:paraId="4FC794C9" w14:textId="0BE6E8C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36A3BA63" w14:textId="56EB91B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23239D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BE29B38" w14:textId="7D26425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5F697534" w14:textId="652CC38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BC23F2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5FCBCC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1BE274B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9A424D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0926F5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69F209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1B2F3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192A3A9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41654A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7BA3B1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40C6BD7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444B369"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Male</w:t>
            </w:r>
          </w:p>
        </w:tc>
        <w:tc>
          <w:tcPr>
            <w:tcW w:w="285" w:type="pct"/>
          </w:tcPr>
          <w:p w14:paraId="4AA38202" w14:textId="566CC41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1.52</w:t>
            </w:r>
          </w:p>
        </w:tc>
        <w:tc>
          <w:tcPr>
            <w:tcW w:w="286" w:type="pct"/>
          </w:tcPr>
          <w:p w14:paraId="7DBF6FC6" w14:textId="6039C10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342FF218" w14:textId="26E976F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E67639A" w14:textId="31CD881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0.24</w:t>
            </w:r>
          </w:p>
        </w:tc>
        <w:tc>
          <w:tcPr>
            <w:tcW w:w="289" w:type="pct"/>
          </w:tcPr>
          <w:p w14:paraId="4F64DF77" w14:textId="2A12BF3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6BDDADDF" w14:textId="5283F51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1.52</w:t>
            </w:r>
          </w:p>
        </w:tc>
        <w:tc>
          <w:tcPr>
            <w:tcW w:w="285" w:type="pct"/>
          </w:tcPr>
          <w:p w14:paraId="3264357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49637D4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8C9FA5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0.24</w:t>
            </w:r>
          </w:p>
        </w:tc>
        <w:tc>
          <w:tcPr>
            <w:tcW w:w="287" w:type="pct"/>
          </w:tcPr>
          <w:p w14:paraId="4795A48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52D505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1.52</w:t>
            </w:r>
          </w:p>
        </w:tc>
        <w:tc>
          <w:tcPr>
            <w:tcW w:w="285" w:type="pct"/>
          </w:tcPr>
          <w:p w14:paraId="5139B2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2D72090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AD02D6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0.24</w:t>
            </w:r>
          </w:p>
        </w:tc>
        <w:tc>
          <w:tcPr>
            <w:tcW w:w="285" w:type="pct"/>
          </w:tcPr>
          <w:p w14:paraId="6F6996A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7BCC89C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35F9537"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Housing Tenure</w:t>
            </w:r>
          </w:p>
        </w:tc>
        <w:tc>
          <w:tcPr>
            <w:tcW w:w="285" w:type="pct"/>
          </w:tcPr>
          <w:p w14:paraId="24EC12A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F9583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5EDA96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988F07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557EF9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3329FE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82D900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6FB22F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B79B7C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478BF06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E93B36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3576C6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BE5DB3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C18CC1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E5A5DC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6281F044"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0CFC754"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Own Home</w:t>
            </w:r>
          </w:p>
        </w:tc>
        <w:tc>
          <w:tcPr>
            <w:tcW w:w="285" w:type="pct"/>
          </w:tcPr>
          <w:p w14:paraId="6E1EC88A" w14:textId="76843EB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2E004D0C" w14:textId="7FCE7F9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C98830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1E769D3" w14:textId="5AAF5C5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05D3AC08" w14:textId="74FB626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47B635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C9F799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D08866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B18CA2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110FFE9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DA6476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F0D6FB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18395A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010D6C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10D339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1B62EBC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DEB3F90" w14:textId="0760C60D"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Do not Own Home</w:t>
            </w:r>
          </w:p>
        </w:tc>
        <w:tc>
          <w:tcPr>
            <w:tcW w:w="285" w:type="pct"/>
          </w:tcPr>
          <w:p w14:paraId="34F24F81" w14:textId="3873EF8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0.38</w:t>
            </w:r>
          </w:p>
        </w:tc>
        <w:tc>
          <w:tcPr>
            <w:tcW w:w="286" w:type="pct"/>
          </w:tcPr>
          <w:p w14:paraId="4EE0D9AF" w14:textId="3C1A996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230BF5E7" w14:textId="048DEF4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CE564E7" w14:textId="00D36E6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9" w:type="pct"/>
          </w:tcPr>
          <w:p w14:paraId="275CBE6C" w14:textId="1822DFC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2C01FA2C" w14:textId="2035AB3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0.34</w:t>
            </w:r>
          </w:p>
        </w:tc>
        <w:tc>
          <w:tcPr>
            <w:tcW w:w="285" w:type="pct"/>
          </w:tcPr>
          <w:p w14:paraId="62E721A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5803024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67BF66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7" w:type="pct"/>
          </w:tcPr>
          <w:p w14:paraId="5CA88A4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48CCF2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0.40</w:t>
            </w:r>
          </w:p>
        </w:tc>
        <w:tc>
          <w:tcPr>
            <w:tcW w:w="285" w:type="pct"/>
          </w:tcPr>
          <w:p w14:paraId="7987860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5F2CD16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56AD5D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7E9B002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1B4C869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CFD2ADB" w14:textId="0CD0FF11"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NS-SEC</w:t>
            </w:r>
            <w:r w:rsidR="00057B53" w:rsidRPr="00057B53">
              <w:rPr>
                <w:rFonts w:ascii="Book Antiqua" w:hAnsi="Book Antiqua" w:cs="Times New Roman"/>
                <w:color w:val="auto"/>
                <w:sz w:val="20"/>
                <w:szCs w:val="20"/>
              </w:rPr>
              <w:t xml:space="preserve"> </w:t>
            </w:r>
            <w:r w:rsidR="00057B53" w:rsidRPr="00057B53">
              <w:rPr>
                <w:rFonts w:ascii="Book Antiqua" w:hAnsi="Book Antiqua" w:cs="Times New Roman"/>
                <w:color w:val="auto"/>
                <w:sz w:val="20"/>
                <w:szCs w:val="20"/>
              </w:rPr>
              <w:t>(SOC 2000)</w:t>
            </w:r>
          </w:p>
        </w:tc>
        <w:tc>
          <w:tcPr>
            <w:tcW w:w="285" w:type="pct"/>
          </w:tcPr>
          <w:p w14:paraId="5761F86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6483C0B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D850DE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4729C6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BE6D43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1680FA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02E6DE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03B6C7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2BD215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0CB5757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868A5D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1AFA8E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AEFD12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D36BAB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7A54B7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643A7E3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1D44CF5"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1.1</w:t>
            </w:r>
          </w:p>
        </w:tc>
        <w:tc>
          <w:tcPr>
            <w:tcW w:w="285" w:type="pct"/>
            <w:vAlign w:val="bottom"/>
          </w:tcPr>
          <w:p w14:paraId="289947BE" w14:textId="7A9BC2F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-0.12</w:t>
            </w:r>
          </w:p>
        </w:tc>
        <w:tc>
          <w:tcPr>
            <w:tcW w:w="286" w:type="pct"/>
            <w:vAlign w:val="bottom"/>
          </w:tcPr>
          <w:p w14:paraId="1B621DB7" w14:textId="61DB81A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(0.26)</w:t>
            </w:r>
          </w:p>
        </w:tc>
        <w:tc>
          <w:tcPr>
            <w:tcW w:w="228" w:type="pct"/>
          </w:tcPr>
          <w:p w14:paraId="1E1AB93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0240549E" w14:textId="32BEE63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9" w:type="pct"/>
            <w:vAlign w:val="bottom"/>
          </w:tcPr>
          <w:p w14:paraId="78FAD882" w14:textId="6D72F13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4A50EC6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D8977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3DC57AD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C05761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5891671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2BCEE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4ADDBB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CD4081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D46AB1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B1DE0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8828DB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308FD84"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1.2</w:t>
            </w:r>
          </w:p>
        </w:tc>
        <w:tc>
          <w:tcPr>
            <w:tcW w:w="285" w:type="pct"/>
            <w:vAlign w:val="bottom"/>
          </w:tcPr>
          <w:p w14:paraId="7AF27C41" w14:textId="36D7919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-0.45</w:t>
            </w:r>
          </w:p>
        </w:tc>
        <w:tc>
          <w:tcPr>
            <w:tcW w:w="286" w:type="pct"/>
            <w:vAlign w:val="bottom"/>
          </w:tcPr>
          <w:p w14:paraId="4395B882" w14:textId="37C1117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(0.23)</w:t>
            </w:r>
          </w:p>
        </w:tc>
        <w:tc>
          <w:tcPr>
            <w:tcW w:w="228" w:type="pct"/>
          </w:tcPr>
          <w:p w14:paraId="61D4267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22D4C23B" w14:textId="10DA08D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9" w:type="pct"/>
            <w:vAlign w:val="bottom"/>
          </w:tcPr>
          <w:p w14:paraId="572C15D8" w14:textId="7895FE5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514ED3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804E81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F4929F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4DC31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4E5CAD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47B75E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F67242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2E2514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F5495E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B070CC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556CDA3B"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3840B96"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2</w:t>
            </w:r>
          </w:p>
        </w:tc>
        <w:tc>
          <w:tcPr>
            <w:tcW w:w="285" w:type="pct"/>
          </w:tcPr>
          <w:p w14:paraId="1BBD4C5E" w14:textId="2B221AA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48276194" w14:textId="2DC1454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9D743C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2502167" w14:textId="7A49E00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171E4CC7" w14:textId="1B7F20A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074386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5A46D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FFD6C8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839752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1F51432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B8917B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55FCBE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71D4F0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A6CB22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6FB655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3877CD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BFCF8C7"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3</w:t>
            </w:r>
          </w:p>
        </w:tc>
        <w:tc>
          <w:tcPr>
            <w:tcW w:w="285" w:type="pct"/>
            <w:vAlign w:val="bottom"/>
          </w:tcPr>
          <w:p w14:paraId="42E0C0FC" w14:textId="6808D31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0.19</w:t>
            </w:r>
          </w:p>
        </w:tc>
        <w:tc>
          <w:tcPr>
            <w:tcW w:w="286" w:type="pct"/>
            <w:vAlign w:val="bottom"/>
          </w:tcPr>
          <w:p w14:paraId="43586375" w14:textId="12D6042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28" w:type="pct"/>
          </w:tcPr>
          <w:p w14:paraId="30EC462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734C77BF" w14:textId="777E7A4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9" w:type="pct"/>
            <w:vAlign w:val="bottom"/>
          </w:tcPr>
          <w:p w14:paraId="579AC6F5" w14:textId="0322EFA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67CF867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F6728F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39ACD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4C36A8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07D994A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129AB8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6A55AF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09F8D2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F7A9E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F3EB3E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C70ED2C"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FCDA74A"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4</w:t>
            </w:r>
          </w:p>
        </w:tc>
        <w:tc>
          <w:tcPr>
            <w:tcW w:w="285" w:type="pct"/>
            <w:vAlign w:val="bottom"/>
          </w:tcPr>
          <w:p w14:paraId="7F979187" w14:textId="23B3B11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0.97</w:t>
            </w:r>
          </w:p>
        </w:tc>
        <w:tc>
          <w:tcPr>
            <w:tcW w:w="286" w:type="pct"/>
            <w:vAlign w:val="bottom"/>
          </w:tcPr>
          <w:p w14:paraId="74B6EB77" w14:textId="0196958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(0.16)</w:t>
            </w:r>
          </w:p>
        </w:tc>
        <w:tc>
          <w:tcPr>
            <w:tcW w:w="228" w:type="pct"/>
          </w:tcPr>
          <w:p w14:paraId="28742526" w14:textId="75D42BD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0AC1F275" w14:textId="0558FCF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0.05</w:t>
            </w:r>
          </w:p>
        </w:tc>
        <w:tc>
          <w:tcPr>
            <w:tcW w:w="289" w:type="pct"/>
            <w:vAlign w:val="bottom"/>
          </w:tcPr>
          <w:p w14:paraId="4D7F2933" w14:textId="628C73A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225C7A4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0CC773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F078A3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F4E7A7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30BDAF5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7FCF47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E3BAB8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231727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E0190E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D1FEA6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64A9ED1C"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347BD2E"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5</w:t>
            </w:r>
          </w:p>
        </w:tc>
        <w:tc>
          <w:tcPr>
            <w:tcW w:w="285" w:type="pct"/>
            <w:vAlign w:val="bottom"/>
          </w:tcPr>
          <w:p w14:paraId="42313B7E" w14:textId="5E1A633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0.90</w:t>
            </w:r>
          </w:p>
        </w:tc>
        <w:tc>
          <w:tcPr>
            <w:tcW w:w="286" w:type="pct"/>
            <w:vAlign w:val="bottom"/>
          </w:tcPr>
          <w:p w14:paraId="75C429EF" w14:textId="4E397E0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0189BBE0" w14:textId="552148B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1BF93234" w14:textId="3E1ED10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0.05</w:t>
            </w:r>
          </w:p>
        </w:tc>
        <w:tc>
          <w:tcPr>
            <w:tcW w:w="289" w:type="pct"/>
            <w:vAlign w:val="bottom"/>
          </w:tcPr>
          <w:p w14:paraId="4207C6B7" w14:textId="6313345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3F5F26F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065E69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04BC5B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5EC99F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0DB006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CAA61C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F76EA2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001136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453778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11DF0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1D43EFD3"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5FA3292"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6</w:t>
            </w:r>
          </w:p>
        </w:tc>
        <w:tc>
          <w:tcPr>
            <w:tcW w:w="285" w:type="pct"/>
            <w:vAlign w:val="bottom"/>
          </w:tcPr>
          <w:p w14:paraId="4A72FE5A" w14:textId="1D0E8C8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0.84</w:t>
            </w:r>
          </w:p>
        </w:tc>
        <w:tc>
          <w:tcPr>
            <w:tcW w:w="286" w:type="pct"/>
            <w:vAlign w:val="bottom"/>
          </w:tcPr>
          <w:p w14:paraId="3894B171" w14:textId="0085F41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3B68015C" w14:textId="51DE7A3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200900F0" w14:textId="031A175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9" w:type="pct"/>
            <w:vAlign w:val="bottom"/>
          </w:tcPr>
          <w:p w14:paraId="1475BADA" w14:textId="15F36DC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038DF1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77666B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4500CB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E04C1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774402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1CEF4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B7B8AD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D894D8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708A4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375121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3991313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254219B"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7</w:t>
            </w:r>
          </w:p>
        </w:tc>
        <w:tc>
          <w:tcPr>
            <w:tcW w:w="285" w:type="pct"/>
            <w:vAlign w:val="bottom"/>
          </w:tcPr>
          <w:p w14:paraId="009A1ABE" w14:textId="1F2B2E0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1.08</w:t>
            </w:r>
          </w:p>
        </w:tc>
        <w:tc>
          <w:tcPr>
            <w:tcW w:w="286" w:type="pct"/>
            <w:vAlign w:val="bottom"/>
          </w:tcPr>
          <w:p w14:paraId="33009FED" w14:textId="05664033"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3A0403B7" w14:textId="72763F9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470F66CC" w14:textId="063CC56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9" w:type="pct"/>
            <w:vAlign w:val="bottom"/>
          </w:tcPr>
          <w:p w14:paraId="34E78411" w14:textId="37379B0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30C23F7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70A8AE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A7FC0B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21135E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194D975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0B3B5E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9563BD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C4216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E734CB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852BFB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441C1BA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219AFC6" w14:textId="53D76AA3"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CAMSIS</w:t>
            </w:r>
            <w:r w:rsidR="00057B53" w:rsidRPr="00057B53">
              <w:rPr>
                <w:rFonts w:ascii="Book Antiqua" w:hAnsi="Book Antiqua" w:cs="Times New Roman"/>
                <w:color w:val="auto"/>
                <w:sz w:val="20"/>
                <w:szCs w:val="20"/>
              </w:rPr>
              <w:t xml:space="preserve"> </w:t>
            </w:r>
            <w:r w:rsidR="00057B53" w:rsidRPr="00057B53">
              <w:rPr>
                <w:rFonts w:ascii="Book Antiqua" w:hAnsi="Book Antiqua" w:cs="Times New Roman"/>
                <w:color w:val="auto"/>
                <w:sz w:val="20"/>
                <w:szCs w:val="20"/>
              </w:rPr>
              <w:t>(SOC 2000)</w:t>
            </w:r>
          </w:p>
        </w:tc>
        <w:tc>
          <w:tcPr>
            <w:tcW w:w="285" w:type="pct"/>
          </w:tcPr>
          <w:p w14:paraId="7E78F98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209652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D7AF43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0F7DAC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2F907A8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54BA5BE6" w14:textId="34C9F30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5" w:type="pct"/>
          </w:tcPr>
          <w:p w14:paraId="0C6456E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28" w:type="pct"/>
          </w:tcPr>
          <w:p w14:paraId="0065C4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5B3B450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7" w:type="pct"/>
          </w:tcPr>
          <w:p w14:paraId="0BD53BD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5" w:type="pct"/>
          </w:tcPr>
          <w:p w14:paraId="0E64DAA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E26148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5EF99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3E09E6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B29227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64F796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55DA924" w14:textId="73964F1C"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RGSC</w:t>
            </w:r>
            <w:r w:rsidR="00057B53" w:rsidRPr="00057B53">
              <w:rPr>
                <w:rFonts w:ascii="Book Antiqua" w:hAnsi="Book Antiqua" w:cs="Times New Roman"/>
                <w:color w:val="auto"/>
                <w:sz w:val="20"/>
                <w:szCs w:val="20"/>
              </w:rPr>
              <w:t xml:space="preserve"> </w:t>
            </w:r>
            <w:r w:rsidR="00057B53" w:rsidRPr="00057B53">
              <w:rPr>
                <w:rFonts w:ascii="Book Antiqua" w:hAnsi="Book Antiqua" w:cs="Times New Roman"/>
                <w:color w:val="auto"/>
                <w:sz w:val="20"/>
                <w:szCs w:val="20"/>
              </w:rPr>
              <w:t>(SOC 2000)</w:t>
            </w:r>
          </w:p>
        </w:tc>
        <w:tc>
          <w:tcPr>
            <w:tcW w:w="285" w:type="pct"/>
          </w:tcPr>
          <w:p w14:paraId="752E8AE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15932B3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9EE97E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146637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6462B14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938FED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94469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565885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32D52B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1CCC1FA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DE6772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D76AD5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CE50B6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9F3EA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D8585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3DE95C2B"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1F056A7"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1</w:t>
            </w:r>
          </w:p>
        </w:tc>
        <w:tc>
          <w:tcPr>
            <w:tcW w:w="285" w:type="pct"/>
          </w:tcPr>
          <w:p w14:paraId="0C392B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8429CA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E80A02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78C470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4B8D384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3B59F4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9ABBD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C91FAD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751096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4AE2CB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9B8E11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-0.52</w:t>
            </w:r>
          </w:p>
        </w:tc>
        <w:tc>
          <w:tcPr>
            <w:tcW w:w="285" w:type="pct"/>
          </w:tcPr>
          <w:p w14:paraId="449FCE9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(0.23)</w:t>
            </w:r>
          </w:p>
        </w:tc>
        <w:tc>
          <w:tcPr>
            <w:tcW w:w="228" w:type="pct"/>
          </w:tcPr>
          <w:p w14:paraId="41C5BA0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597F18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c>
          <w:tcPr>
            <w:tcW w:w="285" w:type="pct"/>
          </w:tcPr>
          <w:p w14:paraId="7BDBE4E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(0.03)</w:t>
            </w:r>
          </w:p>
        </w:tc>
      </w:tr>
      <w:tr w:rsidR="008C6EEF" w:rsidRPr="00057B53" w14:paraId="60CA670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C81A6FA"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2</w:t>
            </w:r>
          </w:p>
        </w:tc>
        <w:tc>
          <w:tcPr>
            <w:tcW w:w="285" w:type="pct"/>
          </w:tcPr>
          <w:p w14:paraId="54EF97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06A6B69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4B7144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E927AD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47FF5D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C06B0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7B9090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09B3A1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E1140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66EEEE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74A417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5" w:type="pct"/>
          </w:tcPr>
          <w:p w14:paraId="76BF87B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CC75F5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7A2367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50F8E1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4F701A8D"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FDEBE72"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3NM</w:t>
            </w:r>
          </w:p>
        </w:tc>
        <w:tc>
          <w:tcPr>
            <w:tcW w:w="285" w:type="pct"/>
          </w:tcPr>
          <w:p w14:paraId="2F3D0BE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53FDA93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55204E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6926B1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A23C13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8B7AB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94E5A1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DE3C36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5CC417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7F7BC5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3601D855" w14:textId="2622C09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0.14</w:t>
            </w:r>
          </w:p>
        </w:tc>
        <w:tc>
          <w:tcPr>
            <w:tcW w:w="285" w:type="pct"/>
          </w:tcPr>
          <w:p w14:paraId="7FD516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(0.15)</w:t>
            </w:r>
          </w:p>
        </w:tc>
        <w:tc>
          <w:tcPr>
            <w:tcW w:w="228" w:type="pct"/>
          </w:tcPr>
          <w:p w14:paraId="2CD04CF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E2461F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c>
          <w:tcPr>
            <w:tcW w:w="285" w:type="pct"/>
          </w:tcPr>
          <w:p w14:paraId="64CE0A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r>
      <w:tr w:rsidR="008C6EEF" w:rsidRPr="00057B53" w14:paraId="2673FAA5"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AB776BB"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3M</w:t>
            </w:r>
          </w:p>
        </w:tc>
        <w:tc>
          <w:tcPr>
            <w:tcW w:w="285" w:type="pct"/>
          </w:tcPr>
          <w:p w14:paraId="0B529FC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7BC95A5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69B471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E024F7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79AE43B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D67CC7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21CECE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AB8CEF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EE939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24402A4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4CA1E5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0.78</w:t>
            </w:r>
          </w:p>
        </w:tc>
        <w:tc>
          <w:tcPr>
            <w:tcW w:w="285" w:type="pct"/>
          </w:tcPr>
          <w:p w14:paraId="7A00133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(0.11)</w:t>
            </w:r>
          </w:p>
        </w:tc>
        <w:tc>
          <w:tcPr>
            <w:tcW w:w="228" w:type="pct"/>
          </w:tcPr>
          <w:p w14:paraId="6FEE00B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89D6CB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0.04</w:t>
            </w:r>
          </w:p>
        </w:tc>
        <w:tc>
          <w:tcPr>
            <w:tcW w:w="285" w:type="pct"/>
          </w:tcPr>
          <w:p w14:paraId="6A6101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3408DD8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A634842"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4</w:t>
            </w:r>
          </w:p>
        </w:tc>
        <w:tc>
          <w:tcPr>
            <w:tcW w:w="285" w:type="pct"/>
          </w:tcPr>
          <w:p w14:paraId="5DD7EE4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3FDD25F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207089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2E2679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42AD160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532BBE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660321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36F532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0D6107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F4213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4FA8088" w14:textId="7B958BB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0.83</w:t>
            </w:r>
          </w:p>
        </w:tc>
        <w:tc>
          <w:tcPr>
            <w:tcW w:w="285" w:type="pct"/>
          </w:tcPr>
          <w:p w14:paraId="7921DEA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(0.14)</w:t>
            </w:r>
          </w:p>
        </w:tc>
        <w:tc>
          <w:tcPr>
            <w:tcW w:w="228" w:type="pct"/>
          </w:tcPr>
          <w:p w14:paraId="2368D46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7A8BA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0.04</w:t>
            </w:r>
          </w:p>
        </w:tc>
        <w:tc>
          <w:tcPr>
            <w:tcW w:w="285" w:type="pct"/>
          </w:tcPr>
          <w:p w14:paraId="6F0F2B9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52854C77"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328815A"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5</w:t>
            </w:r>
          </w:p>
        </w:tc>
        <w:tc>
          <w:tcPr>
            <w:tcW w:w="285" w:type="pct"/>
          </w:tcPr>
          <w:p w14:paraId="53F741B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4FA0280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E2B55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F867B9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540814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6ACAC2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9553DD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631591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E346D6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4C54CC6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C332F3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0.76</w:t>
            </w:r>
          </w:p>
        </w:tc>
        <w:tc>
          <w:tcPr>
            <w:tcW w:w="285" w:type="pct"/>
          </w:tcPr>
          <w:p w14:paraId="02A62A1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(0.19)</w:t>
            </w:r>
          </w:p>
        </w:tc>
        <w:tc>
          <w:tcPr>
            <w:tcW w:w="228" w:type="pct"/>
          </w:tcPr>
          <w:p w14:paraId="3BAA871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80DF83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-0.00</w:t>
            </w:r>
          </w:p>
        </w:tc>
        <w:tc>
          <w:tcPr>
            <w:tcW w:w="285" w:type="pct"/>
          </w:tcPr>
          <w:p w14:paraId="6AF84BE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(0.02)</w:t>
            </w:r>
          </w:p>
        </w:tc>
      </w:tr>
      <w:tr w:rsidR="008C6EEF" w:rsidRPr="00057B53" w14:paraId="77B80B11"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ED33FD4"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Intercept</w:t>
            </w:r>
          </w:p>
        </w:tc>
        <w:tc>
          <w:tcPr>
            <w:tcW w:w="285" w:type="pct"/>
            <w:vAlign w:val="bottom"/>
          </w:tcPr>
          <w:p w14:paraId="6944969C" w14:textId="6B73C27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-0.72</w:t>
            </w:r>
          </w:p>
        </w:tc>
        <w:tc>
          <w:tcPr>
            <w:tcW w:w="286" w:type="pct"/>
            <w:vAlign w:val="bottom"/>
          </w:tcPr>
          <w:p w14:paraId="0752BC69" w14:textId="3AD8B8D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(0.14)</w:t>
            </w:r>
          </w:p>
        </w:tc>
        <w:tc>
          <w:tcPr>
            <w:tcW w:w="228" w:type="pct"/>
          </w:tcPr>
          <w:p w14:paraId="0C12C48A" w14:textId="0A1028E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70AA50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7E6A78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55A565D5" w14:textId="01FF39A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1.53</w:t>
            </w:r>
          </w:p>
        </w:tc>
        <w:tc>
          <w:tcPr>
            <w:tcW w:w="285" w:type="pct"/>
          </w:tcPr>
          <w:p w14:paraId="4540917E" w14:textId="02523CA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(0.18)</w:t>
            </w:r>
          </w:p>
        </w:tc>
        <w:tc>
          <w:tcPr>
            <w:tcW w:w="228" w:type="pct"/>
          </w:tcPr>
          <w:p w14:paraId="591A64F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49F470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4D7554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93794BC" w14:textId="71EC04F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-0.56</w:t>
            </w:r>
          </w:p>
        </w:tc>
        <w:tc>
          <w:tcPr>
            <w:tcW w:w="285" w:type="pct"/>
          </w:tcPr>
          <w:p w14:paraId="5451A8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(0.12)</w:t>
            </w:r>
          </w:p>
        </w:tc>
        <w:tc>
          <w:tcPr>
            <w:tcW w:w="228" w:type="pct"/>
          </w:tcPr>
          <w:p w14:paraId="5BC54BE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AFF080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4E31C0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69C28E2E"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A8D7E0A" w14:textId="77777777" w:rsidR="00890767" w:rsidRPr="00057B53" w:rsidRDefault="00890767" w:rsidP="00890767">
            <w:pPr>
              <w:rPr>
                <w:rFonts w:ascii="Book Antiqua" w:hAnsi="Book Antiqua" w:cs="Times New Roman"/>
                <w:color w:val="auto"/>
                <w:sz w:val="20"/>
                <w:szCs w:val="20"/>
              </w:rPr>
            </w:pPr>
          </w:p>
        </w:tc>
        <w:tc>
          <w:tcPr>
            <w:tcW w:w="285" w:type="pct"/>
          </w:tcPr>
          <w:p w14:paraId="5129310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3449D85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FFE624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D0DB06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01358BD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421C2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93E0F3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CDA34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A2E402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2B608F0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25CF95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3D6054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4952EA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2B05B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F8844C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8457EA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7D57464"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Unemployment &amp; Out of Labour Force</w:t>
            </w:r>
          </w:p>
        </w:tc>
        <w:tc>
          <w:tcPr>
            <w:tcW w:w="285" w:type="pct"/>
          </w:tcPr>
          <w:p w14:paraId="02DF1FE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44D8D41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D4E308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A8B3A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2200531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17FD8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91E28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7ACAF7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6D413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20F73ED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832D03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06AAF7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7DA27C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7348B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5DC877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EB1CA9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D189CC5"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Educational Attainment</w:t>
            </w:r>
          </w:p>
        </w:tc>
        <w:tc>
          <w:tcPr>
            <w:tcW w:w="285" w:type="pct"/>
          </w:tcPr>
          <w:p w14:paraId="5442EBC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65C5D0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069BBA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3517F1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588470E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BEB99C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876E43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41E277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3DCC20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270BFFB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5E481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600FCD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EF187F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2F92AB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BE8026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A2AA96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05B50BA6"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 xml:space="preserve">Less than five </w:t>
            </w:r>
            <w:proofErr w:type="spellStart"/>
            <w:r w:rsidRPr="00057B53">
              <w:rPr>
                <w:rFonts w:ascii="Book Antiqua" w:hAnsi="Book Antiqua" w:cs="Times New Roman"/>
                <w:i/>
                <w:iCs/>
                <w:color w:val="auto"/>
                <w:sz w:val="20"/>
                <w:szCs w:val="20"/>
              </w:rPr>
              <w:t>O’levels</w:t>
            </w:r>
            <w:proofErr w:type="spellEnd"/>
          </w:p>
        </w:tc>
        <w:tc>
          <w:tcPr>
            <w:tcW w:w="285" w:type="pct"/>
          </w:tcPr>
          <w:p w14:paraId="0D8C933C" w14:textId="3E23CAD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64F9138D" w14:textId="74E4A91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26FEF4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B3A3AB9" w14:textId="180F01B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63EBA831" w14:textId="30E735C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2A0499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A345EB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0621FD5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10136F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06A78B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4936CE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6C5CA2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6CE9647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0C097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780FB0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3A5CDF5C"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1B1FCA2"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 xml:space="preserve">Five or More </w:t>
            </w:r>
            <w:proofErr w:type="spellStart"/>
            <w:r w:rsidRPr="00057B53">
              <w:rPr>
                <w:rFonts w:ascii="Book Antiqua" w:hAnsi="Book Antiqua" w:cs="Times New Roman"/>
                <w:i/>
                <w:iCs/>
                <w:color w:val="auto"/>
                <w:sz w:val="20"/>
                <w:szCs w:val="20"/>
              </w:rPr>
              <w:t>O’levels</w:t>
            </w:r>
            <w:proofErr w:type="spellEnd"/>
          </w:p>
        </w:tc>
        <w:tc>
          <w:tcPr>
            <w:tcW w:w="285" w:type="pct"/>
          </w:tcPr>
          <w:p w14:paraId="3435A473" w14:textId="04732BD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-3.94</w:t>
            </w:r>
          </w:p>
        </w:tc>
        <w:tc>
          <w:tcPr>
            <w:tcW w:w="286" w:type="pct"/>
          </w:tcPr>
          <w:p w14:paraId="08F2A234" w14:textId="2FA1BEA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(0.27)</w:t>
            </w:r>
          </w:p>
        </w:tc>
        <w:tc>
          <w:tcPr>
            <w:tcW w:w="228" w:type="pct"/>
          </w:tcPr>
          <w:p w14:paraId="5F4550DF" w14:textId="3EB959C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13C6CC2" w14:textId="6B98DEF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-0.03</w:t>
            </w:r>
          </w:p>
        </w:tc>
        <w:tc>
          <w:tcPr>
            <w:tcW w:w="289" w:type="pct"/>
          </w:tcPr>
          <w:p w14:paraId="0624F79E" w14:textId="728C05D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533C1129" w14:textId="4200D7D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-3.93</w:t>
            </w:r>
          </w:p>
        </w:tc>
        <w:tc>
          <w:tcPr>
            <w:tcW w:w="285" w:type="pct"/>
          </w:tcPr>
          <w:p w14:paraId="426B300A" w14:textId="07293E3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(0.27)</w:t>
            </w:r>
          </w:p>
        </w:tc>
        <w:tc>
          <w:tcPr>
            <w:tcW w:w="228" w:type="pct"/>
          </w:tcPr>
          <w:p w14:paraId="251EB7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2674F78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7" w:type="pct"/>
          </w:tcPr>
          <w:p w14:paraId="7049360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43A9D281" w14:textId="6B36F68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-3.97</w:t>
            </w:r>
          </w:p>
        </w:tc>
        <w:tc>
          <w:tcPr>
            <w:tcW w:w="285" w:type="pct"/>
          </w:tcPr>
          <w:p w14:paraId="64FD685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(0.27)</w:t>
            </w:r>
          </w:p>
        </w:tc>
        <w:tc>
          <w:tcPr>
            <w:tcW w:w="228" w:type="pct"/>
          </w:tcPr>
          <w:p w14:paraId="6899BF4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D4B0A0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72CCEAE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r>
      <w:tr w:rsidR="008C6EEF" w:rsidRPr="00057B53" w14:paraId="154EE8D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7F1A9DC"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Sex</w:t>
            </w:r>
          </w:p>
        </w:tc>
        <w:tc>
          <w:tcPr>
            <w:tcW w:w="285" w:type="pct"/>
          </w:tcPr>
          <w:p w14:paraId="2D0E23C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1280693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351DC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68A621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15E2A08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235BC3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281EA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D02F2D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52BA2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5FAC59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07BE34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BCA694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F352D1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60EE8F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50B15C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3477533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F476021"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lastRenderedPageBreak/>
              <w:t>Female</w:t>
            </w:r>
          </w:p>
        </w:tc>
        <w:tc>
          <w:tcPr>
            <w:tcW w:w="285" w:type="pct"/>
          </w:tcPr>
          <w:p w14:paraId="403F8FEB" w14:textId="3729FEE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6180F5DC" w14:textId="5A512FF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B64E60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8D91346" w14:textId="3418C73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1AC54CE2" w14:textId="6C7A53C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E23358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7C90AB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06AD727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70DF4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7D7C3DA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2558B1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6C64C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061306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B8A75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9BA20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06EA0C8D"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0BF515F"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Male</w:t>
            </w:r>
          </w:p>
        </w:tc>
        <w:tc>
          <w:tcPr>
            <w:tcW w:w="285" w:type="pct"/>
          </w:tcPr>
          <w:p w14:paraId="26A189CC" w14:textId="5003B5E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-0.37</w:t>
            </w:r>
          </w:p>
        </w:tc>
        <w:tc>
          <w:tcPr>
            <w:tcW w:w="286" w:type="pct"/>
          </w:tcPr>
          <w:p w14:paraId="1E301A3F" w14:textId="78E2713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(0.14)</w:t>
            </w:r>
          </w:p>
        </w:tc>
        <w:tc>
          <w:tcPr>
            <w:tcW w:w="228" w:type="pct"/>
          </w:tcPr>
          <w:p w14:paraId="366BB323" w14:textId="7735981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5CC40DCB" w14:textId="043FDEE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9" w:type="pct"/>
          </w:tcPr>
          <w:p w14:paraId="68521AE8" w14:textId="008E3DB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30DF2148" w14:textId="3E712AB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-0.36</w:t>
            </w:r>
          </w:p>
        </w:tc>
        <w:tc>
          <w:tcPr>
            <w:tcW w:w="285" w:type="pct"/>
          </w:tcPr>
          <w:p w14:paraId="7B0C895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(0.14)</w:t>
            </w:r>
          </w:p>
        </w:tc>
        <w:tc>
          <w:tcPr>
            <w:tcW w:w="228" w:type="pct"/>
          </w:tcPr>
          <w:p w14:paraId="2AFCD12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3FF182C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7" w:type="pct"/>
          </w:tcPr>
          <w:p w14:paraId="2F33584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5FCD530F" w14:textId="136FC89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-0.37</w:t>
            </w:r>
          </w:p>
        </w:tc>
        <w:tc>
          <w:tcPr>
            <w:tcW w:w="285" w:type="pct"/>
          </w:tcPr>
          <w:p w14:paraId="62F84F0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(0.14)</w:t>
            </w:r>
          </w:p>
        </w:tc>
        <w:tc>
          <w:tcPr>
            <w:tcW w:w="228" w:type="pct"/>
          </w:tcPr>
          <w:p w14:paraId="6AFD6F13" w14:textId="426F9CE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179B257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35F8052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r>
      <w:tr w:rsidR="008C6EEF" w:rsidRPr="00057B53" w14:paraId="3D0870D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BF021DC"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Housing Tenure</w:t>
            </w:r>
          </w:p>
        </w:tc>
        <w:tc>
          <w:tcPr>
            <w:tcW w:w="285" w:type="pct"/>
          </w:tcPr>
          <w:p w14:paraId="264FEE4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63760A1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26CFE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A7D82C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6C0EBF3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CCB9B2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A0BAA6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C9490E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87A7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214465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8093C8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564DC6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968BDA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23F8B5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D1C89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1CF5621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07DCE25D"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Own Home</w:t>
            </w:r>
          </w:p>
        </w:tc>
        <w:tc>
          <w:tcPr>
            <w:tcW w:w="285" w:type="pct"/>
          </w:tcPr>
          <w:p w14:paraId="3FE4B47F" w14:textId="12E26A2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43ED3425" w14:textId="32464B8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DF6384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9D99E2F" w14:textId="22A68FF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5C96594C" w14:textId="4518CCA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EECABD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8898B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3FBDA91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A0D24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154155A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68096C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E2439D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1ECBAAC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663343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6D6E3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7BEC9FF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CC0C587" w14:textId="15987EA8"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Do not Own Home</w:t>
            </w:r>
          </w:p>
        </w:tc>
        <w:tc>
          <w:tcPr>
            <w:tcW w:w="285" w:type="pct"/>
          </w:tcPr>
          <w:p w14:paraId="5A669638" w14:textId="5AB5533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w:t>
            </w:r>
          </w:p>
        </w:tc>
        <w:tc>
          <w:tcPr>
            <w:tcW w:w="286" w:type="pct"/>
          </w:tcPr>
          <w:p w14:paraId="2C9DDBCE" w14:textId="0CE6831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(0.16)</w:t>
            </w:r>
          </w:p>
        </w:tc>
        <w:tc>
          <w:tcPr>
            <w:tcW w:w="228" w:type="pct"/>
          </w:tcPr>
          <w:p w14:paraId="3F06322C" w14:textId="3D67B13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BBF8EA2" w14:textId="0ABDD1B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9" w:type="pct"/>
          </w:tcPr>
          <w:p w14:paraId="2ECFD616" w14:textId="4F07F18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7654DFEF" w14:textId="2A4ADDB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0.81</w:t>
            </w:r>
          </w:p>
        </w:tc>
        <w:tc>
          <w:tcPr>
            <w:tcW w:w="285" w:type="pct"/>
          </w:tcPr>
          <w:p w14:paraId="311FBA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(0.15)</w:t>
            </w:r>
          </w:p>
        </w:tc>
        <w:tc>
          <w:tcPr>
            <w:tcW w:w="228" w:type="pct"/>
          </w:tcPr>
          <w:p w14:paraId="294D2D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10E88BF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7" w:type="pct"/>
          </w:tcPr>
          <w:p w14:paraId="444E173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02DC5679" w14:textId="7B1ED84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0.91</w:t>
            </w:r>
          </w:p>
        </w:tc>
        <w:tc>
          <w:tcPr>
            <w:tcW w:w="285" w:type="pct"/>
          </w:tcPr>
          <w:p w14:paraId="59EDFEC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(0.16)</w:t>
            </w:r>
          </w:p>
        </w:tc>
        <w:tc>
          <w:tcPr>
            <w:tcW w:w="228" w:type="pct"/>
          </w:tcPr>
          <w:p w14:paraId="1A52FEB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7D01AF3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44AB551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r>
      <w:tr w:rsidR="008C6EEF" w:rsidRPr="00057B53" w14:paraId="08714A71"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FC262B6" w14:textId="24F5AA0A"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NS-SEC</w:t>
            </w:r>
            <w:r w:rsidR="00057B53" w:rsidRPr="00057B53">
              <w:rPr>
                <w:rFonts w:ascii="Book Antiqua" w:hAnsi="Book Antiqua" w:cs="Times New Roman"/>
                <w:color w:val="auto"/>
                <w:sz w:val="20"/>
                <w:szCs w:val="20"/>
              </w:rPr>
              <w:t xml:space="preserve"> </w:t>
            </w:r>
            <w:r w:rsidR="00057B53" w:rsidRPr="00057B53">
              <w:rPr>
                <w:rFonts w:ascii="Book Antiqua" w:hAnsi="Book Antiqua" w:cs="Times New Roman"/>
                <w:color w:val="auto"/>
                <w:sz w:val="20"/>
                <w:szCs w:val="20"/>
              </w:rPr>
              <w:t>(SOC 2000)</w:t>
            </w:r>
          </w:p>
        </w:tc>
        <w:tc>
          <w:tcPr>
            <w:tcW w:w="285" w:type="pct"/>
          </w:tcPr>
          <w:p w14:paraId="1F51A3C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1A04E3F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8A9FF9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CBF895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1B05AD7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3DDAC8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A30137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167184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B1ABB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B922C9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1C535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5A28CD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8024BC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B2123A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162054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F6A0FA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D4175C3"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1.1</w:t>
            </w:r>
          </w:p>
        </w:tc>
        <w:tc>
          <w:tcPr>
            <w:tcW w:w="285" w:type="pct"/>
            <w:vAlign w:val="bottom"/>
          </w:tcPr>
          <w:p w14:paraId="534FBA31" w14:textId="75FB186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-0.35</w:t>
            </w:r>
          </w:p>
        </w:tc>
        <w:tc>
          <w:tcPr>
            <w:tcW w:w="286" w:type="pct"/>
            <w:vAlign w:val="bottom"/>
          </w:tcPr>
          <w:p w14:paraId="34A6C97C" w14:textId="72FC78B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(0.67)</w:t>
            </w:r>
          </w:p>
        </w:tc>
        <w:tc>
          <w:tcPr>
            <w:tcW w:w="228" w:type="pct"/>
          </w:tcPr>
          <w:p w14:paraId="7D8C722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1004801D" w14:textId="0E260AA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17B39DB2" w14:textId="5BB3D53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60B5823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E52506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6E43F8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D655D3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54B675B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6CE48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2D3008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3C7329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BECFA5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D4C9E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20801E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2E79AD7"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1.2</w:t>
            </w:r>
          </w:p>
        </w:tc>
        <w:tc>
          <w:tcPr>
            <w:tcW w:w="285" w:type="pct"/>
            <w:vAlign w:val="bottom"/>
          </w:tcPr>
          <w:p w14:paraId="5A2BF8C7" w14:textId="56E0599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-2.08</w:t>
            </w:r>
          </w:p>
        </w:tc>
        <w:tc>
          <w:tcPr>
            <w:tcW w:w="286" w:type="pct"/>
            <w:vAlign w:val="bottom"/>
          </w:tcPr>
          <w:p w14:paraId="63F3DFDB" w14:textId="517BA41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(1.03)</w:t>
            </w:r>
          </w:p>
        </w:tc>
        <w:tc>
          <w:tcPr>
            <w:tcW w:w="228" w:type="pct"/>
          </w:tcPr>
          <w:p w14:paraId="1DDFAE2D" w14:textId="60938E2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2929B11E" w14:textId="7D2B0BA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9" w:type="pct"/>
            <w:vAlign w:val="bottom"/>
          </w:tcPr>
          <w:p w14:paraId="3F7C8B4A" w14:textId="594F988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27F862F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EFA33D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FA488B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61DAFD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BEECED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3833B1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C7DF75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78650E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6DA32E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BE1019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74CFA0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83E169F"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2</w:t>
            </w:r>
          </w:p>
        </w:tc>
        <w:tc>
          <w:tcPr>
            <w:tcW w:w="285" w:type="pct"/>
          </w:tcPr>
          <w:p w14:paraId="40F6969F" w14:textId="0EA3C58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4EFD28D4" w14:textId="335C401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6114296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D852CD5" w14:textId="1D1E0F3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5915CE1B" w14:textId="44DA827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490BC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FA6BF0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AFBA49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E548E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0129E9C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FF9814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1E17D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2A2F9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1441B0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CCCC92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65C74A9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F211F8F"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3</w:t>
            </w:r>
          </w:p>
        </w:tc>
        <w:tc>
          <w:tcPr>
            <w:tcW w:w="285" w:type="pct"/>
            <w:vAlign w:val="bottom"/>
          </w:tcPr>
          <w:p w14:paraId="44C48731" w14:textId="10DF55A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-0.29</w:t>
            </w:r>
          </w:p>
        </w:tc>
        <w:tc>
          <w:tcPr>
            <w:tcW w:w="286" w:type="pct"/>
            <w:vAlign w:val="bottom"/>
          </w:tcPr>
          <w:p w14:paraId="42833F43" w14:textId="4E447A5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(0.38)</w:t>
            </w:r>
          </w:p>
        </w:tc>
        <w:tc>
          <w:tcPr>
            <w:tcW w:w="228" w:type="pct"/>
          </w:tcPr>
          <w:p w14:paraId="401ECCB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78A0B7CF" w14:textId="384E1C2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48B881E6" w14:textId="694113D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695C3E9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2D98E6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F39E38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ADBB75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4A1689D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B3884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80C17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58B0E1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2A80E4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4387AA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656AB5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985537B"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4</w:t>
            </w:r>
          </w:p>
        </w:tc>
        <w:tc>
          <w:tcPr>
            <w:tcW w:w="285" w:type="pct"/>
            <w:vAlign w:val="bottom"/>
          </w:tcPr>
          <w:p w14:paraId="7AE05A3D" w14:textId="03249C6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0.60</w:t>
            </w:r>
          </w:p>
        </w:tc>
        <w:tc>
          <w:tcPr>
            <w:tcW w:w="286" w:type="pct"/>
            <w:vAlign w:val="bottom"/>
          </w:tcPr>
          <w:p w14:paraId="0BF2DE15" w14:textId="0965CA6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(0.31)</w:t>
            </w:r>
          </w:p>
        </w:tc>
        <w:tc>
          <w:tcPr>
            <w:tcW w:w="228" w:type="pct"/>
          </w:tcPr>
          <w:p w14:paraId="7F3E924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1E7EDF60" w14:textId="04B58ED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9" w:type="pct"/>
            <w:vAlign w:val="bottom"/>
          </w:tcPr>
          <w:p w14:paraId="044C2C3D" w14:textId="4DE3B5F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7949C2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DC222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BC4FD8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F3F180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0289CBA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B56192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11017C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16D34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596A5E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F6665A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DE1823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75F8AD47"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5</w:t>
            </w:r>
          </w:p>
        </w:tc>
        <w:tc>
          <w:tcPr>
            <w:tcW w:w="285" w:type="pct"/>
            <w:vAlign w:val="bottom"/>
          </w:tcPr>
          <w:p w14:paraId="601C7A4C" w14:textId="50E8DA1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0.29</w:t>
            </w:r>
          </w:p>
        </w:tc>
        <w:tc>
          <w:tcPr>
            <w:tcW w:w="286" w:type="pct"/>
            <w:vAlign w:val="bottom"/>
          </w:tcPr>
          <w:p w14:paraId="3F8C990A" w14:textId="0C75BA2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(0.30)</w:t>
            </w:r>
          </w:p>
        </w:tc>
        <w:tc>
          <w:tcPr>
            <w:tcW w:w="228" w:type="pct"/>
          </w:tcPr>
          <w:p w14:paraId="0FD7EFE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6A1B072B" w14:textId="2EB4818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29EEFACD" w14:textId="105477E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50185FD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220AA7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A398E3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D12E50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8E7E9D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403E4A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468CAF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33E50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89F328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E61ED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BFD3C9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F4D910F"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6</w:t>
            </w:r>
          </w:p>
        </w:tc>
        <w:tc>
          <w:tcPr>
            <w:tcW w:w="285" w:type="pct"/>
            <w:vAlign w:val="bottom"/>
          </w:tcPr>
          <w:p w14:paraId="6DC2C9E2" w14:textId="11A2CEC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0.77</w:t>
            </w:r>
          </w:p>
        </w:tc>
        <w:tc>
          <w:tcPr>
            <w:tcW w:w="286" w:type="pct"/>
            <w:vAlign w:val="bottom"/>
          </w:tcPr>
          <w:p w14:paraId="64C7D058" w14:textId="3137579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(0.28)</w:t>
            </w:r>
          </w:p>
        </w:tc>
        <w:tc>
          <w:tcPr>
            <w:tcW w:w="228" w:type="pct"/>
          </w:tcPr>
          <w:p w14:paraId="6090B9E0" w14:textId="01E9460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2B37B485" w14:textId="7510438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9" w:type="pct"/>
            <w:vAlign w:val="bottom"/>
          </w:tcPr>
          <w:p w14:paraId="13152C9C" w14:textId="3F11AEC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2E5D0B6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28C3BA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8D8399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A267F9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71F8C77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009591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1AB324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FB58C5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2D4B8D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5C32F5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2660138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D0AF222"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7</w:t>
            </w:r>
          </w:p>
        </w:tc>
        <w:tc>
          <w:tcPr>
            <w:tcW w:w="285" w:type="pct"/>
            <w:vAlign w:val="bottom"/>
          </w:tcPr>
          <w:p w14:paraId="47F7C470" w14:textId="60BADA7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1.20</w:t>
            </w:r>
          </w:p>
        </w:tc>
        <w:tc>
          <w:tcPr>
            <w:tcW w:w="286" w:type="pct"/>
            <w:vAlign w:val="bottom"/>
          </w:tcPr>
          <w:p w14:paraId="0737DE79" w14:textId="7C2FB80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(0.27)</w:t>
            </w:r>
          </w:p>
        </w:tc>
        <w:tc>
          <w:tcPr>
            <w:tcW w:w="228" w:type="pct"/>
          </w:tcPr>
          <w:p w14:paraId="055E7D03" w14:textId="4DB381B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14EE8048" w14:textId="15D9364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1CBC19BC" w14:textId="194F0A0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7733F10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EB2681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D4F3BC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3B6095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1990BDE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0D1E6F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F9747D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9AC957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CEFE3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9EC395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0EC9C1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ED9C482" w14:textId="4746814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CAMSIS</w:t>
            </w:r>
            <w:r w:rsidR="00057B53" w:rsidRPr="00057B53">
              <w:rPr>
                <w:rFonts w:ascii="Book Antiqua" w:hAnsi="Book Antiqua" w:cs="Times New Roman"/>
                <w:color w:val="auto"/>
                <w:sz w:val="20"/>
                <w:szCs w:val="20"/>
              </w:rPr>
              <w:t xml:space="preserve"> </w:t>
            </w:r>
            <w:r w:rsidR="00057B53" w:rsidRPr="00057B53">
              <w:rPr>
                <w:rFonts w:ascii="Book Antiqua" w:hAnsi="Book Antiqua" w:cs="Times New Roman"/>
                <w:color w:val="auto"/>
                <w:sz w:val="20"/>
                <w:szCs w:val="20"/>
              </w:rPr>
              <w:t>(SOC 2000)</w:t>
            </w:r>
          </w:p>
        </w:tc>
        <w:tc>
          <w:tcPr>
            <w:tcW w:w="285" w:type="pct"/>
          </w:tcPr>
          <w:p w14:paraId="13549E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304B7E1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B32312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F952A8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088CF96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3478F2D" w14:textId="5BE4C62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-0.05</w:t>
            </w:r>
          </w:p>
        </w:tc>
        <w:tc>
          <w:tcPr>
            <w:tcW w:w="285" w:type="pct"/>
          </w:tcPr>
          <w:p w14:paraId="0B4C66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28" w:type="pct"/>
          </w:tcPr>
          <w:p w14:paraId="0D0F80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26D33EB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7" w:type="pct"/>
          </w:tcPr>
          <w:p w14:paraId="111930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5" w:type="pct"/>
          </w:tcPr>
          <w:p w14:paraId="0E79638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1ED0BE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DEED4D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E691FB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1F28BD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4D51E5EC"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02BF88A" w14:textId="3468ECC8"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RGSC</w:t>
            </w:r>
            <w:r w:rsidR="00057B53" w:rsidRPr="00057B53">
              <w:rPr>
                <w:rFonts w:ascii="Book Antiqua" w:hAnsi="Book Antiqua" w:cs="Times New Roman"/>
                <w:color w:val="auto"/>
                <w:sz w:val="20"/>
                <w:szCs w:val="20"/>
              </w:rPr>
              <w:t xml:space="preserve"> </w:t>
            </w:r>
            <w:r w:rsidR="00057B53" w:rsidRPr="00057B53">
              <w:rPr>
                <w:rFonts w:ascii="Book Antiqua" w:hAnsi="Book Antiqua" w:cs="Times New Roman"/>
                <w:color w:val="auto"/>
                <w:sz w:val="20"/>
                <w:szCs w:val="20"/>
              </w:rPr>
              <w:t>(SOC 2000)</w:t>
            </w:r>
          </w:p>
        </w:tc>
        <w:tc>
          <w:tcPr>
            <w:tcW w:w="285" w:type="pct"/>
          </w:tcPr>
          <w:p w14:paraId="21EAA1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413303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D0E30B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470968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E4AB68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348D61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C4B39F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CFB258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9DC58E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54A949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933516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0C7A41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5EE792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8AB41A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02BE7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4564533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9EE70E4"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1</w:t>
            </w:r>
          </w:p>
        </w:tc>
        <w:tc>
          <w:tcPr>
            <w:tcW w:w="285" w:type="pct"/>
          </w:tcPr>
          <w:p w14:paraId="2B6DB2B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A6E192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CC7E4F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BA835A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7F1FBBB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F70FFD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D12F8E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BE27E4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B12EF3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06EE14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8C5164B" w14:textId="2E0162E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-2.02</w:t>
            </w:r>
          </w:p>
        </w:tc>
        <w:tc>
          <w:tcPr>
            <w:tcW w:w="285" w:type="pct"/>
          </w:tcPr>
          <w:p w14:paraId="2BF5093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(1.03)</w:t>
            </w:r>
          </w:p>
        </w:tc>
        <w:tc>
          <w:tcPr>
            <w:tcW w:w="228" w:type="pct"/>
          </w:tcPr>
          <w:p w14:paraId="7270931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3C7FE6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c>
          <w:tcPr>
            <w:tcW w:w="285" w:type="pct"/>
          </w:tcPr>
          <w:p w14:paraId="0A7855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r>
      <w:tr w:rsidR="008C6EEF" w:rsidRPr="00057B53" w14:paraId="0B167DBD"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4D9C10C"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2</w:t>
            </w:r>
          </w:p>
        </w:tc>
        <w:tc>
          <w:tcPr>
            <w:tcW w:w="285" w:type="pct"/>
          </w:tcPr>
          <w:p w14:paraId="20CFAF3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5A80CFB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AAE061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12D3D7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5F9B90D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E0F573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911EF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35E934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E44A33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2A367D6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07768F9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5" w:type="pct"/>
          </w:tcPr>
          <w:p w14:paraId="6A6FA19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7981DB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1B8BDD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7588C9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357B2615"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8E26FF5"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3NM</w:t>
            </w:r>
          </w:p>
        </w:tc>
        <w:tc>
          <w:tcPr>
            <w:tcW w:w="285" w:type="pct"/>
          </w:tcPr>
          <w:p w14:paraId="21EE01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42CE333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B90116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0F7CA3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D15BCA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5F34B9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1A8333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CC221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E8EAE4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72C1150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450F779" w14:textId="5794ADF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-0.91</w:t>
            </w:r>
          </w:p>
        </w:tc>
        <w:tc>
          <w:tcPr>
            <w:tcW w:w="285" w:type="pct"/>
          </w:tcPr>
          <w:p w14:paraId="6132CAE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(0.35)</w:t>
            </w:r>
          </w:p>
        </w:tc>
        <w:tc>
          <w:tcPr>
            <w:tcW w:w="228" w:type="pct"/>
          </w:tcPr>
          <w:p w14:paraId="749DDF32" w14:textId="2D104D0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788699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c>
          <w:tcPr>
            <w:tcW w:w="285" w:type="pct"/>
          </w:tcPr>
          <w:p w14:paraId="77488D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r>
      <w:tr w:rsidR="008C6EEF" w:rsidRPr="00057B53" w14:paraId="3BC2434E"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070B617"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3M</w:t>
            </w:r>
          </w:p>
        </w:tc>
        <w:tc>
          <w:tcPr>
            <w:tcW w:w="285" w:type="pct"/>
          </w:tcPr>
          <w:p w14:paraId="0F066E9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4CE6A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DCD3FA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610DA8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0F9CC25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BD948A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9C4BA2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B257C2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8198B4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702421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CAF72BB" w14:textId="4C08870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0.48</w:t>
            </w:r>
          </w:p>
        </w:tc>
        <w:tc>
          <w:tcPr>
            <w:tcW w:w="285" w:type="pct"/>
          </w:tcPr>
          <w:p w14:paraId="21D1571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(0.21)</w:t>
            </w:r>
          </w:p>
        </w:tc>
        <w:tc>
          <w:tcPr>
            <w:tcW w:w="228" w:type="pct"/>
          </w:tcPr>
          <w:p w14:paraId="7707ABA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7C5127B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-0.00</w:t>
            </w:r>
          </w:p>
        </w:tc>
        <w:tc>
          <w:tcPr>
            <w:tcW w:w="285" w:type="pct"/>
          </w:tcPr>
          <w:p w14:paraId="506E8A7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r>
      <w:tr w:rsidR="008C6EEF" w:rsidRPr="00057B53" w14:paraId="79298112"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69CE5E6"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4</w:t>
            </w:r>
          </w:p>
        </w:tc>
        <w:tc>
          <w:tcPr>
            <w:tcW w:w="285" w:type="pct"/>
          </w:tcPr>
          <w:p w14:paraId="6C2C64D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7E26A1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B07864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B63FC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CB8CEA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8DC494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5F3677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5D4BE5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D97948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1B2904D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0FAB55C5" w14:textId="468F572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0.91</w:t>
            </w:r>
          </w:p>
        </w:tc>
        <w:tc>
          <w:tcPr>
            <w:tcW w:w="285" w:type="pct"/>
          </w:tcPr>
          <w:p w14:paraId="3B0619B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(0.24)</w:t>
            </w:r>
          </w:p>
        </w:tc>
        <w:tc>
          <w:tcPr>
            <w:tcW w:w="228" w:type="pct"/>
          </w:tcPr>
          <w:p w14:paraId="74166A2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AF476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c>
          <w:tcPr>
            <w:tcW w:w="285" w:type="pct"/>
          </w:tcPr>
          <w:p w14:paraId="2F84151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2C0F49CC"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8498374"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5</w:t>
            </w:r>
          </w:p>
        </w:tc>
        <w:tc>
          <w:tcPr>
            <w:tcW w:w="285" w:type="pct"/>
          </w:tcPr>
          <w:p w14:paraId="4744D2F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365EB8D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AE682F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83A72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5478A9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49D9B6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D5E92C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030F0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09A3C4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807613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E2A14CA" w14:textId="539DE15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1.19</w:t>
            </w:r>
          </w:p>
        </w:tc>
        <w:tc>
          <w:tcPr>
            <w:tcW w:w="285" w:type="pct"/>
          </w:tcPr>
          <w:p w14:paraId="4F6C42A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(0.28)</w:t>
            </w:r>
          </w:p>
        </w:tc>
        <w:tc>
          <w:tcPr>
            <w:tcW w:w="228" w:type="pct"/>
          </w:tcPr>
          <w:p w14:paraId="0744EB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A109B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c>
          <w:tcPr>
            <w:tcW w:w="285" w:type="pct"/>
          </w:tcPr>
          <w:p w14:paraId="6A1E6B8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621D9DE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18EDC57"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Intercept</w:t>
            </w:r>
          </w:p>
        </w:tc>
        <w:tc>
          <w:tcPr>
            <w:tcW w:w="285" w:type="pct"/>
            <w:vAlign w:val="bottom"/>
          </w:tcPr>
          <w:p w14:paraId="40A7EF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-1.48</w:t>
            </w:r>
          </w:p>
        </w:tc>
        <w:tc>
          <w:tcPr>
            <w:tcW w:w="286" w:type="pct"/>
            <w:vAlign w:val="bottom"/>
          </w:tcPr>
          <w:p w14:paraId="059C62B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(0.25)</w:t>
            </w:r>
          </w:p>
        </w:tc>
        <w:tc>
          <w:tcPr>
            <w:tcW w:w="228" w:type="pct"/>
          </w:tcPr>
          <w:p w14:paraId="5B84A09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A116F9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59F39AB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182957F" w14:textId="3A6C39F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1.35</w:t>
            </w:r>
          </w:p>
        </w:tc>
        <w:tc>
          <w:tcPr>
            <w:tcW w:w="285" w:type="pct"/>
          </w:tcPr>
          <w:p w14:paraId="39AE2C7D" w14:textId="1390917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(0.33)</w:t>
            </w:r>
          </w:p>
        </w:tc>
        <w:tc>
          <w:tcPr>
            <w:tcW w:w="228" w:type="pct"/>
          </w:tcPr>
          <w:p w14:paraId="69ED7AEB" w14:textId="64F9212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6917C7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266094B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235B56D" w14:textId="10C618A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-1.35</w:t>
            </w:r>
          </w:p>
        </w:tc>
        <w:tc>
          <w:tcPr>
            <w:tcW w:w="285" w:type="pct"/>
          </w:tcPr>
          <w:p w14:paraId="417DEF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(0.21)</w:t>
            </w:r>
          </w:p>
        </w:tc>
        <w:tc>
          <w:tcPr>
            <w:tcW w:w="228" w:type="pct"/>
          </w:tcPr>
          <w:p w14:paraId="176C8B2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A22897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008C9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3108709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5403B41"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Number of observations</w:t>
            </w:r>
          </w:p>
        </w:tc>
        <w:tc>
          <w:tcPr>
            <w:tcW w:w="1374" w:type="pct"/>
            <w:gridSpan w:val="5"/>
          </w:tcPr>
          <w:p w14:paraId="2C2E0242" w14:textId="7211778C" w:rsidR="00890767" w:rsidRPr="00057B53" w:rsidRDefault="00890767" w:rsidP="00890767">
            <w:pPr>
              <w:tabs>
                <w:tab w:val="left" w:pos="687"/>
                <w:tab w:val="center" w:pos="1050"/>
              </w:tabs>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8411</w:t>
            </w:r>
          </w:p>
        </w:tc>
        <w:tc>
          <w:tcPr>
            <w:tcW w:w="1369" w:type="pct"/>
            <w:gridSpan w:val="5"/>
          </w:tcPr>
          <w:p w14:paraId="7C19690D" w14:textId="3B8842C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8411</w:t>
            </w:r>
          </w:p>
        </w:tc>
        <w:tc>
          <w:tcPr>
            <w:tcW w:w="1367" w:type="pct"/>
            <w:gridSpan w:val="5"/>
          </w:tcPr>
          <w:p w14:paraId="75E01812" w14:textId="07E9B83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8411</w:t>
            </w:r>
          </w:p>
        </w:tc>
      </w:tr>
      <w:tr w:rsidR="008C6EEF" w:rsidRPr="00057B53" w14:paraId="1FA6B1A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64AE463" w14:textId="170FB2AF"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374" w:type="pct"/>
            <w:gridSpan w:val="5"/>
          </w:tcPr>
          <w:p w14:paraId="22287F03" w14:textId="5490BE37" w:rsidR="00890767" w:rsidRPr="00057B53" w:rsidRDefault="00890767" w:rsidP="00890767">
            <w:pPr>
              <w:tabs>
                <w:tab w:val="left" w:pos="687"/>
                <w:tab w:val="center" w:pos="1050"/>
              </w:tabs>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0.25</w:t>
            </w:r>
          </w:p>
        </w:tc>
        <w:tc>
          <w:tcPr>
            <w:tcW w:w="1369" w:type="pct"/>
            <w:gridSpan w:val="5"/>
          </w:tcPr>
          <w:p w14:paraId="069D4FCA" w14:textId="6D2813C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0.25</w:t>
            </w:r>
          </w:p>
        </w:tc>
        <w:tc>
          <w:tcPr>
            <w:tcW w:w="1367" w:type="pct"/>
            <w:gridSpan w:val="5"/>
          </w:tcPr>
          <w:p w14:paraId="5C0AA69D" w14:textId="40333A7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0.25</w:t>
            </w:r>
          </w:p>
        </w:tc>
      </w:tr>
      <w:tr w:rsidR="008C6EEF" w:rsidRPr="00057B53" w14:paraId="517A68D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BD402AF" w14:textId="228C6179"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374" w:type="pct"/>
            <w:gridSpan w:val="5"/>
          </w:tcPr>
          <w:p w14:paraId="7F77C564" w14:textId="17AF0D0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0.24</w:t>
            </w:r>
          </w:p>
        </w:tc>
        <w:tc>
          <w:tcPr>
            <w:tcW w:w="1369" w:type="pct"/>
            <w:gridSpan w:val="5"/>
          </w:tcPr>
          <w:p w14:paraId="30DC9B05" w14:textId="5D524B5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0.24</w:t>
            </w:r>
          </w:p>
        </w:tc>
        <w:tc>
          <w:tcPr>
            <w:tcW w:w="1367" w:type="pct"/>
            <w:gridSpan w:val="5"/>
          </w:tcPr>
          <w:p w14:paraId="1A33D4E1" w14:textId="427D9BD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0.24</w:t>
            </w:r>
          </w:p>
        </w:tc>
      </w:tr>
      <w:tr w:rsidR="008C6EEF" w:rsidRPr="00057B53" w14:paraId="39CF17E0"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0150DA5" w14:textId="2E8CDDED"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374" w:type="pct"/>
            <w:gridSpan w:val="5"/>
          </w:tcPr>
          <w:p w14:paraId="22B9515A" w14:textId="709C4A0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0.49</w:t>
            </w:r>
          </w:p>
        </w:tc>
        <w:tc>
          <w:tcPr>
            <w:tcW w:w="1369" w:type="pct"/>
            <w:gridSpan w:val="5"/>
          </w:tcPr>
          <w:p w14:paraId="3A72BE71" w14:textId="4B802F8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0.49</w:t>
            </w:r>
          </w:p>
        </w:tc>
        <w:tc>
          <w:tcPr>
            <w:tcW w:w="1367" w:type="pct"/>
            <w:gridSpan w:val="5"/>
          </w:tcPr>
          <w:p w14:paraId="5F00B93C" w14:textId="13BA9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0.49</w:t>
            </w:r>
          </w:p>
        </w:tc>
      </w:tr>
      <w:tr w:rsidR="008C6EEF" w:rsidRPr="00057B53" w14:paraId="55078FD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8D3C77D" w14:textId="1498C1CC"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374" w:type="pct"/>
            <w:gridSpan w:val="5"/>
          </w:tcPr>
          <w:p w14:paraId="4F98DB74" w14:textId="04FFCE3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0.53</w:t>
            </w:r>
          </w:p>
        </w:tc>
        <w:tc>
          <w:tcPr>
            <w:tcW w:w="1369" w:type="pct"/>
            <w:gridSpan w:val="5"/>
          </w:tcPr>
          <w:p w14:paraId="3627D133" w14:textId="4A00671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0.52</w:t>
            </w:r>
          </w:p>
        </w:tc>
        <w:tc>
          <w:tcPr>
            <w:tcW w:w="1367" w:type="pct"/>
            <w:gridSpan w:val="5"/>
          </w:tcPr>
          <w:p w14:paraId="3091661F" w14:textId="7EED5E8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0.52</w:t>
            </w:r>
          </w:p>
        </w:tc>
      </w:tr>
      <w:tr w:rsidR="008C6EEF" w:rsidRPr="00057B53" w14:paraId="196C599E"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E274B56"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AIC</w:t>
            </w:r>
          </w:p>
        </w:tc>
        <w:tc>
          <w:tcPr>
            <w:tcW w:w="1374" w:type="pct"/>
            <w:gridSpan w:val="5"/>
          </w:tcPr>
          <w:p w14:paraId="6481D63E" w14:textId="4A5757C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17431.50</w:t>
            </w:r>
          </w:p>
        </w:tc>
        <w:tc>
          <w:tcPr>
            <w:tcW w:w="1369" w:type="pct"/>
            <w:gridSpan w:val="5"/>
          </w:tcPr>
          <w:p w14:paraId="6404E49C" w14:textId="7FD351B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17414.46</w:t>
            </w:r>
          </w:p>
        </w:tc>
        <w:tc>
          <w:tcPr>
            <w:tcW w:w="1367" w:type="pct"/>
            <w:gridSpan w:val="5"/>
          </w:tcPr>
          <w:p w14:paraId="2AC31794" w14:textId="32140BA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17454.71</w:t>
            </w:r>
          </w:p>
        </w:tc>
      </w:tr>
      <w:tr w:rsidR="008C6EEF" w:rsidRPr="00057B53" w14:paraId="5DCE1F9E"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CB6B57F"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BIC</w:t>
            </w:r>
          </w:p>
        </w:tc>
        <w:tc>
          <w:tcPr>
            <w:tcW w:w="1374" w:type="pct"/>
            <w:gridSpan w:val="5"/>
          </w:tcPr>
          <w:p w14:paraId="385DC4B2" w14:textId="0189F39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17741.14</w:t>
            </w:r>
          </w:p>
        </w:tc>
        <w:tc>
          <w:tcPr>
            <w:tcW w:w="1369" w:type="pct"/>
            <w:gridSpan w:val="5"/>
          </w:tcPr>
          <w:p w14:paraId="004FA860" w14:textId="355D8EB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17555.21</w:t>
            </w:r>
          </w:p>
        </w:tc>
        <w:tc>
          <w:tcPr>
            <w:tcW w:w="1367" w:type="pct"/>
            <w:gridSpan w:val="5"/>
          </w:tcPr>
          <w:p w14:paraId="0AFB17D6" w14:textId="220CB24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17708.05</w:t>
            </w:r>
          </w:p>
        </w:tc>
      </w:tr>
      <w:tr w:rsidR="008C6EEF" w:rsidRPr="00057B53" w14:paraId="6F2AA4E4" w14:textId="1608DD55" w:rsidTr="00890767">
        <w:tc>
          <w:tcPr>
            <w:cnfStyle w:val="001000000000" w:firstRow="0" w:lastRow="0" w:firstColumn="1" w:lastColumn="0" w:oddVBand="0" w:evenVBand="0" w:oddHBand="0" w:evenHBand="0" w:firstRowFirstColumn="0" w:firstRowLastColumn="0" w:lastRowFirstColumn="0" w:lastRowLastColumn="0"/>
            <w:tcW w:w="5000" w:type="pct"/>
            <w:gridSpan w:val="16"/>
          </w:tcPr>
          <w:p w14:paraId="479FE56D" w14:textId="77777777" w:rsidR="00890767" w:rsidRPr="00057B53" w:rsidRDefault="00890767" w:rsidP="00890767">
            <w:pPr>
              <w:jc w:val="center"/>
              <w:rPr>
                <w:rFonts w:ascii="Book Antiqua" w:hAnsi="Book Antiqua" w:cs="Times New Roman"/>
                <w:color w:val="auto"/>
                <w:sz w:val="20"/>
                <w:szCs w:val="20"/>
              </w:rPr>
            </w:pPr>
            <w:r w:rsidRPr="00057B53">
              <w:rPr>
                <w:rFonts w:ascii="Book Antiqua" w:hAnsi="Book Antiqua" w:cs="Times New Roman"/>
                <w:color w:val="auto"/>
                <w:sz w:val="20"/>
                <w:szCs w:val="20"/>
              </w:rPr>
              <w:t>*** p&lt;.001, ** p&lt;.01, * p&lt;.05</w:t>
            </w:r>
            <w:r w:rsidRPr="00057B53">
              <w:rPr>
                <w:rFonts w:ascii="Book Antiqua" w:hAnsi="Book Antiqua" w:cs="Times New Roman"/>
                <w:color w:val="auto"/>
                <w:sz w:val="20"/>
                <w:szCs w:val="20"/>
              </w:rPr>
              <w:br/>
              <w:t>Data Source: NCDS [Sweeps 0-4]</w:t>
            </w:r>
          </w:p>
          <w:p w14:paraId="5C316CE0" w14:textId="77777777" w:rsidR="00890767" w:rsidRPr="00057B53" w:rsidRDefault="00890767" w:rsidP="00890767">
            <w:pPr>
              <w:jc w:val="center"/>
              <w:rPr>
                <w:rFonts w:ascii="Book Antiqua" w:hAnsi="Book Antiqua" w:cs="Times New Roman"/>
                <w:color w:val="auto"/>
                <w:sz w:val="20"/>
                <w:szCs w:val="20"/>
              </w:rPr>
            </w:pPr>
            <w:r w:rsidRPr="00057B53">
              <w:rPr>
                <w:rFonts w:ascii="Book Antiqua" w:hAnsi="Book Antiqua" w:cs="Times New Roman"/>
                <w:color w:val="auto"/>
                <w:sz w:val="20"/>
                <w:szCs w:val="20"/>
              </w:rPr>
              <w:t>Note: Complete Records Analysis for NS-SEC, CAMSIS, RGSC</w:t>
            </w:r>
          </w:p>
        </w:tc>
      </w:tr>
      <w:bookmarkEnd w:id="100"/>
    </w:tbl>
    <w:p w14:paraId="5A8E3F3A" w14:textId="77777777" w:rsidR="00A96682" w:rsidRPr="00837293" w:rsidRDefault="00A96682" w:rsidP="00B947F6">
      <w:pPr>
        <w:rPr>
          <w:rFonts w:ascii="Book Antiqua" w:hAnsi="Book Antiqua" w:cs="Times New Roman"/>
          <w:sz w:val="24"/>
          <w:szCs w:val="24"/>
        </w:rPr>
        <w:sectPr w:rsidR="00A96682" w:rsidRPr="00837293" w:rsidSect="00BD7008">
          <w:pgSz w:w="16838" w:h="11906" w:orient="landscape"/>
          <w:pgMar w:top="1440" w:right="1440" w:bottom="1440" w:left="1440" w:header="709" w:footer="709" w:gutter="0"/>
          <w:cols w:space="708"/>
          <w:docGrid w:linePitch="360"/>
        </w:sectPr>
      </w:pPr>
    </w:p>
    <w:p w14:paraId="1E1C6B24" w14:textId="4B791CB4" w:rsidR="00B947F6" w:rsidRPr="00837293" w:rsidRDefault="00B947F6" w:rsidP="00AF7627">
      <w:pPr>
        <w:pStyle w:val="Heading3"/>
      </w:pPr>
      <w:bookmarkStart w:id="102" w:name="_Toc152408179"/>
      <w:bookmarkStart w:id="103" w:name="_Toc160103522"/>
      <w:bookmarkEnd w:id="101"/>
      <w:r w:rsidRPr="00837293">
        <w:lastRenderedPageBreak/>
        <w:t>Discussion and Conclusions</w:t>
      </w:r>
      <w:bookmarkEnd w:id="102"/>
      <w:bookmarkEnd w:id="103"/>
    </w:p>
    <w:p w14:paraId="4346FA1A" w14:textId="4294D871"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This section has sought to provide a sensitivity analysis of socio-economic measures into the model of economic activity </w:t>
      </w:r>
      <w:r w:rsidR="00804CFB" w:rsidRPr="00837293">
        <w:rPr>
          <w:rFonts w:ascii="Book Antiqua" w:hAnsi="Book Antiqua" w:cs="Times New Roman"/>
          <w:sz w:val="24"/>
          <w:szCs w:val="24"/>
        </w:rPr>
        <w:t>to</w:t>
      </w:r>
      <w:r w:rsidRPr="00837293">
        <w:rPr>
          <w:rFonts w:ascii="Book Antiqua" w:hAnsi="Book Antiqua" w:cs="Times New Roman"/>
          <w:sz w:val="24"/>
          <w:szCs w:val="24"/>
        </w:rPr>
        <w:t xml:space="preserve"> understand if there is any temporal sensitivity amongst the socio-economic measures and also to understand the </w:t>
      </w:r>
      <w:r w:rsidR="009F3F55" w:rsidRPr="00837293">
        <w:rPr>
          <w:rFonts w:ascii="Book Antiqua" w:hAnsi="Book Antiqua" w:cs="Times New Roman"/>
          <w:sz w:val="24"/>
          <w:szCs w:val="24"/>
        </w:rPr>
        <w:t>best-fit</w:t>
      </w:r>
      <w:r w:rsidRPr="00837293">
        <w:rPr>
          <w:rFonts w:ascii="Book Antiqua" w:hAnsi="Book Antiqua" w:cs="Times New Roman"/>
          <w:sz w:val="24"/>
          <w:szCs w:val="24"/>
        </w:rPr>
        <w:t xml:space="preserve"> model amongst these measures. Overall, the findings suggest that there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w:t>
      </w:r>
      <w:r w:rsidR="00B6643B" w:rsidRPr="00837293">
        <w:rPr>
          <w:rFonts w:ascii="Book Antiqua" w:hAnsi="Book Antiqua" w:cs="Times New Roman"/>
          <w:sz w:val="24"/>
          <w:szCs w:val="24"/>
        </w:rPr>
        <w:t xml:space="preserve">some differences between social stratification measures within each model – particularly </w:t>
      </w:r>
      <w:r w:rsidR="009F3F55" w:rsidRPr="00837293">
        <w:rPr>
          <w:rFonts w:ascii="Book Antiqua" w:hAnsi="Book Antiqua" w:cs="Times New Roman"/>
          <w:sz w:val="24"/>
          <w:szCs w:val="24"/>
        </w:rPr>
        <w:t>concerning</w:t>
      </w:r>
      <w:r w:rsidR="00B6643B" w:rsidRPr="00837293">
        <w:rPr>
          <w:rFonts w:ascii="Book Antiqua" w:hAnsi="Book Antiqua" w:cs="Times New Roman"/>
          <w:sz w:val="24"/>
          <w:szCs w:val="24"/>
        </w:rPr>
        <w:t xml:space="preserve"> the employment </w:t>
      </w:r>
      <w:r w:rsidR="002227D8" w:rsidRPr="00837293">
        <w:rPr>
          <w:rFonts w:ascii="Book Antiqua" w:hAnsi="Book Antiqua" w:cs="Times New Roman"/>
          <w:sz w:val="24"/>
          <w:szCs w:val="24"/>
        </w:rPr>
        <w:t>category of economic activity. Beyond this</w:t>
      </w:r>
      <w:r w:rsidR="009F3F55" w:rsidRPr="00837293">
        <w:rPr>
          <w:rFonts w:ascii="Book Antiqua" w:hAnsi="Book Antiqua" w:cs="Times New Roman"/>
          <w:sz w:val="24"/>
          <w:szCs w:val="24"/>
        </w:rPr>
        <w:t>, however, there are relatively consistent, stable substantive findings between the models – though CAMSIS, out of the three models,</w:t>
      </w:r>
      <w:r w:rsidR="002227D8" w:rsidRPr="00837293">
        <w:rPr>
          <w:rFonts w:ascii="Book Antiqua" w:hAnsi="Book Antiqua" w:cs="Times New Roman"/>
          <w:sz w:val="24"/>
          <w:szCs w:val="24"/>
        </w:rPr>
        <w:t xml:space="preserve"> is most likely to have diverging findings. </w:t>
      </w:r>
    </w:p>
    <w:p w14:paraId="14F58FDD" w14:textId="396D3BC6"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Perhaps the most </w:t>
      </w:r>
      <w:r w:rsidR="009F3F55" w:rsidRPr="00837293">
        <w:rPr>
          <w:rFonts w:ascii="Book Antiqua" w:hAnsi="Book Antiqua" w:cs="Times New Roman"/>
          <w:sz w:val="24"/>
          <w:szCs w:val="24"/>
        </w:rPr>
        <w:t>exciting</w:t>
      </w:r>
      <w:r w:rsidRPr="00837293">
        <w:rPr>
          <w:rFonts w:ascii="Book Antiqua" w:hAnsi="Book Antiqua" w:cs="Times New Roman"/>
          <w:sz w:val="24"/>
          <w:szCs w:val="24"/>
        </w:rPr>
        <w:t xml:space="preserve"> finding </w:t>
      </w:r>
      <w:r w:rsidR="009F3F55" w:rsidRPr="00837293">
        <w:rPr>
          <w:rFonts w:ascii="Book Antiqua" w:hAnsi="Book Antiqua" w:cs="Times New Roman"/>
          <w:sz w:val="24"/>
          <w:szCs w:val="24"/>
        </w:rPr>
        <w:t>of this sensitivity analysis stems from the near-identical results from the NS-SEC and RGSC models</w:t>
      </w:r>
      <w:r w:rsidRPr="00837293">
        <w:rPr>
          <w:rFonts w:ascii="Book Antiqua" w:hAnsi="Book Antiqua" w:cs="Times New Roman"/>
          <w:sz w:val="24"/>
          <w:szCs w:val="24"/>
        </w:rPr>
        <w:t xml:space="preserve">. The </w:t>
      </w:r>
      <w:r w:rsidR="009F3F55" w:rsidRPr="00837293">
        <w:rPr>
          <w:rFonts w:ascii="Book Antiqua" w:hAnsi="Book Antiqua" w:cs="Times New Roman"/>
          <w:sz w:val="24"/>
          <w:szCs w:val="24"/>
        </w:rPr>
        <w:t>NS-SEC</w:t>
      </w:r>
      <w:r w:rsidRPr="00837293">
        <w:rPr>
          <w:rFonts w:ascii="Book Antiqua" w:hAnsi="Book Antiqua" w:cs="Times New Roman"/>
          <w:sz w:val="24"/>
          <w:szCs w:val="24"/>
        </w:rPr>
        <w:t xml:space="preserve"> predecessor – the Goldthorpe schema – was claimed by the likes of Marshal to be superior to the likes of the RGSC schema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{"citationID":"r6VoRspC","properties":{"formattedCitation":"(Rose and Pevalin, 2002)","plainCitation":"(Rose and Pevalin, 2002)","noteIndex":0},"citationItems":[{"id":1419,"uris":["http://zotero.org/users/8741181/items/B3MWRUU8"],"itemData":{"id":1419,"type":"article-journal","abstract":"In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For the sensitivity analysis to present substantive findings of the Goldthorpe schemas successor being identical to the RGSC does present some challenges to the apparent superiority of this analytical construction. </w:t>
      </w:r>
    </w:p>
    <w:p w14:paraId="197A856D" w14:textId="03FD29FC"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When comparing AIC </w:t>
      </w:r>
      <w:r w:rsidR="002227D8" w:rsidRPr="00837293">
        <w:rPr>
          <w:rFonts w:ascii="Book Antiqua" w:hAnsi="Book Antiqua" w:cs="Times New Roman"/>
          <w:sz w:val="24"/>
          <w:szCs w:val="24"/>
        </w:rPr>
        <w:t>statistics</w:t>
      </w:r>
      <w:r w:rsidR="009F3F55" w:rsidRPr="00837293">
        <w:rPr>
          <w:rFonts w:ascii="Book Antiqua" w:hAnsi="Book Antiqua" w:cs="Times New Roman"/>
          <w:sz w:val="24"/>
          <w:szCs w:val="24"/>
        </w:rPr>
        <w:t>,</w:t>
      </w:r>
      <w:r w:rsidR="002227D8" w:rsidRPr="00837293">
        <w:rPr>
          <w:rFonts w:ascii="Book Antiqua" w:hAnsi="Book Antiqua" w:cs="Times New Roman"/>
          <w:sz w:val="24"/>
          <w:szCs w:val="24"/>
        </w:rPr>
        <w:t xml:space="preserve"> there is a slight advantage for the NS-SEC model. When </w:t>
      </w:r>
      <w:r w:rsidR="000B03CE" w:rsidRPr="00837293">
        <w:rPr>
          <w:rFonts w:ascii="Book Antiqua" w:hAnsi="Book Antiqua" w:cs="Times New Roman"/>
          <w:sz w:val="24"/>
          <w:szCs w:val="24"/>
        </w:rPr>
        <w:t>comparing</w:t>
      </w:r>
      <w:r w:rsidR="002227D8" w:rsidRPr="00837293">
        <w:rPr>
          <w:rFonts w:ascii="Book Antiqua" w:hAnsi="Book Antiqua" w:cs="Times New Roman"/>
          <w:sz w:val="24"/>
          <w:szCs w:val="24"/>
        </w:rPr>
        <w:t xml:space="preserve"> BIC statistics</w:t>
      </w:r>
      <w:r w:rsidR="009F3F55" w:rsidRPr="00837293">
        <w:rPr>
          <w:rFonts w:ascii="Book Antiqua" w:hAnsi="Book Antiqua" w:cs="Times New Roman"/>
          <w:sz w:val="24"/>
          <w:szCs w:val="24"/>
        </w:rPr>
        <w:t>,</w:t>
      </w:r>
      <w:r w:rsidR="002227D8" w:rsidRPr="00837293">
        <w:rPr>
          <w:rFonts w:ascii="Book Antiqua" w:hAnsi="Book Antiqua" w:cs="Times New Roman"/>
          <w:sz w:val="24"/>
          <w:szCs w:val="24"/>
        </w:rPr>
        <w:t xml:space="preserve"> there is a slight advantage for the </w:t>
      </w:r>
      <w:r w:rsidR="001E00DD">
        <w:rPr>
          <w:rFonts w:ascii="Book Antiqua" w:hAnsi="Book Antiqua" w:cs="Times New Roman"/>
          <w:sz w:val="24"/>
          <w:szCs w:val="24"/>
        </w:rPr>
        <w:t>NS-SEC</w:t>
      </w:r>
      <w:r w:rsidR="002227D8" w:rsidRPr="00837293">
        <w:rPr>
          <w:rFonts w:ascii="Book Antiqua" w:hAnsi="Book Antiqua" w:cs="Times New Roman"/>
          <w:sz w:val="24"/>
          <w:szCs w:val="24"/>
        </w:rPr>
        <w:t xml:space="preserve"> model</w:t>
      </w:r>
      <w:r w:rsidR="001E00DD">
        <w:rPr>
          <w:rFonts w:ascii="Book Antiqua" w:hAnsi="Book Antiqua" w:cs="Times New Roman"/>
          <w:sz w:val="24"/>
          <w:szCs w:val="24"/>
        </w:rPr>
        <w:t xml:space="preserve"> also</w:t>
      </w:r>
      <w:r w:rsidRPr="00837293">
        <w:rPr>
          <w:rFonts w:ascii="Book Antiqua" w:hAnsi="Book Antiqua" w:cs="Times New Roman"/>
          <w:sz w:val="24"/>
          <w:szCs w:val="24"/>
        </w:rPr>
        <w:t xml:space="preserve">. </w:t>
      </w:r>
      <w:r w:rsidR="001E00DD">
        <w:rPr>
          <w:rFonts w:ascii="Book Antiqua" w:hAnsi="Book Antiqua" w:cs="Times New Roman"/>
          <w:sz w:val="24"/>
          <w:szCs w:val="24"/>
        </w:rPr>
        <w:t xml:space="preserve">The NS-SEC model is selected going forward. </w:t>
      </w:r>
      <w:r w:rsidRPr="00837293">
        <w:rPr>
          <w:rFonts w:ascii="Book Antiqua" w:hAnsi="Book Antiqua" w:cs="Times New Roman"/>
          <w:sz w:val="24"/>
          <w:szCs w:val="24"/>
        </w:rPr>
        <w:t xml:space="preserve"> </w:t>
      </w:r>
    </w:p>
    <w:p w14:paraId="47DFABA2" w14:textId="6EE16F0F" w:rsidR="00367581"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Overall, this section on sensitivity analysis has used contemporary statistical techniques to update prior literature on youth transitions within the NCDS cohort and has also aided in model selection going forward. The </w:t>
      </w:r>
      <w:r w:rsidR="009F3F55" w:rsidRPr="00837293">
        <w:rPr>
          <w:rFonts w:ascii="Book Antiqua" w:hAnsi="Book Antiqua" w:cs="Times New Roman"/>
          <w:sz w:val="24"/>
          <w:szCs w:val="24"/>
        </w:rPr>
        <w:t>following</w:t>
      </w:r>
      <w:r w:rsidRPr="00837293">
        <w:rPr>
          <w:rFonts w:ascii="Book Antiqua" w:hAnsi="Book Antiqua" w:cs="Times New Roman"/>
          <w:sz w:val="24"/>
          <w:szCs w:val="24"/>
        </w:rPr>
        <w:t xml:space="preserve"> section seeks to </w:t>
      </w:r>
      <w:r w:rsidRPr="00837293">
        <w:rPr>
          <w:rFonts w:ascii="Book Antiqua" w:hAnsi="Book Antiqua" w:cs="Times New Roman"/>
          <w:sz w:val="24"/>
          <w:szCs w:val="24"/>
        </w:rPr>
        <w:lastRenderedPageBreak/>
        <w:t xml:space="preserve">continue this tradition of employing contemporary statistical techniques by attempting to deal with missingness within the NS-SEC preferred model. </w:t>
      </w:r>
    </w:p>
    <w:p w14:paraId="75A4E77B" w14:textId="17FBB33C" w:rsidR="00B47914" w:rsidRDefault="00B47914" w:rsidP="00B47914">
      <w:pPr>
        <w:pStyle w:val="Heading2"/>
      </w:pPr>
      <w:bookmarkStart w:id="104" w:name="_Toc160103523"/>
      <w:r>
        <w:t>Sensitivity analysis using SOC codes</w:t>
      </w:r>
      <w:bookmarkEnd w:id="104"/>
    </w:p>
    <w:p w14:paraId="4CB97EA5" w14:textId="0AFAD6E8" w:rsidR="008C0C0D" w:rsidRPr="008C0C0D" w:rsidRDefault="008C0C0D" w:rsidP="008C0C0D">
      <w:pPr>
        <w:spacing w:line="480" w:lineRule="auto"/>
        <w:rPr>
          <w:rFonts w:ascii="Book Antiqua" w:hAnsi="Book Antiqua"/>
          <w:sz w:val="24"/>
          <w:szCs w:val="24"/>
        </w:rPr>
      </w:pPr>
      <w:r w:rsidRPr="008C0C0D">
        <w:rPr>
          <w:rFonts w:ascii="Book Antiqua" w:hAnsi="Book Antiqua"/>
          <w:sz w:val="24"/>
          <w:szCs w:val="24"/>
        </w:rPr>
        <w:t xml:space="preserve">Given the sensitivity analysis of social </w:t>
      </w:r>
      <w:r w:rsidR="00036E59" w:rsidRPr="008C0C0D">
        <w:rPr>
          <w:rFonts w:ascii="Book Antiqua" w:hAnsi="Book Antiqua"/>
          <w:sz w:val="24"/>
          <w:szCs w:val="24"/>
        </w:rPr>
        <w:t>stratification</w:t>
      </w:r>
      <w:r w:rsidRPr="008C0C0D">
        <w:rPr>
          <w:rFonts w:ascii="Book Antiqua" w:hAnsi="Book Antiqua"/>
          <w:sz w:val="24"/>
          <w:szCs w:val="24"/>
        </w:rPr>
        <w:t xml:space="preserve"> measures, NS-SEC has been found to be the best measure to use within the model. </w:t>
      </w:r>
      <w:r w:rsidR="00036E59" w:rsidRPr="008C0C0D">
        <w:rPr>
          <w:rFonts w:ascii="Book Antiqua" w:hAnsi="Book Antiqua"/>
          <w:sz w:val="24"/>
          <w:szCs w:val="24"/>
        </w:rPr>
        <w:t>Following</w:t>
      </w:r>
      <w:r w:rsidRPr="008C0C0D">
        <w:rPr>
          <w:rFonts w:ascii="Book Antiqua" w:hAnsi="Book Antiqua"/>
          <w:sz w:val="24"/>
          <w:szCs w:val="24"/>
        </w:rPr>
        <w:t xml:space="preserve"> this analysis, another sensitivity analysis will be conducted comparing the measure of NS-SEC under two different constructions. The first will be NS-SEC constructed using SOC 2000 codes – the base model used previously. The second, will use NS-SEC constructed using SOC 90 codes. These two models will be compared to assess any </w:t>
      </w:r>
      <w:r w:rsidR="00036E59" w:rsidRPr="008C0C0D">
        <w:rPr>
          <w:rFonts w:ascii="Book Antiqua" w:hAnsi="Book Antiqua"/>
          <w:sz w:val="24"/>
          <w:szCs w:val="24"/>
        </w:rPr>
        <w:t>similarities</w:t>
      </w:r>
      <w:r w:rsidRPr="008C0C0D">
        <w:rPr>
          <w:rFonts w:ascii="Book Antiqua" w:hAnsi="Book Antiqua"/>
          <w:sz w:val="24"/>
          <w:szCs w:val="24"/>
        </w:rPr>
        <w:t xml:space="preserve"> and differences regarding their </w:t>
      </w:r>
      <w:r w:rsidR="00036E59" w:rsidRPr="008C0C0D">
        <w:rPr>
          <w:rFonts w:ascii="Book Antiqua" w:hAnsi="Book Antiqua"/>
          <w:sz w:val="24"/>
          <w:szCs w:val="24"/>
        </w:rPr>
        <w:t>substantive</w:t>
      </w:r>
      <w:r w:rsidRPr="008C0C0D">
        <w:rPr>
          <w:rFonts w:ascii="Book Antiqua" w:hAnsi="Book Antiqua"/>
          <w:sz w:val="24"/>
          <w:szCs w:val="24"/>
        </w:rPr>
        <w:t xml:space="preserve"> effects. Goodness-of-fit statistics will also be assessed to determine the best fit model. A comparison of SOC 2000 and SOC 90 codes for both RGSC and CAMSIS models is found within the appendix. </w:t>
      </w:r>
    </w:p>
    <w:p w14:paraId="61834A64" w14:textId="05D9481D" w:rsidR="00B47914" w:rsidRDefault="00B47914" w:rsidP="00B47914">
      <w:pPr>
        <w:pStyle w:val="Heading3"/>
      </w:pPr>
      <w:bookmarkStart w:id="105" w:name="_Toc160103524"/>
      <w:r>
        <w:t>SOC codes</w:t>
      </w:r>
      <w:r w:rsidR="008C0C0D">
        <w:t xml:space="preserve"> Modelling</w:t>
      </w:r>
      <w:bookmarkEnd w:id="105"/>
    </w:p>
    <w:p w14:paraId="01A5FF25" w14:textId="3D34822F" w:rsidR="008C0C0D" w:rsidRPr="008C0C0D" w:rsidRDefault="008C0C0D" w:rsidP="008C0C0D">
      <w:pPr>
        <w:spacing w:line="480" w:lineRule="auto"/>
        <w:rPr>
          <w:rFonts w:ascii="Book Antiqua" w:eastAsiaTheme="minorEastAsia" w:hAnsi="Book Antiqua"/>
          <w:sz w:val="24"/>
          <w:szCs w:val="24"/>
        </w:rPr>
      </w:pPr>
      <w:r w:rsidRPr="008C0C0D">
        <w:rPr>
          <w:rFonts w:ascii="Book Antiqua" w:hAnsi="Book Antiqua"/>
          <w:sz w:val="24"/>
          <w:szCs w:val="24"/>
        </w:rPr>
        <w:t xml:space="preserve">The following tables – 1.19 and 1.20 follow a similar design to those tables 1.15 and 1.16 produced </w:t>
      </w:r>
      <w:r w:rsidR="00036E59" w:rsidRPr="008C0C0D">
        <w:rPr>
          <w:rFonts w:ascii="Book Antiqua" w:hAnsi="Book Antiqua"/>
          <w:sz w:val="24"/>
          <w:szCs w:val="24"/>
        </w:rPr>
        <w:t>previously</w:t>
      </w:r>
      <w:r w:rsidRPr="008C0C0D">
        <w:rPr>
          <w:rFonts w:ascii="Book Antiqua" w:hAnsi="Book Antiqua"/>
          <w:sz w:val="24"/>
          <w:szCs w:val="24"/>
        </w:rPr>
        <w:t xml:space="preserve">. These tables have been updated with additional information for the SOC 90 measure of NS-SEC as a point of comparison prior to model interpretation. Reflecting first on table 1.19, whilst NS-SEC using the SOC 2000 construction as a difference of 1268.65 deviance from the null, the SOC 90 construction has 1009.70 difference in deviance from the null.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C0C0D">
        <w:rPr>
          <w:rFonts w:ascii="Book Antiqua" w:eastAsiaTheme="minorEastAsia" w:hAnsi="Book Antiqua"/>
          <w:sz w:val="24"/>
          <w:szCs w:val="24"/>
        </w:rPr>
        <w:t xml:space="preserve"> statistic is also lower by 0.02 for the SOC 90 construction </w:t>
      </w:r>
      <w:r w:rsidR="00036E59" w:rsidRPr="008C0C0D">
        <w:rPr>
          <w:rFonts w:ascii="Book Antiqua" w:eastAsiaTheme="minorEastAsia" w:hAnsi="Book Antiqua"/>
          <w:sz w:val="24"/>
          <w:szCs w:val="24"/>
        </w:rPr>
        <w:t>compared</w:t>
      </w:r>
      <w:r w:rsidRPr="008C0C0D">
        <w:rPr>
          <w:rFonts w:ascii="Book Antiqua" w:eastAsiaTheme="minorEastAsia" w:hAnsi="Book Antiqua"/>
          <w:sz w:val="24"/>
          <w:szCs w:val="24"/>
        </w:rPr>
        <w:t xml:space="preserve"> to the SOC 2000 construction. Both AIC and BIC statistics favour the SOC 2000 construction over the SOC 90 construction on its own. Moving on to table 1.20, the full model with SOC 2000 </w:t>
      </w:r>
      <w:r w:rsidR="00036E59" w:rsidRPr="008C0C0D">
        <w:rPr>
          <w:rFonts w:ascii="Book Antiqua" w:eastAsiaTheme="minorEastAsia" w:hAnsi="Book Antiqua"/>
          <w:sz w:val="24"/>
          <w:szCs w:val="24"/>
        </w:rPr>
        <w:lastRenderedPageBreak/>
        <w:t>construction</w:t>
      </w:r>
      <w:r w:rsidRPr="008C0C0D">
        <w:rPr>
          <w:rFonts w:ascii="Book Antiqua" w:eastAsiaTheme="minorEastAsia" w:hAnsi="Book Antiqua"/>
          <w:sz w:val="24"/>
          <w:szCs w:val="24"/>
        </w:rPr>
        <w:t xml:space="preserve"> of NS-SEC has a 259.42 difference in </w:t>
      </w:r>
      <w:r w:rsidR="00036E59" w:rsidRPr="008C0C0D">
        <w:rPr>
          <w:rFonts w:ascii="Book Antiqua" w:eastAsiaTheme="minorEastAsia" w:hAnsi="Book Antiqua"/>
          <w:sz w:val="24"/>
          <w:szCs w:val="24"/>
        </w:rPr>
        <w:t>deviance</w:t>
      </w:r>
      <w:r w:rsidRPr="008C0C0D">
        <w:rPr>
          <w:rFonts w:ascii="Book Antiqua" w:eastAsiaTheme="minorEastAsia" w:hAnsi="Book Antiqua"/>
          <w:sz w:val="24"/>
          <w:szCs w:val="24"/>
        </w:rPr>
        <w:t xml:space="preserve"> from the </w:t>
      </w:r>
      <w:r w:rsidR="00036E59" w:rsidRPr="008C0C0D">
        <w:rPr>
          <w:rFonts w:ascii="Book Antiqua" w:eastAsiaTheme="minorEastAsia" w:hAnsi="Book Antiqua"/>
          <w:sz w:val="24"/>
          <w:szCs w:val="24"/>
        </w:rPr>
        <w:t>previous</w:t>
      </w:r>
      <w:r w:rsidRPr="008C0C0D">
        <w:rPr>
          <w:rFonts w:ascii="Book Antiqua" w:eastAsiaTheme="minorEastAsia" w:hAnsi="Book Antiqua"/>
          <w:sz w:val="24"/>
          <w:szCs w:val="24"/>
        </w:rPr>
        <w:t xml:space="preserve"> model compared to a 190.99 difference in </w:t>
      </w:r>
      <w:r w:rsidR="00036E59" w:rsidRPr="008C0C0D">
        <w:rPr>
          <w:rFonts w:ascii="Book Antiqua" w:eastAsiaTheme="minorEastAsia" w:hAnsi="Book Antiqua"/>
          <w:sz w:val="24"/>
          <w:szCs w:val="24"/>
        </w:rPr>
        <w:t>advance</w:t>
      </w:r>
      <w:r w:rsidRPr="008C0C0D">
        <w:rPr>
          <w:rFonts w:ascii="Book Antiqua" w:eastAsiaTheme="minorEastAsia" w:hAnsi="Book Antiqua"/>
          <w:sz w:val="24"/>
          <w:szCs w:val="24"/>
        </w:rPr>
        <w:t xml:space="preserve"> for the SOC 90 construction. There is a 0.01 lower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C0C0D">
        <w:rPr>
          <w:rFonts w:ascii="Book Antiqua" w:eastAsiaTheme="minorEastAsia" w:hAnsi="Book Antiqua"/>
          <w:sz w:val="24"/>
          <w:szCs w:val="24"/>
        </w:rPr>
        <w:t xml:space="preserve"> statistic for the SOC 90 model over the SOC 2000 model and both AIC and BIC favour the latter over the former. However, the AIC and BIC statistic differences are </w:t>
      </w:r>
      <w:r w:rsidR="00036E59" w:rsidRPr="008C0C0D">
        <w:rPr>
          <w:rFonts w:ascii="Book Antiqua" w:eastAsiaTheme="minorEastAsia" w:hAnsi="Book Antiqua"/>
          <w:sz w:val="24"/>
          <w:szCs w:val="24"/>
        </w:rPr>
        <w:t>incredibly</w:t>
      </w:r>
      <w:r w:rsidRPr="008C0C0D">
        <w:rPr>
          <w:rFonts w:ascii="Book Antiqua" w:eastAsiaTheme="minorEastAsia" w:hAnsi="Book Antiqua"/>
          <w:sz w:val="24"/>
          <w:szCs w:val="24"/>
        </w:rPr>
        <w:t xml:space="preserve"> small. </w:t>
      </w:r>
    </w:p>
    <w:p w14:paraId="1D8D4991" w14:textId="47898F1B" w:rsidR="00B47914" w:rsidRDefault="00B47914" w:rsidP="00B47914">
      <w:pPr>
        <w:pStyle w:val="Caption"/>
      </w:pPr>
      <w:bookmarkStart w:id="106" w:name="_Toc160103663"/>
      <w:r>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20</w:t>
      </w:r>
      <w:r w:rsidR="00FF2ADB">
        <w:fldChar w:fldCharType="end"/>
      </w:r>
      <w:r>
        <w:t xml:space="preserve"> </w:t>
      </w:r>
      <w:r w:rsidRPr="009449A6">
        <w:t>Goodness-of-fit summaries for explanatory variables and Economic Activity</w:t>
      </w:r>
      <w:r>
        <w:t xml:space="preserve"> Comparing SOC codes</w:t>
      </w:r>
      <w:bookmarkEnd w:id="106"/>
    </w:p>
    <w:tbl>
      <w:tblPr>
        <w:tblStyle w:val="GridTable6Colorful"/>
        <w:tblW w:w="5000" w:type="pct"/>
        <w:tblLook w:val="04A0" w:firstRow="1" w:lastRow="0" w:firstColumn="1" w:lastColumn="0" w:noHBand="0" w:noVBand="1"/>
      </w:tblPr>
      <w:tblGrid>
        <w:gridCol w:w="1871"/>
        <w:gridCol w:w="1243"/>
        <w:gridCol w:w="1243"/>
        <w:gridCol w:w="830"/>
        <w:gridCol w:w="1551"/>
        <w:gridCol w:w="1140"/>
        <w:gridCol w:w="1138"/>
      </w:tblGrid>
      <w:tr w:rsidR="00B47914" w:rsidRPr="00837293" w14:paraId="6D2E895B" w14:textId="77777777" w:rsidTr="00B479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765CE9CD"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Outcome Variable: Economic Activity</w:t>
            </w:r>
          </w:p>
        </w:tc>
        <w:tc>
          <w:tcPr>
            <w:tcW w:w="689" w:type="pct"/>
          </w:tcPr>
          <w:p w14:paraId="6582604C"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Deviance</w:t>
            </w:r>
          </w:p>
        </w:tc>
        <w:tc>
          <w:tcPr>
            <w:tcW w:w="689" w:type="pct"/>
          </w:tcPr>
          <w:p w14:paraId="55B52324"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hAnsi="Book Antiqua" w:cs="Times New Roman"/>
                <w:color w:val="auto"/>
                <w:sz w:val="24"/>
                <w:szCs w:val="24"/>
              </w:rPr>
              <w:t xml:space="preserve"> Deviance (from Null)</w:t>
            </w:r>
          </w:p>
        </w:tc>
        <w:tc>
          <w:tcPr>
            <w:tcW w:w="460" w:type="pct"/>
          </w:tcPr>
          <w:p w14:paraId="21120C9F"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color w:val="auto"/>
                <w:sz w:val="24"/>
                <w:szCs w:val="24"/>
              </w:rPr>
              <w:t xml:space="preserve"> d. f. (from Null)</w:t>
            </w:r>
          </w:p>
        </w:tc>
        <w:tc>
          <w:tcPr>
            <w:tcW w:w="860" w:type="pct"/>
          </w:tcPr>
          <w:p w14:paraId="4C7B02DB"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632" w:type="pct"/>
          </w:tcPr>
          <w:p w14:paraId="26297642"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AIC</w:t>
            </w:r>
          </w:p>
        </w:tc>
        <w:tc>
          <w:tcPr>
            <w:tcW w:w="631" w:type="pct"/>
          </w:tcPr>
          <w:p w14:paraId="1FAA8EA1"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BIC</w:t>
            </w:r>
          </w:p>
        </w:tc>
      </w:tr>
      <w:tr w:rsidR="00B47914" w:rsidRPr="00837293" w14:paraId="5CA3AE35" w14:textId="77777777" w:rsidTr="00B47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2D586437"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w:t>
            </w:r>
          </w:p>
        </w:tc>
        <w:tc>
          <w:tcPr>
            <w:tcW w:w="689" w:type="pct"/>
          </w:tcPr>
          <w:p w14:paraId="33096B12"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23040.88</w:t>
            </w:r>
          </w:p>
        </w:tc>
        <w:tc>
          <w:tcPr>
            <w:tcW w:w="689" w:type="pct"/>
          </w:tcPr>
          <w:p w14:paraId="0B5D6A42"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60" w:type="pct"/>
          </w:tcPr>
          <w:p w14:paraId="19C21BDA"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860" w:type="pct"/>
          </w:tcPr>
          <w:p w14:paraId="46B344AD"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32" w:type="pct"/>
          </w:tcPr>
          <w:p w14:paraId="665E6973"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23048.88</w:t>
            </w:r>
          </w:p>
        </w:tc>
        <w:tc>
          <w:tcPr>
            <w:tcW w:w="631" w:type="pct"/>
          </w:tcPr>
          <w:p w14:paraId="4F00615B"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23077.03</w:t>
            </w:r>
          </w:p>
        </w:tc>
      </w:tr>
      <w:tr w:rsidR="00B47914" w:rsidRPr="00837293" w14:paraId="7839957B" w14:textId="77777777" w:rsidTr="00B47914">
        <w:tc>
          <w:tcPr>
            <w:cnfStyle w:val="001000000000" w:firstRow="0" w:lastRow="0" w:firstColumn="1" w:lastColumn="0" w:oddVBand="0" w:evenVBand="0" w:oddHBand="0" w:evenHBand="0" w:firstRowFirstColumn="0" w:firstRowLastColumn="0" w:lastRowFirstColumn="0" w:lastRowLastColumn="0"/>
            <w:tcW w:w="1038" w:type="pct"/>
          </w:tcPr>
          <w:p w14:paraId="0E5F1268"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w:t>
            </w:r>
          </w:p>
        </w:tc>
        <w:tc>
          <w:tcPr>
            <w:tcW w:w="689" w:type="pct"/>
          </w:tcPr>
          <w:p w14:paraId="7051C984"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18829.53</w:t>
            </w:r>
          </w:p>
        </w:tc>
        <w:tc>
          <w:tcPr>
            <w:tcW w:w="689" w:type="pct"/>
          </w:tcPr>
          <w:p w14:paraId="0CACAD77"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4211.35</w:t>
            </w:r>
          </w:p>
        </w:tc>
        <w:tc>
          <w:tcPr>
            <w:tcW w:w="460" w:type="pct"/>
          </w:tcPr>
          <w:p w14:paraId="57875FE8"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60" w:type="pct"/>
          </w:tcPr>
          <w:p w14:paraId="7F773187"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0.18</w:t>
            </w:r>
          </w:p>
        </w:tc>
        <w:tc>
          <w:tcPr>
            <w:tcW w:w="632" w:type="pct"/>
          </w:tcPr>
          <w:p w14:paraId="1AB3F79D"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18845.83</w:t>
            </w:r>
          </w:p>
        </w:tc>
        <w:tc>
          <w:tcPr>
            <w:tcW w:w="631" w:type="pct"/>
          </w:tcPr>
          <w:p w14:paraId="052F0759"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18901.83</w:t>
            </w:r>
          </w:p>
        </w:tc>
      </w:tr>
      <w:tr w:rsidR="00B47914" w:rsidRPr="00837293" w14:paraId="431FD6F1" w14:textId="77777777" w:rsidTr="00B47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542879B5"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Sex</w:t>
            </w:r>
          </w:p>
        </w:tc>
        <w:tc>
          <w:tcPr>
            <w:tcW w:w="689" w:type="pct"/>
          </w:tcPr>
          <w:p w14:paraId="2FD1EF7E"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22052.16</w:t>
            </w:r>
          </w:p>
        </w:tc>
        <w:tc>
          <w:tcPr>
            <w:tcW w:w="689" w:type="pct"/>
          </w:tcPr>
          <w:p w14:paraId="23DD8D57"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988.72</w:t>
            </w:r>
          </w:p>
        </w:tc>
        <w:tc>
          <w:tcPr>
            <w:tcW w:w="460" w:type="pct"/>
          </w:tcPr>
          <w:p w14:paraId="058410E9"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60" w:type="pct"/>
          </w:tcPr>
          <w:p w14:paraId="36896701"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0.04</w:t>
            </w:r>
          </w:p>
        </w:tc>
        <w:tc>
          <w:tcPr>
            <w:tcW w:w="632" w:type="pct"/>
          </w:tcPr>
          <w:p w14:paraId="50415938"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22068.16</w:t>
            </w:r>
          </w:p>
        </w:tc>
        <w:tc>
          <w:tcPr>
            <w:tcW w:w="631" w:type="pct"/>
          </w:tcPr>
          <w:p w14:paraId="76089A99"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22124.46</w:t>
            </w:r>
          </w:p>
        </w:tc>
      </w:tr>
      <w:tr w:rsidR="00B47914" w:rsidRPr="00837293" w14:paraId="2C4D4482" w14:textId="77777777" w:rsidTr="00B47914">
        <w:tc>
          <w:tcPr>
            <w:cnfStyle w:val="001000000000" w:firstRow="0" w:lastRow="0" w:firstColumn="1" w:lastColumn="0" w:oddVBand="0" w:evenVBand="0" w:oddHBand="0" w:evenHBand="0" w:firstRowFirstColumn="0" w:firstRowLastColumn="0" w:lastRowFirstColumn="0" w:lastRowLastColumn="0"/>
            <w:tcW w:w="1038" w:type="pct"/>
          </w:tcPr>
          <w:p w14:paraId="3785C307"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Tenure</w:t>
            </w:r>
          </w:p>
        </w:tc>
        <w:tc>
          <w:tcPr>
            <w:tcW w:w="689" w:type="pct"/>
          </w:tcPr>
          <w:p w14:paraId="2197B777"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22224.78</w:t>
            </w:r>
          </w:p>
        </w:tc>
        <w:tc>
          <w:tcPr>
            <w:tcW w:w="689" w:type="pct"/>
          </w:tcPr>
          <w:p w14:paraId="5466147D"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816.11</w:t>
            </w:r>
          </w:p>
        </w:tc>
        <w:tc>
          <w:tcPr>
            <w:tcW w:w="460" w:type="pct"/>
          </w:tcPr>
          <w:p w14:paraId="6B2CEB74"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60" w:type="pct"/>
          </w:tcPr>
          <w:p w14:paraId="3551BE7F"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0.04</w:t>
            </w:r>
          </w:p>
        </w:tc>
        <w:tc>
          <w:tcPr>
            <w:tcW w:w="632" w:type="pct"/>
          </w:tcPr>
          <w:p w14:paraId="1C05E3A2"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22240.77</w:t>
            </w:r>
          </w:p>
        </w:tc>
        <w:tc>
          <w:tcPr>
            <w:tcW w:w="631" w:type="pct"/>
          </w:tcPr>
          <w:p w14:paraId="28FA7AFF"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22297.07</w:t>
            </w:r>
          </w:p>
        </w:tc>
      </w:tr>
      <w:tr w:rsidR="00B47914" w:rsidRPr="00837293" w14:paraId="071273F8" w14:textId="77777777" w:rsidTr="00B47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2B49E7B9" w14:textId="5D73D65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NS-SEC</w:t>
            </w:r>
            <w:r>
              <w:rPr>
                <w:rFonts w:ascii="Book Antiqua" w:hAnsi="Book Antiqua" w:cs="Times New Roman"/>
                <w:color w:val="auto"/>
                <w:sz w:val="24"/>
                <w:szCs w:val="24"/>
              </w:rPr>
              <w:t xml:space="preserve"> (SOC 2000)</w:t>
            </w:r>
          </w:p>
        </w:tc>
        <w:tc>
          <w:tcPr>
            <w:tcW w:w="689" w:type="pct"/>
          </w:tcPr>
          <w:p w14:paraId="4D4B7C66"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21772.23</w:t>
            </w:r>
          </w:p>
        </w:tc>
        <w:tc>
          <w:tcPr>
            <w:tcW w:w="689" w:type="pct"/>
          </w:tcPr>
          <w:p w14:paraId="63F026E0"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1268.65</w:t>
            </w:r>
          </w:p>
        </w:tc>
        <w:tc>
          <w:tcPr>
            <w:tcW w:w="460" w:type="pct"/>
          </w:tcPr>
          <w:p w14:paraId="0F1046B4"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28</w:t>
            </w:r>
          </w:p>
        </w:tc>
        <w:tc>
          <w:tcPr>
            <w:tcW w:w="860" w:type="pct"/>
          </w:tcPr>
          <w:p w14:paraId="7E752D5F"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0.06</w:t>
            </w:r>
          </w:p>
        </w:tc>
        <w:tc>
          <w:tcPr>
            <w:tcW w:w="632" w:type="pct"/>
          </w:tcPr>
          <w:p w14:paraId="705A8860"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21836.23</w:t>
            </w:r>
          </w:p>
        </w:tc>
        <w:tc>
          <w:tcPr>
            <w:tcW w:w="631" w:type="pct"/>
          </w:tcPr>
          <w:p w14:paraId="5C2EB63F"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22061.42</w:t>
            </w:r>
          </w:p>
        </w:tc>
      </w:tr>
      <w:tr w:rsidR="00B47914" w:rsidRPr="00837293" w14:paraId="213DAF72" w14:textId="77777777" w:rsidTr="00B47914">
        <w:tc>
          <w:tcPr>
            <w:cnfStyle w:val="001000000000" w:firstRow="0" w:lastRow="0" w:firstColumn="1" w:lastColumn="0" w:oddVBand="0" w:evenVBand="0" w:oddHBand="0" w:evenHBand="0" w:firstRowFirstColumn="0" w:firstRowLastColumn="0" w:lastRowFirstColumn="0" w:lastRowLastColumn="0"/>
            <w:tcW w:w="1038" w:type="pct"/>
          </w:tcPr>
          <w:p w14:paraId="0E4F7297" w14:textId="796FBF6B" w:rsidR="00B47914" w:rsidRPr="00837293" w:rsidRDefault="00B47914" w:rsidP="0096073F">
            <w:pPr>
              <w:rPr>
                <w:rFonts w:ascii="Book Antiqua" w:hAnsi="Book Antiqua" w:cs="Times New Roman"/>
                <w:sz w:val="24"/>
                <w:szCs w:val="24"/>
              </w:rPr>
            </w:pPr>
            <w:r w:rsidRPr="00837293">
              <w:rPr>
                <w:rFonts w:ascii="Book Antiqua" w:hAnsi="Book Antiqua" w:cs="Times New Roman"/>
                <w:color w:val="auto"/>
                <w:sz w:val="24"/>
                <w:szCs w:val="24"/>
              </w:rPr>
              <w:t>Null Model + NS-SEC</w:t>
            </w:r>
            <w:r>
              <w:rPr>
                <w:rFonts w:ascii="Book Antiqua" w:hAnsi="Book Antiqua" w:cs="Times New Roman"/>
                <w:color w:val="auto"/>
                <w:sz w:val="24"/>
                <w:szCs w:val="24"/>
              </w:rPr>
              <w:t xml:space="preserve"> (SOC 90)</w:t>
            </w:r>
          </w:p>
        </w:tc>
        <w:tc>
          <w:tcPr>
            <w:tcW w:w="689" w:type="pct"/>
          </w:tcPr>
          <w:p w14:paraId="18EBBEDC" w14:textId="374CB4E4"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22031.18</w:t>
            </w:r>
          </w:p>
        </w:tc>
        <w:tc>
          <w:tcPr>
            <w:tcW w:w="689" w:type="pct"/>
          </w:tcPr>
          <w:p w14:paraId="2705B3A6" w14:textId="497CCDE2"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1009.70</w:t>
            </w:r>
          </w:p>
        </w:tc>
        <w:tc>
          <w:tcPr>
            <w:tcW w:w="460" w:type="pct"/>
          </w:tcPr>
          <w:p w14:paraId="20C9A3D9" w14:textId="6121E870"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28</w:t>
            </w:r>
          </w:p>
        </w:tc>
        <w:tc>
          <w:tcPr>
            <w:tcW w:w="860" w:type="pct"/>
          </w:tcPr>
          <w:p w14:paraId="729F8CAD" w14:textId="708C9D94"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632" w:type="pct"/>
          </w:tcPr>
          <w:p w14:paraId="6DE4C8AC" w14:textId="75A78BC9"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22095.18</w:t>
            </w:r>
          </w:p>
        </w:tc>
        <w:tc>
          <w:tcPr>
            <w:tcW w:w="631" w:type="pct"/>
          </w:tcPr>
          <w:p w14:paraId="7CF36A30" w14:textId="6D20DCA4"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22320.38</w:t>
            </w:r>
          </w:p>
        </w:tc>
      </w:tr>
    </w:tbl>
    <w:p w14:paraId="69F7A5D7" w14:textId="77777777" w:rsidR="00B47914" w:rsidRPr="00837293" w:rsidRDefault="00B47914" w:rsidP="00B47914">
      <w:pPr>
        <w:rPr>
          <w:rFonts w:ascii="Book Antiqua" w:hAnsi="Book Antiqua" w:cs="Times New Roman"/>
          <w:sz w:val="24"/>
          <w:szCs w:val="24"/>
        </w:rPr>
      </w:pPr>
    </w:p>
    <w:p w14:paraId="5CA22483" w14:textId="1EC34331" w:rsidR="00B47914" w:rsidRPr="00837293" w:rsidRDefault="00B47914" w:rsidP="00B4791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Explanatory variables are entered sequentially in the subsequent multiple logistic model following the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{"citationID":"4tD0WSXr","properties":{"formattedCitation":"(Gayle and Lambert, 2009)","plainCitation":"(Gayle and Lambert, 2009)","noteIndex":0},"citationItems":[{"id":1422,"uris":["http://zotero.org/users/8741181/items/KKRY87H8"],"itemData":{"id":1422,"type":"article-journal","abstract":"Many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(Gayle and Lambert,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example. </w:t>
      </w:r>
    </w:p>
    <w:p w14:paraId="535F95A6" w14:textId="0C798D7E" w:rsidR="00B47914" w:rsidRPr="00837293" w:rsidRDefault="00B47914" w:rsidP="00B47914">
      <w:pPr>
        <w:pStyle w:val="Caption"/>
      </w:pPr>
    </w:p>
    <w:p w14:paraId="5FD5A8E3" w14:textId="06F1C01D" w:rsidR="00B47914" w:rsidRDefault="00B47914" w:rsidP="00B47914">
      <w:pPr>
        <w:pStyle w:val="Caption"/>
      </w:pPr>
      <w:bookmarkStart w:id="107" w:name="_Toc160103664"/>
      <w:r>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21</w:t>
      </w:r>
      <w:r w:rsidR="00FF2ADB">
        <w:fldChar w:fldCharType="end"/>
      </w:r>
      <w:r>
        <w:t xml:space="preserve"> </w:t>
      </w:r>
      <w:r w:rsidRPr="006D5E00">
        <w:t>Model building goodness-of-fit summaries for multinominal logistic regression model of Economic Activity</w:t>
      </w:r>
      <w:r>
        <w:t xml:space="preserve"> Comparing SOC codes</w:t>
      </w:r>
      <w:bookmarkEnd w:id="107"/>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B47914" w:rsidRPr="00837293" w14:paraId="138549D4"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14FCD5E7"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Outcome Variable: Economic Activity</w:t>
            </w:r>
          </w:p>
        </w:tc>
        <w:tc>
          <w:tcPr>
            <w:tcW w:w="686" w:type="pct"/>
          </w:tcPr>
          <w:p w14:paraId="42A6B52B"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Deviance</w:t>
            </w:r>
          </w:p>
        </w:tc>
        <w:tc>
          <w:tcPr>
            <w:tcW w:w="693" w:type="pct"/>
          </w:tcPr>
          <w:p w14:paraId="1080F995"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hAnsi="Book Antiqua" w:cs="Times New Roman"/>
                <w:color w:val="auto"/>
                <w:sz w:val="24"/>
                <w:szCs w:val="24"/>
              </w:rPr>
              <w:t xml:space="preserve"> Deviance (from Previous)</w:t>
            </w:r>
          </w:p>
        </w:tc>
        <w:tc>
          <w:tcPr>
            <w:tcW w:w="693" w:type="pct"/>
          </w:tcPr>
          <w:p w14:paraId="3EF37D21"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color w:val="auto"/>
                <w:sz w:val="24"/>
                <w:szCs w:val="24"/>
              </w:rPr>
              <w:t xml:space="preserve"> d. f. (from Previous)</w:t>
            </w:r>
          </w:p>
        </w:tc>
        <w:tc>
          <w:tcPr>
            <w:tcW w:w="855" w:type="pct"/>
          </w:tcPr>
          <w:p w14:paraId="1E143714"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616" w:type="pct"/>
          </w:tcPr>
          <w:p w14:paraId="0891B6D0"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AIC</w:t>
            </w:r>
          </w:p>
        </w:tc>
        <w:tc>
          <w:tcPr>
            <w:tcW w:w="616" w:type="pct"/>
          </w:tcPr>
          <w:p w14:paraId="591EF40C"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BIC</w:t>
            </w:r>
          </w:p>
        </w:tc>
      </w:tr>
      <w:tr w:rsidR="00B47914" w:rsidRPr="00837293" w14:paraId="2A63F98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7B6DF8D8"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w:t>
            </w:r>
          </w:p>
        </w:tc>
        <w:tc>
          <w:tcPr>
            <w:tcW w:w="686" w:type="pct"/>
          </w:tcPr>
          <w:p w14:paraId="44F06477"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23040.88</w:t>
            </w:r>
          </w:p>
        </w:tc>
        <w:tc>
          <w:tcPr>
            <w:tcW w:w="693" w:type="pct"/>
          </w:tcPr>
          <w:p w14:paraId="554AF595"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93" w:type="pct"/>
          </w:tcPr>
          <w:p w14:paraId="37BC327E"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855" w:type="pct"/>
          </w:tcPr>
          <w:p w14:paraId="49E9CBB0"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16" w:type="pct"/>
          </w:tcPr>
          <w:p w14:paraId="2937F675"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23048.88</w:t>
            </w:r>
          </w:p>
        </w:tc>
        <w:tc>
          <w:tcPr>
            <w:tcW w:w="616" w:type="pct"/>
          </w:tcPr>
          <w:p w14:paraId="62F69FF9"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23077.03</w:t>
            </w:r>
          </w:p>
        </w:tc>
      </w:tr>
      <w:tr w:rsidR="00B47914" w:rsidRPr="00837293" w14:paraId="244612AD"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5867D933"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w:t>
            </w:r>
          </w:p>
        </w:tc>
        <w:tc>
          <w:tcPr>
            <w:tcW w:w="686" w:type="pct"/>
          </w:tcPr>
          <w:p w14:paraId="230465BA"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18829.53</w:t>
            </w:r>
          </w:p>
        </w:tc>
        <w:tc>
          <w:tcPr>
            <w:tcW w:w="693" w:type="pct"/>
          </w:tcPr>
          <w:p w14:paraId="7ABF4F22"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4211.35</w:t>
            </w:r>
          </w:p>
        </w:tc>
        <w:tc>
          <w:tcPr>
            <w:tcW w:w="693" w:type="pct"/>
          </w:tcPr>
          <w:p w14:paraId="184BBEE5"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55" w:type="pct"/>
          </w:tcPr>
          <w:p w14:paraId="2CE70E44"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0.18</w:t>
            </w:r>
          </w:p>
        </w:tc>
        <w:tc>
          <w:tcPr>
            <w:tcW w:w="616" w:type="pct"/>
          </w:tcPr>
          <w:p w14:paraId="371B0D96"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18845.83</w:t>
            </w:r>
          </w:p>
        </w:tc>
        <w:tc>
          <w:tcPr>
            <w:tcW w:w="616" w:type="pct"/>
          </w:tcPr>
          <w:p w14:paraId="23E506E4"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18901.83</w:t>
            </w:r>
          </w:p>
        </w:tc>
      </w:tr>
      <w:tr w:rsidR="00B47914" w:rsidRPr="00837293" w14:paraId="28709E4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F473304"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 + Sex</w:t>
            </w:r>
          </w:p>
        </w:tc>
        <w:tc>
          <w:tcPr>
            <w:tcW w:w="686" w:type="pct"/>
          </w:tcPr>
          <w:p w14:paraId="597CF4D2"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17843.77</w:t>
            </w:r>
          </w:p>
        </w:tc>
        <w:tc>
          <w:tcPr>
            <w:tcW w:w="693" w:type="pct"/>
          </w:tcPr>
          <w:p w14:paraId="29C90A5C"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985.76</w:t>
            </w:r>
          </w:p>
        </w:tc>
        <w:tc>
          <w:tcPr>
            <w:tcW w:w="693" w:type="pct"/>
          </w:tcPr>
          <w:p w14:paraId="209F3EBF"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c>
          <w:tcPr>
            <w:tcW w:w="855" w:type="pct"/>
          </w:tcPr>
          <w:p w14:paraId="1836D844"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0.23</w:t>
            </w:r>
          </w:p>
        </w:tc>
        <w:tc>
          <w:tcPr>
            <w:tcW w:w="616" w:type="pct"/>
          </w:tcPr>
          <w:p w14:paraId="0B1368FF"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17867.77</w:t>
            </w:r>
          </w:p>
        </w:tc>
        <w:tc>
          <w:tcPr>
            <w:tcW w:w="616" w:type="pct"/>
          </w:tcPr>
          <w:p w14:paraId="02AFAC46"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17952.22</w:t>
            </w:r>
          </w:p>
        </w:tc>
      </w:tr>
      <w:tr w:rsidR="00B47914" w:rsidRPr="00837293" w14:paraId="0B1F7AF5"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03758B2E"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 + Sex + Tenure</w:t>
            </w:r>
          </w:p>
        </w:tc>
        <w:tc>
          <w:tcPr>
            <w:tcW w:w="686" w:type="pct"/>
          </w:tcPr>
          <w:p w14:paraId="4F69055A"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17602.92</w:t>
            </w:r>
          </w:p>
        </w:tc>
        <w:tc>
          <w:tcPr>
            <w:tcW w:w="693" w:type="pct"/>
          </w:tcPr>
          <w:p w14:paraId="0AFF3CE4"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240.85</w:t>
            </w:r>
          </w:p>
        </w:tc>
        <w:tc>
          <w:tcPr>
            <w:tcW w:w="693" w:type="pct"/>
          </w:tcPr>
          <w:p w14:paraId="7CCFBF95"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c>
          <w:tcPr>
            <w:tcW w:w="855" w:type="pct"/>
          </w:tcPr>
          <w:p w14:paraId="48F59F47"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0.24</w:t>
            </w:r>
          </w:p>
        </w:tc>
        <w:tc>
          <w:tcPr>
            <w:tcW w:w="616" w:type="pct"/>
          </w:tcPr>
          <w:p w14:paraId="11EC5338"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17634.92</w:t>
            </w:r>
          </w:p>
        </w:tc>
        <w:tc>
          <w:tcPr>
            <w:tcW w:w="616" w:type="pct"/>
          </w:tcPr>
          <w:p w14:paraId="32413874"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17747.51</w:t>
            </w:r>
          </w:p>
        </w:tc>
      </w:tr>
      <w:tr w:rsidR="00B47914" w:rsidRPr="00837293" w14:paraId="1FD1CCC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51BCC10D" w14:textId="19BF6912"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 + Sex + Tenure + NS-SEC</w:t>
            </w:r>
            <w:r>
              <w:rPr>
                <w:rFonts w:ascii="Book Antiqua" w:hAnsi="Book Antiqua" w:cs="Times New Roman"/>
                <w:color w:val="auto"/>
                <w:sz w:val="24"/>
                <w:szCs w:val="24"/>
              </w:rPr>
              <w:t xml:space="preserve"> (SOC 2000)</w:t>
            </w:r>
          </w:p>
        </w:tc>
        <w:tc>
          <w:tcPr>
            <w:tcW w:w="686" w:type="pct"/>
          </w:tcPr>
          <w:p w14:paraId="5146E477"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17343.50</w:t>
            </w:r>
          </w:p>
        </w:tc>
        <w:tc>
          <w:tcPr>
            <w:tcW w:w="693" w:type="pct"/>
          </w:tcPr>
          <w:p w14:paraId="27B793C8"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259.42</w:t>
            </w:r>
          </w:p>
        </w:tc>
        <w:tc>
          <w:tcPr>
            <w:tcW w:w="693" w:type="pct"/>
          </w:tcPr>
          <w:p w14:paraId="48AD1E5F"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28</w:t>
            </w:r>
          </w:p>
        </w:tc>
        <w:tc>
          <w:tcPr>
            <w:tcW w:w="855" w:type="pct"/>
          </w:tcPr>
          <w:p w14:paraId="3472FDA0"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0.25</w:t>
            </w:r>
          </w:p>
        </w:tc>
        <w:tc>
          <w:tcPr>
            <w:tcW w:w="616" w:type="pct"/>
          </w:tcPr>
          <w:p w14:paraId="3A78B82B"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17431.50</w:t>
            </w:r>
          </w:p>
        </w:tc>
        <w:tc>
          <w:tcPr>
            <w:tcW w:w="616" w:type="pct"/>
          </w:tcPr>
          <w:p w14:paraId="443E29AE"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17741.14</w:t>
            </w:r>
          </w:p>
        </w:tc>
      </w:tr>
      <w:tr w:rsidR="00B47914" w:rsidRPr="00837293" w14:paraId="302B365E"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2B1D8938" w14:textId="01B79E5B" w:rsidR="00B47914" w:rsidRPr="00837293" w:rsidRDefault="00B47914" w:rsidP="0096073F">
            <w:pPr>
              <w:rPr>
                <w:rFonts w:ascii="Book Antiqua" w:hAnsi="Book Antiqua" w:cs="Times New Roman"/>
                <w:sz w:val="24"/>
                <w:szCs w:val="24"/>
              </w:rPr>
            </w:pPr>
            <w:r w:rsidRPr="00837293">
              <w:rPr>
                <w:rFonts w:ascii="Book Antiqua" w:hAnsi="Book Antiqua" w:cs="Times New Roman"/>
                <w:color w:val="auto"/>
                <w:sz w:val="24"/>
                <w:szCs w:val="24"/>
              </w:rPr>
              <w:t xml:space="preserve">Null Model + Educational Attainment + Sex + </w:t>
            </w:r>
            <w:r w:rsidRPr="00837293">
              <w:rPr>
                <w:rFonts w:ascii="Book Antiqua" w:hAnsi="Book Antiqua" w:cs="Times New Roman"/>
                <w:color w:val="auto"/>
                <w:sz w:val="24"/>
                <w:szCs w:val="24"/>
              </w:rPr>
              <w:lastRenderedPageBreak/>
              <w:t>Tenure + NS-SEC</w:t>
            </w:r>
            <w:r>
              <w:rPr>
                <w:rFonts w:ascii="Book Antiqua" w:hAnsi="Book Antiqua" w:cs="Times New Roman"/>
                <w:color w:val="auto"/>
                <w:sz w:val="24"/>
                <w:szCs w:val="24"/>
              </w:rPr>
              <w:t xml:space="preserve"> (SOC 90)</w:t>
            </w:r>
          </w:p>
        </w:tc>
        <w:tc>
          <w:tcPr>
            <w:tcW w:w="686" w:type="pct"/>
          </w:tcPr>
          <w:p w14:paraId="2725F2DA" w14:textId="356599C9"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lastRenderedPageBreak/>
              <w:t>17411.93</w:t>
            </w:r>
          </w:p>
        </w:tc>
        <w:tc>
          <w:tcPr>
            <w:tcW w:w="693" w:type="pct"/>
          </w:tcPr>
          <w:p w14:paraId="75E24FF0" w14:textId="3294008D" w:rsidR="00B47914" w:rsidRPr="0008068C" w:rsidRDefault="009D3E41"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D3E41">
              <w:rPr>
                <w:rFonts w:ascii="Book Antiqua" w:hAnsi="Book Antiqua" w:cs="Times New Roman"/>
                <w:sz w:val="24"/>
                <w:szCs w:val="24"/>
              </w:rPr>
              <w:t>190.99</w:t>
            </w:r>
          </w:p>
        </w:tc>
        <w:tc>
          <w:tcPr>
            <w:tcW w:w="693" w:type="pct"/>
          </w:tcPr>
          <w:p w14:paraId="0621939E" w14:textId="26AF4C4D"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28</w:t>
            </w:r>
          </w:p>
        </w:tc>
        <w:tc>
          <w:tcPr>
            <w:tcW w:w="855" w:type="pct"/>
          </w:tcPr>
          <w:p w14:paraId="5128B764" w14:textId="42F04391"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0.24</w:t>
            </w:r>
          </w:p>
        </w:tc>
        <w:tc>
          <w:tcPr>
            <w:tcW w:w="616" w:type="pct"/>
          </w:tcPr>
          <w:p w14:paraId="22104A80" w14:textId="3ADFD4B7"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17499.93</w:t>
            </w:r>
          </w:p>
        </w:tc>
        <w:tc>
          <w:tcPr>
            <w:tcW w:w="616" w:type="pct"/>
          </w:tcPr>
          <w:p w14:paraId="6606DBCD" w14:textId="16BF5084"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17809.57</w:t>
            </w:r>
          </w:p>
        </w:tc>
      </w:tr>
    </w:tbl>
    <w:p w14:paraId="46C18D60" w14:textId="77777777" w:rsidR="00B47914" w:rsidRDefault="00B47914" w:rsidP="00B47914"/>
    <w:p w14:paraId="2C310702" w14:textId="77777777" w:rsidR="00106FBA" w:rsidRDefault="00106FBA" w:rsidP="00B47914"/>
    <w:p w14:paraId="7BFE09F9" w14:textId="45E22C9F" w:rsidR="00106FBA" w:rsidRDefault="008C0C0D" w:rsidP="008C0C0D">
      <w:pPr>
        <w:spacing w:line="480" w:lineRule="auto"/>
        <w:rPr>
          <w:rFonts w:ascii="Book Antiqua" w:hAnsi="Book Antiqua"/>
          <w:sz w:val="24"/>
          <w:szCs w:val="24"/>
        </w:rPr>
      </w:pPr>
      <w:r w:rsidRPr="008C0C0D">
        <w:rPr>
          <w:rFonts w:ascii="Book Antiqua" w:hAnsi="Book Antiqua"/>
          <w:sz w:val="24"/>
          <w:szCs w:val="24"/>
        </w:rPr>
        <w:t xml:space="preserve">Table 1.21 displays a comparison of the full proposed model using the SOC 2000 construction of NS-SEC in one model and the SOC 90 construction of NS-SEC in the second model. Both log odds coefficients and average marginal effects statistics are provided for ease of </w:t>
      </w:r>
      <w:r w:rsidR="00036E59" w:rsidRPr="008C0C0D">
        <w:rPr>
          <w:rFonts w:ascii="Book Antiqua" w:hAnsi="Book Antiqua"/>
          <w:sz w:val="24"/>
          <w:szCs w:val="24"/>
        </w:rPr>
        <w:t>interpretation</w:t>
      </w:r>
      <w:r w:rsidRPr="008C0C0D">
        <w:rPr>
          <w:rFonts w:ascii="Book Antiqua" w:hAnsi="Book Antiqua"/>
          <w:sz w:val="24"/>
          <w:szCs w:val="24"/>
        </w:rPr>
        <w:t xml:space="preserve">. Average marginal effects statistics were included to assess the degree of difference or </w:t>
      </w:r>
      <w:r w:rsidR="00036E59" w:rsidRPr="008C0C0D">
        <w:rPr>
          <w:rFonts w:ascii="Book Antiqua" w:hAnsi="Book Antiqua"/>
          <w:sz w:val="24"/>
          <w:szCs w:val="24"/>
        </w:rPr>
        <w:t>similarity</w:t>
      </w:r>
      <w:r w:rsidRPr="008C0C0D">
        <w:rPr>
          <w:rFonts w:ascii="Book Antiqua" w:hAnsi="Book Antiqua"/>
          <w:sz w:val="24"/>
          <w:szCs w:val="24"/>
        </w:rPr>
        <w:t xml:space="preserve"> between the two models as log odds is a difficult statistic to measure and understand even small differences within it. Unsurprisingly educational attainment, sex, and housing tenure do not deviate beyond a single incident across the two models</w:t>
      </w:r>
      <w:r w:rsidRPr="001E00DD">
        <w:rPr>
          <w:rStyle w:val="FootnoteReference"/>
        </w:rPr>
        <w:footnoteReference w:id="11"/>
      </w:r>
      <w:r w:rsidRPr="008C0C0D">
        <w:rPr>
          <w:rFonts w:ascii="Book Antiqua" w:hAnsi="Book Antiqua"/>
          <w:sz w:val="24"/>
          <w:szCs w:val="24"/>
        </w:rPr>
        <w:t xml:space="preserve">. </w:t>
      </w:r>
    </w:p>
    <w:p w14:paraId="1CD7F4B6" w14:textId="668C8DA3" w:rsidR="008C0C0D" w:rsidRDefault="008C0C0D" w:rsidP="008C0C0D">
      <w:pPr>
        <w:spacing w:line="480" w:lineRule="auto"/>
        <w:rPr>
          <w:rFonts w:ascii="Book Antiqua" w:hAnsi="Book Antiqua"/>
          <w:sz w:val="24"/>
          <w:szCs w:val="24"/>
        </w:rPr>
      </w:pPr>
      <w:r>
        <w:rPr>
          <w:rFonts w:ascii="Book Antiqua" w:hAnsi="Book Antiqua"/>
          <w:sz w:val="24"/>
          <w:szCs w:val="24"/>
        </w:rPr>
        <w:t xml:space="preserve">Starting with the employment category, whilst NS-SEC 1.2 and 3 are statistically </w:t>
      </w:r>
      <w:r w:rsidR="00036E59">
        <w:rPr>
          <w:rFonts w:ascii="Book Antiqua" w:hAnsi="Book Antiqua"/>
          <w:sz w:val="24"/>
          <w:szCs w:val="24"/>
        </w:rPr>
        <w:t>significant</w:t>
      </w:r>
      <w:r>
        <w:rPr>
          <w:rFonts w:ascii="Book Antiqua" w:hAnsi="Book Antiqua"/>
          <w:sz w:val="24"/>
          <w:szCs w:val="24"/>
        </w:rPr>
        <w:t xml:space="preserve"> within the SOC 2000 model this is not the case for the SOC 90 model. Both models share a statistical significance for NS-SEC 4-7. The general trend from these categories is that the SOC 90 model provides a larger effect size across NS-SEC 4-7 in </w:t>
      </w:r>
      <w:r w:rsidR="00036E59">
        <w:rPr>
          <w:rFonts w:ascii="Book Antiqua" w:hAnsi="Book Antiqua"/>
          <w:sz w:val="24"/>
          <w:szCs w:val="24"/>
        </w:rPr>
        <w:t>comparison</w:t>
      </w:r>
      <w:r>
        <w:rPr>
          <w:rFonts w:ascii="Book Antiqua" w:hAnsi="Book Antiqua"/>
          <w:sz w:val="24"/>
          <w:szCs w:val="24"/>
        </w:rPr>
        <w:t xml:space="preserve"> to the SOC 2000 model – though both models present the same general trend of an increased probability of being in employment over school in </w:t>
      </w:r>
      <w:r w:rsidR="00036E59">
        <w:rPr>
          <w:rFonts w:ascii="Book Antiqua" w:hAnsi="Book Antiqua"/>
          <w:sz w:val="24"/>
          <w:szCs w:val="24"/>
        </w:rPr>
        <w:t>comparison</w:t>
      </w:r>
      <w:r>
        <w:rPr>
          <w:rFonts w:ascii="Book Antiqua" w:hAnsi="Book Antiqua"/>
          <w:sz w:val="24"/>
          <w:szCs w:val="24"/>
        </w:rPr>
        <w:t xml:space="preserve"> to NS-SEC 2 as you go down the class schema. </w:t>
      </w:r>
      <w:r w:rsidR="001E2205">
        <w:rPr>
          <w:rFonts w:ascii="Book Antiqua" w:hAnsi="Book Antiqua"/>
          <w:sz w:val="24"/>
          <w:szCs w:val="24"/>
        </w:rPr>
        <w:t xml:space="preserve">Each models log odds and quasi-variance statistics are graphed in figures XXXX and XXXX. </w:t>
      </w:r>
    </w:p>
    <w:p w14:paraId="3736EB10" w14:textId="5B51A14E"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lastRenderedPageBreak/>
        <w:drawing>
          <wp:inline distT="0" distB="0" distL="0" distR="0" wp14:anchorId="00E04800" wp14:editId="4626D8A2">
            <wp:extent cx="5731510" cy="343916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35807732" w14:textId="74D897E1"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drawing>
          <wp:inline distT="0" distB="0" distL="0" distR="0" wp14:anchorId="4BD7EBDE" wp14:editId="3679AC6D">
            <wp:extent cx="5731510" cy="34391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4544BB58" w14:textId="77777777" w:rsidR="001E2205" w:rsidRDefault="001E2205" w:rsidP="008C0C0D">
      <w:pPr>
        <w:spacing w:line="480" w:lineRule="auto"/>
        <w:rPr>
          <w:rFonts w:ascii="Book Antiqua" w:hAnsi="Book Antiqua"/>
          <w:sz w:val="24"/>
          <w:szCs w:val="24"/>
        </w:rPr>
      </w:pPr>
    </w:p>
    <w:p w14:paraId="1A92197F" w14:textId="177E4EAC" w:rsidR="008C0C0D" w:rsidRDefault="008C0C0D" w:rsidP="008C0C0D">
      <w:pPr>
        <w:spacing w:line="480" w:lineRule="auto"/>
        <w:rPr>
          <w:rFonts w:ascii="Book Antiqua" w:hAnsi="Book Antiqua"/>
          <w:sz w:val="24"/>
          <w:szCs w:val="24"/>
        </w:rPr>
      </w:pPr>
      <w:r>
        <w:rPr>
          <w:rFonts w:ascii="Book Antiqua" w:hAnsi="Book Antiqua"/>
          <w:sz w:val="24"/>
          <w:szCs w:val="24"/>
        </w:rPr>
        <w:t>Moving on to the non-</w:t>
      </w:r>
      <w:r w:rsidR="00036E59">
        <w:rPr>
          <w:rFonts w:ascii="Book Antiqua" w:hAnsi="Book Antiqua"/>
          <w:sz w:val="24"/>
          <w:szCs w:val="24"/>
        </w:rPr>
        <w:t>traditional</w:t>
      </w:r>
      <w:r>
        <w:rPr>
          <w:rFonts w:ascii="Book Antiqua" w:hAnsi="Book Antiqua"/>
          <w:sz w:val="24"/>
          <w:szCs w:val="24"/>
        </w:rPr>
        <w:t xml:space="preserve"> education category and once more there is an instance of an NS-SEC category, this time NS-SEC 7 being statistically significant in the SOC 2000 model but not in the SOC 90 model. Both models find NS-SEC 1.2 to be </w:t>
      </w:r>
      <w:r>
        <w:rPr>
          <w:rFonts w:ascii="Book Antiqua" w:hAnsi="Book Antiqua"/>
          <w:sz w:val="24"/>
          <w:szCs w:val="24"/>
        </w:rPr>
        <w:lastRenderedPageBreak/>
        <w:t xml:space="preserve">statistically significant. Once again, the SOC 90 model agrees with the general </w:t>
      </w:r>
      <w:r w:rsidR="00036E59">
        <w:rPr>
          <w:rFonts w:ascii="Book Antiqua" w:hAnsi="Book Antiqua"/>
          <w:sz w:val="24"/>
          <w:szCs w:val="24"/>
        </w:rPr>
        <w:t>substantive</w:t>
      </w:r>
      <w:r>
        <w:rPr>
          <w:rFonts w:ascii="Book Antiqua" w:hAnsi="Book Antiqua"/>
          <w:sz w:val="24"/>
          <w:szCs w:val="24"/>
        </w:rPr>
        <w:t xml:space="preserve"> trend of the SOC 2000 model – in this instance a decreased probability of being in non-traditional education over school compared to NS-SEC 2 for individuals in NS-SEC 1.2. However, SOC 90 states this effect size at 2 per cent decreased probability to SOC 2000s 1 per cent decreased probability. </w:t>
      </w:r>
      <w:r w:rsidR="001E2205">
        <w:rPr>
          <w:rFonts w:ascii="Book Antiqua" w:hAnsi="Book Antiqua"/>
          <w:sz w:val="24"/>
          <w:szCs w:val="24"/>
        </w:rPr>
        <w:t>Each models log odds and quasi-variance statistics are graphed in figures XXXX and XXXX.</w:t>
      </w:r>
    </w:p>
    <w:p w14:paraId="265DFE62" w14:textId="2A8E68E7"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drawing>
          <wp:inline distT="0" distB="0" distL="0" distR="0" wp14:anchorId="622E541E" wp14:editId="5E8B8C33">
            <wp:extent cx="5731510" cy="34391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10E7EE32" w14:textId="23485CB2"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lastRenderedPageBreak/>
        <w:drawing>
          <wp:inline distT="0" distB="0" distL="0" distR="0" wp14:anchorId="6461A446" wp14:editId="3C1596D6">
            <wp:extent cx="5731510" cy="34391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7DAB32D4" w14:textId="77777777" w:rsidR="001E2205" w:rsidRDefault="001E2205" w:rsidP="008C0C0D">
      <w:pPr>
        <w:spacing w:line="480" w:lineRule="auto"/>
        <w:rPr>
          <w:rFonts w:ascii="Book Antiqua" w:hAnsi="Book Antiqua"/>
          <w:sz w:val="24"/>
          <w:szCs w:val="24"/>
        </w:rPr>
      </w:pPr>
    </w:p>
    <w:p w14:paraId="5849AC9A" w14:textId="506DA2DB" w:rsidR="008C0C0D" w:rsidRDefault="008C0C0D" w:rsidP="008C0C0D">
      <w:pPr>
        <w:spacing w:line="480" w:lineRule="auto"/>
        <w:rPr>
          <w:rFonts w:ascii="Book Antiqua" w:hAnsi="Book Antiqua"/>
          <w:sz w:val="24"/>
          <w:szCs w:val="24"/>
        </w:rPr>
      </w:pPr>
      <w:r>
        <w:rPr>
          <w:rFonts w:ascii="Book Antiqua" w:hAnsi="Book Antiqua"/>
          <w:sz w:val="24"/>
          <w:szCs w:val="24"/>
        </w:rPr>
        <w:t>Both the SOC 2000 mode</w:t>
      </w:r>
      <w:r w:rsidR="001E2205">
        <w:rPr>
          <w:rFonts w:ascii="Book Antiqua" w:hAnsi="Book Antiqua"/>
          <w:sz w:val="24"/>
          <w:szCs w:val="24"/>
        </w:rPr>
        <w:t>l</w:t>
      </w:r>
      <w:r>
        <w:rPr>
          <w:rFonts w:ascii="Book Antiqua" w:hAnsi="Book Antiqua"/>
          <w:sz w:val="24"/>
          <w:szCs w:val="24"/>
        </w:rPr>
        <w:t xml:space="preserve"> and the SOC 90 model find NS-SEC 4-7 to be statistically </w:t>
      </w:r>
      <w:r w:rsidR="00036E59">
        <w:rPr>
          <w:rFonts w:ascii="Book Antiqua" w:hAnsi="Book Antiqua"/>
          <w:sz w:val="24"/>
          <w:szCs w:val="24"/>
        </w:rPr>
        <w:t>significant</w:t>
      </w:r>
      <w:r>
        <w:rPr>
          <w:rFonts w:ascii="Book Antiqua" w:hAnsi="Book Antiqua"/>
          <w:sz w:val="24"/>
          <w:szCs w:val="24"/>
        </w:rPr>
        <w:t xml:space="preserve"> for the training &amp; apprenticeship category. SOC 90 in comparison to the SOC 2000 model reduces the effect sizes of all statistically </w:t>
      </w:r>
      <w:r w:rsidR="00036E59">
        <w:rPr>
          <w:rFonts w:ascii="Book Antiqua" w:hAnsi="Book Antiqua"/>
          <w:sz w:val="24"/>
          <w:szCs w:val="24"/>
        </w:rPr>
        <w:t>significant</w:t>
      </w:r>
      <w:r>
        <w:rPr>
          <w:rFonts w:ascii="Book Antiqua" w:hAnsi="Book Antiqua"/>
          <w:sz w:val="24"/>
          <w:szCs w:val="24"/>
        </w:rPr>
        <w:t xml:space="preserve"> NS-SEC </w:t>
      </w:r>
      <w:r w:rsidR="00036E59">
        <w:rPr>
          <w:rFonts w:ascii="Book Antiqua" w:hAnsi="Book Antiqua"/>
          <w:sz w:val="24"/>
          <w:szCs w:val="24"/>
        </w:rPr>
        <w:t>categories</w:t>
      </w:r>
      <w:r>
        <w:rPr>
          <w:rFonts w:ascii="Book Antiqua" w:hAnsi="Book Antiqua"/>
          <w:sz w:val="24"/>
          <w:szCs w:val="24"/>
        </w:rPr>
        <w:t xml:space="preserve"> for the training &amp; apprenticeship </w:t>
      </w:r>
      <w:r w:rsidR="00036E59">
        <w:rPr>
          <w:rFonts w:ascii="Book Antiqua" w:hAnsi="Book Antiqua"/>
          <w:sz w:val="24"/>
          <w:szCs w:val="24"/>
        </w:rPr>
        <w:t>category</w:t>
      </w:r>
      <w:r>
        <w:rPr>
          <w:rFonts w:ascii="Book Antiqua" w:hAnsi="Book Antiqua"/>
          <w:sz w:val="24"/>
          <w:szCs w:val="24"/>
        </w:rPr>
        <w:t xml:space="preserve">. The general trend, once again, is similar </w:t>
      </w:r>
      <w:r w:rsidR="00036E59">
        <w:rPr>
          <w:rFonts w:ascii="Book Antiqua" w:hAnsi="Book Antiqua"/>
          <w:sz w:val="24"/>
          <w:szCs w:val="24"/>
        </w:rPr>
        <w:t>across</w:t>
      </w:r>
      <w:r>
        <w:rPr>
          <w:rFonts w:ascii="Book Antiqua" w:hAnsi="Book Antiqua"/>
          <w:sz w:val="24"/>
          <w:szCs w:val="24"/>
        </w:rPr>
        <w:t xml:space="preserve"> the models but this time the SOC 90 model reduces the effect size. </w:t>
      </w:r>
      <w:r w:rsidR="001E2205">
        <w:rPr>
          <w:rFonts w:ascii="Book Antiqua" w:hAnsi="Book Antiqua"/>
          <w:sz w:val="24"/>
          <w:szCs w:val="24"/>
        </w:rPr>
        <w:t>Each models log odds and quasi-variance statistics are graphed in figures XXXX and XXXX.</w:t>
      </w:r>
    </w:p>
    <w:p w14:paraId="6CF327F0" w14:textId="785188D3"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lastRenderedPageBreak/>
        <w:drawing>
          <wp:inline distT="0" distB="0" distL="0" distR="0" wp14:anchorId="4E45F5CA" wp14:editId="0F59850A">
            <wp:extent cx="5731510" cy="34391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74DA0A6E" w14:textId="1C1405AA"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drawing>
          <wp:inline distT="0" distB="0" distL="0" distR="0" wp14:anchorId="32475023" wp14:editId="50064864">
            <wp:extent cx="5731510" cy="34391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190D7DE8" w14:textId="77777777" w:rsidR="001E2205" w:rsidRDefault="001E2205" w:rsidP="008C0C0D">
      <w:pPr>
        <w:spacing w:line="480" w:lineRule="auto"/>
        <w:rPr>
          <w:rFonts w:ascii="Book Antiqua" w:hAnsi="Book Antiqua"/>
          <w:sz w:val="24"/>
          <w:szCs w:val="24"/>
        </w:rPr>
      </w:pPr>
    </w:p>
    <w:p w14:paraId="28802C0A" w14:textId="77777777" w:rsidR="001E2205" w:rsidRDefault="001E2205" w:rsidP="008C0C0D">
      <w:pPr>
        <w:spacing w:line="480" w:lineRule="auto"/>
        <w:rPr>
          <w:rFonts w:ascii="Book Antiqua" w:hAnsi="Book Antiqua"/>
          <w:sz w:val="24"/>
          <w:szCs w:val="24"/>
        </w:rPr>
      </w:pPr>
    </w:p>
    <w:p w14:paraId="30C338B4" w14:textId="5A6849E5" w:rsidR="001E2205" w:rsidRDefault="008C0C0D" w:rsidP="001E2205">
      <w:pPr>
        <w:spacing w:line="480" w:lineRule="auto"/>
        <w:rPr>
          <w:rFonts w:ascii="Book Antiqua" w:hAnsi="Book Antiqua"/>
          <w:sz w:val="24"/>
          <w:szCs w:val="24"/>
        </w:rPr>
      </w:pPr>
      <w:r>
        <w:rPr>
          <w:rFonts w:ascii="Book Antiqua" w:hAnsi="Book Antiqua"/>
          <w:sz w:val="24"/>
          <w:szCs w:val="24"/>
        </w:rPr>
        <w:t xml:space="preserve">Finally, with respect to the unemployment &amp; OLF category, the SOC 2000 model finds NS-SEC 1.2 and 6 to be </w:t>
      </w:r>
      <w:r w:rsidR="00036E59">
        <w:rPr>
          <w:rFonts w:ascii="Book Antiqua" w:hAnsi="Book Antiqua"/>
          <w:sz w:val="24"/>
          <w:szCs w:val="24"/>
        </w:rPr>
        <w:t>statistically</w:t>
      </w:r>
      <w:r>
        <w:rPr>
          <w:rFonts w:ascii="Book Antiqua" w:hAnsi="Book Antiqua"/>
          <w:sz w:val="24"/>
          <w:szCs w:val="24"/>
        </w:rPr>
        <w:t xml:space="preserve"> </w:t>
      </w:r>
      <w:r w:rsidR="00036E59">
        <w:rPr>
          <w:rFonts w:ascii="Book Antiqua" w:hAnsi="Book Antiqua"/>
          <w:sz w:val="24"/>
          <w:szCs w:val="24"/>
        </w:rPr>
        <w:t>significant</w:t>
      </w:r>
      <w:r>
        <w:rPr>
          <w:rFonts w:ascii="Book Antiqua" w:hAnsi="Book Antiqua"/>
          <w:sz w:val="24"/>
          <w:szCs w:val="24"/>
        </w:rPr>
        <w:t xml:space="preserve"> when the SOC 90 model does </w:t>
      </w:r>
      <w:r>
        <w:rPr>
          <w:rFonts w:ascii="Book Antiqua" w:hAnsi="Book Antiqua"/>
          <w:sz w:val="24"/>
          <w:szCs w:val="24"/>
        </w:rPr>
        <w:lastRenderedPageBreak/>
        <w:t xml:space="preserve">not. Both however find NS-SEC 7 </w:t>
      </w:r>
      <w:r w:rsidR="00036E59">
        <w:rPr>
          <w:rFonts w:ascii="Book Antiqua" w:hAnsi="Book Antiqua"/>
          <w:sz w:val="24"/>
          <w:szCs w:val="24"/>
        </w:rPr>
        <w:t>statistically</w:t>
      </w:r>
      <w:r>
        <w:rPr>
          <w:rFonts w:ascii="Book Antiqua" w:hAnsi="Book Antiqua"/>
          <w:sz w:val="24"/>
          <w:szCs w:val="24"/>
        </w:rPr>
        <w:t xml:space="preserve"> </w:t>
      </w:r>
      <w:r w:rsidR="00036E59">
        <w:rPr>
          <w:rFonts w:ascii="Book Antiqua" w:hAnsi="Book Antiqua"/>
          <w:sz w:val="24"/>
          <w:szCs w:val="24"/>
        </w:rPr>
        <w:t>significant</w:t>
      </w:r>
      <w:r>
        <w:rPr>
          <w:rFonts w:ascii="Book Antiqua" w:hAnsi="Book Antiqua"/>
          <w:sz w:val="24"/>
          <w:szCs w:val="24"/>
        </w:rPr>
        <w:t xml:space="preserve">. Both agree on both the trend and substantive effect of this category at 1 per cent increased </w:t>
      </w:r>
      <w:r w:rsidR="00036E59">
        <w:rPr>
          <w:rFonts w:ascii="Book Antiqua" w:hAnsi="Book Antiqua"/>
          <w:sz w:val="24"/>
          <w:szCs w:val="24"/>
        </w:rPr>
        <w:t>probability</w:t>
      </w:r>
      <w:r>
        <w:rPr>
          <w:rFonts w:ascii="Book Antiqua" w:hAnsi="Book Antiqua"/>
          <w:sz w:val="24"/>
          <w:szCs w:val="24"/>
        </w:rPr>
        <w:t xml:space="preserve"> of being in unemployment &amp; OLF over school compared to NS-SEC 2. </w:t>
      </w:r>
      <w:r w:rsidR="001E2205">
        <w:rPr>
          <w:rFonts w:ascii="Book Antiqua" w:hAnsi="Book Antiqua"/>
          <w:sz w:val="24"/>
          <w:szCs w:val="24"/>
        </w:rPr>
        <w:t xml:space="preserve">The log odds and quasi-variance could not be graphically compared for the unemployment &amp; OLF category because of the low number of observations in the SOC 90 category making the standard errors too large to compare across models in a graph. </w:t>
      </w:r>
    </w:p>
    <w:p w14:paraId="736CABA9" w14:textId="7F3C1604" w:rsidR="001E2205" w:rsidRPr="00BA4FFE" w:rsidRDefault="00BA4FFE" w:rsidP="00BA4FFE">
      <w:pPr>
        <w:spacing w:before="100" w:beforeAutospacing="1" w:after="100" w:afterAutospacing="1" w:line="480" w:lineRule="auto"/>
        <w:rPr>
          <w:rFonts w:ascii="Book Antiqua" w:eastAsia="Times New Roman" w:hAnsi="Book Antiqua" w:cs="Times New Roman"/>
          <w:sz w:val="24"/>
          <w:szCs w:val="24"/>
          <w:lang w:eastAsia="en-GB"/>
        </w:rPr>
      </w:pPr>
      <w:r w:rsidRPr="00BA4FFE">
        <w:rPr>
          <w:rFonts w:ascii="Book Antiqua" w:eastAsia="Times New Roman" w:hAnsi="Book Antiqua" w:cs="Times New Roman"/>
          <w:sz w:val="24"/>
          <w:szCs w:val="24"/>
          <w:lang w:eastAsia="en-GB"/>
        </w:rPr>
        <w:t xml:space="preserve">The primary reason for this sensitivity analysis was a direct comparison of NS-SEC under two different constructions using SOC 90 and SOC 2000 codes. For this reason, a graphical comparison of the predicted probabilities of both measures is also provided to see a more intuitive direct comparison between the two measures. Figures XXXX and XXXX graph the predicted probabilities of NS-SEC using both SOC 90 and SOC 2000 codes. </w:t>
      </w:r>
    </w:p>
    <w:p w14:paraId="7AB6C6C4" w14:textId="382A8DCB" w:rsidR="00BA4FFE" w:rsidRPr="001E2205" w:rsidRDefault="00BA4FFE" w:rsidP="001E2205">
      <w:pPr>
        <w:spacing w:before="100" w:beforeAutospacing="1" w:after="100" w:afterAutospacing="1" w:line="240" w:lineRule="auto"/>
        <w:rPr>
          <w:rFonts w:ascii="Times New Roman" w:eastAsia="Times New Roman" w:hAnsi="Times New Roman" w:cs="Times New Roman"/>
          <w:sz w:val="24"/>
          <w:szCs w:val="24"/>
          <w:lang w:eastAsia="en-GB"/>
        </w:rPr>
      </w:pPr>
      <w:r>
        <w:rPr>
          <w:noProof/>
          <w:lang w:val="en-US"/>
          <w14:ligatures w14:val="standardContextual"/>
        </w:rPr>
        <w:drawing>
          <wp:inline distT="0" distB="0" distL="0" distR="0" wp14:anchorId="538E8866" wp14:editId="6B02A6D6">
            <wp:extent cx="5731510" cy="3439160"/>
            <wp:effectExtent l="0" t="0" r="2540" b="8890"/>
            <wp:docPr id="11" name="Picture 1" descr="A graph showing the number of people in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85845" name="Picture 1" descr="A graph showing the number of people in the united stat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20AD4C70" w14:textId="34C98864" w:rsidR="008C0C0D" w:rsidRPr="008C0C0D" w:rsidRDefault="00BA4FFE" w:rsidP="008C0C0D">
      <w:pPr>
        <w:spacing w:line="480" w:lineRule="auto"/>
        <w:rPr>
          <w:rFonts w:ascii="Book Antiqua" w:hAnsi="Book Antiqua"/>
          <w:sz w:val="24"/>
          <w:szCs w:val="24"/>
        </w:rPr>
      </w:pPr>
      <w:r>
        <w:rPr>
          <w:noProof/>
        </w:rPr>
        <w:lastRenderedPageBreak/>
        <w:drawing>
          <wp:inline distT="0" distB="0" distL="0" distR="0" wp14:anchorId="4C075E4D" wp14:editId="422D675B">
            <wp:extent cx="5731510" cy="343916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2008F446" w14:textId="77777777" w:rsidR="00106FBA" w:rsidRDefault="00106FBA" w:rsidP="00B47914"/>
    <w:p w14:paraId="323F1744" w14:textId="77777777" w:rsidR="00106FBA" w:rsidRDefault="00106FBA" w:rsidP="00B47914"/>
    <w:p w14:paraId="7E325A29" w14:textId="77777777" w:rsidR="00106FBA" w:rsidRDefault="00106FBA" w:rsidP="0096073F">
      <w:pPr>
        <w:rPr>
          <w:rFonts w:ascii="Book Antiqua" w:hAnsi="Book Antiqua" w:cs="Times New Roman"/>
          <w:b/>
          <w:bCs/>
          <w:sz w:val="24"/>
          <w:szCs w:val="24"/>
        </w:rPr>
        <w:sectPr w:rsidR="00106FBA" w:rsidSect="00BD7008">
          <w:pgSz w:w="11906" w:h="16838"/>
          <w:pgMar w:top="1440" w:right="1440" w:bottom="1440" w:left="1440" w:header="708" w:footer="708" w:gutter="0"/>
          <w:cols w:space="708"/>
          <w:docGrid w:linePitch="360"/>
        </w:sectPr>
      </w:pPr>
    </w:p>
    <w:p w14:paraId="381BF020" w14:textId="0A1C1EBF" w:rsidR="008C6EEF" w:rsidRDefault="008C6EEF" w:rsidP="008C6EEF">
      <w:pPr>
        <w:pStyle w:val="Caption"/>
      </w:pPr>
      <w:bookmarkStart w:id="108" w:name="_Toc160103665"/>
      <w:r>
        <w:lastRenderedPageBreak/>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22</w:t>
      </w:r>
      <w:r w:rsidR="00FF2ADB">
        <w:fldChar w:fldCharType="end"/>
      </w:r>
      <w:r>
        <w:t xml:space="preserve"> </w:t>
      </w:r>
      <w:r w:rsidRPr="00B2223D">
        <w:t>Sensitivity analyses of</w:t>
      </w:r>
      <w:r>
        <w:t xml:space="preserve"> SOC codes</w:t>
      </w:r>
      <w:bookmarkStart w:id="109" w:name="_Hlk159181282"/>
      <w:bookmarkEnd w:id="108"/>
    </w:p>
    <w:tbl>
      <w:tblPr>
        <w:tblStyle w:val="GridTable6Colorful"/>
        <w:tblW w:w="5000" w:type="pct"/>
        <w:tblLook w:val="04A0" w:firstRow="1" w:lastRow="0" w:firstColumn="1" w:lastColumn="0" w:noHBand="0" w:noVBand="1"/>
      </w:tblPr>
      <w:tblGrid>
        <w:gridCol w:w="4604"/>
        <w:gridCol w:w="728"/>
        <w:gridCol w:w="728"/>
        <w:gridCol w:w="594"/>
        <w:gridCol w:w="1392"/>
        <w:gridCol w:w="1116"/>
        <w:gridCol w:w="762"/>
        <w:gridCol w:w="929"/>
        <w:gridCol w:w="298"/>
        <w:gridCol w:w="298"/>
        <w:gridCol w:w="1392"/>
        <w:gridCol w:w="1107"/>
      </w:tblGrid>
      <w:tr w:rsidR="002C0DBD" w:rsidRPr="002C0DBD" w14:paraId="35C8694B" w14:textId="11A203F2" w:rsidTr="008C6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2A1A4958" w14:textId="77777777" w:rsidR="00106FBA" w:rsidRPr="002C0DBD" w:rsidRDefault="00106FBA" w:rsidP="0096073F">
            <w:pPr>
              <w:rPr>
                <w:rFonts w:ascii="Book Antiqua" w:hAnsi="Book Antiqua" w:cs="Times New Roman"/>
                <w:color w:val="auto"/>
                <w:sz w:val="18"/>
                <w:szCs w:val="18"/>
              </w:rPr>
            </w:pPr>
          </w:p>
        </w:tc>
        <w:tc>
          <w:tcPr>
            <w:tcW w:w="1634" w:type="pct"/>
            <w:gridSpan w:val="5"/>
          </w:tcPr>
          <w:p w14:paraId="07146DE4" w14:textId="6EF0FF80" w:rsidR="00106FBA" w:rsidRPr="002C0DBD" w:rsidRDefault="00106FBA"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SOC 2000 Codes</w:t>
            </w:r>
          </w:p>
        </w:tc>
        <w:tc>
          <w:tcPr>
            <w:tcW w:w="1716" w:type="pct"/>
            <w:gridSpan w:val="6"/>
          </w:tcPr>
          <w:p w14:paraId="190E0A68" w14:textId="2977E429" w:rsidR="00106FBA" w:rsidRPr="002C0DBD" w:rsidRDefault="00106FBA"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SOC 90 Codes</w:t>
            </w:r>
          </w:p>
        </w:tc>
      </w:tr>
      <w:tr w:rsidR="002C0DBD" w:rsidRPr="002C0DBD" w14:paraId="1B2F78F6" w14:textId="4AB1E483"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B714AED" w14:textId="77777777" w:rsidR="009D3E41" w:rsidRPr="002C0DBD" w:rsidRDefault="009D3E41" w:rsidP="00106FBA">
            <w:pPr>
              <w:rPr>
                <w:rFonts w:ascii="Book Antiqua" w:hAnsi="Book Antiqua" w:cs="Times New Roman"/>
                <w:color w:val="auto"/>
                <w:sz w:val="18"/>
                <w:szCs w:val="18"/>
              </w:rPr>
            </w:pPr>
          </w:p>
        </w:tc>
        <w:tc>
          <w:tcPr>
            <w:tcW w:w="735" w:type="pct"/>
            <w:gridSpan w:val="3"/>
          </w:tcPr>
          <w:p w14:paraId="7454531E"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NS-SEC</w:t>
            </w:r>
          </w:p>
        </w:tc>
        <w:tc>
          <w:tcPr>
            <w:tcW w:w="899" w:type="pct"/>
            <w:gridSpan w:val="2"/>
          </w:tcPr>
          <w:p w14:paraId="62058AD3"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Average Marginal Effects</w:t>
            </w:r>
          </w:p>
        </w:tc>
        <w:tc>
          <w:tcPr>
            <w:tcW w:w="820" w:type="pct"/>
            <w:gridSpan w:val="4"/>
          </w:tcPr>
          <w:p w14:paraId="75C766C5" w14:textId="5655644C"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NS-SEC</w:t>
            </w:r>
          </w:p>
        </w:tc>
        <w:tc>
          <w:tcPr>
            <w:tcW w:w="896" w:type="pct"/>
            <w:gridSpan w:val="2"/>
          </w:tcPr>
          <w:p w14:paraId="3B4D5D2E" w14:textId="24F5A6A8"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Average Marginal Effects</w:t>
            </w:r>
          </w:p>
        </w:tc>
      </w:tr>
      <w:tr w:rsidR="002C0DBD" w:rsidRPr="002C0DBD" w14:paraId="516EFDB2" w14:textId="15F13660" w:rsidTr="008C6EEF">
        <w:tc>
          <w:tcPr>
            <w:cnfStyle w:val="001000000000" w:firstRow="0" w:lastRow="0" w:firstColumn="1" w:lastColumn="0" w:oddVBand="0" w:evenVBand="0" w:oddHBand="0" w:evenHBand="0" w:firstRowFirstColumn="0" w:firstRowLastColumn="0" w:lastRowFirstColumn="0" w:lastRowLastColumn="0"/>
            <w:tcW w:w="1650" w:type="pct"/>
          </w:tcPr>
          <w:p w14:paraId="07402A32" w14:textId="77777777" w:rsidR="009D3E41" w:rsidRPr="002C0DBD" w:rsidRDefault="009D3E41" w:rsidP="00106FBA">
            <w:pPr>
              <w:rPr>
                <w:rFonts w:ascii="Book Antiqua" w:hAnsi="Book Antiqua" w:cs="Times New Roman"/>
                <w:color w:val="auto"/>
                <w:sz w:val="18"/>
                <w:szCs w:val="18"/>
              </w:rPr>
            </w:pPr>
            <w:r w:rsidRPr="002C0DBD">
              <w:rPr>
                <w:rFonts w:ascii="Book Antiqua" w:hAnsi="Book Antiqua" w:cs="Times New Roman"/>
                <w:color w:val="auto"/>
                <w:sz w:val="18"/>
                <w:szCs w:val="18"/>
              </w:rPr>
              <w:t>Economic Activity: ‘School’ Reference Category</w:t>
            </w:r>
          </w:p>
        </w:tc>
        <w:tc>
          <w:tcPr>
            <w:tcW w:w="261" w:type="pct"/>
          </w:tcPr>
          <w:p w14:paraId="439F75D0" w14:textId="7777777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18"/>
                <w:szCs w:val="18"/>
              </w:rPr>
            </w:pPr>
            <w:r w:rsidRPr="002C0DBD">
              <w:rPr>
                <w:rFonts w:ascii="Book Antiqua" w:hAnsi="Book Antiqua" w:cs="Times New Roman"/>
                <w:b/>
                <w:bCs/>
                <w:color w:val="auto"/>
                <w:sz w:val="18"/>
                <w:szCs w:val="18"/>
              </w:rPr>
              <w:t>Coef.</w:t>
            </w:r>
          </w:p>
        </w:tc>
        <w:tc>
          <w:tcPr>
            <w:tcW w:w="261" w:type="pct"/>
          </w:tcPr>
          <w:p w14:paraId="57778880" w14:textId="7777777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18"/>
                <w:szCs w:val="18"/>
              </w:rPr>
            </w:pPr>
            <w:r w:rsidRPr="002C0DBD">
              <w:rPr>
                <w:rFonts w:ascii="Book Antiqua" w:hAnsi="Book Antiqua" w:cs="Times New Roman"/>
                <w:b/>
                <w:bCs/>
                <w:color w:val="auto"/>
                <w:sz w:val="18"/>
                <w:szCs w:val="18"/>
              </w:rPr>
              <w:t>S.E.</w:t>
            </w:r>
          </w:p>
        </w:tc>
        <w:tc>
          <w:tcPr>
            <w:tcW w:w="213" w:type="pct"/>
          </w:tcPr>
          <w:p w14:paraId="1FBC6B79" w14:textId="7777777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18"/>
                <w:szCs w:val="18"/>
              </w:rPr>
            </w:pPr>
            <w:r w:rsidRPr="002C0DBD">
              <w:rPr>
                <w:rFonts w:ascii="Book Antiqua" w:hAnsi="Book Antiqua" w:cs="Times New Roman"/>
                <w:b/>
                <w:bCs/>
                <w:color w:val="auto"/>
                <w:sz w:val="18"/>
                <w:szCs w:val="18"/>
              </w:rPr>
              <w:t>Sig.</w:t>
            </w:r>
          </w:p>
        </w:tc>
        <w:tc>
          <w:tcPr>
            <w:tcW w:w="499" w:type="pct"/>
          </w:tcPr>
          <w:p w14:paraId="1A73B3B0" w14:textId="7777777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m:oMath>
              <m:r>
                <m:rPr>
                  <m:sty m:val="b"/>
                </m:rPr>
                <w:rPr>
                  <w:rFonts w:ascii="Cambria Math" w:hAnsi="Cambria Math" w:cs="Times New Roman"/>
                  <w:color w:val="auto"/>
                  <w:sz w:val="18"/>
                  <w:szCs w:val="18"/>
                </w:rPr>
                <m:t>Δ</m:t>
              </m:r>
            </m:oMath>
            <w:r w:rsidRPr="002C0DBD">
              <w:rPr>
                <w:rFonts w:ascii="Book Antiqua" w:eastAsiaTheme="minorEastAsia" w:hAnsi="Book Antiqua" w:cs="Times New Roman"/>
                <w:b/>
                <w:color w:val="auto"/>
                <w:sz w:val="18"/>
                <w:szCs w:val="18"/>
              </w:rPr>
              <w:t xml:space="preserve"> Prob.</w:t>
            </w:r>
          </w:p>
        </w:tc>
        <w:tc>
          <w:tcPr>
            <w:tcW w:w="400" w:type="pct"/>
          </w:tcPr>
          <w:p w14:paraId="63C1194A" w14:textId="7777777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w:r w:rsidRPr="002C0DBD">
              <w:rPr>
                <w:rFonts w:ascii="Book Antiqua" w:hAnsi="Book Antiqua" w:cs="Times New Roman"/>
                <w:b/>
                <w:color w:val="auto"/>
                <w:sz w:val="18"/>
                <w:szCs w:val="18"/>
              </w:rPr>
              <w:t>S.E.</w:t>
            </w:r>
          </w:p>
        </w:tc>
        <w:tc>
          <w:tcPr>
            <w:tcW w:w="273" w:type="pct"/>
          </w:tcPr>
          <w:p w14:paraId="18FAED00" w14:textId="7C2D3E2D"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w:r w:rsidRPr="002C0DBD">
              <w:rPr>
                <w:rFonts w:ascii="Book Antiqua" w:hAnsi="Book Antiqua" w:cs="Times New Roman"/>
                <w:b/>
                <w:bCs/>
                <w:color w:val="auto"/>
                <w:sz w:val="18"/>
                <w:szCs w:val="18"/>
              </w:rPr>
              <w:t>Coef.</w:t>
            </w:r>
          </w:p>
        </w:tc>
        <w:tc>
          <w:tcPr>
            <w:tcW w:w="333" w:type="pct"/>
          </w:tcPr>
          <w:p w14:paraId="38EFC9FB" w14:textId="6EB74B24"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w:r w:rsidRPr="002C0DBD">
              <w:rPr>
                <w:rFonts w:ascii="Book Antiqua" w:hAnsi="Book Antiqua" w:cs="Times New Roman"/>
                <w:b/>
                <w:bCs/>
                <w:color w:val="auto"/>
                <w:sz w:val="18"/>
                <w:szCs w:val="18"/>
              </w:rPr>
              <w:t>S.E.</w:t>
            </w:r>
          </w:p>
        </w:tc>
        <w:tc>
          <w:tcPr>
            <w:tcW w:w="214" w:type="pct"/>
            <w:gridSpan w:val="2"/>
          </w:tcPr>
          <w:p w14:paraId="17E7E693" w14:textId="08CA9B98"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w:r w:rsidRPr="002C0DBD">
              <w:rPr>
                <w:rFonts w:ascii="Book Antiqua" w:hAnsi="Book Antiqua" w:cs="Times New Roman"/>
                <w:b/>
                <w:bCs/>
                <w:color w:val="auto"/>
                <w:sz w:val="18"/>
                <w:szCs w:val="18"/>
              </w:rPr>
              <w:t>Sig.</w:t>
            </w:r>
          </w:p>
        </w:tc>
        <w:tc>
          <w:tcPr>
            <w:tcW w:w="499" w:type="pct"/>
          </w:tcPr>
          <w:p w14:paraId="368556E4" w14:textId="5FBFBEE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m:oMath>
              <m:r>
                <m:rPr>
                  <m:sty m:val="b"/>
                </m:rPr>
                <w:rPr>
                  <w:rFonts w:ascii="Cambria Math" w:hAnsi="Cambria Math" w:cs="Times New Roman"/>
                  <w:color w:val="auto"/>
                  <w:sz w:val="18"/>
                  <w:szCs w:val="18"/>
                </w:rPr>
                <m:t>Δ</m:t>
              </m:r>
            </m:oMath>
            <w:r w:rsidRPr="002C0DBD">
              <w:rPr>
                <w:rFonts w:ascii="Book Antiqua" w:eastAsiaTheme="minorEastAsia" w:hAnsi="Book Antiqua" w:cs="Times New Roman"/>
                <w:b/>
                <w:color w:val="auto"/>
                <w:sz w:val="18"/>
                <w:szCs w:val="18"/>
              </w:rPr>
              <w:t xml:space="preserve"> Prob.</w:t>
            </w:r>
          </w:p>
        </w:tc>
        <w:tc>
          <w:tcPr>
            <w:tcW w:w="397" w:type="pct"/>
          </w:tcPr>
          <w:p w14:paraId="6F56647D" w14:textId="5A0B95F5"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w:r w:rsidRPr="002C0DBD">
              <w:rPr>
                <w:rFonts w:ascii="Book Antiqua" w:hAnsi="Book Antiqua" w:cs="Times New Roman"/>
                <w:b/>
                <w:color w:val="auto"/>
                <w:sz w:val="18"/>
                <w:szCs w:val="18"/>
              </w:rPr>
              <w:t>S.E.</w:t>
            </w:r>
          </w:p>
        </w:tc>
      </w:tr>
      <w:tr w:rsidR="002C0DBD" w:rsidRPr="002C0DBD" w14:paraId="730E3AB1" w14:textId="3DB89F2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2A0771DD" w14:textId="77777777" w:rsidR="009D3E41" w:rsidRPr="002C0DBD" w:rsidRDefault="009D3E41" w:rsidP="00106FBA">
            <w:pPr>
              <w:rPr>
                <w:rFonts w:ascii="Book Antiqua" w:hAnsi="Book Antiqua" w:cs="Times New Roman"/>
                <w:color w:val="auto"/>
                <w:sz w:val="18"/>
                <w:szCs w:val="18"/>
              </w:rPr>
            </w:pPr>
            <w:r w:rsidRPr="002C0DBD">
              <w:rPr>
                <w:rFonts w:ascii="Book Antiqua" w:hAnsi="Book Antiqua" w:cs="Times New Roman"/>
                <w:color w:val="auto"/>
                <w:sz w:val="18"/>
                <w:szCs w:val="18"/>
              </w:rPr>
              <w:t>Employment</w:t>
            </w:r>
          </w:p>
        </w:tc>
        <w:tc>
          <w:tcPr>
            <w:tcW w:w="261" w:type="pct"/>
          </w:tcPr>
          <w:p w14:paraId="7AA8057F"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1AE7CDA7"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49C94487"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956C61C"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20FAFC90"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03D7E426"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29CE4559"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5D973C16"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DE905EA"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77050F29" w14:textId="3463393A"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050F82CD" w14:textId="64A83094" w:rsidTr="008C6EEF">
        <w:tc>
          <w:tcPr>
            <w:cnfStyle w:val="001000000000" w:firstRow="0" w:lastRow="0" w:firstColumn="1" w:lastColumn="0" w:oddVBand="0" w:evenVBand="0" w:oddHBand="0" w:evenHBand="0" w:firstRowFirstColumn="0" w:firstRowLastColumn="0" w:lastRowFirstColumn="0" w:lastRowLastColumn="0"/>
            <w:tcW w:w="1650" w:type="pct"/>
          </w:tcPr>
          <w:p w14:paraId="03EE809B" w14:textId="77777777" w:rsidR="009D3E41" w:rsidRPr="002C0DBD" w:rsidRDefault="009D3E41" w:rsidP="00106FBA">
            <w:pPr>
              <w:rPr>
                <w:rFonts w:ascii="Book Antiqua" w:hAnsi="Book Antiqua" w:cs="Times New Roman"/>
                <w:color w:val="auto"/>
                <w:sz w:val="18"/>
                <w:szCs w:val="18"/>
              </w:rPr>
            </w:pPr>
            <w:r w:rsidRPr="002C0DBD">
              <w:rPr>
                <w:rFonts w:ascii="Book Antiqua" w:hAnsi="Book Antiqua" w:cs="Times New Roman"/>
                <w:color w:val="auto"/>
                <w:sz w:val="18"/>
                <w:szCs w:val="18"/>
              </w:rPr>
              <w:t>Educational Attainment</w:t>
            </w:r>
          </w:p>
        </w:tc>
        <w:tc>
          <w:tcPr>
            <w:tcW w:w="261" w:type="pct"/>
          </w:tcPr>
          <w:p w14:paraId="6FC867CA"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76429409"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73360D96"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BB4181E"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470E3501"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308BC5F7"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6C853333"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44E688CF"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B1B531A"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26B47E3F" w14:textId="3F94A764"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3F70EFF2" w14:textId="7362CE24"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F199610" w14:textId="77777777" w:rsidR="009D3E41" w:rsidRPr="002C0DBD" w:rsidRDefault="009D3E41" w:rsidP="00106FBA">
            <w:pPr>
              <w:rPr>
                <w:rFonts w:ascii="Book Antiqua" w:hAnsi="Book Antiqua" w:cs="Times New Roman"/>
                <w:color w:val="auto"/>
                <w:sz w:val="18"/>
                <w:szCs w:val="18"/>
              </w:rPr>
            </w:pPr>
            <w:r w:rsidRPr="002C0DBD">
              <w:rPr>
                <w:rFonts w:ascii="Book Antiqua" w:hAnsi="Book Antiqua" w:cs="Times New Roman"/>
                <w:i/>
                <w:iCs/>
                <w:color w:val="auto"/>
                <w:sz w:val="18"/>
                <w:szCs w:val="18"/>
              </w:rPr>
              <w:t xml:space="preserve">Less than five </w:t>
            </w:r>
            <w:proofErr w:type="spellStart"/>
            <w:r w:rsidRPr="002C0DBD">
              <w:rPr>
                <w:rFonts w:ascii="Book Antiqua" w:hAnsi="Book Antiqua" w:cs="Times New Roman"/>
                <w:i/>
                <w:iCs/>
                <w:color w:val="auto"/>
                <w:sz w:val="18"/>
                <w:szCs w:val="18"/>
              </w:rPr>
              <w:t>O’levels</w:t>
            </w:r>
            <w:proofErr w:type="spellEnd"/>
          </w:p>
        </w:tc>
        <w:tc>
          <w:tcPr>
            <w:tcW w:w="261" w:type="pct"/>
          </w:tcPr>
          <w:p w14:paraId="539EC85E"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0D798EDA"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0B69E65D"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8B734DB"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2773A2CE"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2C08EB0A" w14:textId="302F0584"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16D57DCB" w14:textId="16F357E5"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0E704E20"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571DF72" w14:textId="521A7F0B"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2AADE69" w14:textId="5D88BD35"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7DB3AEFD" w14:textId="375798FD" w:rsidTr="008C6EEF">
        <w:tc>
          <w:tcPr>
            <w:cnfStyle w:val="001000000000" w:firstRow="0" w:lastRow="0" w:firstColumn="1" w:lastColumn="0" w:oddVBand="0" w:evenVBand="0" w:oddHBand="0" w:evenHBand="0" w:firstRowFirstColumn="0" w:firstRowLastColumn="0" w:lastRowFirstColumn="0" w:lastRowLastColumn="0"/>
            <w:tcW w:w="1650" w:type="pct"/>
          </w:tcPr>
          <w:p w14:paraId="6AB1FDF0"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 xml:space="preserve">Five or More </w:t>
            </w:r>
            <w:proofErr w:type="spellStart"/>
            <w:r w:rsidRPr="002C0DBD">
              <w:rPr>
                <w:rFonts w:ascii="Book Antiqua" w:hAnsi="Book Antiqua" w:cs="Times New Roman"/>
                <w:i/>
                <w:iCs/>
                <w:color w:val="auto"/>
                <w:sz w:val="18"/>
                <w:szCs w:val="18"/>
              </w:rPr>
              <w:t>O’levels</w:t>
            </w:r>
            <w:proofErr w:type="spellEnd"/>
          </w:p>
        </w:tc>
        <w:tc>
          <w:tcPr>
            <w:tcW w:w="261" w:type="pct"/>
          </w:tcPr>
          <w:p w14:paraId="4967D70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-3.58</w:t>
            </w:r>
          </w:p>
        </w:tc>
        <w:tc>
          <w:tcPr>
            <w:tcW w:w="261" w:type="pct"/>
          </w:tcPr>
          <w:p w14:paraId="2FB0DE2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(0.08)</w:t>
            </w:r>
          </w:p>
        </w:tc>
        <w:tc>
          <w:tcPr>
            <w:tcW w:w="213" w:type="pct"/>
          </w:tcPr>
          <w:p w14:paraId="2F47DB0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72AB943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-0.39</w:t>
            </w:r>
          </w:p>
        </w:tc>
        <w:tc>
          <w:tcPr>
            <w:tcW w:w="400" w:type="pct"/>
          </w:tcPr>
          <w:p w14:paraId="3B61933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0D97D0CE" w14:textId="75FEC48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-3.61</w:t>
            </w:r>
          </w:p>
        </w:tc>
        <w:tc>
          <w:tcPr>
            <w:tcW w:w="333" w:type="pct"/>
          </w:tcPr>
          <w:p w14:paraId="315840D1" w14:textId="6A7CCBA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214" w:type="pct"/>
            <w:gridSpan w:val="2"/>
          </w:tcPr>
          <w:p w14:paraId="18E42534" w14:textId="2A671BB2"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0373F12B" w14:textId="743E1CF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-0.39</w:t>
            </w:r>
          </w:p>
        </w:tc>
        <w:tc>
          <w:tcPr>
            <w:tcW w:w="397" w:type="pct"/>
          </w:tcPr>
          <w:p w14:paraId="775B8F31" w14:textId="5758682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81D8028" w14:textId="0AA4C37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714D1CD0"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Sex</w:t>
            </w:r>
          </w:p>
        </w:tc>
        <w:tc>
          <w:tcPr>
            <w:tcW w:w="261" w:type="pct"/>
          </w:tcPr>
          <w:p w14:paraId="36574FF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4EA3D96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7ED8050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044E73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2E67A39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6404959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2AF4947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74FD10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C13DD4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76A6BABA" w14:textId="11F7B7B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78010B8F" w14:textId="2BA42B89" w:rsidTr="008C6EEF">
        <w:tc>
          <w:tcPr>
            <w:cnfStyle w:val="001000000000" w:firstRow="0" w:lastRow="0" w:firstColumn="1" w:lastColumn="0" w:oddVBand="0" w:evenVBand="0" w:oddHBand="0" w:evenHBand="0" w:firstRowFirstColumn="0" w:firstRowLastColumn="0" w:lastRowFirstColumn="0" w:lastRowLastColumn="0"/>
            <w:tcW w:w="1650" w:type="pct"/>
          </w:tcPr>
          <w:p w14:paraId="1ECA6662"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Female</w:t>
            </w:r>
          </w:p>
        </w:tc>
        <w:tc>
          <w:tcPr>
            <w:tcW w:w="261" w:type="pct"/>
          </w:tcPr>
          <w:p w14:paraId="55C68E2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3D482BC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14C3972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2E8A9FA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171C173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5604C52C" w14:textId="2D40637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4836CD0C" w14:textId="1A34D1C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0CF3DCD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26CAC02" w14:textId="6FC4E1C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115D1EFC" w14:textId="6F158BB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09BBB842" w14:textId="77D92379"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B256AE7"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Male</w:t>
            </w:r>
          </w:p>
        </w:tc>
        <w:tc>
          <w:tcPr>
            <w:tcW w:w="261" w:type="pct"/>
          </w:tcPr>
          <w:p w14:paraId="458306C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-0.40</w:t>
            </w:r>
          </w:p>
        </w:tc>
        <w:tc>
          <w:tcPr>
            <w:tcW w:w="261" w:type="pct"/>
          </w:tcPr>
          <w:p w14:paraId="4EA882A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(0.07)</w:t>
            </w:r>
          </w:p>
        </w:tc>
        <w:tc>
          <w:tcPr>
            <w:tcW w:w="213" w:type="pct"/>
          </w:tcPr>
          <w:p w14:paraId="31A8D92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35A02FA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-0.17</w:t>
            </w:r>
          </w:p>
        </w:tc>
        <w:tc>
          <w:tcPr>
            <w:tcW w:w="400" w:type="pct"/>
          </w:tcPr>
          <w:p w14:paraId="5D51A64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5E772738" w14:textId="15B8409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-0.41</w:t>
            </w:r>
          </w:p>
        </w:tc>
        <w:tc>
          <w:tcPr>
            <w:tcW w:w="333" w:type="pct"/>
          </w:tcPr>
          <w:p w14:paraId="352EB2F0" w14:textId="235B7A3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(0.07)</w:t>
            </w:r>
          </w:p>
        </w:tc>
        <w:tc>
          <w:tcPr>
            <w:tcW w:w="214" w:type="pct"/>
            <w:gridSpan w:val="2"/>
          </w:tcPr>
          <w:p w14:paraId="519B79E5" w14:textId="09634D8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54A01F5B" w14:textId="4C557CE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397" w:type="pct"/>
          </w:tcPr>
          <w:p w14:paraId="40A25A92" w14:textId="6A11A3F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3D0A67DF" w14:textId="05F311F6" w:rsidTr="008C6EEF">
        <w:tc>
          <w:tcPr>
            <w:cnfStyle w:val="001000000000" w:firstRow="0" w:lastRow="0" w:firstColumn="1" w:lastColumn="0" w:oddVBand="0" w:evenVBand="0" w:oddHBand="0" w:evenHBand="0" w:firstRowFirstColumn="0" w:firstRowLastColumn="0" w:lastRowFirstColumn="0" w:lastRowLastColumn="0"/>
            <w:tcW w:w="1650" w:type="pct"/>
          </w:tcPr>
          <w:p w14:paraId="01987334"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Housing Tenure</w:t>
            </w:r>
          </w:p>
        </w:tc>
        <w:tc>
          <w:tcPr>
            <w:tcW w:w="261" w:type="pct"/>
          </w:tcPr>
          <w:p w14:paraId="5088405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1619617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66BDBE7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1840D51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0A3AADF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7B3A69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4040371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2CB1E22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F3D49E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616C78BC" w14:textId="1DDFC5B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5830D338" w14:textId="03A4B33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33F98B2"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Own Home</w:t>
            </w:r>
          </w:p>
        </w:tc>
        <w:tc>
          <w:tcPr>
            <w:tcW w:w="261" w:type="pct"/>
          </w:tcPr>
          <w:p w14:paraId="49D1D7D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1251C0D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655F2C3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F2FA0A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313317B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0F7ACC1A" w14:textId="01D9BDD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665B990A" w14:textId="1953BC6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0EF7224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9E9E7A3" w14:textId="3C723C3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2D45D7DE" w14:textId="057DD94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413C416E" w14:textId="7CCF2646" w:rsidTr="008C6EEF">
        <w:tc>
          <w:tcPr>
            <w:cnfStyle w:val="001000000000" w:firstRow="0" w:lastRow="0" w:firstColumn="1" w:lastColumn="0" w:oddVBand="0" w:evenVBand="0" w:oddHBand="0" w:evenHBand="0" w:firstRowFirstColumn="0" w:firstRowLastColumn="0" w:lastRowFirstColumn="0" w:lastRowLastColumn="0"/>
            <w:tcW w:w="1650" w:type="pct"/>
          </w:tcPr>
          <w:p w14:paraId="6423EA5A"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Do not Own Home</w:t>
            </w:r>
          </w:p>
        </w:tc>
        <w:tc>
          <w:tcPr>
            <w:tcW w:w="261" w:type="pct"/>
          </w:tcPr>
          <w:p w14:paraId="50E264D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0.68</w:t>
            </w:r>
          </w:p>
        </w:tc>
        <w:tc>
          <w:tcPr>
            <w:tcW w:w="261" w:type="pct"/>
          </w:tcPr>
          <w:p w14:paraId="1842BC3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(0.08)</w:t>
            </w:r>
          </w:p>
        </w:tc>
        <w:tc>
          <w:tcPr>
            <w:tcW w:w="213" w:type="pct"/>
          </w:tcPr>
          <w:p w14:paraId="533C0B8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41925F8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0.08</w:t>
            </w:r>
          </w:p>
        </w:tc>
        <w:tc>
          <w:tcPr>
            <w:tcW w:w="400" w:type="pct"/>
          </w:tcPr>
          <w:p w14:paraId="2767AE1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6CD8BBDE" w14:textId="7287AE5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0.74</w:t>
            </w:r>
          </w:p>
        </w:tc>
        <w:tc>
          <w:tcPr>
            <w:tcW w:w="333" w:type="pct"/>
          </w:tcPr>
          <w:p w14:paraId="379350CD" w14:textId="419B98A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214" w:type="pct"/>
            <w:gridSpan w:val="2"/>
          </w:tcPr>
          <w:p w14:paraId="01499547" w14:textId="71F3E3E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EF0884D" w14:textId="536C8A1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397" w:type="pct"/>
          </w:tcPr>
          <w:p w14:paraId="55CE9A23" w14:textId="622DF68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21EE947F" w14:textId="2D96C350"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FA6E58A"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NS-SEC</w:t>
            </w:r>
          </w:p>
        </w:tc>
        <w:tc>
          <w:tcPr>
            <w:tcW w:w="261" w:type="pct"/>
          </w:tcPr>
          <w:p w14:paraId="00C0AB0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7A6E522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7553ADB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63C265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6C98926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5312293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02A992E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4CC57C3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F3A347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6CFFBD53" w14:textId="6CA9E51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0F4855A5" w14:textId="6366E7B1" w:rsidTr="008C6EEF">
        <w:tc>
          <w:tcPr>
            <w:cnfStyle w:val="001000000000" w:firstRow="0" w:lastRow="0" w:firstColumn="1" w:lastColumn="0" w:oddVBand="0" w:evenVBand="0" w:oddHBand="0" w:evenHBand="0" w:firstRowFirstColumn="0" w:firstRowLastColumn="0" w:lastRowFirstColumn="0" w:lastRowLastColumn="0"/>
            <w:tcW w:w="1650" w:type="pct"/>
          </w:tcPr>
          <w:p w14:paraId="58C388AD"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1.1</w:t>
            </w:r>
          </w:p>
        </w:tc>
        <w:tc>
          <w:tcPr>
            <w:tcW w:w="261" w:type="pct"/>
          </w:tcPr>
          <w:p w14:paraId="605F4C0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261" w:type="pct"/>
          </w:tcPr>
          <w:p w14:paraId="42F5B4E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(0.23)</w:t>
            </w:r>
          </w:p>
        </w:tc>
        <w:tc>
          <w:tcPr>
            <w:tcW w:w="213" w:type="pct"/>
          </w:tcPr>
          <w:p w14:paraId="672A4A3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C6D748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400" w:type="pct"/>
          </w:tcPr>
          <w:p w14:paraId="6E1C050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273" w:type="pct"/>
          </w:tcPr>
          <w:p w14:paraId="2426BE5B" w14:textId="63C1653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0.39</w:t>
            </w:r>
          </w:p>
        </w:tc>
        <w:tc>
          <w:tcPr>
            <w:tcW w:w="333" w:type="pct"/>
          </w:tcPr>
          <w:p w14:paraId="318BC510" w14:textId="33D3CBDB"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(1.05)</w:t>
            </w:r>
          </w:p>
        </w:tc>
        <w:tc>
          <w:tcPr>
            <w:tcW w:w="214" w:type="pct"/>
            <w:gridSpan w:val="2"/>
          </w:tcPr>
          <w:p w14:paraId="2DDE8FF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E465711" w14:textId="3199B67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397" w:type="pct"/>
          </w:tcPr>
          <w:p w14:paraId="1EA31CF3" w14:textId="3334DECB"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r>
      <w:tr w:rsidR="002C0DBD" w:rsidRPr="002C0DBD" w14:paraId="6018552B" w14:textId="4DB8DFC3"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50A5B61"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1.2</w:t>
            </w:r>
          </w:p>
        </w:tc>
        <w:tc>
          <w:tcPr>
            <w:tcW w:w="261" w:type="pct"/>
          </w:tcPr>
          <w:p w14:paraId="59607A2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-0.67</w:t>
            </w:r>
          </w:p>
        </w:tc>
        <w:tc>
          <w:tcPr>
            <w:tcW w:w="261" w:type="pct"/>
          </w:tcPr>
          <w:p w14:paraId="653BACF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(0.22)</w:t>
            </w:r>
          </w:p>
        </w:tc>
        <w:tc>
          <w:tcPr>
            <w:tcW w:w="213" w:type="pct"/>
          </w:tcPr>
          <w:p w14:paraId="3D678EC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8DCEBE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400" w:type="pct"/>
          </w:tcPr>
          <w:p w14:paraId="5E5258E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273" w:type="pct"/>
          </w:tcPr>
          <w:p w14:paraId="1BA08003" w14:textId="48705B2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-0.27</w:t>
            </w:r>
          </w:p>
        </w:tc>
        <w:tc>
          <w:tcPr>
            <w:tcW w:w="333" w:type="pct"/>
          </w:tcPr>
          <w:p w14:paraId="46213DDD" w14:textId="62709A4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(0.24)</w:t>
            </w:r>
          </w:p>
        </w:tc>
        <w:tc>
          <w:tcPr>
            <w:tcW w:w="214" w:type="pct"/>
            <w:gridSpan w:val="2"/>
          </w:tcPr>
          <w:p w14:paraId="0447934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8E8BA6B" w14:textId="77960AD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2470DE43" w14:textId="42D6708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r>
      <w:tr w:rsidR="002C0DBD" w:rsidRPr="002C0DBD" w14:paraId="295D07AB" w14:textId="567DF46C" w:rsidTr="008C6EEF">
        <w:tc>
          <w:tcPr>
            <w:cnfStyle w:val="001000000000" w:firstRow="0" w:lastRow="0" w:firstColumn="1" w:lastColumn="0" w:oddVBand="0" w:evenVBand="0" w:oddHBand="0" w:evenHBand="0" w:firstRowFirstColumn="0" w:firstRowLastColumn="0" w:lastRowFirstColumn="0" w:lastRowLastColumn="0"/>
            <w:tcW w:w="1650" w:type="pct"/>
          </w:tcPr>
          <w:p w14:paraId="20882BCA"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2</w:t>
            </w:r>
          </w:p>
        </w:tc>
        <w:tc>
          <w:tcPr>
            <w:tcW w:w="261" w:type="pct"/>
          </w:tcPr>
          <w:p w14:paraId="23049DB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0322DA8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6B25781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177C82B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1EAF832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14CF3ACC" w14:textId="3FA44C1E"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6C5D2749" w14:textId="1D08E30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136C653C" w14:textId="107FB5D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0745BC1" w14:textId="0C5B5E2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6544B56" w14:textId="2E60870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3F895B1C" w14:textId="09D2F1C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70FBE75C"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3</w:t>
            </w:r>
          </w:p>
        </w:tc>
        <w:tc>
          <w:tcPr>
            <w:tcW w:w="261" w:type="pct"/>
          </w:tcPr>
          <w:p w14:paraId="0AE7B62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0.36</w:t>
            </w:r>
          </w:p>
        </w:tc>
        <w:tc>
          <w:tcPr>
            <w:tcW w:w="261" w:type="pct"/>
          </w:tcPr>
          <w:p w14:paraId="7642AD4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76FEA42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21ED70D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400" w:type="pct"/>
          </w:tcPr>
          <w:p w14:paraId="2D0E08B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7F5DF5A5" w14:textId="0AE9EBE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0.32</w:t>
            </w:r>
          </w:p>
        </w:tc>
        <w:tc>
          <w:tcPr>
            <w:tcW w:w="333" w:type="pct"/>
          </w:tcPr>
          <w:p w14:paraId="6FCBEF07" w14:textId="18DF453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4" w:type="pct"/>
            <w:gridSpan w:val="2"/>
          </w:tcPr>
          <w:p w14:paraId="140F675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DFC9554" w14:textId="56D59F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397" w:type="pct"/>
          </w:tcPr>
          <w:p w14:paraId="4FD16E9C" w14:textId="0C44F24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6FA8DBF1" w14:textId="3F67281F" w:rsidTr="008C6EEF">
        <w:tc>
          <w:tcPr>
            <w:cnfStyle w:val="001000000000" w:firstRow="0" w:lastRow="0" w:firstColumn="1" w:lastColumn="0" w:oddVBand="0" w:evenVBand="0" w:oddHBand="0" w:evenHBand="0" w:firstRowFirstColumn="0" w:firstRowLastColumn="0" w:lastRowFirstColumn="0" w:lastRowLastColumn="0"/>
            <w:tcW w:w="1650" w:type="pct"/>
          </w:tcPr>
          <w:p w14:paraId="13792953"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4</w:t>
            </w:r>
          </w:p>
        </w:tc>
        <w:tc>
          <w:tcPr>
            <w:tcW w:w="261" w:type="pct"/>
          </w:tcPr>
          <w:p w14:paraId="2A331B1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0.96</w:t>
            </w:r>
          </w:p>
        </w:tc>
        <w:tc>
          <w:tcPr>
            <w:tcW w:w="261" w:type="pct"/>
          </w:tcPr>
          <w:p w14:paraId="05A1FA5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3" w:type="pct"/>
          </w:tcPr>
          <w:p w14:paraId="320DF16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5BF240A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400" w:type="pct"/>
          </w:tcPr>
          <w:p w14:paraId="77A615E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3B2BCAA3" w14:textId="57EC65A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1.02</w:t>
            </w:r>
          </w:p>
        </w:tc>
        <w:tc>
          <w:tcPr>
            <w:tcW w:w="333" w:type="pct"/>
          </w:tcPr>
          <w:p w14:paraId="2D698B07" w14:textId="0D847A5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(0.18)</w:t>
            </w:r>
          </w:p>
        </w:tc>
        <w:tc>
          <w:tcPr>
            <w:tcW w:w="214" w:type="pct"/>
            <w:gridSpan w:val="2"/>
          </w:tcPr>
          <w:p w14:paraId="78199AF2" w14:textId="474E295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095A33A6" w14:textId="255F6DAB"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0.12</w:t>
            </w:r>
          </w:p>
        </w:tc>
        <w:tc>
          <w:tcPr>
            <w:tcW w:w="397" w:type="pct"/>
          </w:tcPr>
          <w:p w14:paraId="3265B074" w14:textId="22C47CC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r>
      <w:tr w:rsidR="002C0DBD" w:rsidRPr="002C0DBD" w14:paraId="5DBC43C6" w14:textId="5C98AA7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C0AA03E"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5</w:t>
            </w:r>
          </w:p>
        </w:tc>
        <w:tc>
          <w:tcPr>
            <w:tcW w:w="261" w:type="pct"/>
          </w:tcPr>
          <w:p w14:paraId="7EB22F6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0.87</w:t>
            </w:r>
          </w:p>
        </w:tc>
        <w:tc>
          <w:tcPr>
            <w:tcW w:w="261" w:type="pct"/>
          </w:tcPr>
          <w:p w14:paraId="14D099A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3" w:type="pct"/>
          </w:tcPr>
          <w:p w14:paraId="21A411A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2E46406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0.07</w:t>
            </w:r>
          </w:p>
        </w:tc>
        <w:tc>
          <w:tcPr>
            <w:tcW w:w="400" w:type="pct"/>
          </w:tcPr>
          <w:p w14:paraId="5820CE1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7EF7F7A5" w14:textId="7C46E03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0.90</w:t>
            </w:r>
          </w:p>
        </w:tc>
        <w:tc>
          <w:tcPr>
            <w:tcW w:w="333" w:type="pct"/>
          </w:tcPr>
          <w:p w14:paraId="4636C461" w14:textId="15BC50A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06F149C8" w14:textId="3E46D66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1A83746" w14:textId="521DEAB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397" w:type="pct"/>
          </w:tcPr>
          <w:p w14:paraId="66669179" w14:textId="593FDC5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2AC14FEB" w14:textId="72BD6965" w:rsidTr="008C6EEF">
        <w:tc>
          <w:tcPr>
            <w:cnfStyle w:val="001000000000" w:firstRow="0" w:lastRow="0" w:firstColumn="1" w:lastColumn="0" w:oddVBand="0" w:evenVBand="0" w:oddHBand="0" w:evenHBand="0" w:firstRowFirstColumn="0" w:firstRowLastColumn="0" w:lastRowFirstColumn="0" w:lastRowLastColumn="0"/>
            <w:tcW w:w="1650" w:type="pct"/>
          </w:tcPr>
          <w:p w14:paraId="1A80EC95"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6</w:t>
            </w:r>
          </w:p>
        </w:tc>
        <w:tc>
          <w:tcPr>
            <w:tcW w:w="261" w:type="pct"/>
          </w:tcPr>
          <w:p w14:paraId="5F00C7F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0.91</w:t>
            </w:r>
          </w:p>
        </w:tc>
        <w:tc>
          <w:tcPr>
            <w:tcW w:w="261" w:type="pct"/>
          </w:tcPr>
          <w:p w14:paraId="3C039B7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3" w:type="pct"/>
          </w:tcPr>
          <w:p w14:paraId="71708E3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060D516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400" w:type="pct"/>
          </w:tcPr>
          <w:p w14:paraId="47F828C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19CB5C82" w14:textId="34A4339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0.89</w:t>
            </w:r>
          </w:p>
        </w:tc>
        <w:tc>
          <w:tcPr>
            <w:tcW w:w="333" w:type="pct"/>
          </w:tcPr>
          <w:p w14:paraId="5090EA20" w14:textId="3345B3B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4" w:type="pct"/>
            <w:gridSpan w:val="2"/>
          </w:tcPr>
          <w:p w14:paraId="6415259A" w14:textId="3708E6B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1A5071E5" w14:textId="254B2CD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0.10</w:t>
            </w:r>
          </w:p>
        </w:tc>
        <w:tc>
          <w:tcPr>
            <w:tcW w:w="397" w:type="pct"/>
          </w:tcPr>
          <w:p w14:paraId="62FD80D4" w14:textId="4163E8F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2B8CDE2D" w14:textId="38069BDC"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523B8BF" w14:textId="77777777" w:rsidR="009D3E41" w:rsidRPr="002C0DBD" w:rsidRDefault="009D3E41" w:rsidP="00700193">
            <w:pPr>
              <w:rPr>
                <w:rFonts w:ascii="Book Antiqua" w:eastAsia="Times New Roman" w:hAnsi="Book Antiqua" w:cs="Times New Roman"/>
                <w:color w:val="auto"/>
                <w:sz w:val="18"/>
                <w:szCs w:val="18"/>
              </w:rPr>
            </w:pPr>
            <w:r w:rsidRPr="002C0DBD">
              <w:rPr>
                <w:rFonts w:ascii="Book Antiqua" w:eastAsia="Times New Roman" w:hAnsi="Book Antiqua" w:cs="Times New Roman"/>
                <w:i/>
                <w:iCs/>
                <w:color w:val="auto"/>
                <w:sz w:val="18"/>
                <w:szCs w:val="18"/>
              </w:rPr>
              <w:t>7</w:t>
            </w:r>
          </w:p>
        </w:tc>
        <w:tc>
          <w:tcPr>
            <w:tcW w:w="261" w:type="pct"/>
          </w:tcPr>
          <w:p w14:paraId="5673511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1.36</w:t>
            </w:r>
          </w:p>
        </w:tc>
        <w:tc>
          <w:tcPr>
            <w:tcW w:w="261" w:type="pct"/>
          </w:tcPr>
          <w:p w14:paraId="20FA300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(0.13)</w:t>
            </w:r>
          </w:p>
        </w:tc>
        <w:tc>
          <w:tcPr>
            <w:tcW w:w="213" w:type="pct"/>
          </w:tcPr>
          <w:p w14:paraId="391051A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218815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0.13</w:t>
            </w:r>
          </w:p>
        </w:tc>
        <w:tc>
          <w:tcPr>
            <w:tcW w:w="400" w:type="pct"/>
          </w:tcPr>
          <w:p w14:paraId="4126465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4599CDAC" w14:textId="2607147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1.32</w:t>
            </w:r>
          </w:p>
        </w:tc>
        <w:tc>
          <w:tcPr>
            <w:tcW w:w="333" w:type="pct"/>
          </w:tcPr>
          <w:p w14:paraId="665831D4" w14:textId="68C0134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4" w:type="pct"/>
            <w:gridSpan w:val="2"/>
          </w:tcPr>
          <w:p w14:paraId="5203D7CF" w14:textId="1F92EC3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87B013A" w14:textId="0B31694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397" w:type="pct"/>
          </w:tcPr>
          <w:p w14:paraId="7A2FAB6D" w14:textId="27D68F3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37D4063D" w14:textId="4F67559A" w:rsidTr="008C6EEF">
        <w:tc>
          <w:tcPr>
            <w:cnfStyle w:val="001000000000" w:firstRow="0" w:lastRow="0" w:firstColumn="1" w:lastColumn="0" w:oddVBand="0" w:evenVBand="0" w:oddHBand="0" w:evenHBand="0" w:firstRowFirstColumn="0" w:firstRowLastColumn="0" w:lastRowFirstColumn="0" w:lastRowLastColumn="0"/>
            <w:tcW w:w="1650" w:type="pct"/>
          </w:tcPr>
          <w:p w14:paraId="56343EEF"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Intercept</w:t>
            </w:r>
          </w:p>
        </w:tc>
        <w:tc>
          <w:tcPr>
            <w:tcW w:w="261" w:type="pct"/>
          </w:tcPr>
          <w:p w14:paraId="2D5F47D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0.89</w:t>
            </w:r>
          </w:p>
        </w:tc>
        <w:tc>
          <w:tcPr>
            <w:tcW w:w="261" w:type="pct"/>
          </w:tcPr>
          <w:p w14:paraId="3B52F37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(0.12)</w:t>
            </w:r>
          </w:p>
        </w:tc>
        <w:tc>
          <w:tcPr>
            <w:tcW w:w="213" w:type="pct"/>
          </w:tcPr>
          <w:p w14:paraId="7853149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2648CD9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5203649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5A2A293E" w14:textId="2543B1F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0.78</w:t>
            </w:r>
          </w:p>
        </w:tc>
        <w:tc>
          <w:tcPr>
            <w:tcW w:w="333" w:type="pct"/>
          </w:tcPr>
          <w:p w14:paraId="22422B36" w14:textId="05E0BE0B"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4" w:type="pct"/>
            <w:gridSpan w:val="2"/>
          </w:tcPr>
          <w:p w14:paraId="52D9F661" w14:textId="5EBBFA4E"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0ECDC101" w14:textId="13E1596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040C9A6F" w14:textId="472F0DF2"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7F41873F" w14:textId="7942CF2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C00197E" w14:textId="77777777" w:rsidR="009D3E41" w:rsidRPr="002C0DBD" w:rsidRDefault="009D3E41" w:rsidP="00700193">
            <w:pPr>
              <w:rPr>
                <w:rFonts w:ascii="Book Antiqua" w:hAnsi="Book Antiqua" w:cs="Times New Roman"/>
                <w:color w:val="auto"/>
                <w:sz w:val="18"/>
                <w:szCs w:val="18"/>
              </w:rPr>
            </w:pPr>
          </w:p>
        </w:tc>
        <w:tc>
          <w:tcPr>
            <w:tcW w:w="261" w:type="pct"/>
          </w:tcPr>
          <w:p w14:paraId="0ADECD9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2082EDE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59ECB58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8FC6E8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372A231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41F0778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616F32F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0927FA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F3950C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3224E858" w14:textId="06720E1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7C18DEE4" w14:textId="333BFC2C" w:rsidTr="008C6EEF">
        <w:tc>
          <w:tcPr>
            <w:cnfStyle w:val="001000000000" w:firstRow="0" w:lastRow="0" w:firstColumn="1" w:lastColumn="0" w:oddVBand="0" w:evenVBand="0" w:oddHBand="0" w:evenHBand="0" w:firstRowFirstColumn="0" w:firstRowLastColumn="0" w:lastRowFirstColumn="0" w:lastRowLastColumn="0"/>
            <w:tcW w:w="1650" w:type="pct"/>
          </w:tcPr>
          <w:p w14:paraId="0FEE7653"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Non-Traditional Education</w:t>
            </w:r>
          </w:p>
        </w:tc>
        <w:tc>
          <w:tcPr>
            <w:tcW w:w="261" w:type="pct"/>
          </w:tcPr>
          <w:p w14:paraId="4A3DFA2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46B1DC1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3055543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48CB77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3567493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ECBCC0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50B5281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32D421C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F2022C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0384AE8D" w14:textId="04DD24A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1487790E" w14:textId="62EBAC4C"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12BD8BF"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Educational Attainment</w:t>
            </w:r>
          </w:p>
        </w:tc>
        <w:tc>
          <w:tcPr>
            <w:tcW w:w="261" w:type="pct"/>
          </w:tcPr>
          <w:p w14:paraId="6A27046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75E0EEA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512FA96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C8375B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4A47D36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0D34CB2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5AD3EEA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5289CC9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B7B5DB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081029BC" w14:textId="5EE356E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1A211055" w14:textId="5842D1A1" w:rsidTr="008C6EEF">
        <w:tc>
          <w:tcPr>
            <w:cnfStyle w:val="001000000000" w:firstRow="0" w:lastRow="0" w:firstColumn="1" w:lastColumn="0" w:oddVBand="0" w:evenVBand="0" w:oddHBand="0" w:evenHBand="0" w:firstRowFirstColumn="0" w:firstRowLastColumn="0" w:lastRowFirstColumn="0" w:lastRowLastColumn="0"/>
            <w:tcW w:w="1650" w:type="pct"/>
          </w:tcPr>
          <w:p w14:paraId="2C3BC7DB"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 xml:space="preserve">Less than five </w:t>
            </w:r>
            <w:proofErr w:type="spellStart"/>
            <w:r w:rsidRPr="002C0DBD">
              <w:rPr>
                <w:rFonts w:ascii="Book Antiqua" w:hAnsi="Book Antiqua" w:cs="Times New Roman"/>
                <w:i/>
                <w:iCs/>
                <w:color w:val="auto"/>
                <w:sz w:val="18"/>
                <w:szCs w:val="18"/>
              </w:rPr>
              <w:t>O’levels</w:t>
            </w:r>
            <w:proofErr w:type="spellEnd"/>
          </w:p>
        </w:tc>
        <w:tc>
          <w:tcPr>
            <w:tcW w:w="261" w:type="pct"/>
          </w:tcPr>
          <w:p w14:paraId="0C6EF82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183195C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414AD47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EC4F04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1441DB7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72CFD81E" w14:textId="4C135BE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21D72FAB" w14:textId="1DB86D6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5DAEE63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19C357A1" w14:textId="4749D7C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3A57684" w14:textId="76E761C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7E820AC6" w14:textId="4B5CD34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17C4228"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 xml:space="preserve">Five or More </w:t>
            </w:r>
            <w:proofErr w:type="spellStart"/>
            <w:r w:rsidRPr="002C0DBD">
              <w:rPr>
                <w:rFonts w:ascii="Book Antiqua" w:hAnsi="Book Antiqua" w:cs="Times New Roman"/>
                <w:i/>
                <w:iCs/>
                <w:color w:val="auto"/>
                <w:sz w:val="18"/>
                <w:szCs w:val="18"/>
              </w:rPr>
              <w:t>O’levels</w:t>
            </w:r>
            <w:proofErr w:type="spellEnd"/>
          </w:p>
        </w:tc>
        <w:tc>
          <w:tcPr>
            <w:tcW w:w="261" w:type="pct"/>
          </w:tcPr>
          <w:p w14:paraId="1702B1A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-1.71</w:t>
            </w:r>
          </w:p>
        </w:tc>
        <w:tc>
          <w:tcPr>
            <w:tcW w:w="261" w:type="pct"/>
          </w:tcPr>
          <w:p w14:paraId="5D6530B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(0.09)</w:t>
            </w:r>
          </w:p>
        </w:tc>
        <w:tc>
          <w:tcPr>
            <w:tcW w:w="213" w:type="pct"/>
          </w:tcPr>
          <w:p w14:paraId="0E0A25C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99" w:type="pct"/>
          </w:tcPr>
          <w:p w14:paraId="3656E2F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0.03</w:t>
            </w:r>
          </w:p>
        </w:tc>
        <w:tc>
          <w:tcPr>
            <w:tcW w:w="400" w:type="pct"/>
          </w:tcPr>
          <w:p w14:paraId="3E4DB14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49250FCF" w14:textId="58154E8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-1.72</w:t>
            </w:r>
          </w:p>
        </w:tc>
        <w:tc>
          <w:tcPr>
            <w:tcW w:w="333" w:type="pct"/>
          </w:tcPr>
          <w:p w14:paraId="2BF14BC3" w14:textId="49B5B05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214" w:type="pct"/>
            <w:gridSpan w:val="2"/>
          </w:tcPr>
          <w:p w14:paraId="4876574D" w14:textId="0762305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EFFFA03" w14:textId="0EAE918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397" w:type="pct"/>
          </w:tcPr>
          <w:p w14:paraId="3D5ADBC3" w14:textId="063657B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7FA809B" w14:textId="36579212" w:rsidTr="008C6EEF">
        <w:tc>
          <w:tcPr>
            <w:cnfStyle w:val="001000000000" w:firstRow="0" w:lastRow="0" w:firstColumn="1" w:lastColumn="0" w:oddVBand="0" w:evenVBand="0" w:oddHBand="0" w:evenHBand="0" w:firstRowFirstColumn="0" w:firstRowLastColumn="0" w:lastRowFirstColumn="0" w:lastRowLastColumn="0"/>
            <w:tcW w:w="1650" w:type="pct"/>
          </w:tcPr>
          <w:p w14:paraId="5DE438ED"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Sex</w:t>
            </w:r>
          </w:p>
        </w:tc>
        <w:tc>
          <w:tcPr>
            <w:tcW w:w="261" w:type="pct"/>
          </w:tcPr>
          <w:p w14:paraId="1768C4A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294BF08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6156A8E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499B10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27294BF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7A0D26B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4D22E91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2788B55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2A1686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5DD299DD" w14:textId="3D274B8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2B8E13C4" w14:textId="7A459A63"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024A1EF"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Female</w:t>
            </w:r>
          </w:p>
        </w:tc>
        <w:tc>
          <w:tcPr>
            <w:tcW w:w="261" w:type="pct"/>
          </w:tcPr>
          <w:p w14:paraId="78652FC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5CE5E87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7B13DFB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479679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0086C64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7E367608" w14:textId="36F4658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1EE2FD6B" w14:textId="58E760B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5DE381F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BFD8F68" w14:textId="3F753F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1BC6C093" w14:textId="101097E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3EF525CF" w14:textId="1E34A133" w:rsidTr="008C6EEF">
        <w:tc>
          <w:tcPr>
            <w:cnfStyle w:val="001000000000" w:firstRow="0" w:lastRow="0" w:firstColumn="1" w:lastColumn="0" w:oddVBand="0" w:evenVBand="0" w:oddHBand="0" w:evenHBand="0" w:firstRowFirstColumn="0" w:firstRowLastColumn="0" w:lastRowFirstColumn="0" w:lastRowLastColumn="0"/>
            <w:tcW w:w="1650" w:type="pct"/>
          </w:tcPr>
          <w:p w14:paraId="04990EF6"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Male</w:t>
            </w:r>
          </w:p>
        </w:tc>
        <w:tc>
          <w:tcPr>
            <w:tcW w:w="261" w:type="pct"/>
          </w:tcPr>
          <w:p w14:paraId="7EDFB52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-0.84</w:t>
            </w:r>
          </w:p>
        </w:tc>
        <w:tc>
          <w:tcPr>
            <w:tcW w:w="261" w:type="pct"/>
          </w:tcPr>
          <w:p w14:paraId="6735857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(0.09)</w:t>
            </w:r>
          </w:p>
        </w:tc>
        <w:tc>
          <w:tcPr>
            <w:tcW w:w="213" w:type="pct"/>
          </w:tcPr>
          <w:p w14:paraId="0B4D05A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99" w:type="pct"/>
          </w:tcPr>
          <w:p w14:paraId="24DEF46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-0.07</w:t>
            </w:r>
          </w:p>
        </w:tc>
        <w:tc>
          <w:tcPr>
            <w:tcW w:w="400" w:type="pct"/>
          </w:tcPr>
          <w:p w14:paraId="1853866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62E2CE89" w14:textId="56E2A8EE"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-0.84</w:t>
            </w:r>
          </w:p>
        </w:tc>
        <w:tc>
          <w:tcPr>
            <w:tcW w:w="333" w:type="pct"/>
          </w:tcPr>
          <w:p w14:paraId="5539C20A" w14:textId="048649E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214" w:type="pct"/>
            <w:gridSpan w:val="2"/>
          </w:tcPr>
          <w:p w14:paraId="714992A2" w14:textId="2642996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2E8B3B67" w14:textId="4763071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-0.07</w:t>
            </w:r>
          </w:p>
        </w:tc>
        <w:tc>
          <w:tcPr>
            <w:tcW w:w="397" w:type="pct"/>
          </w:tcPr>
          <w:p w14:paraId="68E45F07" w14:textId="0390795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23EB8BFB" w14:textId="6651050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DB847DF"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Housing Tenure</w:t>
            </w:r>
          </w:p>
        </w:tc>
        <w:tc>
          <w:tcPr>
            <w:tcW w:w="261" w:type="pct"/>
          </w:tcPr>
          <w:p w14:paraId="01AA0F6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741DB0A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320E75B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FC6054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1AC4756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349D38C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5F0A248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7E08BC3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0290A0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5B77A451" w14:textId="2E729D4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68ADE497" w14:textId="135D6B3E" w:rsidTr="008C6EEF">
        <w:tc>
          <w:tcPr>
            <w:cnfStyle w:val="001000000000" w:firstRow="0" w:lastRow="0" w:firstColumn="1" w:lastColumn="0" w:oddVBand="0" w:evenVBand="0" w:oddHBand="0" w:evenHBand="0" w:firstRowFirstColumn="0" w:firstRowLastColumn="0" w:lastRowFirstColumn="0" w:lastRowLastColumn="0"/>
            <w:tcW w:w="1650" w:type="pct"/>
          </w:tcPr>
          <w:p w14:paraId="1E65E2FE"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Own Home</w:t>
            </w:r>
          </w:p>
        </w:tc>
        <w:tc>
          <w:tcPr>
            <w:tcW w:w="261" w:type="pct"/>
          </w:tcPr>
          <w:p w14:paraId="45C1F6B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3D22155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5F9A263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7B8E3D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4B0ABE5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7E1C01E2" w14:textId="122666E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434577A3" w14:textId="6645D62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3B334D9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A3555AE" w14:textId="2034644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2AE7A1ED" w14:textId="14F83C7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6BA423F0" w14:textId="0E4E09B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72276984"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Do not Own Home</w:t>
            </w:r>
          </w:p>
        </w:tc>
        <w:tc>
          <w:tcPr>
            <w:tcW w:w="261" w:type="pct"/>
          </w:tcPr>
          <w:p w14:paraId="6D07E60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-0.11</w:t>
            </w:r>
          </w:p>
        </w:tc>
        <w:tc>
          <w:tcPr>
            <w:tcW w:w="261" w:type="pct"/>
          </w:tcPr>
          <w:p w14:paraId="6310D57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(0.10)</w:t>
            </w:r>
          </w:p>
        </w:tc>
        <w:tc>
          <w:tcPr>
            <w:tcW w:w="213" w:type="pct"/>
          </w:tcPr>
          <w:p w14:paraId="17DAFDB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74539F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-0.04</w:t>
            </w:r>
          </w:p>
        </w:tc>
        <w:tc>
          <w:tcPr>
            <w:tcW w:w="400" w:type="pct"/>
          </w:tcPr>
          <w:p w14:paraId="45CE823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60038EB3" w14:textId="4ACDB6C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-0.07</w:t>
            </w:r>
          </w:p>
        </w:tc>
        <w:tc>
          <w:tcPr>
            <w:tcW w:w="333" w:type="pct"/>
          </w:tcPr>
          <w:p w14:paraId="632A4906" w14:textId="298A840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(0.10)</w:t>
            </w:r>
          </w:p>
        </w:tc>
        <w:tc>
          <w:tcPr>
            <w:tcW w:w="214" w:type="pct"/>
            <w:gridSpan w:val="2"/>
          </w:tcPr>
          <w:p w14:paraId="3BCB53D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25D71A0" w14:textId="57B193B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397" w:type="pct"/>
          </w:tcPr>
          <w:p w14:paraId="793CC703" w14:textId="39A5AC3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48E2AAE8" w14:textId="4DE0D861" w:rsidTr="008C6EEF">
        <w:tc>
          <w:tcPr>
            <w:cnfStyle w:val="001000000000" w:firstRow="0" w:lastRow="0" w:firstColumn="1" w:lastColumn="0" w:oddVBand="0" w:evenVBand="0" w:oddHBand="0" w:evenHBand="0" w:firstRowFirstColumn="0" w:firstRowLastColumn="0" w:lastRowFirstColumn="0" w:lastRowLastColumn="0"/>
            <w:tcW w:w="1650" w:type="pct"/>
          </w:tcPr>
          <w:p w14:paraId="1303ACF8"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NS-SEC</w:t>
            </w:r>
          </w:p>
        </w:tc>
        <w:tc>
          <w:tcPr>
            <w:tcW w:w="261" w:type="pct"/>
          </w:tcPr>
          <w:p w14:paraId="0F0F667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5CDA717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433FCFB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20FEE5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3836E05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2891BC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07B55F3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0EA206A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8E4DD7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772E8F4D" w14:textId="55DCB1E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35F9A952" w14:textId="443FB00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AC35123"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lastRenderedPageBreak/>
              <w:t>1.1</w:t>
            </w:r>
          </w:p>
        </w:tc>
        <w:tc>
          <w:tcPr>
            <w:tcW w:w="261" w:type="pct"/>
          </w:tcPr>
          <w:p w14:paraId="720C70C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61" w:type="pct"/>
          </w:tcPr>
          <w:p w14:paraId="62502E1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(0.23)</w:t>
            </w:r>
          </w:p>
        </w:tc>
        <w:tc>
          <w:tcPr>
            <w:tcW w:w="213" w:type="pct"/>
          </w:tcPr>
          <w:p w14:paraId="3904ABB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33CDF1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400" w:type="pct"/>
          </w:tcPr>
          <w:p w14:paraId="5146DA4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5D69CA2D" w14:textId="752A21D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Times New Roman" w:eastAsia="Times New Roman" w:hAnsi="Times New Roman" w:cs="Times New Roman"/>
                <w:color w:val="auto"/>
                <w:sz w:val="18"/>
                <w:szCs w:val="18"/>
              </w:rPr>
              <w:t>-0.08</w:t>
            </w:r>
          </w:p>
        </w:tc>
        <w:tc>
          <w:tcPr>
            <w:tcW w:w="333" w:type="pct"/>
          </w:tcPr>
          <w:p w14:paraId="38DB040E" w14:textId="27AB3FE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Times New Roman" w:eastAsia="Times New Roman" w:hAnsi="Times New Roman" w:cs="Times New Roman"/>
                <w:color w:val="auto"/>
                <w:sz w:val="18"/>
                <w:szCs w:val="18"/>
              </w:rPr>
              <w:t>(1.12)</w:t>
            </w:r>
          </w:p>
        </w:tc>
        <w:tc>
          <w:tcPr>
            <w:tcW w:w="214" w:type="pct"/>
            <w:gridSpan w:val="2"/>
          </w:tcPr>
          <w:p w14:paraId="566C022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p>
        </w:tc>
        <w:tc>
          <w:tcPr>
            <w:tcW w:w="499" w:type="pct"/>
          </w:tcPr>
          <w:p w14:paraId="089A8AA0" w14:textId="764CE42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Times New Roman" w:eastAsia="Times New Roman" w:hAnsi="Times New Roman" w:cs="Times New Roman"/>
                <w:color w:val="auto"/>
                <w:sz w:val="18"/>
                <w:szCs w:val="18"/>
              </w:rPr>
              <w:t>-0.02</w:t>
            </w:r>
          </w:p>
        </w:tc>
        <w:tc>
          <w:tcPr>
            <w:tcW w:w="397" w:type="pct"/>
          </w:tcPr>
          <w:p w14:paraId="3867BE07" w14:textId="02C2271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Times New Roman" w:eastAsia="Times New Roman" w:hAnsi="Times New Roman" w:cs="Times New Roman"/>
                <w:color w:val="auto"/>
                <w:sz w:val="18"/>
                <w:szCs w:val="18"/>
              </w:rPr>
              <w:t>(0.10)</w:t>
            </w:r>
          </w:p>
        </w:tc>
      </w:tr>
      <w:tr w:rsidR="002C0DBD" w:rsidRPr="002C0DBD" w14:paraId="66249AE9" w14:textId="2B9AE762" w:rsidTr="008C6EEF">
        <w:tc>
          <w:tcPr>
            <w:cnfStyle w:val="001000000000" w:firstRow="0" w:lastRow="0" w:firstColumn="1" w:lastColumn="0" w:oddVBand="0" w:evenVBand="0" w:oddHBand="0" w:evenHBand="0" w:firstRowFirstColumn="0" w:firstRowLastColumn="0" w:lastRowFirstColumn="0" w:lastRowLastColumn="0"/>
            <w:tcW w:w="1650" w:type="pct"/>
          </w:tcPr>
          <w:p w14:paraId="45E1767F"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1.2</w:t>
            </w:r>
          </w:p>
        </w:tc>
        <w:tc>
          <w:tcPr>
            <w:tcW w:w="261" w:type="pct"/>
          </w:tcPr>
          <w:p w14:paraId="758BB97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-0.52</w:t>
            </w:r>
          </w:p>
        </w:tc>
        <w:tc>
          <w:tcPr>
            <w:tcW w:w="261" w:type="pct"/>
          </w:tcPr>
          <w:p w14:paraId="0C5696B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(0.21)</w:t>
            </w:r>
          </w:p>
        </w:tc>
        <w:tc>
          <w:tcPr>
            <w:tcW w:w="213" w:type="pct"/>
          </w:tcPr>
          <w:p w14:paraId="70E1DDB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2404E9B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6B86D8B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022D5287" w14:textId="0CD1796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-0.46</w:t>
            </w:r>
          </w:p>
        </w:tc>
        <w:tc>
          <w:tcPr>
            <w:tcW w:w="333" w:type="pct"/>
          </w:tcPr>
          <w:p w14:paraId="76FEE017" w14:textId="7375AD3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(0.23)</w:t>
            </w:r>
          </w:p>
        </w:tc>
        <w:tc>
          <w:tcPr>
            <w:tcW w:w="214" w:type="pct"/>
            <w:gridSpan w:val="2"/>
          </w:tcPr>
          <w:p w14:paraId="3ABB9D54" w14:textId="2052E37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A8F85B8" w14:textId="5A983EA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397" w:type="pct"/>
          </w:tcPr>
          <w:p w14:paraId="21D55F79" w14:textId="345E40F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2CA26C8F" w14:textId="0FB9D75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2557D79B"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2</w:t>
            </w:r>
          </w:p>
        </w:tc>
        <w:tc>
          <w:tcPr>
            <w:tcW w:w="261" w:type="pct"/>
          </w:tcPr>
          <w:p w14:paraId="35F70B8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618333E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016B25A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690070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5E6A7A7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319EE299" w14:textId="6C469A0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Book Antiqua" w:hAnsi="Book Antiqua" w:cs="Times New Roman"/>
                <w:color w:val="auto"/>
                <w:sz w:val="18"/>
                <w:szCs w:val="18"/>
              </w:rPr>
              <w:t>(.)</w:t>
            </w:r>
          </w:p>
        </w:tc>
        <w:tc>
          <w:tcPr>
            <w:tcW w:w="333" w:type="pct"/>
          </w:tcPr>
          <w:p w14:paraId="17B9C9FA" w14:textId="6B90570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Book Antiqua" w:hAnsi="Book Antiqua" w:cs="Times New Roman"/>
                <w:color w:val="auto"/>
                <w:sz w:val="18"/>
                <w:szCs w:val="18"/>
              </w:rPr>
              <w:t>(.)</w:t>
            </w:r>
          </w:p>
        </w:tc>
        <w:tc>
          <w:tcPr>
            <w:tcW w:w="214" w:type="pct"/>
            <w:gridSpan w:val="2"/>
          </w:tcPr>
          <w:p w14:paraId="325A444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p>
        </w:tc>
        <w:tc>
          <w:tcPr>
            <w:tcW w:w="499" w:type="pct"/>
          </w:tcPr>
          <w:p w14:paraId="4BFA63FC" w14:textId="1B66DEC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Book Antiqua" w:hAnsi="Book Antiqua" w:cs="Times New Roman"/>
                <w:color w:val="auto"/>
                <w:sz w:val="18"/>
                <w:szCs w:val="18"/>
              </w:rPr>
              <w:t>(.)</w:t>
            </w:r>
          </w:p>
        </w:tc>
        <w:tc>
          <w:tcPr>
            <w:tcW w:w="397" w:type="pct"/>
          </w:tcPr>
          <w:p w14:paraId="064AF5F1" w14:textId="547DB6F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Book Antiqua" w:hAnsi="Book Antiqua" w:cs="Times New Roman"/>
                <w:color w:val="auto"/>
                <w:sz w:val="18"/>
                <w:szCs w:val="18"/>
              </w:rPr>
              <w:t>(.)</w:t>
            </w:r>
          </w:p>
        </w:tc>
      </w:tr>
      <w:tr w:rsidR="002C0DBD" w:rsidRPr="002C0DBD" w14:paraId="32360C96" w14:textId="32AD71EE" w:rsidTr="008C6EEF">
        <w:tc>
          <w:tcPr>
            <w:cnfStyle w:val="001000000000" w:firstRow="0" w:lastRow="0" w:firstColumn="1" w:lastColumn="0" w:oddVBand="0" w:evenVBand="0" w:oddHBand="0" w:evenHBand="0" w:firstRowFirstColumn="0" w:firstRowLastColumn="0" w:lastRowFirstColumn="0" w:lastRowLastColumn="0"/>
            <w:tcW w:w="1650" w:type="pct"/>
          </w:tcPr>
          <w:p w14:paraId="6E2B7327"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3</w:t>
            </w:r>
          </w:p>
        </w:tc>
        <w:tc>
          <w:tcPr>
            <w:tcW w:w="261" w:type="pct"/>
          </w:tcPr>
          <w:p w14:paraId="13ED8AC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261" w:type="pct"/>
          </w:tcPr>
          <w:p w14:paraId="1AF154C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3" w:type="pct"/>
          </w:tcPr>
          <w:p w14:paraId="374D118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22A668B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650B49C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23C785DF" w14:textId="2746AA8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0.06</w:t>
            </w:r>
          </w:p>
        </w:tc>
        <w:tc>
          <w:tcPr>
            <w:tcW w:w="333" w:type="pct"/>
          </w:tcPr>
          <w:p w14:paraId="3063E1B0" w14:textId="706F1F5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4" w:type="pct"/>
            <w:gridSpan w:val="2"/>
          </w:tcPr>
          <w:p w14:paraId="5E9E159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1AF4C05" w14:textId="17E628F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4E09A286" w14:textId="2DE0230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4EB442B0" w14:textId="30A1B2C0"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E8D9AFA"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4</w:t>
            </w:r>
          </w:p>
        </w:tc>
        <w:tc>
          <w:tcPr>
            <w:tcW w:w="261" w:type="pct"/>
          </w:tcPr>
          <w:p w14:paraId="797F436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61" w:type="pct"/>
          </w:tcPr>
          <w:p w14:paraId="2249DDC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3" w:type="pct"/>
          </w:tcPr>
          <w:p w14:paraId="06CDCB7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003B2E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400" w:type="pct"/>
          </w:tcPr>
          <w:p w14:paraId="48F4235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7438340D" w14:textId="4F6CDCC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333" w:type="pct"/>
          </w:tcPr>
          <w:p w14:paraId="6297826C" w14:textId="0C56ACA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(0.20)</w:t>
            </w:r>
          </w:p>
        </w:tc>
        <w:tc>
          <w:tcPr>
            <w:tcW w:w="214" w:type="pct"/>
            <w:gridSpan w:val="2"/>
          </w:tcPr>
          <w:p w14:paraId="5AFA812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573AC8CE" w14:textId="6D4223C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397" w:type="pct"/>
          </w:tcPr>
          <w:p w14:paraId="1B1696A9" w14:textId="65D8D8E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20B7BB1C" w14:textId="7CF373B7" w:rsidTr="008C6EEF">
        <w:tc>
          <w:tcPr>
            <w:cnfStyle w:val="001000000000" w:firstRow="0" w:lastRow="0" w:firstColumn="1" w:lastColumn="0" w:oddVBand="0" w:evenVBand="0" w:oddHBand="0" w:evenHBand="0" w:firstRowFirstColumn="0" w:firstRowLastColumn="0" w:lastRowFirstColumn="0" w:lastRowLastColumn="0"/>
            <w:tcW w:w="1650" w:type="pct"/>
          </w:tcPr>
          <w:p w14:paraId="746F3606"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5</w:t>
            </w:r>
          </w:p>
        </w:tc>
        <w:tc>
          <w:tcPr>
            <w:tcW w:w="261" w:type="pct"/>
          </w:tcPr>
          <w:p w14:paraId="6978671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0.24</w:t>
            </w:r>
          </w:p>
        </w:tc>
        <w:tc>
          <w:tcPr>
            <w:tcW w:w="261" w:type="pct"/>
          </w:tcPr>
          <w:p w14:paraId="4B1787D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60C31C9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82BE23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400" w:type="pct"/>
          </w:tcPr>
          <w:p w14:paraId="0692DF6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320C340D" w14:textId="062825B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0.23</w:t>
            </w:r>
          </w:p>
        </w:tc>
        <w:tc>
          <w:tcPr>
            <w:tcW w:w="333" w:type="pct"/>
          </w:tcPr>
          <w:p w14:paraId="0B58F999" w14:textId="3B1E41F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15049D8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D1CA7D3" w14:textId="4E81FA0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397" w:type="pct"/>
          </w:tcPr>
          <w:p w14:paraId="7BC6095D" w14:textId="481C0332"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4FFC8E7" w14:textId="27285B02"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4391DAA4"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6</w:t>
            </w:r>
          </w:p>
        </w:tc>
        <w:tc>
          <w:tcPr>
            <w:tcW w:w="261" w:type="pct"/>
          </w:tcPr>
          <w:p w14:paraId="4D7DABA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61" w:type="pct"/>
          </w:tcPr>
          <w:p w14:paraId="692E287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3" w:type="pct"/>
          </w:tcPr>
          <w:p w14:paraId="2AD3231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0F501B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400" w:type="pct"/>
          </w:tcPr>
          <w:p w14:paraId="5250A33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38A719CF" w14:textId="6E7C106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-0.07</w:t>
            </w:r>
          </w:p>
        </w:tc>
        <w:tc>
          <w:tcPr>
            <w:tcW w:w="333" w:type="pct"/>
          </w:tcPr>
          <w:p w14:paraId="231AF227" w14:textId="5EBE2F6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00F55E1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0280640" w14:textId="0C56D6C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397" w:type="pct"/>
          </w:tcPr>
          <w:p w14:paraId="0F8049AD" w14:textId="1F990BD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08D24E7B" w14:textId="035E3BEA" w:rsidTr="008C6EEF">
        <w:tc>
          <w:tcPr>
            <w:cnfStyle w:val="001000000000" w:firstRow="0" w:lastRow="0" w:firstColumn="1" w:lastColumn="0" w:oddVBand="0" w:evenVBand="0" w:oddHBand="0" w:evenHBand="0" w:firstRowFirstColumn="0" w:firstRowLastColumn="0" w:lastRowFirstColumn="0" w:lastRowLastColumn="0"/>
            <w:tcW w:w="1650" w:type="pct"/>
          </w:tcPr>
          <w:p w14:paraId="13CB3E55"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7</w:t>
            </w:r>
          </w:p>
        </w:tc>
        <w:tc>
          <w:tcPr>
            <w:tcW w:w="261" w:type="pct"/>
          </w:tcPr>
          <w:p w14:paraId="7722F27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0.44</w:t>
            </w:r>
          </w:p>
        </w:tc>
        <w:tc>
          <w:tcPr>
            <w:tcW w:w="261" w:type="pct"/>
          </w:tcPr>
          <w:p w14:paraId="12BC597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5EC0A72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1FD9989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400" w:type="pct"/>
          </w:tcPr>
          <w:p w14:paraId="79BF209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7B47663E" w14:textId="6A6604E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0.27</w:t>
            </w:r>
          </w:p>
        </w:tc>
        <w:tc>
          <w:tcPr>
            <w:tcW w:w="333" w:type="pct"/>
          </w:tcPr>
          <w:p w14:paraId="39AE4F0E" w14:textId="49F8971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50EB838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622639A" w14:textId="15846AB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397" w:type="pct"/>
          </w:tcPr>
          <w:p w14:paraId="0BFB78C7" w14:textId="1A7067B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135B1CC" w14:textId="4F3061E8"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7197850"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Intercept</w:t>
            </w:r>
          </w:p>
        </w:tc>
        <w:tc>
          <w:tcPr>
            <w:tcW w:w="261" w:type="pct"/>
          </w:tcPr>
          <w:p w14:paraId="77294E4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0.18</w:t>
            </w:r>
          </w:p>
        </w:tc>
        <w:tc>
          <w:tcPr>
            <w:tcW w:w="261" w:type="pct"/>
          </w:tcPr>
          <w:p w14:paraId="06ADFDD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(0.13)</w:t>
            </w:r>
          </w:p>
        </w:tc>
        <w:tc>
          <w:tcPr>
            <w:tcW w:w="213" w:type="pct"/>
          </w:tcPr>
          <w:p w14:paraId="5BF03CE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A5C75C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381F3EA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5CF6A52D" w14:textId="749756B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0.20</w:t>
            </w:r>
          </w:p>
        </w:tc>
        <w:tc>
          <w:tcPr>
            <w:tcW w:w="333" w:type="pct"/>
          </w:tcPr>
          <w:p w14:paraId="11E49058" w14:textId="2F6EF54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4" w:type="pct"/>
            <w:gridSpan w:val="2"/>
          </w:tcPr>
          <w:p w14:paraId="5436976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D5A17F0" w14:textId="75E1C5F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0FC64E4" w14:textId="7173E46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6BFD7FCD" w14:textId="42D73DA8" w:rsidTr="008C6EEF">
        <w:tc>
          <w:tcPr>
            <w:cnfStyle w:val="001000000000" w:firstRow="0" w:lastRow="0" w:firstColumn="1" w:lastColumn="0" w:oddVBand="0" w:evenVBand="0" w:oddHBand="0" w:evenHBand="0" w:firstRowFirstColumn="0" w:firstRowLastColumn="0" w:lastRowFirstColumn="0" w:lastRowLastColumn="0"/>
            <w:tcW w:w="1650" w:type="pct"/>
          </w:tcPr>
          <w:p w14:paraId="33F2DD97" w14:textId="77777777" w:rsidR="009D3E41" w:rsidRPr="002C0DBD" w:rsidRDefault="009D3E41" w:rsidP="00700193">
            <w:pPr>
              <w:rPr>
                <w:rFonts w:ascii="Book Antiqua" w:hAnsi="Book Antiqua" w:cs="Times New Roman"/>
                <w:color w:val="auto"/>
                <w:sz w:val="18"/>
                <w:szCs w:val="18"/>
              </w:rPr>
            </w:pPr>
          </w:p>
        </w:tc>
        <w:tc>
          <w:tcPr>
            <w:tcW w:w="261" w:type="pct"/>
          </w:tcPr>
          <w:p w14:paraId="072BB4B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32C06F3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1B76E38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B02758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68636F3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0E73977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05A0723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246F843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5309AC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12BC7127" w14:textId="145538C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78D33EA8" w14:textId="53FB2FF3"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771CD381"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School</w:t>
            </w:r>
          </w:p>
        </w:tc>
        <w:tc>
          <w:tcPr>
            <w:tcW w:w="261" w:type="pct"/>
          </w:tcPr>
          <w:p w14:paraId="27EAFBC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7CC96A7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56053B8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1C9992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4E05A20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75DFF584" w14:textId="750076F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0E554657" w14:textId="2DE16DD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11C31625" w14:textId="0ACF3A2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4354996" w14:textId="5A10662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5589C7C0" w14:textId="422B1B9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436A1D47" w14:textId="3E4483B4" w:rsidTr="008C6EEF">
        <w:tc>
          <w:tcPr>
            <w:cnfStyle w:val="001000000000" w:firstRow="0" w:lastRow="0" w:firstColumn="1" w:lastColumn="0" w:oddVBand="0" w:evenVBand="0" w:oddHBand="0" w:evenHBand="0" w:firstRowFirstColumn="0" w:firstRowLastColumn="0" w:lastRowFirstColumn="0" w:lastRowLastColumn="0"/>
            <w:tcW w:w="1650" w:type="pct"/>
          </w:tcPr>
          <w:p w14:paraId="5B17B52E" w14:textId="77777777" w:rsidR="009D3E41" w:rsidRPr="002C0DBD" w:rsidRDefault="009D3E41" w:rsidP="00700193">
            <w:pPr>
              <w:rPr>
                <w:rFonts w:ascii="Book Antiqua" w:hAnsi="Book Antiqua" w:cs="Times New Roman"/>
                <w:color w:val="auto"/>
                <w:sz w:val="18"/>
                <w:szCs w:val="18"/>
              </w:rPr>
            </w:pPr>
          </w:p>
        </w:tc>
        <w:tc>
          <w:tcPr>
            <w:tcW w:w="261" w:type="pct"/>
          </w:tcPr>
          <w:p w14:paraId="378E932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73B1340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70252AE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CECF68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09BB767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02D41BC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3860F08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486BC7E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9E0F67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03671857" w14:textId="0B549F3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05D35DFA" w14:textId="2E7C87F4"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8F20608"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Training &amp; Apprenticeships</w:t>
            </w:r>
          </w:p>
        </w:tc>
        <w:tc>
          <w:tcPr>
            <w:tcW w:w="261" w:type="pct"/>
          </w:tcPr>
          <w:p w14:paraId="57DE478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056C0CF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1D396B2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ED02C0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5334F9B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13F1292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538EB5F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399E19C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14EC56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73A914C0" w14:textId="765BC4E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7ABD915D" w14:textId="0A0CA9CF" w:rsidTr="008C6EEF">
        <w:tc>
          <w:tcPr>
            <w:cnfStyle w:val="001000000000" w:firstRow="0" w:lastRow="0" w:firstColumn="1" w:lastColumn="0" w:oddVBand="0" w:evenVBand="0" w:oddHBand="0" w:evenHBand="0" w:firstRowFirstColumn="0" w:firstRowLastColumn="0" w:lastRowFirstColumn="0" w:lastRowLastColumn="0"/>
            <w:tcW w:w="1650" w:type="pct"/>
          </w:tcPr>
          <w:p w14:paraId="18C9013C"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Educational Attainment</w:t>
            </w:r>
          </w:p>
        </w:tc>
        <w:tc>
          <w:tcPr>
            <w:tcW w:w="261" w:type="pct"/>
          </w:tcPr>
          <w:p w14:paraId="7241243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48179F3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4D43A1E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6A5DE4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144C08D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69EBCD6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5CC7F44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253979F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2907F36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39F3007A" w14:textId="45F6B98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1C6BB4EF" w14:textId="55B888FE"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57E9113"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 xml:space="preserve">Less than five </w:t>
            </w:r>
            <w:proofErr w:type="spellStart"/>
            <w:r w:rsidRPr="002C0DBD">
              <w:rPr>
                <w:rFonts w:ascii="Book Antiqua" w:hAnsi="Book Antiqua" w:cs="Times New Roman"/>
                <w:i/>
                <w:iCs/>
                <w:color w:val="auto"/>
                <w:sz w:val="18"/>
                <w:szCs w:val="18"/>
              </w:rPr>
              <w:t>O’levels</w:t>
            </w:r>
            <w:proofErr w:type="spellEnd"/>
          </w:p>
        </w:tc>
        <w:tc>
          <w:tcPr>
            <w:tcW w:w="261" w:type="pct"/>
          </w:tcPr>
          <w:p w14:paraId="73905C2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042BD3E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206D247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161C405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54DC5CE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397F2DF0" w14:textId="7D94B80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6DDD94E4" w14:textId="4D64CDA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3709DD1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10746C9E" w14:textId="2F32ECF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7B47AFEB" w14:textId="4FB9A36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56125E0A" w14:textId="56E06036" w:rsidTr="008C6EEF">
        <w:tc>
          <w:tcPr>
            <w:cnfStyle w:val="001000000000" w:firstRow="0" w:lastRow="0" w:firstColumn="1" w:lastColumn="0" w:oddVBand="0" w:evenVBand="0" w:oddHBand="0" w:evenHBand="0" w:firstRowFirstColumn="0" w:firstRowLastColumn="0" w:lastRowFirstColumn="0" w:lastRowLastColumn="0"/>
            <w:tcW w:w="1650" w:type="pct"/>
          </w:tcPr>
          <w:p w14:paraId="6B08E779"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 xml:space="preserve">Five or More </w:t>
            </w:r>
            <w:proofErr w:type="spellStart"/>
            <w:r w:rsidRPr="002C0DBD">
              <w:rPr>
                <w:rFonts w:ascii="Book Antiqua" w:hAnsi="Book Antiqua" w:cs="Times New Roman"/>
                <w:i/>
                <w:iCs/>
                <w:color w:val="auto"/>
                <w:sz w:val="18"/>
                <w:szCs w:val="18"/>
              </w:rPr>
              <w:t>O’levels</w:t>
            </w:r>
            <w:proofErr w:type="spellEnd"/>
          </w:p>
        </w:tc>
        <w:tc>
          <w:tcPr>
            <w:tcW w:w="261" w:type="pct"/>
          </w:tcPr>
          <w:p w14:paraId="4FA5051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-3.24</w:t>
            </w:r>
          </w:p>
        </w:tc>
        <w:tc>
          <w:tcPr>
            <w:tcW w:w="261" w:type="pct"/>
          </w:tcPr>
          <w:p w14:paraId="08C03D9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(0.09)</w:t>
            </w:r>
          </w:p>
        </w:tc>
        <w:tc>
          <w:tcPr>
            <w:tcW w:w="213" w:type="pct"/>
          </w:tcPr>
          <w:p w14:paraId="52085AB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258E196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-0.17</w:t>
            </w:r>
          </w:p>
        </w:tc>
        <w:tc>
          <w:tcPr>
            <w:tcW w:w="400" w:type="pct"/>
          </w:tcPr>
          <w:p w14:paraId="5771008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542B7F83" w14:textId="7BBBE1D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-3.26</w:t>
            </w:r>
          </w:p>
        </w:tc>
        <w:tc>
          <w:tcPr>
            <w:tcW w:w="333" w:type="pct"/>
          </w:tcPr>
          <w:p w14:paraId="3EA7F07C" w14:textId="0629EF6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214" w:type="pct"/>
            <w:gridSpan w:val="2"/>
          </w:tcPr>
          <w:p w14:paraId="50CFCECA" w14:textId="3A5B175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F3CEC88" w14:textId="46DC71D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397" w:type="pct"/>
          </w:tcPr>
          <w:p w14:paraId="69247F90" w14:textId="70E2FA4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007AFECD" w14:textId="7B1FDACF"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19AE9C06"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Sex</w:t>
            </w:r>
          </w:p>
        </w:tc>
        <w:tc>
          <w:tcPr>
            <w:tcW w:w="261" w:type="pct"/>
          </w:tcPr>
          <w:p w14:paraId="5AA4455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6B05903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4F7A9E3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E14972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66F7473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3BFEB4A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5CCB69B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285B305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D59364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5669D346" w14:textId="6F4AEC6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0C7E4FB9" w14:textId="08F73A94" w:rsidTr="008C6EEF">
        <w:tc>
          <w:tcPr>
            <w:cnfStyle w:val="001000000000" w:firstRow="0" w:lastRow="0" w:firstColumn="1" w:lastColumn="0" w:oddVBand="0" w:evenVBand="0" w:oddHBand="0" w:evenHBand="0" w:firstRowFirstColumn="0" w:firstRowLastColumn="0" w:lastRowFirstColumn="0" w:lastRowLastColumn="0"/>
            <w:tcW w:w="1650" w:type="pct"/>
          </w:tcPr>
          <w:p w14:paraId="098DA5F7"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Female</w:t>
            </w:r>
          </w:p>
        </w:tc>
        <w:tc>
          <w:tcPr>
            <w:tcW w:w="261" w:type="pct"/>
          </w:tcPr>
          <w:p w14:paraId="1A249DA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09C088A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3A47A90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A2D3E4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64BA6D1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1F20C221" w14:textId="40BE186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53E2C8BE" w14:textId="57BBD58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428EEF8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087892D" w14:textId="5BFB844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52EBB11F" w14:textId="5B0E17F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6ADC966F" w14:textId="578A8D1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4C51ACF"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Male</w:t>
            </w:r>
          </w:p>
        </w:tc>
        <w:tc>
          <w:tcPr>
            <w:tcW w:w="261" w:type="pct"/>
          </w:tcPr>
          <w:p w14:paraId="78A276A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1.52</w:t>
            </w:r>
          </w:p>
        </w:tc>
        <w:tc>
          <w:tcPr>
            <w:tcW w:w="261" w:type="pct"/>
          </w:tcPr>
          <w:p w14:paraId="0BAEBD6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(0.09)</w:t>
            </w:r>
          </w:p>
        </w:tc>
        <w:tc>
          <w:tcPr>
            <w:tcW w:w="213" w:type="pct"/>
          </w:tcPr>
          <w:p w14:paraId="49A434D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99" w:type="pct"/>
          </w:tcPr>
          <w:p w14:paraId="3B8BE69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0.24</w:t>
            </w:r>
          </w:p>
        </w:tc>
        <w:tc>
          <w:tcPr>
            <w:tcW w:w="400" w:type="pct"/>
          </w:tcPr>
          <w:p w14:paraId="0119D11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6F145196" w14:textId="4464E4A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1.51</w:t>
            </w:r>
          </w:p>
        </w:tc>
        <w:tc>
          <w:tcPr>
            <w:tcW w:w="333" w:type="pct"/>
          </w:tcPr>
          <w:p w14:paraId="1FA366FC" w14:textId="4BC067E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214" w:type="pct"/>
            <w:gridSpan w:val="2"/>
          </w:tcPr>
          <w:p w14:paraId="06AEA187" w14:textId="6789CE7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4775E2E" w14:textId="176D83E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0.24</w:t>
            </w:r>
          </w:p>
        </w:tc>
        <w:tc>
          <w:tcPr>
            <w:tcW w:w="397" w:type="pct"/>
          </w:tcPr>
          <w:p w14:paraId="373CD962" w14:textId="31CD035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0E4F3CB1" w14:textId="0DED77C1" w:rsidTr="008C6EEF">
        <w:tc>
          <w:tcPr>
            <w:cnfStyle w:val="001000000000" w:firstRow="0" w:lastRow="0" w:firstColumn="1" w:lastColumn="0" w:oddVBand="0" w:evenVBand="0" w:oddHBand="0" w:evenHBand="0" w:firstRowFirstColumn="0" w:firstRowLastColumn="0" w:lastRowFirstColumn="0" w:lastRowLastColumn="0"/>
            <w:tcW w:w="1650" w:type="pct"/>
          </w:tcPr>
          <w:p w14:paraId="2B84167D"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Housing Tenure</w:t>
            </w:r>
          </w:p>
        </w:tc>
        <w:tc>
          <w:tcPr>
            <w:tcW w:w="261" w:type="pct"/>
          </w:tcPr>
          <w:p w14:paraId="055F7E2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3B76346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40C4C4F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7C4C2A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326D07E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FB6B71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125D528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163E88C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811791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3A33E076" w14:textId="2264F60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03552971" w14:textId="4346D82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10D7FCF0"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Own Home</w:t>
            </w:r>
          </w:p>
        </w:tc>
        <w:tc>
          <w:tcPr>
            <w:tcW w:w="261" w:type="pct"/>
          </w:tcPr>
          <w:p w14:paraId="490F443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69B9320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00C0D89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140D1A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2EB69B4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1B4CE659" w14:textId="11E7D09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68BC19E1" w14:textId="053AD93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652BA5D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5686DC9C" w14:textId="3DAB3BE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18E40376" w14:textId="6D26574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2F5EF835" w14:textId="5552FB6D" w:rsidTr="008C6EEF">
        <w:tc>
          <w:tcPr>
            <w:cnfStyle w:val="001000000000" w:firstRow="0" w:lastRow="0" w:firstColumn="1" w:lastColumn="0" w:oddVBand="0" w:evenVBand="0" w:oddHBand="0" w:evenHBand="0" w:firstRowFirstColumn="0" w:firstRowLastColumn="0" w:lastRowFirstColumn="0" w:lastRowLastColumn="0"/>
            <w:tcW w:w="1650" w:type="pct"/>
          </w:tcPr>
          <w:p w14:paraId="75237CA9"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Do not Own Home</w:t>
            </w:r>
          </w:p>
        </w:tc>
        <w:tc>
          <w:tcPr>
            <w:tcW w:w="261" w:type="pct"/>
          </w:tcPr>
          <w:p w14:paraId="6D724A7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0.38</w:t>
            </w:r>
          </w:p>
        </w:tc>
        <w:tc>
          <w:tcPr>
            <w:tcW w:w="261" w:type="pct"/>
          </w:tcPr>
          <w:p w14:paraId="549FBDB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(0.08)</w:t>
            </w:r>
          </w:p>
        </w:tc>
        <w:tc>
          <w:tcPr>
            <w:tcW w:w="213" w:type="pct"/>
          </w:tcPr>
          <w:p w14:paraId="0F3E643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99" w:type="pct"/>
          </w:tcPr>
          <w:p w14:paraId="679724B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400" w:type="pct"/>
          </w:tcPr>
          <w:p w14:paraId="2C6843B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21ACA049" w14:textId="212524F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0.45</w:t>
            </w:r>
          </w:p>
        </w:tc>
        <w:tc>
          <w:tcPr>
            <w:tcW w:w="333" w:type="pct"/>
          </w:tcPr>
          <w:p w14:paraId="262B4844" w14:textId="19714BF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214" w:type="pct"/>
            <w:gridSpan w:val="2"/>
          </w:tcPr>
          <w:p w14:paraId="7ECF2341" w14:textId="67048FA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6B88775C" w14:textId="2FFFC41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155D3D1C" w14:textId="650FFAB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357557FC" w14:textId="26831EA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964DD2C"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NS-SEC</w:t>
            </w:r>
          </w:p>
        </w:tc>
        <w:tc>
          <w:tcPr>
            <w:tcW w:w="261" w:type="pct"/>
          </w:tcPr>
          <w:p w14:paraId="5D85CB9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70E0E55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7ECBAB0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66DE73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214C0C9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39D845F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0059A49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482823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DC9BC6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1395B02F" w14:textId="6D58034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14D5B243" w14:textId="747B9645" w:rsidTr="008C6EEF">
        <w:tc>
          <w:tcPr>
            <w:cnfStyle w:val="001000000000" w:firstRow="0" w:lastRow="0" w:firstColumn="1" w:lastColumn="0" w:oddVBand="0" w:evenVBand="0" w:oddHBand="0" w:evenHBand="0" w:firstRowFirstColumn="0" w:firstRowLastColumn="0" w:lastRowFirstColumn="0" w:lastRowLastColumn="0"/>
            <w:tcW w:w="1650" w:type="pct"/>
          </w:tcPr>
          <w:p w14:paraId="71BD2D25"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1.1</w:t>
            </w:r>
          </w:p>
        </w:tc>
        <w:tc>
          <w:tcPr>
            <w:tcW w:w="261" w:type="pct"/>
          </w:tcPr>
          <w:p w14:paraId="0179D30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-0.12</w:t>
            </w:r>
          </w:p>
        </w:tc>
        <w:tc>
          <w:tcPr>
            <w:tcW w:w="261" w:type="pct"/>
          </w:tcPr>
          <w:p w14:paraId="39A1DE0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(0.26)</w:t>
            </w:r>
          </w:p>
        </w:tc>
        <w:tc>
          <w:tcPr>
            <w:tcW w:w="213" w:type="pct"/>
          </w:tcPr>
          <w:p w14:paraId="11CEAF2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12106A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400" w:type="pct"/>
          </w:tcPr>
          <w:p w14:paraId="2B0874E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273" w:type="pct"/>
          </w:tcPr>
          <w:p w14:paraId="6DB16F10" w14:textId="545E7E3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333" w:type="pct"/>
          </w:tcPr>
          <w:p w14:paraId="1CA25048" w14:textId="3FF1C45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(1.30)</w:t>
            </w:r>
          </w:p>
        </w:tc>
        <w:tc>
          <w:tcPr>
            <w:tcW w:w="214" w:type="pct"/>
            <w:gridSpan w:val="2"/>
          </w:tcPr>
          <w:p w14:paraId="2D500AC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2BA3062" w14:textId="1E2AE92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397" w:type="pct"/>
          </w:tcPr>
          <w:p w14:paraId="1440DA28" w14:textId="367D7A3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(0.13)</w:t>
            </w:r>
          </w:p>
        </w:tc>
      </w:tr>
      <w:tr w:rsidR="002C0DBD" w:rsidRPr="002C0DBD" w14:paraId="766DB91A" w14:textId="08323244"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5247F0B"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1.2</w:t>
            </w:r>
          </w:p>
        </w:tc>
        <w:tc>
          <w:tcPr>
            <w:tcW w:w="261" w:type="pct"/>
          </w:tcPr>
          <w:p w14:paraId="442AA68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-0.45</w:t>
            </w:r>
          </w:p>
        </w:tc>
        <w:tc>
          <w:tcPr>
            <w:tcW w:w="261" w:type="pct"/>
          </w:tcPr>
          <w:p w14:paraId="3342971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(0.23)</w:t>
            </w:r>
          </w:p>
        </w:tc>
        <w:tc>
          <w:tcPr>
            <w:tcW w:w="213" w:type="pct"/>
          </w:tcPr>
          <w:p w14:paraId="1CAAA98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5A36F3B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400" w:type="pct"/>
          </w:tcPr>
          <w:p w14:paraId="0930927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273" w:type="pct"/>
          </w:tcPr>
          <w:p w14:paraId="25BF8639" w14:textId="11172FE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-0.45</w:t>
            </w:r>
          </w:p>
        </w:tc>
        <w:tc>
          <w:tcPr>
            <w:tcW w:w="333" w:type="pct"/>
          </w:tcPr>
          <w:p w14:paraId="72AD13AA" w14:textId="14B39AD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(0.26)</w:t>
            </w:r>
          </w:p>
        </w:tc>
        <w:tc>
          <w:tcPr>
            <w:tcW w:w="214" w:type="pct"/>
            <w:gridSpan w:val="2"/>
          </w:tcPr>
          <w:p w14:paraId="67F6C90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18BD1B7" w14:textId="31DF994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397" w:type="pct"/>
          </w:tcPr>
          <w:p w14:paraId="23A58379" w14:textId="4131E14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r>
      <w:tr w:rsidR="002C0DBD" w:rsidRPr="002C0DBD" w14:paraId="6055175A" w14:textId="64A9E663" w:rsidTr="008C6EEF">
        <w:tc>
          <w:tcPr>
            <w:cnfStyle w:val="001000000000" w:firstRow="0" w:lastRow="0" w:firstColumn="1" w:lastColumn="0" w:oddVBand="0" w:evenVBand="0" w:oddHBand="0" w:evenHBand="0" w:firstRowFirstColumn="0" w:firstRowLastColumn="0" w:lastRowFirstColumn="0" w:lastRowLastColumn="0"/>
            <w:tcW w:w="1650" w:type="pct"/>
          </w:tcPr>
          <w:p w14:paraId="6A630A76"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2</w:t>
            </w:r>
          </w:p>
        </w:tc>
        <w:tc>
          <w:tcPr>
            <w:tcW w:w="261" w:type="pct"/>
          </w:tcPr>
          <w:p w14:paraId="74953FF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1CC48EB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3BA32F1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E52327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3266C00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20A046F5" w14:textId="6327B36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287BE824" w14:textId="0519F30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4D503AB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19E97F6F" w14:textId="4F8DE68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7590E4DF" w14:textId="11D1BAB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640D2676" w14:textId="651F68C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B6DAF49"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3</w:t>
            </w:r>
          </w:p>
        </w:tc>
        <w:tc>
          <w:tcPr>
            <w:tcW w:w="261" w:type="pct"/>
          </w:tcPr>
          <w:p w14:paraId="79EA6A5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0.19</w:t>
            </w:r>
          </w:p>
        </w:tc>
        <w:tc>
          <w:tcPr>
            <w:tcW w:w="261" w:type="pct"/>
          </w:tcPr>
          <w:p w14:paraId="30FDADB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3" w:type="pct"/>
          </w:tcPr>
          <w:p w14:paraId="0EFE554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E1A015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400" w:type="pct"/>
          </w:tcPr>
          <w:p w14:paraId="56B27F8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00F42E96" w14:textId="2B294C0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0.13</w:t>
            </w:r>
          </w:p>
        </w:tc>
        <w:tc>
          <w:tcPr>
            <w:tcW w:w="333" w:type="pct"/>
          </w:tcPr>
          <w:p w14:paraId="7CE9ECD7" w14:textId="2E36C91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(0.19)</w:t>
            </w:r>
          </w:p>
        </w:tc>
        <w:tc>
          <w:tcPr>
            <w:tcW w:w="214" w:type="pct"/>
            <w:gridSpan w:val="2"/>
          </w:tcPr>
          <w:p w14:paraId="4F015A2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1ED8F0D" w14:textId="4B6964C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397" w:type="pct"/>
          </w:tcPr>
          <w:p w14:paraId="407B0348" w14:textId="59DABF0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7DC3AE9C" w14:textId="307F9BB2" w:rsidTr="008C6EEF">
        <w:tc>
          <w:tcPr>
            <w:cnfStyle w:val="001000000000" w:firstRow="0" w:lastRow="0" w:firstColumn="1" w:lastColumn="0" w:oddVBand="0" w:evenVBand="0" w:oddHBand="0" w:evenHBand="0" w:firstRowFirstColumn="0" w:firstRowLastColumn="0" w:lastRowFirstColumn="0" w:lastRowLastColumn="0"/>
            <w:tcW w:w="1650" w:type="pct"/>
          </w:tcPr>
          <w:p w14:paraId="678965C4"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4</w:t>
            </w:r>
          </w:p>
        </w:tc>
        <w:tc>
          <w:tcPr>
            <w:tcW w:w="261" w:type="pct"/>
          </w:tcPr>
          <w:p w14:paraId="1D11F56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0.97</w:t>
            </w:r>
          </w:p>
        </w:tc>
        <w:tc>
          <w:tcPr>
            <w:tcW w:w="261" w:type="pct"/>
          </w:tcPr>
          <w:p w14:paraId="5501660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3" w:type="pct"/>
          </w:tcPr>
          <w:p w14:paraId="31B34DE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6C004A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400" w:type="pct"/>
          </w:tcPr>
          <w:p w14:paraId="4F7EAEC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0901BF80" w14:textId="7FB1215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0.67</w:t>
            </w:r>
          </w:p>
        </w:tc>
        <w:tc>
          <w:tcPr>
            <w:tcW w:w="333" w:type="pct"/>
          </w:tcPr>
          <w:p w14:paraId="09DF21EB" w14:textId="4C9A2B7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(0.20)</w:t>
            </w:r>
          </w:p>
        </w:tc>
        <w:tc>
          <w:tcPr>
            <w:tcW w:w="214" w:type="pct"/>
            <w:gridSpan w:val="2"/>
          </w:tcPr>
          <w:p w14:paraId="317F5E16" w14:textId="16FE3DE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E492FE1" w14:textId="51437CB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2351BF9D" w14:textId="1245AB1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6D293F2B" w14:textId="6411F723"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70E97CF"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5</w:t>
            </w:r>
          </w:p>
        </w:tc>
        <w:tc>
          <w:tcPr>
            <w:tcW w:w="261" w:type="pct"/>
          </w:tcPr>
          <w:p w14:paraId="65E2CF7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0.90</w:t>
            </w:r>
          </w:p>
        </w:tc>
        <w:tc>
          <w:tcPr>
            <w:tcW w:w="261" w:type="pct"/>
          </w:tcPr>
          <w:p w14:paraId="493DFE5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6A524D7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27247C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400" w:type="pct"/>
          </w:tcPr>
          <w:p w14:paraId="2538D26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102E59CF" w14:textId="7F92D16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0.81</w:t>
            </w:r>
          </w:p>
        </w:tc>
        <w:tc>
          <w:tcPr>
            <w:tcW w:w="333" w:type="pct"/>
          </w:tcPr>
          <w:p w14:paraId="32E22160" w14:textId="21077C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4" w:type="pct"/>
            <w:gridSpan w:val="2"/>
          </w:tcPr>
          <w:p w14:paraId="2AB00EF9" w14:textId="7928FAE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3F3B2300" w14:textId="2610FBB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397" w:type="pct"/>
          </w:tcPr>
          <w:p w14:paraId="70594244" w14:textId="3DE7BF3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3831B86C" w14:textId="277BB44A" w:rsidTr="008C6EEF">
        <w:tc>
          <w:tcPr>
            <w:cnfStyle w:val="001000000000" w:firstRow="0" w:lastRow="0" w:firstColumn="1" w:lastColumn="0" w:oddVBand="0" w:evenVBand="0" w:oddHBand="0" w:evenHBand="0" w:firstRowFirstColumn="0" w:firstRowLastColumn="0" w:lastRowFirstColumn="0" w:lastRowLastColumn="0"/>
            <w:tcW w:w="1650" w:type="pct"/>
          </w:tcPr>
          <w:p w14:paraId="626942C4"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6</w:t>
            </w:r>
          </w:p>
        </w:tc>
        <w:tc>
          <w:tcPr>
            <w:tcW w:w="261" w:type="pct"/>
          </w:tcPr>
          <w:p w14:paraId="7B3333A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0.84</w:t>
            </w:r>
          </w:p>
        </w:tc>
        <w:tc>
          <w:tcPr>
            <w:tcW w:w="261" w:type="pct"/>
          </w:tcPr>
          <w:p w14:paraId="7650FDA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1C1F0EC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6E87144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400" w:type="pct"/>
          </w:tcPr>
          <w:p w14:paraId="4F20D64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4A3F29C8" w14:textId="42BB6AA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0.61</w:t>
            </w:r>
          </w:p>
        </w:tc>
        <w:tc>
          <w:tcPr>
            <w:tcW w:w="333" w:type="pct"/>
          </w:tcPr>
          <w:p w14:paraId="032E9B0C" w14:textId="5A4D444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40FA694C" w14:textId="3EC681A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61A65DCD" w14:textId="4AAE1F5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3A12A011" w14:textId="3F0F308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4F4A6F82" w14:textId="459FAE5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67CD575"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7</w:t>
            </w:r>
          </w:p>
        </w:tc>
        <w:tc>
          <w:tcPr>
            <w:tcW w:w="261" w:type="pct"/>
          </w:tcPr>
          <w:p w14:paraId="5E15DB9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1.08</w:t>
            </w:r>
          </w:p>
        </w:tc>
        <w:tc>
          <w:tcPr>
            <w:tcW w:w="261" w:type="pct"/>
          </w:tcPr>
          <w:p w14:paraId="07972EB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4DE8E98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B544E0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400" w:type="pct"/>
          </w:tcPr>
          <w:p w14:paraId="6C41C51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5AD59C5D" w14:textId="274FE1C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0.93</w:t>
            </w:r>
          </w:p>
        </w:tc>
        <w:tc>
          <w:tcPr>
            <w:tcW w:w="333" w:type="pct"/>
          </w:tcPr>
          <w:p w14:paraId="20AE37CF" w14:textId="641332E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4" w:type="pct"/>
            <w:gridSpan w:val="2"/>
          </w:tcPr>
          <w:p w14:paraId="55E61AF2" w14:textId="1E8B285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7A49346" w14:textId="5BA07E1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6EEB5741" w14:textId="11C21E9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18B55CA3" w14:textId="5A983228" w:rsidTr="008C6EEF">
        <w:tc>
          <w:tcPr>
            <w:cnfStyle w:val="001000000000" w:firstRow="0" w:lastRow="0" w:firstColumn="1" w:lastColumn="0" w:oddVBand="0" w:evenVBand="0" w:oddHBand="0" w:evenHBand="0" w:firstRowFirstColumn="0" w:firstRowLastColumn="0" w:lastRowFirstColumn="0" w:lastRowLastColumn="0"/>
            <w:tcW w:w="1650" w:type="pct"/>
          </w:tcPr>
          <w:p w14:paraId="75A4A810"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Intercept</w:t>
            </w:r>
          </w:p>
        </w:tc>
        <w:tc>
          <w:tcPr>
            <w:tcW w:w="261" w:type="pct"/>
          </w:tcPr>
          <w:p w14:paraId="48D065D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-0.72</w:t>
            </w:r>
          </w:p>
        </w:tc>
        <w:tc>
          <w:tcPr>
            <w:tcW w:w="261" w:type="pct"/>
          </w:tcPr>
          <w:p w14:paraId="7DE00F5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3" w:type="pct"/>
          </w:tcPr>
          <w:p w14:paraId="17BA8BA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6A8D2F8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456468E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5B8D1F46" w14:textId="3BF714C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-0.68</w:t>
            </w:r>
          </w:p>
        </w:tc>
        <w:tc>
          <w:tcPr>
            <w:tcW w:w="333" w:type="pct"/>
          </w:tcPr>
          <w:p w14:paraId="4C854E6D" w14:textId="5573A6D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09175959" w14:textId="07EBAB7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5FCB6BD8" w14:textId="35F4A0A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119BDA62" w14:textId="04C3D38E"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14497721" w14:textId="03C38944"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0AFA8B8" w14:textId="77777777" w:rsidR="009D3E41" w:rsidRPr="002C0DBD" w:rsidRDefault="009D3E41" w:rsidP="00700193">
            <w:pPr>
              <w:rPr>
                <w:rFonts w:ascii="Book Antiqua" w:hAnsi="Book Antiqua" w:cs="Times New Roman"/>
                <w:i/>
                <w:iCs/>
                <w:color w:val="auto"/>
                <w:sz w:val="18"/>
                <w:szCs w:val="18"/>
              </w:rPr>
            </w:pPr>
          </w:p>
        </w:tc>
        <w:tc>
          <w:tcPr>
            <w:tcW w:w="261" w:type="pct"/>
          </w:tcPr>
          <w:p w14:paraId="6DE8439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027663F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12E57A8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899922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068923F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1D2ECF1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7C3F5C5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CCDC96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DB350E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0E91CB9B" w14:textId="19F5265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2695EF9F" w14:textId="49F84FF3" w:rsidTr="008C6EEF">
        <w:tc>
          <w:tcPr>
            <w:cnfStyle w:val="001000000000" w:firstRow="0" w:lastRow="0" w:firstColumn="1" w:lastColumn="0" w:oddVBand="0" w:evenVBand="0" w:oddHBand="0" w:evenHBand="0" w:firstRowFirstColumn="0" w:firstRowLastColumn="0" w:lastRowFirstColumn="0" w:lastRowLastColumn="0"/>
            <w:tcW w:w="1650" w:type="pct"/>
          </w:tcPr>
          <w:p w14:paraId="616BFA16"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Unemployment &amp; Out of Labour Force</w:t>
            </w:r>
          </w:p>
        </w:tc>
        <w:tc>
          <w:tcPr>
            <w:tcW w:w="261" w:type="pct"/>
          </w:tcPr>
          <w:p w14:paraId="06661AA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161A1BE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02ADBB4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DF6290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4791892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232593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5DE9AE6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1B7BF81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DE9E91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53281EED" w14:textId="5334610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6968965C" w14:textId="7A746D60"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1167F1A"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Educational Attainment</w:t>
            </w:r>
          </w:p>
        </w:tc>
        <w:tc>
          <w:tcPr>
            <w:tcW w:w="261" w:type="pct"/>
          </w:tcPr>
          <w:p w14:paraId="3716E83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04D6F1F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450DCA8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D206F0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2050E17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14DFF87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1F5878B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84CEC2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A0D084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74FC76EF" w14:textId="11A0FE6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016B4D44" w14:textId="19616761" w:rsidTr="008C6EEF">
        <w:tc>
          <w:tcPr>
            <w:cnfStyle w:val="001000000000" w:firstRow="0" w:lastRow="0" w:firstColumn="1" w:lastColumn="0" w:oddVBand="0" w:evenVBand="0" w:oddHBand="0" w:evenHBand="0" w:firstRowFirstColumn="0" w:firstRowLastColumn="0" w:lastRowFirstColumn="0" w:lastRowLastColumn="0"/>
            <w:tcW w:w="1650" w:type="pct"/>
          </w:tcPr>
          <w:p w14:paraId="6C5D4406"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 xml:space="preserve">Less than five </w:t>
            </w:r>
            <w:proofErr w:type="spellStart"/>
            <w:r w:rsidRPr="002C0DBD">
              <w:rPr>
                <w:rFonts w:ascii="Book Antiqua" w:hAnsi="Book Antiqua" w:cs="Times New Roman"/>
                <w:i/>
                <w:iCs/>
                <w:color w:val="auto"/>
                <w:sz w:val="18"/>
                <w:szCs w:val="18"/>
              </w:rPr>
              <w:t>O’levels</w:t>
            </w:r>
            <w:proofErr w:type="spellEnd"/>
          </w:p>
        </w:tc>
        <w:tc>
          <w:tcPr>
            <w:tcW w:w="261" w:type="pct"/>
          </w:tcPr>
          <w:p w14:paraId="51079D0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2C1F0EE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3E8B57B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2B19A6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727CD90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46B3EB25" w14:textId="300E86E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7E59E20A" w14:textId="385A4A7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54A2135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8CC0322" w14:textId="7AE7D5C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7FB6AD6D" w14:textId="2B011A9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1AB9B1F2" w14:textId="7BD1B140"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C7FD517"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 xml:space="preserve">Five or More </w:t>
            </w:r>
            <w:proofErr w:type="spellStart"/>
            <w:r w:rsidRPr="002C0DBD">
              <w:rPr>
                <w:rFonts w:ascii="Book Antiqua" w:hAnsi="Book Antiqua" w:cs="Times New Roman"/>
                <w:i/>
                <w:iCs/>
                <w:color w:val="auto"/>
                <w:sz w:val="18"/>
                <w:szCs w:val="18"/>
              </w:rPr>
              <w:t>O’levels</w:t>
            </w:r>
            <w:proofErr w:type="spellEnd"/>
          </w:p>
        </w:tc>
        <w:tc>
          <w:tcPr>
            <w:tcW w:w="261" w:type="pct"/>
          </w:tcPr>
          <w:p w14:paraId="1F1E8D5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-3.94</w:t>
            </w:r>
          </w:p>
        </w:tc>
        <w:tc>
          <w:tcPr>
            <w:tcW w:w="261" w:type="pct"/>
          </w:tcPr>
          <w:p w14:paraId="72218B4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(0.27)</w:t>
            </w:r>
          </w:p>
        </w:tc>
        <w:tc>
          <w:tcPr>
            <w:tcW w:w="213" w:type="pct"/>
          </w:tcPr>
          <w:p w14:paraId="0BE9E3C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26D305A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-0.03</w:t>
            </w:r>
          </w:p>
        </w:tc>
        <w:tc>
          <w:tcPr>
            <w:tcW w:w="400" w:type="pct"/>
          </w:tcPr>
          <w:p w14:paraId="088CCDC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(0.00)</w:t>
            </w:r>
          </w:p>
        </w:tc>
        <w:tc>
          <w:tcPr>
            <w:tcW w:w="273" w:type="pct"/>
          </w:tcPr>
          <w:p w14:paraId="59A642E5" w14:textId="291DC1B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-3.97</w:t>
            </w:r>
          </w:p>
        </w:tc>
        <w:tc>
          <w:tcPr>
            <w:tcW w:w="333" w:type="pct"/>
          </w:tcPr>
          <w:p w14:paraId="43BD63AA" w14:textId="5219B5D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(0.27)</w:t>
            </w:r>
          </w:p>
        </w:tc>
        <w:tc>
          <w:tcPr>
            <w:tcW w:w="214" w:type="pct"/>
            <w:gridSpan w:val="2"/>
          </w:tcPr>
          <w:p w14:paraId="417F6538" w14:textId="06E3474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F5AE48B" w14:textId="4B56E8B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397" w:type="pct"/>
          </w:tcPr>
          <w:p w14:paraId="04A6F6AC" w14:textId="610DCBB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r>
      <w:tr w:rsidR="002C0DBD" w:rsidRPr="002C0DBD" w14:paraId="5CEA3786" w14:textId="212719B2" w:rsidTr="008C6EEF">
        <w:tc>
          <w:tcPr>
            <w:cnfStyle w:val="001000000000" w:firstRow="0" w:lastRow="0" w:firstColumn="1" w:lastColumn="0" w:oddVBand="0" w:evenVBand="0" w:oddHBand="0" w:evenHBand="0" w:firstRowFirstColumn="0" w:firstRowLastColumn="0" w:lastRowFirstColumn="0" w:lastRowLastColumn="0"/>
            <w:tcW w:w="1650" w:type="pct"/>
          </w:tcPr>
          <w:p w14:paraId="60EC4A15"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Sex</w:t>
            </w:r>
          </w:p>
        </w:tc>
        <w:tc>
          <w:tcPr>
            <w:tcW w:w="261" w:type="pct"/>
          </w:tcPr>
          <w:p w14:paraId="63E2F82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1557831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594C80F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6FC506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78A4927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D46650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09172B2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7AD24F4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13922C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2277EE4F" w14:textId="6CFE821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5570D8D8" w14:textId="678DDBD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20610086"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lastRenderedPageBreak/>
              <w:t>Female</w:t>
            </w:r>
          </w:p>
        </w:tc>
        <w:tc>
          <w:tcPr>
            <w:tcW w:w="261" w:type="pct"/>
          </w:tcPr>
          <w:p w14:paraId="445DDD4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5FFF13B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57A4E17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B69BD8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529A0D6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0AC14EB7" w14:textId="792E15A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76C3CB42" w14:textId="7801B72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62B414A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18897DE" w14:textId="74DC4D6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476A4CB7" w14:textId="42913F9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3A6E2A44" w14:textId="0DF072BB" w:rsidTr="008C6EEF">
        <w:tc>
          <w:tcPr>
            <w:cnfStyle w:val="001000000000" w:firstRow="0" w:lastRow="0" w:firstColumn="1" w:lastColumn="0" w:oddVBand="0" w:evenVBand="0" w:oddHBand="0" w:evenHBand="0" w:firstRowFirstColumn="0" w:firstRowLastColumn="0" w:lastRowFirstColumn="0" w:lastRowLastColumn="0"/>
            <w:tcW w:w="1650" w:type="pct"/>
          </w:tcPr>
          <w:p w14:paraId="653BC596"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Male</w:t>
            </w:r>
          </w:p>
        </w:tc>
        <w:tc>
          <w:tcPr>
            <w:tcW w:w="261" w:type="pct"/>
          </w:tcPr>
          <w:p w14:paraId="4117F3A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-0.37</w:t>
            </w:r>
          </w:p>
        </w:tc>
        <w:tc>
          <w:tcPr>
            <w:tcW w:w="261" w:type="pct"/>
          </w:tcPr>
          <w:p w14:paraId="4EEAC6D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(0.14)</w:t>
            </w:r>
          </w:p>
        </w:tc>
        <w:tc>
          <w:tcPr>
            <w:tcW w:w="213" w:type="pct"/>
          </w:tcPr>
          <w:p w14:paraId="1FDB5EB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3DCDF4F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400" w:type="pct"/>
          </w:tcPr>
          <w:p w14:paraId="213C6B9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(0.00)</w:t>
            </w:r>
          </w:p>
        </w:tc>
        <w:tc>
          <w:tcPr>
            <w:tcW w:w="273" w:type="pct"/>
          </w:tcPr>
          <w:p w14:paraId="470E916F" w14:textId="56347952"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-0.38</w:t>
            </w:r>
          </w:p>
        </w:tc>
        <w:tc>
          <w:tcPr>
            <w:tcW w:w="333" w:type="pct"/>
          </w:tcPr>
          <w:p w14:paraId="197711CE" w14:textId="72B4992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4" w:type="pct"/>
            <w:gridSpan w:val="2"/>
          </w:tcPr>
          <w:p w14:paraId="372DCC2C" w14:textId="47B3937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2FE758B" w14:textId="326E387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31C1CBB5" w14:textId="6A2461E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r>
      <w:tr w:rsidR="002C0DBD" w:rsidRPr="002C0DBD" w14:paraId="7EFF096E" w14:textId="61D3B57F"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2F5855FC"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Housing Tenure</w:t>
            </w:r>
          </w:p>
        </w:tc>
        <w:tc>
          <w:tcPr>
            <w:tcW w:w="261" w:type="pct"/>
          </w:tcPr>
          <w:p w14:paraId="6AE771D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4C08633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78D3CBE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043998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6C663DF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122C253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0609D89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CB5AA1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104C16C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7D92D453" w14:textId="26F0533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242509CF" w14:textId="77EA89F7" w:rsidTr="008C6EEF">
        <w:tc>
          <w:tcPr>
            <w:cnfStyle w:val="001000000000" w:firstRow="0" w:lastRow="0" w:firstColumn="1" w:lastColumn="0" w:oddVBand="0" w:evenVBand="0" w:oddHBand="0" w:evenHBand="0" w:firstRowFirstColumn="0" w:firstRowLastColumn="0" w:lastRowFirstColumn="0" w:lastRowLastColumn="0"/>
            <w:tcW w:w="1650" w:type="pct"/>
          </w:tcPr>
          <w:p w14:paraId="1919C9EF"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Own Home</w:t>
            </w:r>
          </w:p>
        </w:tc>
        <w:tc>
          <w:tcPr>
            <w:tcW w:w="261" w:type="pct"/>
          </w:tcPr>
          <w:p w14:paraId="0D648AC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652D9E0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2215792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2CD5562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0F5734F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10C86670" w14:textId="7916F89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6384DD6A" w14:textId="014ADE7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20C7E7C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014A254" w14:textId="30465F8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171BF16" w14:textId="16CB195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5A8C5178" w14:textId="39CC78C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BF610C8"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Do not Own Home</w:t>
            </w:r>
          </w:p>
        </w:tc>
        <w:tc>
          <w:tcPr>
            <w:tcW w:w="261" w:type="pct"/>
          </w:tcPr>
          <w:p w14:paraId="69EEA68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0.8</w:t>
            </w:r>
          </w:p>
        </w:tc>
        <w:tc>
          <w:tcPr>
            <w:tcW w:w="261" w:type="pct"/>
          </w:tcPr>
          <w:p w14:paraId="0377ECD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(0.16)</w:t>
            </w:r>
          </w:p>
        </w:tc>
        <w:tc>
          <w:tcPr>
            <w:tcW w:w="213" w:type="pct"/>
          </w:tcPr>
          <w:p w14:paraId="2AC53BB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6B8F8B0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400" w:type="pct"/>
          </w:tcPr>
          <w:p w14:paraId="7CD57F4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(0.00)</w:t>
            </w:r>
          </w:p>
        </w:tc>
        <w:tc>
          <w:tcPr>
            <w:tcW w:w="273" w:type="pct"/>
          </w:tcPr>
          <w:p w14:paraId="114CEE1F" w14:textId="7BB1F9E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0.92</w:t>
            </w:r>
          </w:p>
        </w:tc>
        <w:tc>
          <w:tcPr>
            <w:tcW w:w="333" w:type="pct"/>
          </w:tcPr>
          <w:p w14:paraId="58C9F806" w14:textId="2967A9D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10FF56AD" w14:textId="437DC32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2EACF255" w14:textId="787090D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52A94740" w14:textId="22EA2FA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r>
      <w:tr w:rsidR="002C0DBD" w:rsidRPr="002C0DBD" w14:paraId="0575CF5B" w14:textId="3F6E25F1" w:rsidTr="008C6EEF">
        <w:tc>
          <w:tcPr>
            <w:cnfStyle w:val="001000000000" w:firstRow="0" w:lastRow="0" w:firstColumn="1" w:lastColumn="0" w:oddVBand="0" w:evenVBand="0" w:oddHBand="0" w:evenHBand="0" w:firstRowFirstColumn="0" w:firstRowLastColumn="0" w:lastRowFirstColumn="0" w:lastRowLastColumn="0"/>
            <w:tcW w:w="1650" w:type="pct"/>
          </w:tcPr>
          <w:p w14:paraId="541E5DEE"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NS-SEC</w:t>
            </w:r>
          </w:p>
        </w:tc>
        <w:tc>
          <w:tcPr>
            <w:tcW w:w="261" w:type="pct"/>
          </w:tcPr>
          <w:p w14:paraId="2C065E8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0B6576E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4E8F3A2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7B7F4B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1734E46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76C578C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57A7A1E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1E0FD3D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03F115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1F3FFC51" w14:textId="3BD9654B"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7DF3D7F0" w14:textId="3887334C"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13A0809F"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1.1</w:t>
            </w:r>
          </w:p>
        </w:tc>
        <w:tc>
          <w:tcPr>
            <w:tcW w:w="261" w:type="pct"/>
          </w:tcPr>
          <w:p w14:paraId="0F730DD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-0.35</w:t>
            </w:r>
          </w:p>
        </w:tc>
        <w:tc>
          <w:tcPr>
            <w:tcW w:w="261" w:type="pct"/>
          </w:tcPr>
          <w:p w14:paraId="4BE6757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(0.67)</w:t>
            </w:r>
          </w:p>
        </w:tc>
        <w:tc>
          <w:tcPr>
            <w:tcW w:w="213" w:type="pct"/>
          </w:tcPr>
          <w:p w14:paraId="6334AB2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69699A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0A90CAF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65C2AFCC" w14:textId="072948B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-11.01</w:t>
            </w:r>
          </w:p>
        </w:tc>
        <w:tc>
          <w:tcPr>
            <w:tcW w:w="333" w:type="pct"/>
          </w:tcPr>
          <w:p w14:paraId="4C7839BE" w14:textId="6A9C192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(650.75)</w:t>
            </w:r>
          </w:p>
        </w:tc>
        <w:tc>
          <w:tcPr>
            <w:tcW w:w="214" w:type="pct"/>
            <w:gridSpan w:val="2"/>
          </w:tcPr>
          <w:p w14:paraId="38BC83D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31B97AB" w14:textId="3B1E63A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397" w:type="pct"/>
          </w:tcPr>
          <w:p w14:paraId="6E5E9CC9" w14:textId="1D66EA6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DA8EAE8" w14:textId="109DC6FE" w:rsidTr="008C6EEF">
        <w:tc>
          <w:tcPr>
            <w:cnfStyle w:val="001000000000" w:firstRow="0" w:lastRow="0" w:firstColumn="1" w:lastColumn="0" w:oddVBand="0" w:evenVBand="0" w:oddHBand="0" w:evenHBand="0" w:firstRowFirstColumn="0" w:firstRowLastColumn="0" w:lastRowFirstColumn="0" w:lastRowLastColumn="0"/>
            <w:tcW w:w="1650" w:type="pct"/>
          </w:tcPr>
          <w:p w14:paraId="0EB00A73"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1.2</w:t>
            </w:r>
          </w:p>
        </w:tc>
        <w:tc>
          <w:tcPr>
            <w:tcW w:w="261" w:type="pct"/>
          </w:tcPr>
          <w:p w14:paraId="128DA5C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-2.08</w:t>
            </w:r>
          </w:p>
        </w:tc>
        <w:tc>
          <w:tcPr>
            <w:tcW w:w="261" w:type="pct"/>
          </w:tcPr>
          <w:p w14:paraId="5F1DD8D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(1.03)</w:t>
            </w:r>
          </w:p>
        </w:tc>
        <w:tc>
          <w:tcPr>
            <w:tcW w:w="213" w:type="pct"/>
          </w:tcPr>
          <w:p w14:paraId="1714EBF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18ACB16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400" w:type="pct"/>
          </w:tcPr>
          <w:p w14:paraId="341F8ED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2200B2BF" w14:textId="760477C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-1.13</w:t>
            </w:r>
          </w:p>
        </w:tc>
        <w:tc>
          <w:tcPr>
            <w:tcW w:w="333" w:type="pct"/>
          </w:tcPr>
          <w:p w14:paraId="71F59700" w14:textId="35DEA71E"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(0.78)</w:t>
            </w:r>
          </w:p>
        </w:tc>
        <w:tc>
          <w:tcPr>
            <w:tcW w:w="214" w:type="pct"/>
            <w:gridSpan w:val="2"/>
          </w:tcPr>
          <w:p w14:paraId="535DB48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CE3BE57" w14:textId="5DB76AA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397" w:type="pct"/>
          </w:tcPr>
          <w:p w14:paraId="42198622" w14:textId="2C3E8A7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35116796" w14:textId="48C0F5FE"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448BF4A"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2</w:t>
            </w:r>
          </w:p>
        </w:tc>
        <w:tc>
          <w:tcPr>
            <w:tcW w:w="261" w:type="pct"/>
          </w:tcPr>
          <w:p w14:paraId="05DF613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65A11A9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7086527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C15CAB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1B0E862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23D0483B" w14:textId="603AB16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50D4235C" w14:textId="46B514D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1044C0F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8AB93FB" w14:textId="2BEC393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504CC2B1" w14:textId="205BE20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225651CB" w14:textId="4A1FC677" w:rsidTr="008C6EEF">
        <w:tc>
          <w:tcPr>
            <w:cnfStyle w:val="001000000000" w:firstRow="0" w:lastRow="0" w:firstColumn="1" w:lastColumn="0" w:oddVBand="0" w:evenVBand="0" w:oddHBand="0" w:evenHBand="0" w:firstRowFirstColumn="0" w:firstRowLastColumn="0" w:lastRowFirstColumn="0" w:lastRowLastColumn="0"/>
            <w:tcW w:w="1650" w:type="pct"/>
          </w:tcPr>
          <w:p w14:paraId="77BFAAF3"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3</w:t>
            </w:r>
          </w:p>
        </w:tc>
        <w:tc>
          <w:tcPr>
            <w:tcW w:w="261" w:type="pct"/>
          </w:tcPr>
          <w:p w14:paraId="0F0E14B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-0.29</w:t>
            </w:r>
          </w:p>
        </w:tc>
        <w:tc>
          <w:tcPr>
            <w:tcW w:w="261" w:type="pct"/>
          </w:tcPr>
          <w:p w14:paraId="2A3E058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(0.38)</w:t>
            </w:r>
          </w:p>
        </w:tc>
        <w:tc>
          <w:tcPr>
            <w:tcW w:w="213" w:type="pct"/>
          </w:tcPr>
          <w:p w14:paraId="2865E8D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8A2B58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451A0C8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404C2506" w14:textId="2DC840F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-0.69</w:t>
            </w:r>
          </w:p>
        </w:tc>
        <w:tc>
          <w:tcPr>
            <w:tcW w:w="333" w:type="pct"/>
          </w:tcPr>
          <w:p w14:paraId="1B117A5B" w14:textId="0E0D4E8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(0.47)</w:t>
            </w:r>
          </w:p>
        </w:tc>
        <w:tc>
          <w:tcPr>
            <w:tcW w:w="214" w:type="pct"/>
            <w:gridSpan w:val="2"/>
          </w:tcPr>
          <w:p w14:paraId="4EA11C80" w14:textId="502A2B8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15CF4580" w14:textId="2F3F315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397" w:type="pct"/>
          </w:tcPr>
          <w:p w14:paraId="45BF8D05" w14:textId="2E0AB12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3F5B8E5" w14:textId="29D926B4"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48C8D7E"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4</w:t>
            </w:r>
          </w:p>
        </w:tc>
        <w:tc>
          <w:tcPr>
            <w:tcW w:w="261" w:type="pct"/>
          </w:tcPr>
          <w:p w14:paraId="7F1D162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0.60</w:t>
            </w:r>
          </w:p>
        </w:tc>
        <w:tc>
          <w:tcPr>
            <w:tcW w:w="261" w:type="pct"/>
          </w:tcPr>
          <w:p w14:paraId="19E8C2C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(0.31)</w:t>
            </w:r>
          </w:p>
        </w:tc>
        <w:tc>
          <w:tcPr>
            <w:tcW w:w="213" w:type="pct"/>
          </w:tcPr>
          <w:p w14:paraId="1184D45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FD1C54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400" w:type="pct"/>
          </w:tcPr>
          <w:p w14:paraId="1D88E6F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4727E42E" w14:textId="5E42E2E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0.54</w:t>
            </w:r>
          </w:p>
        </w:tc>
        <w:tc>
          <w:tcPr>
            <w:tcW w:w="333" w:type="pct"/>
          </w:tcPr>
          <w:p w14:paraId="0E12B579" w14:textId="351F05D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(0.39)</w:t>
            </w:r>
          </w:p>
        </w:tc>
        <w:tc>
          <w:tcPr>
            <w:tcW w:w="214" w:type="pct"/>
            <w:gridSpan w:val="2"/>
          </w:tcPr>
          <w:p w14:paraId="540E9925" w14:textId="7CD3ADA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F15F7BB" w14:textId="26548DD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397" w:type="pct"/>
          </w:tcPr>
          <w:p w14:paraId="529C479C" w14:textId="6B3C1B4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50D91095" w14:textId="7999B751" w:rsidTr="008C6EEF">
        <w:tc>
          <w:tcPr>
            <w:cnfStyle w:val="001000000000" w:firstRow="0" w:lastRow="0" w:firstColumn="1" w:lastColumn="0" w:oddVBand="0" w:evenVBand="0" w:oddHBand="0" w:evenHBand="0" w:firstRowFirstColumn="0" w:firstRowLastColumn="0" w:lastRowFirstColumn="0" w:lastRowLastColumn="0"/>
            <w:tcW w:w="1650" w:type="pct"/>
          </w:tcPr>
          <w:p w14:paraId="34C32C2B"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5</w:t>
            </w:r>
          </w:p>
        </w:tc>
        <w:tc>
          <w:tcPr>
            <w:tcW w:w="261" w:type="pct"/>
          </w:tcPr>
          <w:p w14:paraId="3E82349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0.29</w:t>
            </w:r>
          </w:p>
        </w:tc>
        <w:tc>
          <w:tcPr>
            <w:tcW w:w="261" w:type="pct"/>
          </w:tcPr>
          <w:p w14:paraId="2427EC2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(0.30)</w:t>
            </w:r>
          </w:p>
        </w:tc>
        <w:tc>
          <w:tcPr>
            <w:tcW w:w="213" w:type="pct"/>
          </w:tcPr>
          <w:p w14:paraId="2A9A8A1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5AFDDD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46DD1F0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4B844FC7" w14:textId="2D88855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0.27</w:t>
            </w:r>
          </w:p>
        </w:tc>
        <w:tc>
          <w:tcPr>
            <w:tcW w:w="333" w:type="pct"/>
          </w:tcPr>
          <w:p w14:paraId="72EC1337" w14:textId="333164A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(0.35)</w:t>
            </w:r>
          </w:p>
        </w:tc>
        <w:tc>
          <w:tcPr>
            <w:tcW w:w="214" w:type="pct"/>
            <w:gridSpan w:val="2"/>
          </w:tcPr>
          <w:p w14:paraId="263B2720" w14:textId="5FB8FB6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658B81D" w14:textId="14D1D2D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11D2B86C" w14:textId="7BEF96B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69ACED96" w14:textId="180EEB10"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25E0191"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6</w:t>
            </w:r>
          </w:p>
        </w:tc>
        <w:tc>
          <w:tcPr>
            <w:tcW w:w="261" w:type="pct"/>
          </w:tcPr>
          <w:p w14:paraId="5B6EDE8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0.77</w:t>
            </w:r>
          </w:p>
        </w:tc>
        <w:tc>
          <w:tcPr>
            <w:tcW w:w="261" w:type="pct"/>
          </w:tcPr>
          <w:p w14:paraId="475CE75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(0.28)</w:t>
            </w:r>
          </w:p>
        </w:tc>
        <w:tc>
          <w:tcPr>
            <w:tcW w:w="213" w:type="pct"/>
          </w:tcPr>
          <w:p w14:paraId="5223FB2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967CFE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400" w:type="pct"/>
          </w:tcPr>
          <w:p w14:paraId="2E9EBF1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376C82C0" w14:textId="51109E8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0.55</w:t>
            </w:r>
          </w:p>
        </w:tc>
        <w:tc>
          <w:tcPr>
            <w:tcW w:w="333" w:type="pct"/>
          </w:tcPr>
          <w:p w14:paraId="480E741A" w14:textId="5EFE3A7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(0.33)</w:t>
            </w:r>
          </w:p>
        </w:tc>
        <w:tc>
          <w:tcPr>
            <w:tcW w:w="214" w:type="pct"/>
            <w:gridSpan w:val="2"/>
          </w:tcPr>
          <w:p w14:paraId="7FDCA6D7" w14:textId="5691EA2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EF97406" w14:textId="509226E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397" w:type="pct"/>
          </w:tcPr>
          <w:p w14:paraId="19C6E3E6" w14:textId="3176949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345CD582" w14:textId="5453C239" w:rsidTr="008C6EEF">
        <w:tc>
          <w:tcPr>
            <w:cnfStyle w:val="001000000000" w:firstRow="0" w:lastRow="0" w:firstColumn="1" w:lastColumn="0" w:oddVBand="0" w:evenVBand="0" w:oddHBand="0" w:evenHBand="0" w:firstRowFirstColumn="0" w:firstRowLastColumn="0" w:lastRowFirstColumn="0" w:lastRowLastColumn="0"/>
            <w:tcW w:w="1650" w:type="pct"/>
          </w:tcPr>
          <w:p w14:paraId="2A238DDA"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7</w:t>
            </w:r>
          </w:p>
        </w:tc>
        <w:tc>
          <w:tcPr>
            <w:tcW w:w="261" w:type="pct"/>
          </w:tcPr>
          <w:p w14:paraId="3105AF6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1.20</w:t>
            </w:r>
          </w:p>
        </w:tc>
        <w:tc>
          <w:tcPr>
            <w:tcW w:w="261" w:type="pct"/>
          </w:tcPr>
          <w:p w14:paraId="4227AA2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(0.27)</w:t>
            </w:r>
          </w:p>
        </w:tc>
        <w:tc>
          <w:tcPr>
            <w:tcW w:w="213" w:type="pct"/>
          </w:tcPr>
          <w:p w14:paraId="06B7BE4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520AE23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0696061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453C0533" w14:textId="78D40FE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1.11</w:t>
            </w:r>
          </w:p>
        </w:tc>
        <w:tc>
          <w:tcPr>
            <w:tcW w:w="333" w:type="pct"/>
          </w:tcPr>
          <w:p w14:paraId="37535B64" w14:textId="100BDDF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(0.32)</w:t>
            </w:r>
          </w:p>
        </w:tc>
        <w:tc>
          <w:tcPr>
            <w:tcW w:w="214" w:type="pct"/>
            <w:gridSpan w:val="2"/>
          </w:tcPr>
          <w:p w14:paraId="34BE4673" w14:textId="1DD00B8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02A18B90" w14:textId="32B13A4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6E45DC90" w14:textId="73F4AC4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C9684E0" w14:textId="339FC9A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877B65D"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Intercept</w:t>
            </w:r>
          </w:p>
        </w:tc>
        <w:tc>
          <w:tcPr>
            <w:tcW w:w="261" w:type="pct"/>
          </w:tcPr>
          <w:p w14:paraId="539BFB5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-1.48</w:t>
            </w:r>
          </w:p>
        </w:tc>
        <w:tc>
          <w:tcPr>
            <w:tcW w:w="261" w:type="pct"/>
          </w:tcPr>
          <w:p w14:paraId="2205B4C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(0.25)</w:t>
            </w:r>
          </w:p>
        </w:tc>
        <w:tc>
          <w:tcPr>
            <w:tcW w:w="213" w:type="pct"/>
          </w:tcPr>
          <w:p w14:paraId="4FF552B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1174270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300B0A5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63621733" w14:textId="492BB62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-1.50</w:t>
            </w:r>
          </w:p>
        </w:tc>
        <w:tc>
          <w:tcPr>
            <w:tcW w:w="333" w:type="pct"/>
          </w:tcPr>
          <w:p w14:paraId="74874072" w14:textId="4B5BA1C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(0.31)</w:t>
            </w:r>
          </w:p>
        </w:tc>
        <w:tc>
          <w:tcPr>
            <w:tcW w:w="214" w:type="pct"/>
            <w:gridSpan w:val="2"/>
          </w:tcPr>
          <w:p w14:paraId="16DA6258" w14:textId="3F72C8D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52FB8A2C" w14:textId="7FFAE15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36CEB07" w14:textId="56A476D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54C670F4" w14:textId="0E38A869" w:rsidTr="008C6EEF">
        <w:tc>
          <w:tcPr>
            <w:cnfStyle w:val="001000000000" w:firstRow="0" w:lastRow="0" w:firstColumn="1" w:lastColumn="0" w:oddVBand="0" w:evenVBand="0" w:oddHBand="0" w:evenHBand="0" w:firstRowFirstColumn="0" w:firstRowLastColumn="0" w:lastRowFirstColumn="0" w:lastRowLastColumn="0"/>
            <w:tcW w:w="1650" w:type="pct"/>
          </w:tcPr>
          <w:p w14:paraId="35747ED6" w14:textId="77777777" w:rsidR="009D3E41" w:rsidRPr="002C0DBD" w:rsidRDefault="009D3E41" w:rsidP="00700193">
            <w:pPr>
              <w:rPr>
                <w:rFonts w:ascii="Book Antiqua" w:hAnsi="Book Antiqua" w:cs="Times New Roman"/>
                <w:color w:val="auto"/>
                <w:sz w:val="18"/>
                <w:szCs w:val="18"/>
              </w:rPr>
            </w:pPr>
          </w:p>
        </w:tc>
        <w:tc>
          <w:tcPr>
            <w:tcW w:w="261" w:type="pct"/>
          </w:tcPr>
          <w:p w14:paraId="51329C2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1D9D57C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383DAF2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174818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5D99A0C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69BB08B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4749C39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107" w:type="pct"/>
          </w:tcPr>
          <w:p w14:paraId="73E2899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107" w:type="pct"/>
          </w:tcPr>
          <w:p w14:paraId="1822FE1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51FDA7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27EF159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5A3B4E09" w14:textId="3CB0FE5F"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BE81289"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Number of observations</w:t>
            </w:r>
          </w:p>
        </w:tc>
        <w:tc>
          <w:tcPr>
            <w:tcW w:w="1634" w:type="pct"/>
            <w:gridSpan w:val="5"/>
          </w:tcPr>
          <w:p w14:paraId="711C0010" w14:textId="77777777"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Book Antiqua" w:eastAsia="Times New Roman" w:hAnsi="Book Antiqua" w:cs="Times New Roman"/>
                <w:color w:val="auto"/>
                <w:sz w:val="18"/>
                <w:szCs w:val="18"/>
              </w:rPr>
              <w:t>8411</w:t>
            </w:r>
          </w:p>
        </w:tc>
        <w:tc>
          <w:tcPr>
            <w:tcW w:w="1716" w:type="pct"/>
            <w:gridSpan w:val="6"/>
          </w:tcPr>
          <w:p w14:paraId="4187945E" w14:textId="420B43E9"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Book Antiqua" w:eastAsia="Times New Roman" w:hAnsi="Book Antiqua" w:cs="Times New Roman"/>
                <w:color w:val="auto"/>
                <w:sz w:val="18"/>
                <w:szCs w:val="18"/>
              </w:rPr>
              <w:t>8411</w:t>
            </w:r>
          </w:p>
        </w:tc>
      </w:tr>
      <w:tr w:rsidR="002C0DBD" w:rsidRPr="002C0DBD" w14:paraId="153782B0" w14:textId="0953A7A1" w:rsidTr="008C6EEF">
        <w:tc>
          <w:tcPr>
            <w:cnfStyle w:val="001000000000" w:firstRow="0" w:lastRow="0" w:firstColumn="1" w:lastColumn="0" w:oddVBand="0" w:evenVBand="0" w:oddHBand="0" w:evenHBand="0" w:firstRowFirstColumn="0" w:firstRowLastColumn="0" w:lastRowFirstColumn="0" w:lastRowLastColumn="0"/>
            <w:tcW w:w="1650" w:type="pct"/>
          </w:tcPr>
          <w:p w14:paraId="302DA296"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 xml:space="preserve">McFadden’s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634" w:type="pct"/>
            <w:gridSpan w:val="5"/>
          </w:tcPr>
          <w:p w14:paraId="61C31CDF" w14:textId="77777777"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Book Antiqua" w:eastAsia="Times New Roman" w:hAnsi="Book Antiqua" w:cs="Times New Roman"/>
                <w:color w:val="auto"/>
                <w:sz w:val="18"/>
                <w:szCs w:val="18"/>
              </w:rPr>
              <w:t>0.25</w:t>
            </w:r>
          </w:p>
        </w:tc>
        <w:tc>
          <w:tcPr>
            <w:tcW w:w="1716" w:type="pct"/>
            <w:gridSpan w:val="6"/>
          </w:tcPr>
          <w:p w14:paraId="7EC4B615" w14:textId="1C2372C7"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Book Antiqua" w:eastAsia="Times New Roman" w:hAnsi="Book Antiqua" w:cs="Times New Roman"/>
                <w:color w:val="auto"/>
                <w:sz w:val="18"/>
                <w:szCs w:val="18"/>
              </w:rPr>
              <w:t>0.24</w:t>
            </w:r>
          </w:p>
        </w:tc>
      </w:tr>
      <w:tr w:rsidR="002C0DBD" w:rsidRPr="002C0DBD" w14:paraId="5D0D501D" w14:textId="5B8A3B5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D9D4E17"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 xml:space="preserve">McFadden’s Adjusted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634" w:type="pct"/>
            <w:gridSpan w:val="5"/>
          </w:tcPr>
          <w:p w14:paraId="66C98C04" w14:textId="77777777"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0.24</w:t>
            </w:r>
          </w:p>
        </w:tc>
        <w:tc>
          <w:tcPr>
            <w:tcW w:w="1716" w:type="pct"/>
            <w:gridSpan w:val="6"/>
          </w:tcPr>
          <w:p w14:paraId="714B63A0" w14:textId="1C08E3EF"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0.24</w:t>
            </w:r>
          </w:p>
        </w:tc>
      </w:tr>
      <w:tr w:rsidR="002C0DBD" w:rsidRPr="002C0DBD" w14:paraId="107AD24C" w14:textId="7439F24C" w:rsidTr="008C6EEF">
        <w:tc>
          <w:tcPr>
            <w:cnfStyle w:val="001000000000" w:firstRow="0" w:lastRow="0" w:firstColumn="1" w:lastColumn="0" w:oddVBand="0" w:evenVBand="0" w:oddHBand="0" w:evenHBand="0" w:firstRowFirstColumn="0" w:firstRowLastColumn="0" w:lastRowFirstColumn="0" w:lastRowLastColumn="0"/>
            <w:tcW w:w="1650" w:type="pct"/>
          </w:tcPr>
          <w:p w14:paraId="62C7607E"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 xml:space="preserve">Cox-Snell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634" w:type="pct"/>
            <w:gridSpan w:val="5"/>
          </w:tcPr>
          <w:p w14:paraId="15CDBA90" w14:textId="77777777"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0.49</w:t>
            </w:r>
          </w:p>
        </w:tc>
        <w:tc>
          <w:tcPr>
            <w:tcW w:w="1716" w:type="pct"/>
            <w:gridSpan w:val="6"/>
          </w:tcPr>
          <w:p w14:paraId="62F784D2" w14:textId="24439924"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0.49</w:t>
            </w:r>
          </w:p>
        </w:tc>
      </w:tr>
      <w:tr w:rsidR="002C0DBD" w:rsidRPr="002C0DBD" w14:paraId="5267F845" w14:textId="4CAF59D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2E278FD"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 xml:space="preserve">Nagelkerke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634" w:type="pct"/>
            <w:gridSpan w:val="5"/>
          </w:tcPr>
          <w:p w14:paraId="55485168" w14:textId="77777777"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0.53</w:t>
            </w:r>
          </w:p>
        </w:tc>
        <w:tc>
          <w:tcPr>
            <w:tcW w:w="1716" w:type="pct"/>
            <w:gridSpan w:val="6"/>
          </w:tcPr>
          <w:p w14:paraId="00FCC794" w14:textId="5A182FC7"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0.52</w:t>
            </w:r>
          </w:p>
        </w:tc>
      </w:tr>
      <w:tr w:rsidR="002C0DBD" w:rsidRPr="002C0DBD" w14:paraId="229D5DAE" w14:textId="7C8118AF" w:rsidTr="008C6EEF">
        <w:tc>
          <w:tcPr>
            <w:cnfStyle w:val="001000000000" w:firstRow="0" w:lastRow="0" w:firstColumn="1" w:lastColumn="0" w:oddVBand="0" w:evenVBand="0" w:oddHBand="0" w:evenHBand="0" w:firstRowFirstColumn="0" w:firstRowLastColumn="0" w:lastRowFirstColumn="0" w:lastRowLastColumn="0"/>
            <w:tcW w:w="1650" w:type="pct"/>
          </w:tcPr>
          <w:p w14:paraId="79AC41B6"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AIC</w:t>
            </w:r>
          </w:p>
        </w:tc>
        <w:tc>
          <w:tcPr>
            <w:tcW w:w="1634" w:type="pct"/>
            <w:gridSpan w:val="5"/>
          </w:tcPr>
          <w:p w14:paraId="6061CA5E" w14:textId="77777777"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Times New Roman" w:eastAsia="Times New Roman" w:hAnsi="Times New Roman" w:cs="Times New Roman"/>
                <w:color w:val="auto"/>
                <w:sz w:val="18"/>
                <w:szCs w:val="18"/>
              </w:rPr>
              <w:t>17431.50</w:t>
            </w:r>
          </w:p>
        </w:tc>
        <w:tc>
          <w:tcPr>
            <w:tcW w:w="1716" w:type="pct"/>
            <w:gridSpan w:val="6"/>
          </w:tcPr>
          <w:p w14:paraId="334D4FEB" w14:textId="21228CE1"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2C0DBD">
              <w:rPr>
                <w:rFonts w:ascii="Times New Roman" w:eastAsia="Times New Roman" w:hAnsi="Times New Roman" w:cs="Times New Roman"/>
                <w:color w:val="auto"/>
                <w:sz w:val="18"/>
                <w:szCs w:val="18"/>
              </w:rPr>
              <w:t>17499.93</w:t>
            </w:r>
          </w:p>
        </w:tc>
      </w:tr>
      <w:tr w:rsidR="002C0DBD" w:rsidRPr="002C0DBD" w14:paraId="5D555D2C" w14:textId="37FFC8EE"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A1F9469"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BIC</w:t>
            </w:r>
          </w:p>
        </w:tc>
        <w:tc>
          <w:tcPr>
            <w:tcW w:w="1634" w:type="pct"/>
            <w:gridSpan w:val="5"/>
          </w:tcPr>
          <w:p w14:paraId="788D3C75" w14:textId="77777777"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Times New Roman" w:eastAsia="Times New Roman" w:hAnsi="Times New Roman" w:cs="Times New Roman"/>
                <w:color w:val="auto"/>
                <w:sz w:val="18"/>
                <w:szCs w:val="18"/>
              </w:rPr>
              <w:t>17741.14</w:t>
            </w:r>
          </w:p>
        </w:tc>
        <w:tc>
          <w:tcPr>
            <w:tcW w:w="1716" w:type="pct"/>
            <w:gridSpan w:val="6"/>
          </w:tcPr>
          <w:p w14:paraId="4FBFFD6E" w14:textId="047E0F29"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2C0DBD">
              <w:rPr>
                <w:rFonts w:ascii="Times New Roman" w:eastAsia="Times New Roman" w:hAnsi="Times New Roman" w:cs="Times New Roman"/>
                <w:color w:val="auto"/>
                <w:sz w:val="18"/>
                <w:szCs w:val="18"/>
              </w:rPr>
              <w:t>17809.57</w:t>
            </w:r>
          </w:p>
        </w:tc>
      </w:tr>
      <w:tr w:rsidR="002C0DBD" w:rsidRPr="002C0DBD" w14:paraId="14E3B20D" w14:textId="136A3909" w:rsidTr="008C6EEF">
        <w:tc>
          <w:tcPr>
            <w:cnfStyle w:val="001000000000" w:firstRow="0" w:lastRow="0" w:firstColumn="1" w:lastColumn="0" w:oddVBand="0" w:evenVBand="0" w:oddHBand="0" w:evenHBand="0" w:firstRowFirstColumn="0" w:firstRowLastColumn="0" w:lastRowFirstColumn="0" w:lastRowLastColumn="0"/>
            <w:tcW w:w="5000" w:type="pct"/>
            <w:gridSpan w:val="12"/>
          </w:tcPr>
          <w:p w14:paraId="2064B92C" w14:textId="77777777" w:rsidR="00700193" w:rsidRPr="002C0DBD" w:rsidRDefault="00700193" w:rsidP="00700193">
            <w:pPr>
              <w:jc w:val="center"/>
              <w:rPr>
                <w:rFonts w:ascii="Book Antiqua" w:hAnsi="Book Antiqua" w:cs="Times New Roman"/>
                <w:color w:val="auto"/>
                <w:sz w:val="18"/>
                <w:szCs w:val="18"/>
              </w:rPr>
            </w:pPr>
            <w:r w:rsidRPr="002C0DBD">
              <w:rPr>
                <w:rFonts w:ascii="Book Antiqua" w:hAnsi="Book Antiqua" w:cs="Times New Roman"/>
                <w:color w:val="auto"/>
                <w:sz w:val="18"/>
                <w:szCs w:val="18"/>
              </w:rPr>
              <w:t>*** p&lt;.001, ** p&lt;.01, * p&lt;.05</w:t>
            </w:r>
            <w:r w:rsidRPr="002C0DBD">
              <w:rPr>
                <w:rFonts w:ascii="Book Antiqua" w:hAnsi="Book Antiqua" w:cs="Times New Roman"/>
                <w:color w:val="auto"/>
                <w:sz w:val="18"/>
                <w:szCs w:val="18"/>
              </w:rPr>
              <w:br/>
              <w:t>Data Source: NCDS [Sweeps 0-4]</w:t>
            </w:r>
          </w:p>
          <w:p w14:paraId="19537DFE" w14:textId="5320A2A0" w:rsidR="00700193" w:rsidRPr="002C0DBD" w:rsidRDefault="00700193" w:rsidP="00700193">
            <w:pPr>
              <w:jc w:val="center"/>
              <w:rPr>
                <w:rFonts w:ascii="Book Antiqua" w:hAnsi="Book Antiqua" w:cs="Times New Roman"/>
                <w:color w:val="auto"/>
                <w:sz w:val="18"/>
                <w:szCs w:val="18"/>
              </w:rPr>
            </w:pPr>
            <w:r w:rsidRPr="002C0DBD">
              <w:rPr>
                <w:rFonts w:ascii="Book Antiqua" w:hAnsi="Book Antiqua" w:cs="Times New Roman"/>
                <w:color w:val="auto"/>
                <w:sz w:val="18"/>
                <w:szCs w:val="18"/>
              </w:rPr>
              <w:t>Note: Complete Records Analysis</w:t>
            </w:r>
          </w:p>
        </w:tc>
      </w:tr>
    </w:tbl>
    <w:p w14:paraId="6CB9D4FF" w14:textId="77777777" w:rsidR="00106FBA" w:rsidRDefault="00106FBA" w:rsidP="00B47914">
      <w:pPr>
        <w:sectPr w:rsidR="00106FBA" w:rsidSect="00BD7008">
          <w:pgSz w:w="16838" w:h="11906" w:orient="landscape"/>
          <w:pgMar w:top="1440" w:right="1440" w:bottom="1440" w:left="1440" w:header="709" w:footer="709" w:gutter="0"/>
          <w:cols w:space="708"/>
          <w:docGrid w:linePitch="360"/>
        </w:sectPr>
      </w:pPr>
    </w:p>
    <w:bookmarkEnd w:id="109"/>
    <w:p w14:paraId="6681BD13" w14:textId="77777777" w:rsidR="00106FBA" w:rsidRDefault="00106FBA" w:rsidP="00B47914"/>
    <w:p w14:paraId="68C3ED97" w14:textId="73CB00CD" w:rsidR="00106FBA" w:rsidRDefault="008C0C0D" w:rsidP="008C0C0D">
      <w:pPr>
        <w:pStyle w:val="Heading3"/>
      </w:pPr>
      <w:bookmarkStart w:id="110" w:name="_Toc160103525"/>
      <w:r>
        <w:t>Discussion and Conclusion</w:t>
      </w:r>
      <w:bookmarkEnd w:id="110"/>
    </w:p>
    <w:p w14:paraId="51F8AA2C" w14:textId="01559F68" w:rsidR="00106FBA" w:rsidRDefault="00101AE7" w:rsidP="00101AE7">
      <w:pPr>
        <w:spacing w:line="480" w:lineRule="auto"/>
        <w:rPr>
          <w:rFonts w:ascii="Book Antiqua" w:hAnsi="Book Antiqua"/>
          <w:sz w:val="24"/>
          <w:szCs w:val="24"/>
        </w:rPr>
      </w:pPr>
      <w:r w:rsidRPr="00101AE7">
        <w:rPr>
          <w:rFonts w:ascii="Book Antiqua" w:hAnsi="Book Antiqua"/>
          <w:sz w:val="24"/>
          <w:szCs w:val="24"/>
        </w:rPr>
        <w:t xml:space="preserve">This section was an attempt to understand the possible differences and similarities between the same </w:t>
      </w:r>
      <w:r w:rsidR="00036E59" w:rsidRPr="00101AE7">
        <w:rPr>
          <w:rFonts w:ascii="Book Antiqua" w:hAnsi="Book Antiqua"/>
          <w:sz w:val="24"/>
          <w:szCs w:val="24"/>
        </w:rPr>
        <w:t>analytical</w:t>
      </w:r>
      <w:r w:rsidRPr="00101AE7">
        <w:rPr>
          <w:rFonts w:ascii="Book Antiqua" w:hAnsi="Book Antiqua"/>
          <w:sz w:val="24"/>
          <w:szCs w:val="24"/>
        </w:rPr>
        <w:t xml:space="preserve"> measure with different SOC code constructions. A </w:t>
      </w:r>
      <w:r w:rsidR="00036E59" w:rsidRPr="00101AE7">
        <w:rPr>
          <w:rFonts w:ascii="Book Antiqua" w:hAnsi="Book Antiqua"/>
          <w:sz w:val="24"/>
          <w:szCs w:val="24"/>
        </w:rPr>
        <w:t>sensitivity</w:t>
      </w:r>
      <w:r w:rsidRPr="00101AE7">
        <w:rPr>
          <w:rFonts w:ascii="Book Antiqua" w:hAnsi="Book Antiqua"/>
          <w:sz w:val="24"/>
          <w:szCs w:val="24"/>
        </w:rPr>
        <w:t xml:space="preserve"> </w:t>
      </w:r>
      <w:r w:rsidR="00036E59" w:rsidRPr="00101AE7">
        <w:rPr>
          <w:rFonts w:ascii="Book Antiqua" w:hAnsi="Book Antiqua"/>
          <w:sz w:val="24"/>
          <w:szCs w:val="24"/>
        </w:rPr>
        <w:t>analysis</w:t>
      </w:r>
      <w:r w:rsidRPr="00101AE7">
        <w:rPr>
          <w:rFonts w:ascii="Book Antiqua" w:hAnsi="Book Antiqua"/>
          <w:sz w:val="24"/>
          <w:szCs w:val="24"/>
        </w:rPr>
        <w:t xml:space="preserve"> was conducted using a SOC 2000 </w:t>
      </w:r>
      <w:r w:rsidR="00036E59" w:rsidRPr="00101AE7">
        <w:rPr>
          <w:rFonts w:ascii="Book Antiqua" w:hAnsi="Book Antiqua"/>
          <w:sz w:val="24"/>
          <w:szCs w:val="24"/>
        </w:rPr>
        <w:t>construction</w:t>
      </w:r>
      <w:r w:rsidRPr="00101AE7">
        <w:rPr>
          <w:rFonts w:ascii="Book Antiqua" w:hAnsi="Book Antiqua"/>
          <w:sz w:val="24"/>
          <w:szCs w:val="24"/>
        </w:rPr>
        <w:t xml:space="preserve"> of NS-SEC and a SOC 90 construction. </w:t>
      </w:r>
      <w:r>
        <w:rPr>
          <w:rFonts w:ascii="Book Antiqua" w:hAnsi="Book Antiqua"/>
          <w:sz w:val="24"/>
          <w:szCs w:val="24"/>
        </w:rPr>
        <w:t xml:space="preserve">Given that the NCDS dataset began in 1958, intuitively, the original prior supposed that a SOC 90 construction of any social </w:t>
      </w:r>
      <w:r w:rsidR="00036E59">
        <w:rPr>
          <w:rFonts w:ascii="Book Antiqua" w:hAnsi="Book Antiqua"/>
          <w:sz w:val="24"/>
          <w:szCs w:val="24"/>
        </w:rPr>
        <w:t>stratification</w:t>
      </w:r>
      <w:r>
        <w:rPr>
          <w:rFonts w:ascii="Book Antiqua" w:hAnsi="Book Antiqua"/>
          <w:sz w:val="24"/>
          <w:szCs w:val="24"/>
        </w:rPr>
        <w:t xml:space="preserve"> measure would more accurately capture the social structures of the NCDS cohort compared to the SOC 2000 counterpart. Goodness-of-fit statistics have however presented an alternative narrative. Both AIC and BIC statistics favour the SOC 2000 model – though the overall difference is very small. Whilst somewhat surprising, these results do allow the prior discussion on the advantages and disadvantages of using SOC 90 constructions to be updated. It appears that the SOC 90 construction of NS-SEC does not capture the social structure of the NCDS cohort better than the SOC 2000 construction. Given this, the SOC 2000 model is the preferred model going forward. Whilst the </w:t>
      </w:r>
      <w:r w:rsidR="00036E59">
        <w:rPr>
          <w:rFonts w:ascii="Book Antiqua" w:hAnsi="Book Antiqua"/>
          <w:sz w:val="24"/>
          <w:szCs w:val="24"/>
        </w:rPr>
        <w:t>substantive</w:t>
      </w:r>
      <w:r>
        <w:rPr>
          <w:rFonts w:ascii="Book Antiqua" w:hAnsi="Book Antiqua"/>
          <w:sz w:val="24"/>
          <w:szCs w:val="24"/>
        </w:rPr>
        <w:t xml:space="preserve"> results across both models followed the same general positive/negative trends there were distinct </w:t>
      </w:r>
      <w:r w:rsidR="00036E59">
        <w:rPr>
          <w:rFonts w:ascii="Book Antiqua" w:hAnsi="Book Antiqua"/>
          <w:sz w:val="24"/>
          <w:szCs w:val="24"/>
        </w:rPr>
        <w:t>discrepancies</w:t>
      </w:r>
      <w:r>
        <w:rPr>
          <w:rFonts w:ascii="Book Antiqua" w:hAnsi="Book Antiqua"/>
          <w:sz w:val="24"/>
          <w:szCs w:val="24"/>
        </w:rPr>
        <w:t xml:space="preserve"> on the size of these </w:t>
      </w:r>
      <w:r w:rsidR="00036E59">
        <w:rPr>
          <w:rFonts w:ascii="Book Antiqua" w:hAnsi="Book Antiqua"/>
          <w:sz w:val="24"/>
          <w:szCs w:val="24"/>
        </w:rPr>
        <w:t>substantive</w:t>
      </w:r>
      <w:r>
        <w:rPr>
          <w:rFonts w:ascii="Book Antiqua" w:hAnsi="Book Antiqua"/>
          <w:sz w:val="24"/>
          <w:szCs w:val="24"/>
        </w:rPr>
        <w:t xml:space="preserve"> effects </w:t>
      </w:r>
      <w:r w:rsidR="00036E59">
        <w:rPr>
          <w:rFonts w:ascii="Book Antiqua" w:hAnsi="Book Antiqua"/>
          <w:sz w:val="24"/>
          <w:szCs w:val="24"/>
        </w:rPr>
        <w:t>particularly</w:t>
      </w:r>
      <w:r>
        <w:rPr>
          <w:rFonts w:ascii="Book Antiqua" w:hAnsi="Book Antiqua"/>
          <w:sz w:val="24"/>
          <w:szCs w:val="24"/>
        </w:rPr>
        <w:t xml:space="preserve"> for the </w:t>
      </w:r>
      <w:r w:rsidR="00036E59">
        <w:rPr>
          <w:rFonts w:ascii="Book Antiqua" w:hAnsi="Book Antiqua"/>
          <w:sz w:val="24"/>
          <w:szCs w:val="24"/>
        </w:rPr>
        <w:t>impact</w:t>
      </w:r>
      <w:r>
        <w:rPr>
          <w:rFonts w:ascii="Book Antiqua" w:hAnsi="Book Antiqua"/>
          <w:sz w:val="24"/>
          <w:szCs w:val="24"/>
        </w:rPr>
        <w:t xml:space="preserve"> of NS-SEC on the model. For employment and non-traditional education </w:t>
      </w:r>
      <w:r w:rsidR="00036E59">
        <w:rPr>
          <w:rFonts w:ascii="Book Antiqua" w:hAnsi="Book Antiqua"/>
          <w:sz w:val="24"/>
          <w:szCs w:val="24"/>
        </w:rPr>
        <w:t>categories</w:t>
      </w:r>
      <w:r>
        <w:rPr>
          <w:rFonts w:ascii="Book Antiqua" w:hAnsi="Book Antiqua"/>
          <w:sz w:val="24"/>
          <w:szCs w:val="24"/>
        </w:rPr>
        <w:t xml:space="preserve"> SOC 90 appeared to inflate the influence of the </w:t>
      </w:r>
      <w:r w:rsidR="00036E59">
        <w:rPr>
          <w:rFonts w:ascii="Book Antiqua" w:hAnsi="Book Antiqua"/>
          <w:sz w:val="24"/>
          <w:szCs w:val="24"/>
        </w:rPr>
        <w:t>substantive</w:t>
      </w:r>
      <w:r>
        <w:rPr>
          <w:rFonts w:ascii="Book Antiqua" w:hAnsi="Book Antiqua"/>
          <w:sz w:val="24"/>
          <w:szCs w:val="24"/>
        </w:rPr>
        <w:t xml:space="preserve"> effects of NS-SEC in comparison to the SOC 2000 model. For training &amp; apprenticeship and unemployment &amp; OLF categories, this was reversed, and the SOC 90 model appeared to diminish the </w:t>
      </w:r>
      <w:r w:rsidR="00036E59">
        <w:rPr>
          <w:rFonts w:ascii="Book Antiqua" w:hAnsi="Book Antiqua"/>
          <w:sz w:val="24"/>
          <w:szCs w:val="24"/>
        </w:rPr>
        <w:t>influence</w:t>
      </w:r>
      <w:r>
        <w:rPr>
          <w:rFonts w:ascii="Book Antiqua" w:hAnsi="Book Antiqua"/>
          <w:sz w:val="24"/>
          <w:szCs w:val="24"/>
        </w:rPr>
        <w:t xml:space="preserve"> of the </w:t>
      </w:r>
      <w:r w:rsidR="00036E59">
        <w:rPr>
          <w:rFonts w:ascii="Book Antiqua" w:hAnsi="Book Antiqua"/>
          <w:sz w:val="24"/>
          <w:szCs w:val="24"/>
        </w:rPr>
        <w:t>substantive</w:t>
      </w:r>
      <w:r>
        <w:rPr>
          <w:rFonts w:ascii="Book Antiqua" w:hAnsi="Book Antiqua"/>
          <w:sz w:val="24"/>
          <w:szCs w:val="24"/>
        </w:rPr>
        <w:t xml:space="preserve"> effects of NS-SEC in comparison to the SOC 2000 model. In particular, if the SOC 90 model would have been produced without a sensitivity analysis of SOC </w:t>
      </w:r>
      <w:r>
        <w:rPr>
          <w:rFonts w:ascii="Book Antiqua" w:hAnsi="Book Antiqua"/>
          <w:sz w:val="24"/>
          <w:szCs w:val="24"/>
        </w:rPr>
        <w:lastRenderedPageBreak/>
        <w:t>codes, the training &amp; apprenticeship category would imply that whilst there is a statistically significant effect across many NS-</w:t>
      </w:r>
      <w:r w:rsidR="00057B53">
        <w:rPr>
          <w:rFonts w:ascii="Book Antiqua" w:hAnsi="Book Antiqua"/>
          <w:sz w:val="24"/>
          <w:szCs w:val="24"/>
        </w:rPr>
        <w:t>SEC categories</w:t>
      </w:r>
      <w:r>
        <w:rPr>
          <w:rFonts w:ascii="Book Antiqua" w:hAnsi="Book Antiqua"/>
          <w:sz w:val="24"/>
          <w:szCs w:val="24"/>
        </w:rPr>
        <w:t xml:space="preserve">, the </w:t>
      </w:r>
      <w:r w:rsidR="00036E59">
        <w:rPr>
          <w:rFonts w:ascii="Book Antiqua" w:hAnsi="Book Antiqua"/>
          <w:sz w:val="24"/>
          <w:szCs w:val="24"/>
        </w:rPr>
        <w:t>substantive</w:t>
      </w:r>
      <w:r>
        <w:rPr>
          <w:rFonts w:ascii="Book Antiqua" w:hAnsi="Book Antiqua"/>
          <w:sz w:val="24"/>
          <w:szCs w:val="24"/>
        </w:rPr>
        <w:t xml:space="preserve"> effect is near zero. The SOC 2000 model instead has a difference of up to 4 per cent at times, ultimately changing the </w:t>
      </w:r>
      <w:r w:rsidR="00036E59">
        <w:rPr>
          <w:rFonts w:ascii="Book Antiqua" w:hAnsi="Book Antiqua"/>
          <w:sz w:val="24"/>
          <w:szCs w:val="24"/>
        </w:rPr>
        <w:t>overall</w:t>
      </w:r>
      <w:r>
        <w:rPr>
          <w:rFonts w:ascii="Book Antiqua" w:hAnsi="Book Antiqua"/>
          <w:sz w:val="24"/>
          <w:szCs w:val="24"/>
        </w:rPr>
        <w:t xml:space="preserve"> </w:t>
      </w:r>
      <w:r w:rsidR="00036E59">
        <w:rPr>
          <w:rFonts w:ascii="Book Antiqua" w:hAnsi="Book Antiqua"/>
          <w:sz w:val="24"/>
          <w:szCs w:val="24"/>
        </w:rPr>
        <w:t>substantive</w:t>
      </w:r>
      <w:r>
        <w:rPr>
          <w:rFonts w:ascii="Book Antiqua" w:hAnsi="Book Antiqua"/>
          <w:sz w:val="24"/>
          <w:szCs w:val="24"/>
        </w:rPr>
        <w:t xml:space="preserve"> picture within the training &amp; </w:t>
      </w:r>
      <w:r w:rsidR="00036E59">
        <w:rPr>
          <w:rFonts w:ascii="Book Antiqua" w:hAnsi="Book Antiqua"/>
          <w:sz w:val="24"/>
          <w:szCs w:val="24"/>
        </w:rPr>
        <w:t>apprenticeship</w:t>
      </w:r>
      <w:r>
        <w:rPr>
          <w:rFonts w:ascii="Book Antiqua" w:hAnsi="Book Antiqua"/>
          <w:sz w:val="24"/>
          <w:szCs w:val="24"/>
        </w:rPr>
        <w:t xml:space="preserve"> category. Overall, from a </w:t>
      </w:r>
      <w:r w:rsidR="00036E59">
        <w:rPr>
          <w:rFonts w:ascii="Book Antiqua" w:hAnsi="Book Antiqua"/>
          <w:sz w:val="24"/>
          <w:szCs w:val="24"/>
        </w:rPr>
        <w:t>statistical</w:t>
      </w:r>
      <w:r>
        <w:rPr>
          <w:rFonts w:ascii="Book Antiqua" w:hAnsi="Book Antiqua"/>
          <w:sz w:val="24"/>
          <w:szCs w:val="24"/>
        </w:rPr>
        <w:t xml:space="preserve"> as well as </w:t>
      </w:r>
      <w:r w:rsidR="00036E59">
        <w:rPr>
          <w:rFonts w:ascii="Book Antiqua" w:hAnsi="Book Antiqua"/>
          <w:sz w:val="24"/>
          <w:szCs w:val="24"/>
        </w:rPr>
        <w:t>substantive</w:t>
      </w:r>
      <w:r>
        <w:rPr>
          <w:rFonts w:ascii="Book Antiqua" w:hAnsi="Book Antiqua"/>
          <w:sz w:val="24"/>
          <w:szCs w:val="24"/>
        </w:rPr>
        <w:t xml:space="preserve"> viewpoint, this sensitivity analysis was an effective exercise. </w:t>
      </w:r>
    </w:p>
    <w:p w14:paraId="2FBF4B5C" w14:textId="42A46901" w:rsidR="00101AE7" w:rsidRPr="00101AE7" w:rsidRDefault="00101AE7" w:rsidP="00101AE7">
      <w:pPr>
        <w:spacing w:line="480" w:lineRule="auto"/>
        <w:rPr>
          <w:rFonts w:ascii="Book Antiqua" w:hAnsi="Book Antiqua"/>
          <w:sz w:val="24"/>
          <w:szCs w:val="24"/>
        </w:rPr>
      </w:pPr>
    </w:p>
    <w:p w14:paraId="155D92E3" w14:textId="77777777" w:rsidR="00106FBA" w:rsidRDefault="00106FBA" w:rsidP="00B47914"/>
    <w:p w14:paraId="6524DBA2" w14:textId="77777777" w:rsidR="00106FBA" w:rsidRDefault="00106FBA" w:rsidP="00B47914"/>
    <w:p w14:paraId="3D90FEE8" w14:textId="77777777" w:rsidR="00106FBA" w:rsidRDefault="00106FBA" w:rsidP="00B47914"/>
    <w:p w14:paraId="4307F990" w14:textId="77777777" w:rsidR="00106FBA" w:rsidRDefault="00106FBA" w:rsidP="00B47914"/>
    <w:p w14:paraId="5B31F4A7" w14:textId="77777777" w:rsidR="00106FBA" w:rsidRDefault="00106FBA" w:rsidP="00B47914"/>
    <w:p w14:paraId="63C5F940" w14:textId="77777777" w:rsidR="00106FBA" w:rsidRDefault="00106FBA" w:rsidP="00B47914"/>
    <w:p w14:paraId="58F6BF35" w14:textId="77777777" w:rsidR="00106FBA" w:rsidRDefault="00106FBA" w:rsidP="00B47914"/>
    <w:p w14:paraId="38887BA1" w14:textId="77777777" w:rsidR="00106FBA" w:rsidRDefault="00106FBA" w:rsidP="00B47914"/>
    <w:p w14:paraId="68505BC5" w14:textId="77777777" w:rsidR="00106FBA" w:rsidRDefault="00106FBA" w:rsidP="00B47914"/>
    <w:p w14:paraId="48BE5D00" w14:textId="77777777" w:rsidR="00106FBA" w:rsidRDefault="00106FBA" w:rsidP="00B47914"/>
    <w:p w14:paraId="101F01CB" w14:textId="77777777" w:rsidR="00106FBA" w:rsidRDefault="00106FBA" w:rsidP="00B47914"/>
    <w:p w14:paraId="45D7A4FC" w14:textId="77777777" w:rsidR="00106FBA" w:rsidRDefault="00106FBA" w:rsidP="00B47914"/>
    <w:p w14:paraId="33706149" w14:textId="77777777" w:rsidR="00106FBA" w:rsidRDefault="00106FBA" w:rsidP="00B47914"/>
    <w:p w14:paraId="0D099157" w14:textId="77777777" w:rsidR="00106FBA" w:rsidRDefault="00106FBA" w:rsidP="00B47914"/>
    <w:p w14:paraId="77F73D40" w14:textId="77777777" w:rsidR="00106FBA" w:rsidRDefault="00106FBA" w:rsidP="00B47914"/>
    <w:p w14:paraId="40C23675" w14:textId="77777777" w:rsidR="00106FBA" w:rsidRDefault="00106FBA" w:rsidP="00B47914"/>
    <w:p w14:paraId="334F805A" w14:textId="77777777" w:rsidR="00106FBA" w:rsidRDefault="00106FBA" w:rsidP="00B47914"/>
    <w:p w14:paraId="7888152B" w14:textId="77777777" w:rsidR="00106FBA" w:rsidRDefault="00106FBA" w:rsidP="00B47914"/>
    <w:p w14:paraId="2467FC89" w14:textId="77777777" w:rsidR="00106FBA" w:rsidRPr="00B47914" w:rsidRDefault="00106FBA" w:rsidP="00B47914"/>
    <w:p w14:paraId="2B9CD1A6" w14:textId="77777777" w:rsidR="00B947F6" w:rsidRPr="00837293" w:rsidRDefault="00B947F6" w:rsidP="00D90843">
      <w:pPr>
        <w:pStyle w:val="Heading2"/>
      </w:pPr>
      <w:bookmarkStart w:id="111" w:name="_Toc152408180"/>
      <w:bookmarkStart w:id="112" w:name="_Toc160103526"/>
      <w:r w:rsidRPr="00837293">
        <w:lastRenderedPageBreak/>
        <w:t>Missing Data in the NCDS</w:t>
      </w:r>
      <w:bookmarkEnd w:id="111"/>
      <w:bookmarkEnd w:id="112"/>
    </w:p>
    <w:p w14:paraId="3A23A845" w14:textId="77777777" w:rsidR="00B947F6" w:rsidRPr="00837293" w:rsidRDefault="00B947F6" w:rsidP="00D90843">
      <w:pPr>
        <w:pStyle w:val="Heading3"/>
      </w:pPr>
      <w:bookmarkStart w:id="113" w:name="_Toc152408181"/>
      <w:bookmarkStart w:id="114" w:name="_Toc160103527"/>
      <w:r w:rsidRPr="00837293">
        <w:t>Missing Data</w:t>
      </w:r>
      <w:bookmarkEnd w:id="113"/>
      <w:bookmarkEnd w:id="114"/>
    </w:p>
    <w:p w14:paraId="04FB262D" w14:textId="0027DAEF"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Missing data is an essential component of any longitudinal data analysis – the </w:t>
      </w:r>
      <w:r w:rsidR="009F3F55" w:rsidRPr="00837293">
        <w:rPr>
          <w:rFonts w:ascii="Book Antiqua" w:hAnsi="Book Antiqua" w:cs="Times New Roman"/>
          <w:sz w:val="24"/>
          <w:szCs w:val="24"/>
        </w:rPr>
        <w:t>primary</w:t>
      </w:r>
      <w:r w:rsidRPr="00837293">
        <w:rPr>
          <w:rFonts w:ascii="Book Antiqua" w:hAnsi="Book Antiqua" w:cs="Times New Roman"/>
          <w:sz w:val="24"/>
          <w:szCs w:val="24"/>
        </w:rPr>
        <w:t xml:space="preserve"> concern being that missing data and non-response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bound to affect the inferences made by the analysis of longitudinal studies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{"citationID":"E40s0Np4","properties":{"formattedCitation":"(Hawkes and Plewis, 2006; Silverwood {\\i{}et al.}, 2021)","plainCitation":"(Hawkes and Plewis, 2006; Silverwood et al., 2021)","dontUpdate":true,"noteIndex":0},"citationItems":[{"id":1469,"uris":["http://zotero.org/users/8741181/items/UJSKP2Q8"],"itemData":{"id":1469,"type":"article-journal","abstract":"Summary.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id":1457,"uris":["http://zotero.org/users/8741181/items/JJQ92X8Q"],"itemData":{"id":1457,"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(Hawkes and Plewis, 2006: 479; 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various factors that account for sample attrition in the datasets outlined above </w:t>
      </w:r>
      <w:r w:rsidR="009F3F55" w:rsidRPr="00837293">
        <w:rPr>
          <w:rFonts w:ascii="Book Antiqua" w:hAnsi="Book Antiqua" w:cs="Times New Roman"/>
          <w:sz w:val="24"/>
          <w:szCs w:val="24"/>
        </w:rPr>
        <w:t>have</w:t>
      </w:r>
      <w:r w:rsidRPr="00837293">
        <w:rPr>
          <w:rFonts w:ascii="Book Antiqua" w:hAnsi="Book Antiqua" w:cs="Times New Roman"/>
          <w:sz w:val="24"/>
          <w:szCs w:val="24"/>
        </w:rPr>
        <w:t xml:space="preserve"> the potential to present real issues as </w:t>
      </w:r>
      <w:r w:rsidR="009F3F55" w:rsidRPr="00837293">
        <w:rPr>
          <w:rFonts w:ascii="Book Antiqua" w:hAnsi="Book Antiqua" w:cs="Times New Roman"/>
          <w:sz w:val="24"/>
          <w:szCs w:val="24"/>
        </w:rPr>
        <w:t>they relate</w:t>
      </w:r>
      <w:r w:rsidRPr="00837293">
        <w:rPr>
          <w:rFonts w:ascii="Book Antiqua" w:hAnsi="Book Antiqua" w:cs="Times New Roman"/>
          <w:sz w:val="24"/>
          <w:szCs w:val="24"/>
        </w:rPr>
        <w:t xml:space="preserve"> to comprehensive data analysis. For analysis</w:t>
      </w:r>
      <w:r w:rsidR="009F3F55" w:rsidRPr="00837293">
        <w:rPr>
          <w:rFonts w:ascii="Book Antiqua" w:hAnsi="Book Antiqua" w:cs="Times New Roman"/>
          <w:sz w:val="24"/>
          <w:szCs w:val="24"/>
        </w:rPr>
        <w:t xml:space="preserve">, those who exit the sample due to death or emigration are considered ‘natural’ </w:t>
      </w:r>
      <w:r w:rsidRPr="00837293">
        <w:rPr>
          <w:rFonts w:ascii="Book Antiqua" w:hAnsi="Book Antiqua" w:cs="Times New Roman"/>
          <w:sz w:val="24"/>
          <w:szCs w:val="24"/>
        </w:rPr>
        <w:t>from the original sample. Those</w:t>
      </w:r>
      <w:r w:rsidR="009F3F55" w:rsidRPr="00837293">
        <w:rPr>
          <w:rFonts w:ascii="Book Antiqua" w:hAnsi="Book Antiqua" w:cs="Times New Roman"/>
          <w:sz w:val="24"/>
          <w:szCs w:val="24"/>
        </w:rPr>
        <w:t>, however, that either cannot be found, reject continued participation, etc.,</w:t>
      </w:r>
      <w:r w:rsidRPr="00837293">
        <w:rPr>
          <w:rFonts w:ascii="Book Antiqua" w:hAnsi="Book Antiqua" w:cs="Times New Roman"/>
          <w:sz w:val="24"/>
          <w:szCs w:val="24"/>
        </w:rPr>
        <w:t xml:space="preserve"> are individuals that we hold partial data on – </w:t>
      </w:r>
      <w:r w:rsidR="009F3F55" w:rsidRPr="00837293">
        <w:rPr>
          <w:rFonts w:ascii="Book Antiqua" w:hAnsi="Book Antiqua" w:cs="Times New Roman"/>
          <w:sz w:val="24"/>
          <w:szCs w:val="24"/>
        </w:rPr>
        <w:t>utilising</w:t>
      </w:r>
      <w:r w:rsidRPr="00837293">
        <w:rPr>
          <w:rFonts w:ascii="Book Antiqua" w:hAnsi="Book Antiqua" w:cs="Times New Roman"/>
          <w:sz w:val="24"/>
          <w:szCs w:val="24"/>
        </w:rPr>
        <w:t xml:space="preserve"> this partial data within my analysis could be beneficial. </w:t>
      </w:r>
    </w:p>
    <w:p w14:paraId="31F44E49" w14:textId="2792D06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missing data</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are three primary types of classification. The first is missing completely at random (MCAR), meaning missingness does not depend on observed or unobserved values. The second</w:t>
      </w:r>
      <w:r w:rsidR="009F3F55" w:rsidRPr="00837293">
        <w:rPr>
          <w:rFonts w:ascii="Book Antiqua" w:hAnsi="Book Antiqua" w:cs="Times New Roman"/>
          <w:sz w:val="24"/>
          <w:szCs w:val="24"/>
        </w:rPr>
        <w:t xml:space="preserve"> is being missed at random (MAR), meaning that given observed values,</w:t>
      </w:r>
      <w:r w:rsidRPr="00837293">
        <w:rPr>
          <w:rFonts w:ascii="Book Antiqua" w:hAnsi="Book Antiqua" w:cs="Times New Roman"/>
          <w:sz w:val="24"/>
          <w:szCs w:val="24"/>
        </w:rPr>
        <w:t xml:space="preserve"> missingness does not depend on the unobserved ones. Finally, missing not at random (MNAR) </w:t>
      </w:r>
      <w:r w:rsidR="009F3F55" w:rsidRPr="00837293">
        <w:rPr>
          <w:rFonts w:ascii="Book Antiqua" w:hAnsi="Book Antiqua" w:cs="Times New Roman"/>
          <w:sz w:val="24"/>
          <w:szCs w:val="24"/>
        </w:rPr>
        <w:t>means missingness depends on unobserved values (Silverwood et al.</w:t>
      </w:r>
      <w:r w:rsidRPr="00837293">
        <w:rPr>
          <w:rFonts w:ascii="Book Antiqua" w:hAnsi="Book Antiqua" w:cs="Times New Roman"/>
          <w:sz w:val="24"/>
          <w:szCs w:val="24"/>
        </w:rPr>
        <w:t xml:space="preserve"> 2021). If data is found to be MAR</w:t>
      </w:r>
      <w:r w:rsidR="009F3F55" w:rsidRPr="00837293">
        <w:rPr>
          <w:rFonts w:ascii="Book Antiqua" w:hAnsi="Book Antiqua" w:cs="Times New Roman"/>
          <w:sz w:val="24"/>
          <w:szCs w:val="24"/>
        </w:rPr>
        <w:t xml:space="preserve">, then approaches like multiple imputation (MI) and inverse probability weighting are made available – the former being extensively documented with the NCDS in particular </w:t>
      </w:r>
      <w:r w:rsidRPr="00837293">
        <w:rPr>
          <w:rFonts w:ascii="Book Antiqua" w:hAnsi="Book Antiqua" w:cs="Times New Roman"/>
          <w:sz w:val="24"/>
          <w:szCs w:val="24"/>
        </w:rPr>
        <w:t xml:space="preserve">(Hawkes and </w:t>
      </w:r>
      <w:proofErr w:type="spellStart"/>
      <w:r w:rsidRPr="00837293">
        <w:rPr>
          <w:rFonts w:ascii="Book Antiqua" w:hAnsi="Book Antiqua" w:cs="Times New Roman"/>
          <w:sz w:val="24"/>
          <w:szCs w:val="24"/>
        </w:rPr>
        <w:t>Plewis</w:t>
      </w:r>
      <w:proofErr w:type="spellEnd"/>
      <w:r w:rsidRPr="00837293">
        <w:rPr>
          <w:rFonts w:ascii="Book Antiqua" w:hAnsi="Book Antiqua" w:cs="Times New Roman"/>
          <w:sz w:val="24"/>
          <w:szCs w:val="24"/>
        </w:rPr>
        <w:t xml:space="preserve"> 2006). </w:t>
      </w:r>
    </w:p>
    <w:p w14:paraId="046C1A5E" w14:textId="2F76FA33"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missing data</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are multiple methods to tackle the problem. The first is listwise deletion. Listwise deletion removes all observations from the </w:t>
      </w:r>
      <w:r w:rsidRPr="00837293">
        <w:rPr>
          <w:rFonts w:ascii="Book Antiqua" w:hAnsi="Book Antiqua" w:cs="Times New Roman"/>
          <w:sz w:val="24"/>
          <w:szCs w:val="24"/>
        </w:rPr>
        <w:lastRenderedPageBreak/>
        <w:t xml:space="preserve">data </w:t>
      </w:r>
      <w:r w:rsidR="009F3F55" w:rsidRPr="00837293">
        <w:rPr>
          <w:rFonts w:ascii="Book Antiqua" w:hAnsi="Book Antiqua" w:cs="Times New Roman"/>
          <w:sz w:val="24"/>
          <w:szCs w:val="24"/>
        </w:rPr>
        <w:t>with</w:t>
      </w:r>
      <w:r w:rsidRPr="00837293">
        <w:rPr>
          <w:rFonts w:ascii="Book Antiqua" w:hAnsi="Book Antiqua" w:cs="Times New Roman"/>
          <w:sz w:val="24"/>
          <w:szCs w:val="24"/>
        </w:rPr>
        <w:t xml:space="preserve"> a missing value in one or more of the variables included in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analysis. This is also known as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(C</w:t>
      </w:r>
      <w:r w:rsidR="001E7501" w:rsidRPr="00837293">
        <w:rPr>
          <w:rFonts w:ascii="Book Antiqua" w:hAnsi="Book Antiqua" w:cs="Times New Roman"/>
          <w:sz w:val="24"/>
          <w:szCs w:val="24"/>
        </w:rPr>
        <w:t>R</w:t>
      </w:r>
      <w:r w:rsidRPr="00837293">
        <w:rPr>
          <w:rFonts w:ascii="Book Antiqua" w:hAnsi="Book Antiqua" w:cs="Times New Roman"/>
          <w:sz w:val="24"/>
          <w:szCs w:val="24"/>
        </w:rPr>
        <w:t>A). The C</w:t>
      </w:r>
      <w:r w:rsidR="001E7501" w:rsidRPr="00837293">
        <w:rPr>
          <w:rFonts w:ascii="Book Antiqua" w:hAnsi="Book Antiqua" w:cs="Times New Roman"/>
          <w:sz w:val="24"/>
          <w:szCs w:val="24"/>
        </w:rPr>
        <w:t>R</w:t>
      </w:r>
      <w:r w:rsidRPr="00837293">
        <w:rPr>
          <w:rFonts w:ascii="Book Antiqua" w:hAnsi="Book Antiqua" w:cs="Times New Roman"/>
          <w:sz w:val="24"/>
          <w:szCs w:val="24"/>
        </w:rPr>
        <w:t>A approach is unpredictable</w:t>
      </w:r>
      <w:r w:rsidR="009F3F55" w:rsidRPr="00837293">
        <w:rPr>
          <w:rFonts w:ascii="Book Antiqua" w:hAnsi="Book Antiqua" w:cs="Times New Roman"/>
          <w:sz w:val="24"/>
          <w:szCs w:val="24"/>
        </w:rPr>
        <w:t>; there is no way to know the consequences of</w:t>
      </w:r>
      <w:r w:rsidRPr="00837293">
        <w:rPr>
          <w:rFonts w:ascii="Book Antiqua" w:hAnsi="Book Antiqua" w:cs="Times New Roman"/>
          <w:sz w:val="24"/>
          <w:szCs w:val="24"/>
        </w:rPr>
        <w:t xml:space="preserve"> this loss of information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{"citationID":"ifui4buc","properties":{"formattedCitation":"(Carpenter and Kenward, 2012)","plainCitation":"(Carpenter and Kenward, 2012)","noteIndex":0},"citationItems":[{"id":121,"uris":["http://zotero.org/users/8741181/items/WHNZTFH2"],"itemData":{"id":121,"type":"book","publisher":"John Wiley &amp; Sons.","title":"Multiple imputation and its application","author":[{"family":"Carpenter","given":"James R."},{"family":"Kenward","given":"M"}],"issued":{"date-parts":[["2012"]]}}}],"schema":"https://github.com/citation-style-language/schema/raw/master/csl-citation.json"}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(Carpenter and Kenward,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40B0E232" w14:textId="49AB1172"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A second method that deals with missing data is the use of survey weights. Survey weights take into account missingness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Inverse Probability Weighting (IPW) creates weighted copies of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to</w:t>
      </w:r>
      <w:r w:rsidRPr="00837293">
        <w:rPr>
          <w:rFonts w:ascii="Book Antiqua" w:hAnsi="Book Antiqua" w:cs="Times New Roman"/>
          <w:sz w:val="24"/>
          <w:szCs w:val="24"/>
        </w:rPr>
        <w:t xml:space="preserve"> remove selection bias introduced by missing data. Whilst IPW is a method of dealing with missing data, alternatives such as multiple imputation are regarded as much more efficient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{"citationID":"1TYKjRx4","properties":{"formattedCitation":"(Seaman {\\i{}et al.}, 2012; Seaman and White, 2013)","plainCitation":"(Seaman et al., 2012; Seaman and White, 2013)","noteIndex":0},"citationItems":[{"id":191,"uris":["http://zotero.org/users/8741181/items/BWAWSKCR"],"itemData":{"id":191,"type":"article-journal","abstract":"Two approaches commonly used to deal with missing data are multiple imputation (MI) and inverse-probability weighting (IPW). IPW is also used to adjust for unequal sampling fractions. MI is generally more e</w:instrText>
      </w:r>
      <w:r w:rsidR="00A2402C">
        <w:rPr>
          <w:rFonts w:ascii="Times New Roman" w:hAnsi="Times New Roman" w:cs="Times New Roman"/>
          <w:sz w:val="24"/>
          <w:szCs w:val="24"/>
        </w:rPr>
        <w:instrText>ﬃ</w:instrText>
      </w:r>
      <w:r w:rsidR="00A2402C">
        <w:rPr>
          <w:rFonts w:ascii="Book Antiqua" w:hAnsi="Book Antiqua" w:cs="Times New Roman"/>
          <w:sz w:val="24"/>
          <w:szCs w:val="24"/>
        </w:rPr>
        <w:instrText>cient than IPW but more complex. Whereas IPW requires only a model for the probability that an individual has complete data (a univariate outcome), MI needs a model for the joint distribution of the missing data (a multivariate outcome) given the observed data. Inadequacies in either model may lead to important bias if large amounts of data are missing. A third approach combines MI and IPW to give a doubly robust estimator. A fourth approach (IPW/MI) combines MI and IPW but, unlike doubly robust methods, imputes only isolated missing values and uses weights to account for remaining larger blocks of unimputed missing data, such as would arise, e.g., in a cohort study subject to sample attrition, and/or unequal sampling fractions. In this article, we examine the performance, in terms of bias and e</w:instrText>
      </w:r>
      <w:r w:rsidR="00A2402C">
        <w:rPr>
          <w:rFonts w:ascii="Times New Roman" w:hAnsi="Times New Roman" w:cs="Times New Roman"/>
          <w:sz w:val="24"/>
          <w:szCs w:val="24"/>
        </w:rPr>
        <w:instrText>ﬃ</w:instrText>
      </w:r>
      <w:r w:rsidR="00A2402C">
        <w:rPr>
          <w:rFonts w:ascii="Book Antiqua" w:hAnsi="Book Antiqua" w:cs="Times New Roman"/>
          <w:sz w:val="24"/>
          <w:szCs w:val="24"/>
        </w:rPr>
        <w:instrText>ciency, of IPW/MI relative to MI and IPW alone and investigate whether the Rubin</w:instrText>
      </w:r>
      <w:r w:rsidR="00A2402C">
        <w:rPr>
          <w:rFonts w:ascii="Book Antiqua" w:hAnsi="Book Antiqua" w:cs="Book Antiqua"/>
          <w:sz w:val="24"/>
          <w:szCs w:val="24"/>
        </w:rPr>
        <w:instrText>’</w:instrText>
      </w:r>
      <w:r w:rsidR="00A2402C">
        <w:rPr>
          <w:rFonts w:ascii="Book Antiqua" w:hAnsi="Book Antiqua" w:cs="Times New Roman"/>
          <w:sz w:val="24"/>
          <w:szCs w:val="24"/>
        </w:rPr>
        <w:instrText>s rules variance estimator is valid for IPW/MI. We prove that the Rubin</w:instrText>
      </w:r>
      <w:r w:rsidR="00A2402C">
        <w:rPr>
          <w:rFonts w:ascii="Book Antiqua" w:hAnsi="Book Antiqua" w:cs="Book Antiqua"/>
          <w:sz w:val="24"/>
          <w:szCs w:val="24"/>
        </w:rPr>
        <w:instrText>’</w:instrText>
      </w:r>
      <w:r w:rsidR="00A2402C">
        <w:rPr>
          <w:rFonts w:ascii="Book Antiqua" w:hAnsi="Book Antiqua" w:cs="Times New Roman"/>
          <w:sz w:val="24"/>
          <w:szCs w:val="24"/>
        </w:rPr>
        <w:instrText>s rules variance estimator is valid for IPW/MI for linear regression with an imputed outcome, we present simulations supporting the use of this variance estimator in more general settings, and we demonstrate that IPW/MI can have advantages over alternatives. IPW/MI is applied to data from the National Child Development Study.","container-title":"Biometrics","DOI":"10.1111/j.1541-0420.2011.01666.x","ISSN":"0006-341X, 1541-0420","issue":"1","journalAbbreviation":"Biometrics","language":"en","page":"129-137","source":"DOI.org (Crossref)","title":"Combining Multiple Imputation and Inverse</w:instrText>
      </w:r>
      <w:r w:rsidR="00A2402C">
        <w:rPr>
          <w:rFonts w:ascii="Times New Roman" w:hAnsi="Times New Roman" w:cs="Times New Roman"/>
          <w:sz w:val="24"/>
          <w:szCs w:val="24"/>
        </w:rPr>
        <w:instrText>‐</w:instrText>
      </w:r>
      <w:r w:rsidR="00A2402C">
        <w:rPr>
          <w:rFonts w:ascii="Book Antiqua" w:hAnsi="Book Antiqua" w:cs="Times New Roman"/>
          <w:sz w:val="24"/>
          <w:szCs w:val="24"/>
        </w:rPr>
        <w:instrText xml:space="preserve">Probability Weighting","volume":"68","author":[{"family":"Seaman","given":"Shaun R."},{"family":"White","given":"Ian R."},{"family":"Copas","given":"Andrew J."},{"family":"Li","given":"Leah"}],"issued":{"date-parts":[["2012",3]]}}},{"id":192,"uris":["http://zotero.org/users/8741181/items/3FH63QFY"],"itemData":{"id":192,"type":"article-journal","abstract":"The simplest approach to dealing with missing data is to restrict the analysis to complete cases, i.e. individuals with no missing values. This can induce bias, however. Inverse probability weighting (IPW) is a commonly used method to correct this bias. It is also used to adjust for unequal sampling fractions in sample surveys. This article is a review of the use of IPW in epidemiological research. We describe how the bias in the complete-case analysis arises and how IPW can remove it. IPW is compared with multiple imputation (MI) and we explain why, despite MI generally being more efficient, IPW may sometimes be preferred. We discuss the choice of missingness model and methods such as weight truncation, weight stabilisation and augmented IPW. The use of IPW is illustrated on data from the 1958 British Birth Cohort.","container-title":"Statistical Methods in Medical Research","DOI":"10.1177/0962280210395740","ISSN":"0962-2802, 1477-0334","issue":"3","journalAbbreviation":"Stat Methods Med Res","language":"en","page":"278-295","source":"DOI.org (Crossref)","title":"Review of inverse probability weighting for dealing with missing data","volume":"22","author":[{"family":"Seaman","given":"Shaun R"},{"family":"White","given":"Ian R"}],"issued":{"date-parts":[["2013",6]]}}}],"schema":"https://github.com/citation-style-language/schema/raw/master/csl-citation.json"}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(Seaman </w:t>
      </w:r>
      <w:r w:rsidRPr="00837293">
        <w:rPr>
          <w:rFonts w:ascii="Book Antiqua" w:hAnsi="Book Antiqua" w:cs="Times New Roman"/>
          <w:i/>
          <w:iCs/>
          <w:sz w:val="24"/>
          <w:szCs w:val="24"/>
        </w:rPr>
        <w:t>et al.</w:t>
      </w:r>
      <w:r w:rsidRPr="00837293">
        <w:rPr>
          <w:rFonts w:ascii="Book Antiqua" w:hAnsi="Book Antiqua" w:cs="Times New Roman"/>
          <w:sz w:val="24"/>
          <w:szCs w:val="24"/>
        </w:rPr>
        <w:t>, 2012; Seaman and White, 2013)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5CE281A9" w14:textId="5AAC642B"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A third method involves Multiple Imputation (MI). This method substituted missing data with substituted values</w:t>
      </w:r>
      <w:r w:rsidRPr="001E00DD">
        <w:rPr>
          <w:rStyle w:val="FootnoteReference"/>
        </w:rPr>
        <w:footnoteReference w:id="12"/>
      </w:r>
      <w:r w:rsidRPr="00837293">
        <w:rPr>
          <w:rFonts w:ascii="Book Antiqua" w:hAnsi="Book Antiqua" w:cs="Times New Roman"/>
          <w:sz w:val="24"/>
          <w:szCs w:val="24"/>
        </w:rPr>
        <w:t xml:space="preserve">. MI is an attractive method because it is practical and widely applicable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{"citationID":"W24QxWnC","properties":{"formattedCitation":"(Carpenter and Kenward, 2012)","plainCitation":"(Carpenter and Kenward, 2012)","noteIndex":0},"citationItems":[{"id":121,"uris":["http://zotero.org/users/8741181/items/WHNZTFH2"],"itemData":{"id":121,"type":"book","publisher":"John Wiley &amp; Sons.","title":"Multiple imputation and its application","author":[{"family":"Carpenter","given":"James R."},{"family":"Kenward","given":"M"}],"issued":{"date-parts":[["2012"]]}}}],"schema":"https://github.com/citation-style-language/schema/raw/master/csl-citation.json"}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(Carpenter and Kenward,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78952701" w14:textId="642BD63A"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Full-information Maximum Likelihood (FIML) is another method for dealing with missingness. For the </w:t>
      </w:r>
      <w:r w:rsidR="009F3F55" w:rsidRPr="00837293">
        <w:rPr>
          <w:rFonts w:ascii="Book Antiqua" w:hAnsi="Book Antiqua" w:cs="Times New Roman"/>
          <w:sz w:val="24"/>
          <w:szCs w:val="24"/>
        </w:rPr>
        <w:t>regression-based analysis, including interactions with data from at least two stages of the life course (Silverwood et al., 2021),</w:t>
      </w:r>
      <w:r w:rsidRPr="00837293">
        <w:rPr>
          <w:rFonts w:ascii="Book Antiqua" w:hAnsi="Book Antiqua" w:cs="Times New Roman"/>
          <w:sz w:val="24"/>
          <w:szCs w:val="24"/>
        </w:rPr>
        <w:t xml:space="preserve"> as the current analysis is, multiple imputation is plausible and more flexible than FIML. This flexibility stems from the ability to include auxiliary variables more easily within the imputation phase as well as being readily able to</w:t>
      </w:r>
      <w:r w:rsidR="009F3F55" w:rsidRPr="00837293">
        <w:rPr>
          <w:rFonts w:ascii="Book Antiqua" w:hAnsi="Book Antiqua" w:cs="Times New Roman"/>
          <w:sz w:val="24"/>
          <w:szCs w:val="24"/>
        </w:rPr>
        <w:t>, after imputing data sets,</w:t>
      </w:r>
      <w:r w:rsidRPr="00837293">
        <w:rPr>
          <w:rFonts w:ascii="Book Antiqua" w:hAnsi="Book Antiqua" w:cs="Times New Roman"/>
          <w:sz w:val="24"/>
          <w:szCs w:val="24"/>
        </w:rPr>
        <w:t xml:space="preserve"> obtain </w:t>
      </w:r>
      <w:r w:rsidRPr="00837293">
        <w:rPr>
          <w:rFonts w:ascii="Book Antiqua" w:hAnsi="Book Antiqua" w:cs="Times New Roman"/>
          <w:sz w:val="24"/>
          <w:szCs w:val="24"/>
        </w:rPr>
        <w:lastRenderedPageBreak/>
        <w:t xml:space="preserve">point estimates and standard errors at ease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{"citationID":"yeAUP7eY","properties":{"formattedCitation":"(Carpenter and Kenward, 2012)","plainCitation":"(Carpenter and Kenward, 2012)","noteIndex":0},"citationItems":[{"id":121,"uris":["http://zotero.org/users/8741181/items/WHNZTFH2"],"itemData":{"id":121,"type":"book","publisher":"John Wiley &amp; Sons.","title":"Multiple imputation and its application","author":[{"family":"Carpenter","given":"James R."},{"family":"Kenward","given":"M"}],"issued":{"date-parts":[["2012"]]}}}],"schema":"https://github.com/citation-style-language/schema/raw/master/csl-citation.json"}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(Carpenter and Kenward,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Recently, there has been some debate surrounding FIML vs MI approaches. </w:t>
      </w:r>
    </w:p>
    <w:p w14:paraId="0F15C70C" w14:textId="22FA40EA" w:rsidR="006A347E"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Paul Allison</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in a series of articles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{"citationID":"UkJ4bFza","properties":{"formattedCitation":"(P. Allison, 2012, 2012; Allison, 2015)","plainCitation":"(P. Allison, 2012, 2012; Allison, 2015)","dontUpdate":true,"noteIndex":0},"citationItems":[{"id":1337,"uris":["http://zotero.org/users/8741181/items/DEEIGKVI"],"itemData":{"id":1337,"type":"post-weblog","abstract":"I’ve long been an advocate of multiple imputation for handling missing data. For example, in my two-day Missing Data seminar, I spend about two-thirds of the course on multiple imputation, using PROC MI in SAS and the mi command in Stata. The other third covers maximum likelihood (ML).  Both methods are pretty good, especially when […]","container-title":"Statistical Horizons","language":"en-US","title":"Why Maximum Likelihood is Better Than Multiple Imputation","URL":"https://statisticalhorizons.com/ml-better-than-mi/","author":[{"family":"Allison","given":"Paul"}],"accessed":{"date-parts":[["2023",5,15]]},"issued":{"date-parts":[["2012",7,9]]}}},{"id":1336,"uris":["http://zotero.org/users/8741181/items/ZWX33VJB"],"itemData":{"id":1336,"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Likelihood","author":[{"family":"Allison","given":"Paul"}],"issued":{"date-parts":[["2012"]]}}},{"id":1338,"uris":["http://zotero.org/users/8741181/items/4UHM7CYR"],"itemData":{"id":1338,"type":"post-weblog","abstract":"In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(Allison, 2012a, 2012b, 2015)</w:t>
      </w:r>
      <w:r w:rsidRPr="00837293">
        <w:rPr>
          <w:rFonts w:ascii="Book Antiqua" w:hAnsi="Book Antiqua" w:cs="Times New Roman"/>
          <w:sz w:val="24"/>
          <w:szCs w:val="24"/>
        </w:rPr>
        <w:fldChar w:fldCharType="end"/>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argues that FIML is 1) </w:t>
      </w:r>
      <w:r w:rsidR="009F3F55" w:rsidRPr="00837293">
        <w:rPr>
          <w:rFonts w:ascii="Book Antiqua" w:hAnsi="Book Antiqua" w:cs="Times New Roman"/>
          <w:sz w:val="24"/>
          <w:szCs w:val="24"/>
        </w:rPr>
        <w:t>more straightforward</w:t>
      </w:r>
      <w:r w:rsidRPr="00837293">
        <w:rPr>
          <w:rFonts w:ascii="Book Antiqua" w:hAnsi="Book Antiqua" w:cs="Times New Roman"/>
          <w:sz w:val="24"/>
          <w:szCs w:val="24"/>
        </w:rPr>
        <w:t xml:space="preserve"> to implement, 2) FIML has no incompatibility between an imputation model and an analysis model, 3) FIML produces a deterministic result rather than a different result every time, and 4) FIML is asymptomatically efficient. Firstly, MI does have greater variability than FIML</w:t>
      </w:r>
      <w:r w:rsidR="009F3F55" w:rsidRPr="00837293">
        <w:rPr>
          <w:rFonts w:ascii="Book Antiqua" w:hAnsi="Book Antiqua" w:cs="Times New Roman"/>
          <w:sz w:val="24"/>
          <w:szCs w:val="24"/>
        </w:rPr>
        <w:t>, but that increased choice in model selection is not necessarily a negative so long as proper procedures are followed. In fact,</w:t>
      </w:r>
      <w:r w:rsidRPr="00837293">
        <w:rPr>
          <w:rFonts w:ascii="Book Antiqua" w:hAnsi="Book Antiqua" w:cs="Times New Roman"/>
          <w:sz w:val="24"/>
          <w:szCs w:val="24"/>
        </w:rPr>
        <w:t xml:space="preserve"> greater variability of choice has the potential to make MI a more attractive candidate for dealing with missingness over FIML. Secondly, MI models only run into an incompatibility problem when the MI model is inconsistent </w:t>
      </w:r>
      <w:r w:rsidR="009F3F55" w:rsidRPr="00837293">
        <w:rPr>
          <w:rFonts w:ascii="Book Antiqua" w:hAnsi="Book Antiqua" w:cs="Times New Roman"/>
          <w:sz w:val="24"/>
          <w:szCs w:val="24"/>
        </w:rPr>
        <w:t>with the CRA model – something that,</w:t>
      </w:r>
      <w:r w:rsidRPr="00837293">
        <w:rPr>
          <w:rFonts w:ascii="Book Antiqua" w:hAnsi="Book Antiqua" w:cs="Times New Roman"/>
          <w:sz w:val="24"/>
          <w:szCs w:val="24"/>
        </w:rPr>
        <w:t xml:space="preserve"> with appropriate testing and open science practices detailing the model construction, </w:t>
      </w:r>
      <w:r w:rsidR="009F3F55" w:rsidRPr="00837293">
        <w:rPr>
          <w:rFonts w:ascii="Book Antiqua" w:hAnsi="Book Antiqua" w:cs="Times New Roman"/>
          <w:sz w:val="24"/>
          <w:szCs w:val="24"/>
        </w:rPr>
        <w:t>should not</w:t>
      </w:r>
      <w:r w:rsidRPr="00837293">
        <w:rPr>
          <w:rFonts w:ascii="Book Antiqua" w:hAnsi="Book Antiqua" w:cs="Times New Roman"/>
          <w:sz w:val="24"/>
          <w:szCs w:val="24"/>
        </w:rPr>
        <w:t xml:space="preserve"> happen. Thirdly, MI models are deterministic</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provided the same seed is used each time you run the imputation. The only time this would not be plausible would be </w:t>
      </w:r>
      <w:r w:rsidR="009F3F55" w:rsidRPr="00837293">
        <w:rPr>
          <w:rFonts w:ascii="Book Antiqua" w:hAnsi="Book Antiqua" w:cs="Times New Roman"/>
          <w:sz w:val="24"/>
          <w:szCs w:val="24"/>
        </w:rPr>
        <w:t xml:space="preserve">when open science practices were not </w:t>
      </w:r>
      <w:r w:rsidR="00AA6B39" w:rsidRPr="00837293">
        <w:rPr>
          <w:rFonts w:ascii="Book Antiqua" w:hAnsi="Book Antiqua" w:cs="Times New Roman"/>
          <w:sz w:val="24"/>
          <w:szCs w:val="24"/>
        </w:rPr>
        <w:t>followed,</w:t>
      </w:r>
      <w:r w:rsidRPr="00837293">
        <w:rPr>
          <w:rFonts w:ascii="Book Antiqua" w:hAnsi="Book Antiqua" w:cs="Times New Roman"/>
          <w:sz w:val="24"/>
          <w:szCs w:val="24"/>
        </w:rPr>
        <w:t xml:space="preserve"> and fellow researchers could not access the MI seed</w:t>
      </w:r>
      <w:r w:rsidRPr="001E00DD">
        <w:rPr>
          <w:rStyle w:val="FootnoteReference"/>
        </w:rPr>
        <w:footnoteReference w:id="13"/>
      </w:r>
      <w:r w:rsidRPr="00837293">
        <w:rPr>
          <w:rFonts w:ascii="Book Antiqua" w:hAnsi="Book Antiqua" w:cs="Times New Roman"/>
          <w:sz w:val="24"/>
          <w:szCs w:val="24"/>
        </w:rPr>
        <w:t xml:space="preserve">. Finally, the argument that FIML is asymptotically efficient only holds to a certain extent. MI models reach asymptotic </w:t>
      </w:r>
      <w:r w:rsidR="009F3F55" w:rsidRPr="00837293">
        <w:rPr>
          <w:rFonts w:ascii="Book Antiqua" w:hAnsi="Book Antiqua" w:cs="Times New Roman"/>
          <w:sz w:val="24"/>
          <w:szCs w:val="24"/>
        </w:rPr>
        <w:t xml:space="preserve">efficiency by running an infinite number of imputations – though you can reach near </w:t>
      </w:r>
      <w:r w:rsidRPr="00837293">
        <w:rPr>
          <w:rFonts w:ascii="Book Antiqua" w:hAnsi="Book Antiqua" w:cs="Times New Roman"/>
          <w:sz w:val="24"/>
          <w:szCs w:val="24"/>
        </w:rPr>
        <w:t xml:space="preserve">full efficiency with a relatively small number of imputations, Allison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{"citationID":"8zXp7zfc","properties":{"formattedCitation":"(Allison, 2015)","plainCitation":"(Allison, 2015)","dontUpdate":true,"noteIndex":0},"citationItems":[{"id":1338,"uris":["http://zotero.org/users/8741181/items/4UHM7CYR"],"itemData":{"id":1338,"type":"post-weblog","abstract":"In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( 2015)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argues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around 10</w:t>
      </w:r>
      <w:r w:rsidRPr="001E00DD">
        <w:rPr>
          <w:rStyle w:val="FootnoteReference"/>
        </w:rPr>
        <w:footnoteReference w:id="14"/>
      </w:r>
      <w:r w:rsidRPr="00837293">
        <w:rPr>
          <w:rFonts w:ascii="Book Antiqua" w:hAnsi="Book Antiqua" w:cs="Times New Roman"/>
          <w:sz w:val="24"/>
          <w:szCs w:val="24"/>
        </w:rPr>
        <w:t xml:space="preserve">. Overall, whilst FIML does offer </w:t>
      </w:r>
      <w:r w:rsidRPr="00837293">
        <w:rPr>
          <w:rFonts w:ascii="Book Antiqua" w:hAnsi="Book Antiqua" w:cs="Times New Roman"/>
          <w:sz w:val="24"/>
          <w:szCs w:val="24"/>
        </w:rPr>
        <w:lastRenderedPageBreak/>
        <w:t>some advantages, there is nothing so considerable as to desire FIML over MI</w:t>
      </w:r>
      <w:r w:rsidR="00057B53">
        <w:rPr>
          <w:rFonts w:ascii="Book Antiqua" w:hAnsi="Book Antiqua" w:cs="Times New Roman"/>
          <w:sz w:val="24"/>
          <w:szCs w:val="24"/>
        </w:rPr>
        <w:t xml:space="preserve"> on the condition that they both perform at near identical rates</w:t>
      </w:r>
      <w:r w:rsidRPr="00837293">
        <w:rPr>
          <w:rFonts w:ascii="Book Antiqua" w:hAnsi="Book Antiqua" w:cs="Times New Roman"/>
          <w:sz w:val="24"/>
          <w:szCs w:val="24"/>
        </w:rPr>
        <w:t>. So long as open science procedures are upheld, most major critiques of MI are dealt with</w:t>
      </w:r>
      <w:r w:rsidR="009F3F55" w:rsidRPr="00837293">
        <w:rPr>
          <w:rFonts w:ascii="Book Antiqua" w:hAnsi="Book Antiqua" w:cs="Times New Roman"/>
          <w:sz w:val="24"/>
          <w:szCs w:val="24"/>
        </w:rPr>
        <w:t xml:space="preserve">. </w:t>
      </w:r>
    </w:p>
    <w:p w14:paraId="75991C75" w14:textId="3355A089" w:rsidR="006A347E" w:rsidRDefault="006A347E" w:rsidP="009A3A34">
      <w:pPr>
        <w:spacing w:line="480" w:lineRule="auto"/>
        <w:rPr>
          <w:rFonts w:ascii="Book Antiqua" w:hAnsi="Book Antiqua" w:cs="Times New Roman"/>
          <w:sz w:val="24"/>
          <w:szCs w:val="24"/>
        </w:rPr>
      </w:pPr>
      <w:r>
        <w:rPr>
          <w:rFonts w:ascii="Book Antiqua" w:hAnsi="Book Antiqua" w:cs="Times New Roman"/>
          <w:sz w:val="24"/>
          <w:szCs w:val="24"/>
        </w:rPr>
        <w:t xml:space="preserve">There are very few comparisons between FIML and MI approaches to missing data. This makes it hard to assess if one method is more efficient at dealing with missing data than the other. Before conducting any missing data methods on the NCDS data a simulation is performed to assess the strengths of a range of handling missing data approaches with the intent to directly compare FIML and MI methods. </w:t>
      </w:r>
    </w:p>
    <w:p w14:paraId="43EC2F64" w14:textId="684DADF3" w:rsidR="006A347E" w:rsidRPr="00837293" w:rsidRDefault="006A347E" w:rsidP="006A347E">
      <w:pPr>
        <w:pStyle w:val="Heading3"/>
      </w:pPr>
      <w:r>
        <w:t>Simulation Study</w:t>
      </w:r>
    </w:p>
    <w:p w14:paraId="76FC6788" w14:textId="58DF6E3B" w:rsidR="006A347E" w:rsidRDefault="006A347E" w:rsidP="009A3A34">
      <w:pPr>
        <w:spacing w:line="480" w:lineRule="auto"/>
        <w:rPr>
          <w:rFonts w:ascii="Book Antiqua" w:hAnsi="Book Antiqua" w:cs="Times New Roman"/>
          <w:sz w:val="24"/>
          <w:szCs w:val="24"/>
        </w:rPr>
      </w:pPr>
      <w:r>
        <w:rPr>
          <w:rFonts w:ascii="Book Antiqua" w:hAnsi="Book Antiqua" w:cs="Times New Roman"/>
          <w:sz w:val="24"/>
          <w:szCs w:val="24"/>
        </w:rPr>
        <w:t>Both FIML and MI practices require data to either</w:t>
      </w:r>
      <w:r w:rsidR="00531024">
        <w:rPr>
          <w:rFonts w:ascii="Book Antiqua" w:hAnsi="Book Antiqua" w:cs="Times New Roman"/>
          <w:sz w:val="24"/>
          <w:szCs w:val="24"/>
        </w:rPr>
        <w:t xml:space="preserve"> be MCAR or MAR. A FIML approach can be achieved in Stata by using the ‘</w:t>
      </w:r>
      <w:proofErr w:type="spellStart"/>
      <w:r w:rsidR="00531024">
        <w:rPr>
          <w:rFonts w:ascii="Book Antiqua" w:hAnsi="Book Antiqua" w:cs="Times New Roman"/>
          <w:sz w:val="24"/>
          <w:szCs w:val="24"/>
        </w:rPr>
        <w:t>sem</w:t>
      </w:r>
      <w:proofErr w:type="spellEnd"/>
      <w:r w:rsidR="00531024">
        <w:rPr>
          <w:rFonts w:ascii="Book Antiqua" w:hAnsi="Book Antiqua" w:cs="Times New Roman"/>
          <w:sz w:val="24"/>
          <w:szCs w:val="24"/>
        </w:rPr>
        <w:t>’ command – using structural equation modelling and using the ‘</w:t>
      </w:r>
      <w:proofErr w:type="spellStart"/>
      <w:r w:rsidR="00531024">
        <w:rPr>
          <w:rFonts w:ascii="Book Antiqua" w:hAnsi="Book Antiqua" w:cs="Times New Roman"/>
          <w:sz w:val="24"/>
          <w:szCs w:val="24"/>
        </w:rPr>
        <w:t>mlvm</w:t>
      </w:r>
      <w:proofErr w:type="spellEnd"/>
      <w:r w:rsidR="00531024">
        <w:rPr>
          <w:rFonts w:ascii="Book Antiqua" w:hAnsi="Book Antiqua" w:cs="Times New Roman"/>
          <w:sz w:val="24"/>
          <w:szCs w:val="24"/>
        </w:rPr>
        <w:t>’ estimation option (</w:t>
      </w:r>
      <w:proofErr w:type="spellStart"/>
      <w:r w:rsidR="00531024">
        <w:rPr>
          <w:rFonts w:ascii="Book Antiqua" w:hAnsi="Book Antiqua" w:cs="Times New Roman"/>
          <w:sz w:val="24"/>
          <w:szCs w:val="24"/>
        </w:rPr>
        <w:t>mlvm</w:t>
      </w:r>
      <w:proofErr w:type="spellEnd"/>
      <w:r w:rsidR="00531024">
        <w:rPr>
          <w:rFonts w:ascii="Book Antiqua" w:hAnsi="Book Antiqua" w:cs="Times New Roman"/>
          <w:sz w:val="24"/>
          <w:szCs w:val="24"/>
        </w:rPr>
        <w:t xml:space="preserve"> means FIML). </w:t>
      </w:r>
      <w:r w:rsidR="00852BF7">
        <w:rPr>
          <w:rFonts w:ascii="Book Antiqua" w:hAnsi="Book Antiqua" w:cs="Times New Roman"/>
          <w:sz w:val="24"/>
          <w:szCs w:val="24"/>
        </w:rPr>
        <w:t xml:space="preserve">MI can also be achieved in Stata using the ‘mi’ commands using a semi-Bayesian approach that includes </w:t>
      </w:r>
      <w:r w:rsidR="00733A8C">
        <w:rPr>
          <w:rFonts w:ascii="Book Antiqua" w:hAnsi="Book Antiqua" w:cs="Times New Roman"/>
          <w:sz w:val="24"/>
          <w:szCs w:val="24"/>
        </w:rPr>
        <w:t xml:space="preserve">auxiliary </w:t>
      </w:r>
      <w:r w:rsidR="00852BF7">
        <w:rPr>
          <w:rFonts w:ascii="Book Antiqua" w:hAnsi="Book Antiqua" w:cs="Times New Roman"/>
          <w:sz w:val="24"/>
          <w:szCs w:val="24"/>
        </w:rPr>
        <w:t xml:space="preserve">variables. There are also other handling missing data methods available such as: single mean imputation and coding all data=0 OR =1. These practices are typically considered ‘bad’ ways of handling missing data but are included in the simulation as a comparison to FIML and MI methods. </w:t>
      </w:r>
    </w:p>
    <w:p w14:paraId="6435A1A9" w14:textId="77777777" w:rsidR="00733A8C" w:rsidRDefault="00852BF7" w:rsidP="009A3A34">
      <w:pPr>
        <w:spacing w:line="480" w:lineRule="auto"/>
        <w:rPr>
          <w:rFonts w:ascii="Book Antiqua" w:hAnsi="Book Antiqua" w:cs="Times New Roman"/>
          <w:sz w:val="24"/>
          <w:szCs w:val="24"/>
        </w:rPr>
      </w:pPr>
      <w:r>
        <w:rPr>
          <w:rFonts w:ascii="Book Antiqua" w:hAnsi="Book Antiqua" w:cs="Times New Roman"/>
          <w:sz w:val="24"/>
          <w:szCs w:val="24"/>
        </w:rPr>
        <w:t xml:space="preserve">The full simulation takes the form of a random normal distribution of 1000 observations around a normally distributed metric dependent variable and three independent variables that share an identical distribution. Each independent variable has the same level of correlation associated with the dependent variable. This is to again allow for a point of comparison when missingness is injected into one variable and not the others to see what happens when handling missing data </w:t>
      </w:r>
      <w:r>
        <w:rPr>
          <w:rFonts w:ascii="Book Antiqua" w:hAnsi="Book Antiqua" w:cs="Times New Roman"/>
          <w:sz w:val="24"/>
          <w:szCs w:val="24"/>
        </w:rPr>
        <w:lastRenderedPageBreak/>
        <w:t xml:space="preserve">practices are implemented. This dependent </w:t>
      </w:r>
      <w:r w:rsidR="00733A8C">
        <w:rPr>
          <w:rFonts w:ascii="Book Antiqua" w:hAnsi="Book Antiqua" w:cs="Times New Roman"/>
          <w:sz w:val="24"/>
          <w:szCs w:val="24"/>
        </w:rPr>
        <w:t>variable</w:t>
      </w:r>
      <w:r>
        <w:rPr>
          <w:rFonts w:ascii="Book Antiqua" w:hAnsi="Book Antiqua" w:cs="Times New Roman"/>
          <w:sz w:val="24"/>
          <w:szCs w:val="24"/>
        </w:rPr>
        <w:t xml:space="preserve"> and three independent </w:t>
      </w:r>
      <w:r w:rsidR="00733A8C">
        <w:rPr>
          <w:rFonts w:ascii="Book Antiqua" w:hAnsi="Book Antiqua" w:cs="Times New Roman"/>
          <w:sz w:val="24"/>
          <w:szCs w:val="24"/>
        </w:rPr>
        <w:t>variables</w:t>
      </w:r>
      <w:r>
        <w:rPr>
          <w:rFonts w:ascii="Book Antiqua" w:hAnsi="Book Antiqua" w:cs="Times New Roman"/>
          <w:sz w:val="24"/>
          <w:szCs w:val="24"/>
        </w:rPr>
        <w:t xml:space="preserve"> form a basic OLS linear regression model that is called the ‘Complete Records God Model’. Named as such because no model in a normal social scientific framework would have all observations not missing and have prior knowledge of what the ‘complete’ model would have looked like if their model did have some element of missingness. In addition to this ‘God’ model the same regression is computed using the structural equation modelling framework in Stata to confirm the results would be identical. The next model is where missingness is introduced. </w:t>
      </w:r>
    </w:p>
    <w:p w14:paraId="0F790395" w14:textId="143E0669" w:rsidR="00852BF7" w:rsidRDefault="00852BF7" w:rsidP="009A3A34">
      <w:pPr>
        <w:spacing w:line="480" w:lineRule="auto"/>
        <w:rPr>
          <w:rFonts w:ascii="Book Antiqua" w:hAnsi="Book Antiqua" w:cs="Times New Roman"/>
          <w:sz w:val="24"/>
          <w:szCs w:val="24"/>
        </w:rPr>
      </w:pPr>
      <w:r>
        <w:rPr>
          <w:rFonts w:ascii="Book Antiqua" w:hAnsi="Book Antiqua" w:cs="Times New Roman"/>
          <w:sz w:val="24"/>
          <w:szCs w:val="24"/>
        </w:rPr>
        <w:t>For the first set of models in this simulation missingness is introduced using an MCAR mechanism to check that the simulation is working correctly and that all the ‘good’ ways to handle missing data return a near identical result to the ‘God’ models.</w:t>
      </w:r>
      <w:r w:rsidR="00733A8C">
        <w:rPr>
          <w:rFonts w:ascii="Book Antiqua" w:hAnsi="Book Antiqua" w:cs="Times New Roman"/>
          <w:sz w:val="24"/>
          <w:szCs w:val="24"/>
        </w:rPr>
        <w:t xml:space="preserve"> Results are presented in table XXXX.</w:t>
      </w:r>
      <w:r>
        <w:rPr>
          <w:rFonts w:ascii="Book Antiqua" w:hAnsi="Book Antiqua" w:cs="Times New Roman"/>
          <w:sz w:val="24"/>
          <w:szCs w:val="24"/>
        </w:rPr>
        <w:t xml:space="preserve"> Missingness is injected into </w:t>
      </w:r>
      <w:r w:rsidR="00733A8C">
        <w:rPr>
          <w:rFonts w:ascii="Book Antiqua" w:hAnsi="Book Antiqua" w:cs="Times New Roman"/>
          <w:sz w:val="24"/>
          <w:szCs w:val="24"/>
        </w:rPr>
        <w:t>independent</w:t>
      </w:r>
      <w:r>
        <w:rPr>
          <w:rFonts w:ascii="Book Antiqua" w:hAnsi="Book Antiqua" w:cs="Times New Roman"/>
          <w:sz w:val="24"/>
          <w:szCs w:val="24"/>
        </w:rPr>
        <w:t xml:space="preserve"> variable three </w:t>
      </w:r>
      <w:r w:rsidRPr="00733A8C">
        <w:rPr>
          <w:rFonts w:ascii="Book Antiqua" w:hAnsi="Book Antiqua" w:cs="Times New Roman"/>
          <w:b/>
          <w:bCs/>
          <w:sz w:val="24"/>
          <w:szCs w:val="24"/>
        </w:rPr>
        <w:t>[include how much].</w:t>
      </w:r>
      <w:r>
        <w:rPr>
          <w:rFonts w:ascii="Book Antiqua" w:hAnsi="Book Antiqua" w:cs="Times New Roman"/>
          <w:sz w:val="24"/>
          <w:szCs w:val="24"/>
        </w:rPr>
        <w:t xml:space="preserve"> This missingness accounts for 49 per cent missingness in the model. Because this missingness is MCAR the results are identical to the previous two models. </w:t>
      </w:r>
      <w:r w:rsidR="00733A8C">
        <w:rPr>
          <w:rFonts w:ascii="Book Antiqua" w:hAnsi="Book Antiqua" w:cs="Times New Roman"/>
          <w:sz w:val="24"/>
          <w:szCs w:val="24"/>
        </w:rPr>
        <w:t>Next,</w:t>
      </w:r>
      <w:r>
        <w:rPr>
          <w:rFonts w:ascii="Book Antiqua" w:hAnsi="Book Antiqua" w:cs="Times New Roman"/>
          <w:sz w:val="24"/>
          <w:szCs w:val="24"/>
        </w:rPr>
        <w:t xml:space="preserve"> we move on to our ‘bad’ handling missing data practices. Independent </w:t>
      </w:r>
      <w:r w:rsidR="00733A8C">
        <w:rPr>
          <w:rFonts w:ascii="Book Antiqua" w:hAnsi="Book Antiqua" w:cs="Times New Roman"/>
          <w:sz w:val="24"/>
          <w:szCs w:val="24"/>
        </w:rPr>
        <w:t>variable</w:t>
      </w:r>
      <w:r>
        <w:rPr>
          <w:rFonts w:ascii="Book Antiqua" w:hAnsi="Book Antiqua" w:cs="Times New Roman"/>
          <w:sz w:val="24"/>
          <w:szCs w:val="24"/>
        </w:rPr>
        <w:t xml:space="preserve"> three is a dummy binary variable, first a model is produced whereby all missingness is coded as =0 and another is produced =1, both models perform poorly and skew the </w:t>
      </w:r>
      <w:r w:rsidR="00733A8C">
        <w:rPr>
          <w:rFonts w:ascii="Book Antiqua" w:hAnsi="Book Antiqua" w:cs="Times New Roman"/>
          <w:sz w:val="24"/>
          <w:szCs w:val="24"/>
        </w:rPr>
        <w:t>substantive</w:t>
      </w:r>
      <w:r>
        <w:rPr>
          <w:rFonts w:ascii="Book Antiqua" w:hAnsi="Book Antiqua" w:cs="Times New Roman"/>
          <w:sz w:val="24"/>
          <w:szCs w:val="24"/>
        </w:rPr>
        <w:t xml:space="preserve"> results considerably. Next a single use model imputation is used – the same </w:t>
      </w:r>
      <w:r w:rsidR="0005588B">
        <w:rPr>
          <w:rFonts w:ascii="Book Antiqua" w:hAnsi="Book Antiqua" w:cs="Times New Roman"/>
          <w:sz w:val="24"/>
          <w:szCs w:val="24"/>
        </w:rPr>
        <w:t>framework as a single use mean imputation but because the variable is categorical mode is used over mean. This model performs well and it should</w:t>
      </w:r>
      <w:r w:rsidR="00733A8C">
        <w:rPr>
          <w:rFonts w:ascii="Book Antiqua" w:hAnsi="Book Antiqua" w:cs="Times New Roman"/>
          <w:sz w:val="24"/>
          <w:szCs w:val="24"/>
        </w:rPr>
        <w:t>,</w:t>
      </w:r>
      <w:r w:rsidR="0005588B">
        <w:rPr>
          <w:rFonts w:ascii="Book Antiqua" w:hAnsi="Book Antiqua" w:cs="Times New Roman"/>
          <w:sz w:val="24"/>
          <w:szCs w:val="24"/>
        </w:rPr>
        <w:t xml:space="preserve"> </w:t>
      </w:r>
      <w:r w:rsidR="00733A8C">
        <w:rPr>
          <w:rFonts w:ascii="Book Antiqua" w:hAnsi="Book Antiqua" w:cs="Times New Roman"/>
          <w:sz w:val="24"/>
          <w:szCs w:val="24"/>
        </w:rPr>
        <w:t>given</w:t>
      </w:r>
      <w:r w:rsidR="0005588B">
        <w:rPr>
          <w:rFonts w:ascii="Book Antiqua" w:hAnsi="Book Antiqua" w:cs="Times New Roman"/>
          <w:sz w:val="24"/>
          <w:szCs w:val="24"/>
        </w:rPr>
        <w:t xml:space="preserve"> that this is an MCAR mechanism. Finally, the next set of models are all under the ‘good’ handling missing data practices. First is the FIML model that </w:t>
      </w:r>
      <w:r w:rsidR="00733A8C">
        <w:rPr>
          <w:rFonts w:ascii="Book Antiqua" w:hAnsi="Book Antiqua" w:cs="Times New Roman"/>
          <w:sz w:val="24"/>
          <w:szCs w:val="24"/>
        </w:rPr>
        <w:t>presents</w:t>
      </w:r>
      <w:r w:rsidR="0005588B">
        <w:rPr>
          <w:rFonts w:ascii="Book Antiqua" w:hAnsi="Book Antiqua" w:cs="Times New Roman"/>
          <w:sz w:val="24"/>
          <w:szCs w:val="24"/>
        </w:rPr>
        <w:t xml:space="preserve"> identical results to the ‘god’ </w:t>
      </w:r>
      <w:r w:rsidR="0005588B">
        <w:rPr>
          <w:rFonts w:ascii="Book Antiqua" w:hAnsi="Book Antiqua" w:cs="Times New Roman"/>
          <w:sz w:val="24"/>
          <w:szCs w:val="24"/>
        </w:rPr>
        <w:lastRenderedPageBreak/>
        <w:t xml:space="preserve">model. Now we move to the MI approaches, three are displayed. The first is a MI approach with no </w:t>
      </w:r>
      <w:r w:rsidR="00733A8C">
        <w:rPr>
          <w:rFonts w:ascii="Book Antiqua" w:hAnsi="Book Antiqua" w:cs="Times New Roman"/>
          <w:sz w:val="24"/>
          <w:szCs w:val="24"/>
        </w:rPr>
        <w:t xml:space="preserve">auxiliary </w:t>
      </w:r>
      <w:r w:rsidR="00733A8C">
        <w:rPr>
          <w:rFonts w:ascii="Book Antiqua" w:hAnsi="Book Antiqua" w:cs="Times New Roman"/>
          <w:sz w:val="24"/>
          <w:szCs w:val="24"/>
        </w:rPr>
        <w:t>variables</w:t>
      </w:r>
      <w:r w:rsidR="0005588B">
        <w:rPr>
          <w:rFonts w:ascii="Book Antiqua" w:hAnsi="Book Antiqua" w:cs="Times New Roman"/>
          <w:sz w:val="24"/>
          <w:szCs w:val="24"/>
        </w:rPr>
        <w:t xml:space="preserve">, the second is a MI model with </w:t>
      </w:r>
      <w:r w:rsidR="00733A8C">
        <w:rPr>
          <w:rFonts w:ascii="Book Antiqua" w:hAnsi="Book Antiqua" w:cs="Times New Roman"/>
          <w:sz w:val="24"/>
          <w:szCs w:val="24"/>
        </w:rPr>
        <w:t xml:space="preserve">auxiliary </w:t>
      </w:r>
      <w:r w:rsidR="00733A8C">
        <w:rPr>
          <w:rFonts w:ascii="Book Antiqua" w:hAnsi="Book Antiqua" w:cs="Times New Roman"/>
          <w:sz w:val="24"/>
          <w:szCs w:val="24"/>
        </w:rPr>
        <w:t>variables</w:t>
      </w:r>
      <w:r w:rsidR="0005588B">
        <w:rPr>
          <w:rFonts w:ascii="Book Antiqua" w:hAnsi="Book Antiqua" w:cs="Times New Roman"/>
          <w:sz w:val="24"/>
          <w:szCs w:val="24"/>
        </w:rPr>
        <w:t xml:space="preserve"> with 10 imputations, the final model is a MI model with </w:t>
      </w:r>
      <w:r w:rsidR="00733A8C">
        <w:rPr>
          <w:rFonts w:ascii="Book Antiqua" w:hAnsi="Book Antiqua" w:cs="Times New Roman"/>
          <w:sz w:val="24"/>
          <w:szCs w:val="24"/>
        </w:rPr>
        <w:t xml:space="preserve">auxiliary </w:t>
      </w:r>
      <w:r w:rsidR="00733A8C">
        <w:rPr>
          <w:rFonts w:ascii="Book Antiqua" w:hAnsi="Book Antiqua" w:cs="Times New Roman"/>
          <w:sz w:val="24"/>
          <w:szCs w:val="24"/>
        </w:rPr>
        <w:t>variables</w:t>
      </w:r>
      <w:r w:rsidR="0005588B">
        <w:rPr>
          <w:rFonts w:ascii="Book Antiqua" w:hAnsi="Book Antiqua" w:cs="Times New Roman"/>
          <w:sz w:val="24"/>
          <w:szCs w:val="24"/>
        </w:rPr>
        <w:t xml:space="preserve"> and 100 imputations. For the </w:t>
      </w:r>
      <w:r w:rsidR="00733A8C">
        <w:rPr>
          <w:rFonts w:ascii="Book Antiqua" w:hAnsi="Book Antiqua" w:cs="Times New Roman"/>
          <w:sz w:val="24"/>
          <w:szCs w:val="24"/>
        </w:rPr>
        <w:t xml:space="preserve">auxiliary </w:t>
      </w:r>
      <w:r w:rsidR="00733A8C">
        <w:rPr>
          <w:rFonts w:ascii="Book Antiqua" w:hAnsi="Book Antiqua" w:cs="Times New Roman"/>
          <w:sz w:val="24"/>
          <w:szCs w:val="24"/>
        </w:rPr>
        <w:t>variables</w:t>
      </w:r>
      <w:r w:rsidR="0005588B">
        <w:rPr>
          <w:rFonts w:ascii="Book Antiqua" w:hAnsi="Book Antiqua" w:cs="Times New Roman"/>
          <w:sz w:val="24"/>
          <w:szCs w:val="24"/>
        </w:rPr>
        <w:t xml:space="preserve"> 15 were used, 10 were constructed only related to the missingness and another 5 were constructed that were related to the missingness and the variable itself. All three MI models were identical to the ‘god’ model. This demonstrates that the simulation is acting as it should and also demonstrates an MCAR </w:t>
      </w:r>
      <w:r w:rsidR="00D50664">
        <w:rPr>
          <w:rFonts w:ascii="Book Antiqua" w:hAnsi="Book Antiqua" w:cs="Times New Roman"/>
          <w:sz w:val="24"/>
          <w:szCs w:val="24"/>
        </w:rPr>
        <w:t>mechanism</w:t>
      </w:r>
      <w:r w:rsidR="0005588B">
        <w:rPr>
          <w:rFonts w:ascii="Book Antiqua" w:hAnsi="Book Antiqua" w:cs="Times New Roman"/>
          <w:sz w:val="24"/>
          <w:szCs w:val="24"/>
        </w:rPr>
        <w:t xml:space="preserve">. Overall if there is confidence that the data is MCAR handling missing data practices should return the same or near identical </w:t>
      </w:r>
      <w:r w:rsidR="00D50664">
        <w:rPr>
          <w:rFonts w:ascii="Book Antiqua" w:hAnsi="Book Antiqua" w:cs="Times New Roman"/>
          <w:sz w:val="24"/>
          <w:szCs w:val="24"/>
        </w:rPr>
        <w:t>substantive</w:t>
      </w:r>
      <w:r w:rsidR="0005588B">
        <w:rPr>
          <w:rFonts w:ascii="Book Antiqua" w:hAnsi="Book Antiqua" w:cs="Times New Roman"/>
          <w:sz w:val="24"/>
          <w:szCs w:val="24"/>
        </w:rPr>
        <w:t xml:space="preserve"> results as your complete </w:t>
      </w:r>
      <w:r w:rsidR="00D50664">
        <w:rPr>
          <w:rFonts w:ascii="Book Antiqua" w:hAnsi="Book Antiqua" w:cs="Times New Roman"/>
          <w:sz w:val="24"/>
          <w:szCs w:val="24"/>
        </w:rPr>
        <w:t>records</w:t>
      </w:r>
      <w:r w:rsidR="0005588B">
        <w:rPr>
          <w:rFonts w:ascii="Book Antiqua" w:hAnsi="Book Antiqua" w:cs="Times New Roman"/>
          <w:sz w:val="24"/>
          <w:szCs w:val="24"/>
        </w:rPr>
        <w:t xml:space="preserve"> analysis. </w:t>
      </w:r>
    </w:p>
    <w:p w14:paraId="0AA86E4C" w14:textId="7A9C0464" w:rsidR="00733A8C" w:rsidRDefault="00733A8C" w:rsidP="009A3A34">
      <w:pPr>
        <w:spacing w:line="480" w:lineRule="auto"/>
        <w:rPr>
          <w:rFonts w:ascii="Book Antiqua" w:hAnsi="Book Antiqua" w:cs="Times New Roman"/>
          <w:sz w:val="24"/>
          <w:szCs w:val="24"/>
        </w:rPr>
      </w:pPr>
    </w:p>
    <w:p w14:paraId="4E6165AA" w14:textId="098615FC" w:rsidR="00733A8C" w:rsidRDefault="00733A8C" w:rsidP="009A3A34">
      <w:pPr>
        <w:spacing w:line="480" w:lineRule="auto"/>
        <w:rPr>
          <w:rFonts w:ascii="Book Antiqua" w:hAnsi="Book Antiqua" w:cs="Times New Roman"/>
          <w:sz w:val="24"/>
          <w:szCs w:val="24"/>
        </w:rPr>
      </w:pPr>
    </w:p>
    <w:p w14:paraId="7806153F" w14:textId="1C6A14A4" w:rsidR="00733A8C" w:rsidRDefault="00733A8C" w:rsidP="009A3A34">
      <w:pPr>
        <w:spacing w:line="480" w:lineRule="auto"/>
        <w:rPr>
          <w:rFonts w:ascii="Book Antiqua" w:hAnsi="Book Antiqua" w:cs="Times New Roman"/>
          <w:sz w:val="24"/>
          <w:szCs w:val="24"/>
        </w:rPr>
      </w:pPr>
    </w:p>
    <w:p w14:paraId="2CA689B5" w14:textId="0BFDAC17" w:rsidR="00733A8C" w:rsidRDefault="00733A8C" w:rsidP="009A3A34">
      <w:pPr>
        <w:spacing w:line="480" w:lineRule="auto"/>
        <w:rPr>
          <w:rFonts w:ascii="Book Antiqua" w:hAnsi="Book Antiqua" w:cs="Times New Roman"/>
          <w:sz w:val="24"/>
          <w:szCs w:val="24"/>
        </w:rPr>
      </w:pPr>
    </w:p>
    <w:p w14:paraId="1DBF9ED6" w14:textId="5B3D3F39" w:rsidR="00733A8C" w:rsidRDefault="00733A8C" w:rsidP="009A3A34">
      <w:pPr>
        <w:spacing w:line="480" w:lineRule="auto"/>
        <w:rPr>
          <w:rFonts w:ascii="Book Antiqua" w:hAnsi="Book Antiqua" w:cs="Times New Roman"/>
          <w:sz w:val="24"/>
          <w:szCs w:val="24"/>
        </w:rPr>
      </w:pPr>
    </w:p>
    <w:p w14:paraId="57AF527C" w14:textId="7BFC44A5" w:rsidR="00733A8C" w:rsidRDefault="00733A8C" w:rsidP="009A3A34">
      <w:pPr>
        <w:spacing w:line="480" w:lineRule="auto"/>
        <w:rPr>
          <w:rFonts w:ascii="Book Antiqua" w:hAnsi="Book Antiqua" w:cs="Times New Roman"/>
          <w:sz w:val="24"/>
          <w:szCs w:val="24"/>
        </w:rPr>
      </w:pPr>
    </w:p>
    <w:p w14:paraId="17E279D6" w14:textId="6668BF03" w:rsidR="00733A8C" w:rsidRDefault="00733A8C" w:rsidP="009A3A34">
      <w:pPr>
        <w:spacing w:line="480" w:lineRule="auto"/>
        <w:rPr>
          <w:rFonts w:ascii="Book Antiqua" w:hAnsi="Book Antiqua" w:cs="Times New Roman"/>
          <w:sz w:val="24"/>
          <w:szCs w:val="24"/>
        </w:rPr>
      </w:pPr>
    </w:p>
    <w:p w14:paraId="5B74BFBD" w14:textId="28EC93D9" w:rsidR="00733A8C" w:rsidRDefault="00733A8C" w:rsidP="009A3A34">
      <w:pPr>
        <w:spacing w:line="480" w:lineRule="auto"/>
        <w:rPr>
          <w:rFonts w:ascii="Book Antiqua" w:hAnsi="Book Antiqua" w:cs="Times New Roman"/>
          <w:sz w:val="24"/>
          <w:szCs w:val="24"/>
        </w:rPr>
      </w:pPr>
    </w:p>
    <w:p w14:paraId="16F0ABAC" w14:textId="29F6B609" w:rsidR="00733A8C" w:rsidRDefault="00733A8C" w:rsidP="009A3A34">
      <w:pPr>
        <w:spacing w:line="480" w:lineRule="auto"/>
        <w:rPr>
          <w:rFonts w:ascii="Book Antiqua" w:hAnsi="Book Antiqua" w:cs="Times New Roman"/>
          <w:sz w:val="24"/>
          <w:szCs w:val="24"/>
        </w:rPr>
      </w:pPr>
    </w:p>
    <w:p w14:paraId="78B234DC" w14:textId="67A2C199" w:rsidR="00733A8C" w:rsidRDefault="00733A8C" w:rsidP="009A3A34">
      <w:pPr>
        <w:spacing w:line="480" w:lineRule="auto"/>
        <w:rPr>
          <w:rFonts w:ascii="Book Antiqua" w:hAnsi="Book Antiqua" w:cs="Times New Roman"/>
          <w:sz w:val="24"/>
          <w:szCs w:val="24"/>
        </w:rPr>
      </w:pPr>
    </w:p>
    <w:p w14:paraId="6329D815" w14:textId="77777777" w:rsidR="00733A8C" w:rsidRDefault="00733A8C" w:rsidP="00733A8C">
      <w:pPr>
        <w:spacing w:line="480" w:lineRule="auto"/>
        <w:rPr>
          <w:rFonts w:ascii="Book Antiqua" w:hAnsi="Book Antiqua" w:cs="Times New Roman"/>
          <w:b/>
          <w:bCs/>
          <w:sz w:val="24"/>
          <w:szCs w:val="24"/>
          <w:lang w:val="en-US"/>
        </w:rPr>
        <w:sectPr w:rsidR="00733A8C" w:rsidSect="00BD7008">
          <w:pgSz w:w="11906" w:h="16838"/>
          <w:pgMar w:top="1440" w:right="1440" w:bottom="1440" w:left="1440" w:header="708" w:footer="708" w:gutter="0"/>
          <w:cols w:space="708"/>
          <w:docGrid w:linePitch="360"/>
        </w:sectPr>
      </w:pPr>
    </w:p>
    <w:tbl>
      <w:tblPr>
        <w:tblW w:w="14400" w:type="dxa"/>
        <w:tblCellMar>
          <w:left w:w="0" w:type="dxa"/>
          <w:right w:w="0" w:type="dxa"/>
        </w:tblCellMar>
        <w:tblLook w:val="04A0" w:firstRow="1" w:lastRow="0" w:firstColumn="1" w:lastColumn="0" w:noHBand="0" w:noVBand="1"/>
      </w:tblPr>
      <w:tblGrid>
        <w:gridCol w:w="1280"/>
        <w:gridCol w:w="866"/>
        <w:gridCol w:w="519"/>
        <w:gridCol w:w="767"/>
        <w:gridCol w:w="520"/>
        <w:gridCol w:w="780"/>
        <w:gridCol w:w="532"/>
        <w:gridCol w:w="875"/>
        <w:gridCol w:w="522"/>
        <w:gridCol w:w="875"/>
        <w:gridCol w:w="522"/>
        <w:gridCol w:w="776"/>
        <w:gridCol w:w="523"/>
        <w:gridCol w:w="767"/>
        <w:gridCol w:w="520"/>
        <w:gridCol w:w="720"/>
        <w:gridCol w:w="532"/>
        <w:gridCol w:w="720"/>
        <w:gridCol w:w="532"/>
        <w:gridCol w:w="720"/>
        <w:gridCol w:w="532"/>
      </w:tblGrid>
      <w:tr w:rsidR="00733A8C" w:rsidRPr="00733A8C" w14:paraId="795BEDD8" w14:textId="77777777" w:rsidTr="00733A8C">
        <w:trPr>
          <w:trHeight w:val="246"/>
        </w:trPr>
        <w:tc>
          <w:tcPr>
            <w:tcW w:w="14400" w:type="dxa"/>
            <w:gridSpan w:val="21"/>
            <w:tcBorders>
              <w:top w:val="single" w:sz="8" w:space="0" w:color="000000"/>
              <w:left w:val="nil"/>
              <w:bottom w:val="single" w:sz="8" w:space="0" w:color="000000"/>
              <w:right w:val="nil"/>
            </w:tcBorders>
            <w:shd w:val="clear" w:color="auto" w:fill="auto"/>
            <w:tcMar>
              <w:top w:w="15" w:type="dxa"/>
              <w:left w:w="51" w:type="dxa"/>
              <w:bottom w:w="0" w:type="dxa"/>
              <w:right w:w="51" w:type="dxa"/>
            </w:tcMar>
            <w:hideMark/>
          </w:tcPr>
          <w:p w14:paraId="1B788390" w14:textId="4C408B39"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lastRenderedPageBreak/>
              <w:t>Table 1: Simulation Regression Models Using a MCAR Principle</w:t>
            </w:r>
          </w:p>
        </w:tc>
      </w:tr>
      <w:tr w:rsidR="00733A8C" w:rsidRPr="00733A8C" w14:paraId="530CC471" w14:textId="77777777" w:rsidTr="00733A8C">
        <w:trPr>
          <w:trHeight w:val="1289"/>
        </w:trPr>
        <w:tc>
          <w:tcPr>
            <w:tcW w:w="1220" w:type="dxa"/>
            <w:tcBorders>
              <w:top w:val="single" w:sz="8" w:space="0" w:color="000000"/>
              <w:left w:val="nil"/>
              <w:bottom w:val="nil"/>
              <w:right w:val="nil"/>
            </w:tcBorders>
            <w:shd w:val="clear" w:color="auto" w:fill="E7E7E7"/>
            <w:tcMar>
              <w:top w:w="15" w:type="dxa"/>
              <w:left w:w="51" w:type="dxa"/>
              <w:bottom w:w="0" w:type="dxa"/>
              <w:right w:w="51" w:type="dxa"/>
            </w:tcMar>
            <w:hideMark/>
          </w:tcPr>
          <w:p w14:paraId="56C0830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w:t>
            </w:r>
          </w:p>
        </w:tc>
        <w:tc>
          <w:tcPr>
            <w:tcW w:w="1400" w:type="dxa"/>
            <w:gridSpan w:val="2"/>
            <w:tcBorders>
              <w:top w:val="single" w:sz="8" w:space="0" w:color="000000"/>
              <w:left w:val="nil"/>
              <w:bottom w:val="nil"/>
              <w:right w:val="nil"/>
            </w:tcBorders>
            <w:shd w:val="clear" w:color="auto" w:fill="E7E7E7"/>
            <w:tcMar>
              <w:top w:w="15" w:type="dxa"/>
              <w:left w:w="51" w:type="dxa"/>
              <w:bottom w:w="0" w:type="dxa"/>
              <w:right w:w="51" w:type="dxa"/>
            </w:tcMar>
            <w:vAlign w:val="bottom"/>
            <w:hideMark/>
          </w:tcPr>
          <w:p w14:paraId="3270BF9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Complete Records 'God Model'</w:t>
            </w:r>
          </w:p>
        </w:tc>
        <w:tc>
          <w:tcPr>
            <w:tcW w:w="1300" w:type="dxa"/>
            <w:gridSpan w:val="2"/>
            <w:tcBorders>
              <w:top w:val="single" w:sz="8" w:space="0" w:color="000000"/>
              <w:left w:val="nil"/>
              <w:bottom w:val="nil"/>
              <w:right w:val="nil"/>
            </w:tcBorders>
            <w:shd w:val="clear" w:color="auto" w:fill="E7E7E7"/>
            <w:tcMar>
              <w:top w:w="15" w:type="dxa"/>
              <w:left w:w="51" w:type="dxa"/>
              <w:bottom w:w="0" w:type="dxa"/>
              <w:right w:w="51" w:type="dxa"/>
            </w:tcMar>
            <w:vAlign w:val="bottom"/>
            <w:hideMark/>
          </w:tcPr>
          <w:p w14:paraId="2A723E2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Complete SEM</w:t>
            </w:r>
          </w:p>
        </w:tc>
        <w:tc>
          <w:tcPr>
            <w:tcW w:w="1300" w:type="dxa"/>
            <w:gridSpan w:val="2"/>
            <w:tcBorders>
              <w:top w:val="single" w:sz="8" w:space="0" w:color="000000"/>
              <w:left w:val="nil"/>
              <w:bottom w:val="nil"/>
              <w:right w:val="nil"/>
            </w:tcBorders>
            <w:shd w:val="clear" w:color="auto" w:fill="E7E7E7"/>
            <w:tcMar>
              <w:top w:w="15" w:type="dxa"/>
              <w:left w:w="51" w:type="dxa"/>
              <w:bottom w:w="0" w:type="dxa"/>
              <w:right w:w="51" w:type="dxa"/>
            </w:tcMar>
            <w:vAlign w:val="bottom"/>
            <w:hideMark/>
          </w:tcPr>
          <w:p w14:paraId="7BC7FAA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Missingness Introduced at Independent Variable 3</w:t>
            </w:r>
          </w:p>
        </w:tc>
        <w:tc>
          <w:tcPr>
            <w:tcW w:w="1400" w:type="dxa"/>
            <w:gridSpan w:val="2"/>
            <w:tcBorders>
              <w:top w:val="single" w:sz="8" w:space="0" w:color="000000"/>
              <w:left w:val="nil"/>
              <w:bottom w:val="nil"/>
              <w:right w:val="nil"/>
            </w:tcBorders>
            <w:shd w:val="clear" w:color="auto" w:fill="E7E7E7"/>
            <w:tcMar>
              <w:top w:w="15" w:type="dxa"/>
              <w:left w:w="51" w:type="dxa"/>
              <w:bottom w:w="0" w:type="dxa"/>
              <w:right w:w="51" w:type="dxa"/>
            </w:tcMar>
            <w:vAlign w:val="bottom"/>
            <w:hideMark/>
          </w:tcPr>
          <w:p w14:paraId="41E8666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All Missingness coded as =0</w:t>
            </w:r>
          </w:p>
        </w:tc>
        <w:tc>
          <w:tcPr>
            <w:tcW w:w="1400" w:type="dxa"/>
            <w:gridSpan w:val="2"/>
            <w:tcBorders>
              <w:top w:val="single" w:sz="8" w:space="0" w:color="000000"/>
              <w:left w:val="nil"/>
              <w:bottom w:val="nil"/>
              <w:right w:val="nil"/>
            </w:tcBorders>
            <w:shd w:val="clear" w:color="auto" w:fill="E7E7E7"/>
            <w:tcMar>
              <w:top w:w="15" w:type="dxa"/>
              <w:left w:w="51" w:type="dxa"/>
              <w:bottom w:w="0" w:type="dxa"/>
              <w:right w:w="51" w:type="dxa"/>
            </w:tcMar>
            <w:vAlign w:val="bottom"/>
            <w:hideMark/>
          </w:tcPr>
          <w:p w14:paraId="0BADA06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All Missingness coded as =1</w:t>
            </w:r>
          </w:p>
        </w:tc>
        <w:tc>
          <w:tcPr>
            <w:tcW w:w="1300" w:type="dxa"/>
            <w:gridSpan w:val="2"/>
            <w:tcBorders>
              <w:top w:val="single" w:sz="8" w:space="0" w:color="000000"/>
              <w:left w:val="nil"/>
              <w:bottom w:val="nil"/>
              <w:right w:val="nil"/>
            </w:tcBorders>
            <w:shd w:val="clear" w:color="auto" w:fill="E7E7E7"/>
            <w:tcMar>
              <w:top w:w="15" w:type="dxa"/>
              <w:left w:w="51" w:type="dxa"/>
              <w:bottom w:w="0" w:type="dxa"/>
              <w:right w:w="51" w:type="dxa"/>
            </w:tcMar>
            <w:vAlign w:val="bottom"/>
            <w:hideMark/>
          </w:tcPr>
          <w:p w14:paraId="1EEED26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Single Use Modal Imputation</w:t>
            </w:r>
          </w:p>
        </w:tc>
        <w:tc>
          <w:tcPr>
            <w:tcW w:w="1300" w:type="dxa"/>
            <w:gridSpan w:val="2"/>
            <w:tcBorders>
              <w:top w:val="single" w:sz="8" w:space="0" w:color="000000"/>
              <w:left w:val="nil"/>
              <w:bottom w:val="nil"/>
              <w:right w:val="nil"/>
            </w:tcBorders>
            <w:shd w:val="clear" w:color="auto" w:fill="E7E7E7"/>
            <w:tcMar>
              <w:top w:w="15" w:type="dxa"/>
              <w:left w:w="51" w:type="dxa"/>
              <w:bottom w:w="0" w:type="dxa"/>
              <w:right w:w="51" w:type="dxa"/>
            </w:tcMar>
            <w:vAlign w:val="bottom"/>
            <w:hideMark/>
          </w:tcPr>
          <w:p w14:paraId="4B0B7EF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FIML</w:t>
            </w:r>
          </w:p>
        </w:tc>
        <w:tc>
          <w:tcPr>
            <w:tcW w:w="1240" w:type="dxa"/>
            <w:gridSpan w:val="2"/>
            <w:tcBorders>
              <w:top w:val="single" w:sz="8" w:space="0" w:color="000000"/>
              <w:left w:val="nil"/>
              <w:bottom w:val="nil"/>
              <w:right w:val="nil"/>
            </w:tcBorders>
            <w:shd w:val="clear" w:color="auto" w:fill="E7E7E7"/>
            <w:tcMar>
              <w:top w:w="15" w:type="dxa"/>
              <w:left w:w="51" w:type="dxa"/>
              <w:bottom w:w="0" w:type="dxa"/>
              <w:right w:w="51" w:type="dxa"/>
            </w:tcMar>
            <w:vAlign w:val="bottom"/>
            <w:hideMark/>
          </w:tcPr>
          <w:p w14:paraId="131345C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Imputed with no auxiliary variables and 10 imputations</w:t>
            </w:r>
          </w:p>
        </w:tc>
        <w:tc>
          <w:tcPr>
            <w:tcW w:w="1240" w:type="dxa"/>
            <w:gridSpan w:val="2"/>
            <w:tcBorders>
              <w:top w:val="single" w:sz="8" w:space="0" w:color="000000"/>
              <w:left w:val="nil"/>
              <w:bottom w:val="nil"/>
              <w:right w:val="nil"/>
            </w:tcBorders>
            <w:shd w:val="clear" w:color="auto" w:fill="E7E7E7"/>
            <w:tcMar>
              <w:top w:w="15" w:type="dxa"/>
              <w:left w:w="51" w:type="dxa"/>
              <w:bottom w:w="0" w:type="dxa"/>
              <w:right w:w="51" w:type="dxa"/>
            </w:tcMar>
            <w:vAlign w:val="bottom"/>
            <w:hideMark/>
          </w:tcPr>
          <w:p w14:paraId="656931B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Imputed with 10 imputations</w:t>
            </w:r>
          </w:p>
        </w:tc>
        <w:tc>
          <w:tcPr>
            <w:tcW w:w="1240" w:type="dxa"/>
            <w:gridSpan w:val="2"/>
            <w:tcBorders>
              <w:top w:val="single" w:sz="8" w:space="0" w:color="000000"/>
              <w:left w:val="nil"/>
              <w:bottom w:val="nil"/>
              <w:right w:val="nil"/>
            </w:tcBorders>
            <w:shd w:val="clear" w:color="auto" w:fill="E7E7E7"/>
            <w:tcMar>
              <w:top w:w="15" w:type="dxa"/>
              <w:left w:w="51" w:type="dxa"/>
              <w:bottom w:w="0" w:type="dxa"/>
              <w:right w:w="51" w:type="dxa"/>
            </w:tcMar>
            <w:vAlign w:val="bottom"/>
            <w:hideMark/>
          </w:tcPr>
          <w:p w14:paraId="0FA549C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Imputed with 100 imputations</w:t>
            </w:r>
          </w:p>
        </w:tc>
      </w:tr>
      <w:tr w:rsidR="00733A8C" w:rsidRPr="00733A8C" w14:paraId="74483BDF" w14:textId="77777777" w:rsidTr="00733A8C">
        <w:trPr>
          <w:trHeight w:val="507"/>
        </w:trPr>
        <w:tc>
          <w:tcPr>
            <w:tcW w:w="1220" w:type="dxa"/>
            <w:tcBorders>
              <w:top w:val="nil"/>
              <w:left w:val="nil"/>
              <w:bottom w:val="nil"/>
              <w:right w:val="nil"/>
            </w:tcBorders>
            <w:shd w:val="clear" w:color="auto" w:fill="auto"/>
            <w:tcMar>
              <w:top w:w="15" w:type="dxa"/>
              <w:left w:w="51" w:type="dxa"/>
              <w:bottom w:w="0" w:type="dxa"/>
              <w:right w:w="51" w:type="dxa"/>
            </w:tcMar>
            <w:vAlign w:val="bottom"/>
            <w:hideMark/>
          </w:tcPr>
          <w:p w14:paraId="2BD8F8C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Independent Variable 1</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3DCC6F9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66E2AFE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218310E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3C2C3B8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07F5243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627BB20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3E69215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-0.26</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6230D0E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05CC41D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-0.26</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0807510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1BBBD3D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0FBB446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1E3B5CE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6668336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4688F1A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-0.17</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0EAC4BF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02EB45E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16E6975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2748192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13F9E16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r>
      <w:tr w:rsidR="00733A8C" w:rsidRPr="00733A8C" w14:paraId="792440EF" w14:textId="77777777" w:rsidTr="00733A8C">
        <w:trPr>
          <w:trHeight w:val="275"/>
        </w:trPr>
        <w:tc>
          <w:tcPr>
            <w:tcW w:w="1220" w:type="dxa"/>
            <w:tcBorders>
              <w:top w:val="nil"/>
              <w:left w:val="nil"/>
              <w:bottom w:val="nil"/>
              <w:right w:val="nil"/>
            </w:tcBorders>
            <w:shd w:val="clear" w:color="auto" w:fill="E7E7E7"/>
            <w:tcMar>
              <w:top w:w="15" w:type="dxa"/>
              <w:left w:w="51" w:type="dxa"/>
              <w:bottom w:w="0" w:type="dxa"/>
              <w:right w:w="51" w:type="dxa"/>
            </w:tcMar>
            <w:hideMark/>
          </w:tcPr>
          <w:p w14:paraId="122DE0F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051BF61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1CBC971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09FD12D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4CC79E0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2105BAE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3DED86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4721982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6ED6DFD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445531F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136B817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1E5281C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5E4A91E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6DCD25F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2371C2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4740A5E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1629EB6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6139CA9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011E688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069C390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3244169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0A8BE0A1" w14:textId="77777777" w:rsidTr="00733A8C">
        <w:trPr>
          <w:trHeight w:val="507"/>
        </w:trPr>
        <w:tc>
          <w:tcPr>
            <w:tcW w:w="1220" w:type="dxa"/>
            <w:tcBorders>
              <w:top w:val="nil"/>
              <w:left w:val="nil"/>
              <w:bottom w:val="nil"/>
              <w:right w:val="nil"/>
            </w:tcBorders>
            <w:shd w:val="clear" w:color="auto" w:fill="auto"/>
            <w:tcMar>
              <w:top w:w="15" w:type="dxa"/>
              <w:left w:w="51" w:type="dxa"/>
              <w:bottom w:w="0" w:type="dxa"/>
              <w:right w:w="51" w:type="dxa"/>
            </w:tcMar>
            <w:vAlign w:val="bottom"/>
            <w:hideMark/>
          </w:tcPr>
          <w:p w14:paraId="7EDBFEB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Independent Variable 2</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58C73AF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6E2D43F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5995EDD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67D336E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2CED891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2FB217E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5E4B776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-0.26</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10312BC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496A087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-0.26</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03D4023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7765E64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1B3FF3A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7F7340F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0390CBE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64EC2EE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53D0D5D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0DA7BB1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76C07CF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5186673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2C31B8D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r>
      <w:tr w:rsidR="00733A8C" w:rsidRPr="00733A8C" w14:paraId="46020643" w14:textId="77777777" w:rsidTr="00733A8C">
        <w:trPr>
          <w:trHeight w:val="275"/>
        </w:trPr>
        <w:tc>
          <w:tcPr>
            <w:tcW w:w="1220" w:type="dxa"/>
            <w:tcBorders>
              <w:top w:val="nil"/>
              <w:left w:val="nil"/>
              <w:bottom w:val="nil"/>
              <w:right w:val="nil"/>
            </w:tcBorders>
            <w:shd w:val="clear" w:color="auto" w:fill="E7E7E7"/>
            <w:tcMar>
              <w:top w:w="15" w:type="dxa"/>
              <w:left w:w="51" w:type="dxa"/>
              <w:bottom w:w="0" w:type="dxa"/>
              <w:right w:w="51" w:type="dxa"/>
            </w:tcMar>
            <w:hideMark/>
          </w:tcPr>
          <w:p w14:paraId="3335248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18C7370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D977F5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27FCADA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39ECE5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1E5E9DF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EDE2B8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1C39838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6576F06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1EF1D25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3E1F70E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573A4BB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276AAF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4D8A255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47C66ED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2297F75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3AF8A36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6FA1048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0F386B2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0274114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39C7EDF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21ECDB4D" w14:textId="77777777" w:rsidTr="00733A8C">
        <w:trPr>
          <w:trHeight w:val="507"/>
        </w:trPr>
        <w:tc>
          <w:tcPr>
            <w:tcW w:w="1220" w:type="dxa"/>
            <w:tcBorders>
              <w:top w:val="nil"/>
              <w:left w:val="nil"/>
              <w:bottom w:val="nil"/>
              <w:right w:val="nil"/>
            </w:tcBorders>
            <w:shd w:val="clear" w:color="auto" w:fill="auto"/>
            <w:tcMar>
              <w:top w:w="15" w:type="dxa"/>
              <w:left w:w="51" w:type="dxa"/>
              <w:bottom w:w="0" w:type="dxa"/>
              <w:right w:w="51" w:type="dxa"/>
            </w:tcMar>
            <w:vAlign w:val="bottom"/>
            <w:hideMark/>
          </w:tcPr>
          <w:p w14:paraId="56B712C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Independent Variable 3</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48583F5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7C83181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4C41081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75E1633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62A7A8D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5505301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4314044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-0.06</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71F6058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063E895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-0.06</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2827E07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1CDC0E5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411F5E9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6B7CED7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32AFF9C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240E1CA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4C6D6EC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1D3FD92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3579A51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16BF8F5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4DE9EB1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r>
      <w:tr w:rsidR="00733A8C" w:rsidRPr="00733A8C" w14:paraId="13C24C5D" w14:textId="77777777" w:rsidTr="00733A8C">
        <w:trPr>
          <w:trHeight w:val="275"/>
        </w:trPr>
        <w:tc>
          <w:tcPr>
            <w:tcW w:w="1220" w:type="dxa"/>
            <w:tcBorders>
              <w:top w:val="nil"/>
              <w:left w:val="nil"/>
              <w:bottom w:val="nil"/>
              <w:right w:val="nil"/>
            </w:tcBorders>
            <w:shd w:val="clear" w:color="auto" w:fill="E7E7E7"/>
            <w:tcMar>
              <w:top w:w="15" w:type="dxa"/>
              <w:left w:w="51" w:type="dxa"/>
              <w:bottom w:w="0" w:type="dxa"/>
              <w:right w:w="51" w:type="dxa"/>
            </w:tcMar>
            <w:hideMark/>
          </w:tcPr>
          <w:p w14:paraId="16A5DBD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lastRenderedPageBreak/>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73EE6EE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1D22C5C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5A094B9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31A4B3F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1699171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0A16EF8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2CF097D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4FCEB1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15D4AE9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1B3AEF1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3EF3E29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D49418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6E64B7F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8F2F86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0C2FF6D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71E2A4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4B4946F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5533D1F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400AA39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33357F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213E72ED" w14:textId="77777777" w:rsidTr="00733A8C">
        <w:trPr>
          <w:trHeight w:val="275"/>
        </w:trPr>
        <w:tc>
          <w:tcPr>
            <w:tcW w:w="1220" w:type="dxa"/>
            <w:tcBorders>
              <w:top w:val="nil"/>
              <w:left w:val="nil"/>
              <w:bottom w:val="nil"/>
              <w:right w:val="nil"/>
            </w:tcBorders>
            <w:shd w:val="clear" w:color="auto" w:fill="auto"/>
            <w:tcMar>
              <w:top w:w="15" w:type="dxa"/>
              <w:left w:w="51" w:type="dxa"/>
              <w:bottom w:w="0" w:type="dxa"/>
              <w:right w:w="51" w:type="dxa"/>
            </w:tcMar>
            <w:vAlign w:val="bottom"/>
            <w:hideMark/>
          </w:tcPr>
          <w:p w14:paraId="1FF8571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Intercept</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1531D5E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1.15</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33E738B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4877706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1.15</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291F70B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3634D64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1.16</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240D56E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2ECBD87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1.29</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5D3B894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500DFF9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1.31</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4412664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10EA43E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1.16</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063CB34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61B6EFB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1.15</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4216B3B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7BF95FD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1.15</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28DE148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6AC5F75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1.16</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47AE102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7BAEA2A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1.16</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75A3A00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r>
      <w:tr w:rsidR="00733A8C" w:rsidRPr="00733A8C" w14:paraId="00A62FF3" w14:textId="77777777" w:rsidTr="00733A8C">
        <w:trPr>
          <w:trHeight w:val="275"/>
        </w:trPr>
        <w:tc>
          <w:tcPr>
            <w:tcW w:w="1220" w:type="dxa"/>
            <w:tcBorders>
              <w:top w:val="nil"/>
              <w:left w:val="nil"/>
              <w:bottom w:val="nil"/>
              <w:right w:val="nil"/>
            </w:tcBorders>
            <w:shd w:val="clear" w:color="auto" w:fill="E7E7E7"/>
            <w:tcMar>
              <w:top w:w="15" w:type="dxa"/>
              <w:left w:w="51" w:type="dxa"/>
              <w:bottom w:w="0" w:type="dxa"/>
              <w:right w:w="51" w:type="dxa"/>
            </w:tcMar>
            <w:hideMark/>
          </w:tcPr>
          <w:p w14:paraId="73CBADD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67D9C0D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7C8C68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5C745C7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70C290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288DFB2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(0.03)</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69E907A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2BD818A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1C37210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09FAD94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76DE9B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4EAC979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(0.03)</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4E3FF14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06188CA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6D7FA2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56A4285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2AD909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078FCC2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329837C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14A1BDC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1BFAD41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2354E300" w14:textId="77777777" w:rsidTr="00733A8C">
        <w:trPr>
          <w:trHeight w:val="558"/>
        </w:trPr>
        <w:tc>
          <w:tcPr>
            <w:tcW w:w="1220" w:type="dxa"/>
            <w:tcBorders>
              <w:top w:val="nil"/>
              <w:left w:val="nil"/>
              <w:bottom w:val="nil"/>
              <w:right w:val="nil"/>
            </w:tcBorders>
            <w:shd w:val="clear" w:color="auto" w:fill="auto"/>
            <w:tcMar>
              <w:top w:w="15" w:type="dxa"/>
              <w:left w:w="51" w:type="dxa"/>
              <w:bottom w:w="0" w:type="dxa"/>
              <w:right w:w="51" w:type="dxa"/>
            </w:tcMar>
            <w:vAlign w:val="bottom"/>
            <w:hideMark/>
          </w:tcPr>
          <w:p w14:paraId="028A315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Number of observations</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0A942CC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7185AC0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30259E2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2E30E04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2418369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512</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4FF421C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63C12CC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04DFCBC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189A347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6EDB8D8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77D134C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512</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2FE2B41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2723FC0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2A883CF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4797677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1669C9C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736EA6F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7707489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6D79799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683A658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11B16862" w14:textId="77777777" w:rsidTr="00733A8C">
        <w:trPr>
          <w:trHeight w:val="417"/>
        </w:trPr>
        <w:tc>
          <w:tcPr>
            <w:tcW w:w="1220" w:type="dxa"/>
            <w:tcBorders>
              <w:top w:val="nil"/>
              <w:left w:val="nil"/>
              <w:bottom w:val="nil"/>
              <w:right w:val="nil"/>
            </w:tcBorders>
            <w:shd w:val="clear" w:color="auto" w:fill="E7E7E7"/>
            <w:tcMar>
              <w:top w:w="15" w:type="dxa"/>
              <w:left w:w="51" w:type="dxa"/>
              <w:bottom w:w="0" w:type="dxa"/>
              <w:right w:w="51" w:type="dxa"/>
            </w:tcMar>
            <w:vAlign w:val="bottom"/>
            <w:hideMark/>
          </w:tcPr>
          <w:p w14:paraId="0A95486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AIC</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1C06486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-1245.53</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3814030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72C560E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819.95</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1922BE8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64F427C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-649.50</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05A68B8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6143A78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-1125.29</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B7E34E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33BFE2A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-1125.41</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6367C43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1EDF42C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-649.50</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610B89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7A8711F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825.34</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AC9DE2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hideMark/>
          </w:tcPr>
          <w:p w14:paraId="1D5CE79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102C9E9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hideMark/>
          </w:tcPr>
          <w:p w14:paraId="1ACDA6F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5E8AC82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hideMark/>
          </w:tcPr>
          <w:p w14:paraId="0D2CDD5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0D33A79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4FD9BE28" w14:textId="77777777" w:rsidTr="00733A8C">
        <w:trPr>
          <w:trHeight w:val="417"/>
        </w:trPr>
        <w:tc>
          <w:tcPr>
            <w:tcW w:w="1220" w:type="dxa"/>
            <w:tcBorders>
              <w:top w:val="nil"/>
              <w:left w:val="nil"/>
              <w:bottom w:val="nil"/>
              <w:right w:val="nil"/>
            </w:tcBorders>
            <w:shd w:val="clear" w:color="auto" w:fill="auto"/>
            <w:tcMar>
              <w:top w:w="15" w:type="dxa"/>
              <w:left w:w="51" w:type="dxa"/>
              <w:bottom w:w="0" w:type="dxa"/>
              <w:right w:w="51" w:type="dxa"/>
            </w:tcMar>
            <w:vAlign w:val="bottom"/>
            <w:hideMark/>
          </w:tcPr>
          <w:p w14:paraId="5DFE3C3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BIC</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7D59B25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-1225.90</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751ADC8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228B719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844.49</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5A90ED5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04EE13C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-632.55</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3C786AD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72A8906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-1105.65</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47B7A8E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6BD6E99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-1105.78</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2ECC8A5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77E3297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-632.55</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60BA33C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62618E8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894.05</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53A6533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auto"/>
            <w:tcMar>
              <w:top w:w="15" w:type="dxa"/>
              <w:left w:w="51" w:type="dxa"/>
              <w:bottom w:w="0" w:type="dxa"/>
              <w:right w:w="51" w:type="dxa"/>
            </w:tcMar>
            <w:hideMark/>
          </w:tcPr>
          <w:p w14:paraId="2ED46F2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26BA02A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auto"/>
            <w:tcMar>
              <w:top w:w="15" w:type="dxa"/>
              <w:left w:w="51" w:type="dxa"/>
              <w:bottom w:w="0" w:type="dxa"/>
              <w:right w:w="51" w:type="dxa"/>
            </w:tcMar>
            <w:hideMark/>
          </w:tcPr>
          <w:p w14:paraId="490419A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3D581D5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auto"/>
            <w:tcMar>
              <w:top w:w="15" w:type="dxa"/>
              <w:left w:w="51" w:type="dxa"/>
              <w:bottom w:w="0" w:type="dxa"/>
              <w:right w:w="51" w:type="dxa"/>
            </w:tcMar>
            <w:hideMark/>
          </w:tcPr>
          <w:p w14:paraId="786A630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2464F36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49A0B797" w14:textId="77777777" w:rsidTr="00733A8C">
        <w:trPr>
          <w:trHeight w:val="507"/>
        </w:trPr>
        <w:tc>
          <w:tcPr>
            <w:tcW w:w="1220" w:type="dxa"/>
            <w:tcBorders>
              <w:top w:val="nil"/>
              <w:left w:val="nil"/>
              <w:bottom w:val="nil"/>
              <w:right w:val="nil"/>
            </w:tcBorders>
            <w:shd w:val="clear" w:color="auto" w:fill="E7E7E7"/>
            <w:tcMar>
              <w:top w:w="15" w:type="dxa"/>
              <w:left w:w="51" w:type="dxa"/>
              <w:bottom w:w="0" w:type="dxa"/>
              <w:right w:w="51" w:type="dxa"/>
            </w:tcMar>
            <w:vAlign w:val="bottom"/>
            <w:hideMark/>
          </w:tcPr>
          <w:p w14:paraId="6F60F04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Adjusted R-squared</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74EEB54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0.80</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04AD246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hideMark/>
          </w:tcPr>
          <w:p w14:paraId="015A8BD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09B46E3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69F4C7B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0.81</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6E9D878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2C64833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0.78</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70A613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543F85F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0.78</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402530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083823A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0.81</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6CBBF3D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hideMark/>
          </w:tcPr>
          <w:p w14:paraId="0187425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3D091AE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2159460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8E0CF3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6379514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40311AB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36D9CDB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5CB5E86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3B23B751" w14:textId="77777777" w:rsidTr="00733A8C">
        <w:trPr>
          <w:trHeight w:val="507"/>
        </w:trPr>
        <w:tc>
          <w:tcPr>
            <w:tcW w:w="14400" w:type="dxa"/>
            <w:gridSpan w:val="21"/>
            <w:tcBorders>
              <w:top w:val="nil"/>
              <w:left w:val="nil"/>
              <w:bottom w:val="single" w:sz="8" w:space="0" w:color="000000"/>
              <w:right w:val="nil"/>
            </w:tcBorders>
            <w:shd w:val="clear" w:color="auto" w:fill="auto"/>
            <w:tcMar>
              <w:top w:w="15" w:type="dxa"/>
              <w:left w:w="51" w:type="dxa"/>
              <w:bottom w:w="0" w:type="dxa"/>
              <w:right w:w="51" w:type="dxa"/>
            </w:tcMar>
            <w:hideMark/>
          </w:tcPr>
          <w:p w14:paraId="35AFFA5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p&lt;.001, ** p&lt;.01, * p&lt;.05</w:t>
            </w:r>
            <w:r w:rsidRPr="00733A8C">
              <w:rPr>
                <w:rFonts w:ascii="Book Antiqua" w:hAnsi="Book Antiqua" w:cs="Times New Roman"/>
                <w:b/>
                <w:bCs/>
                <w:sz w:val="20"/>
                <w:szCs w:val="20"/>
                <w:lang w:val="en-US"/>
              </w:rPr>
              <w:br/>
              <w:t>Data Source: Simulation using a MCAR principle. 51 per cent missingness introduced.</w:t>
            </w:r>
          </w:p>
        </w:tc>
      </w:tr>
    </w:tbl>
    <w:p w14:paraId="38154886" w14:textId="77777777" w:rsidR="00733A8C" w:rsidRDefault="00733A8C" w:rsidP="009A3A34">
      <w:pPr>
        <w:spacing w:line="480" w:lineRule="auto"/>
        <w:rPr>
          <w:rFonts w:ascii="Book Antiqua" w:hAnsi="Book Antiqua" w:cs="Times New Roman"/>
          <w:sz w:val="24"/>
          <w:szCs w:val="24"/>
        </w:rPr>
        <w:sectPr w:rsidR="00733A8C" w:rsidSect="00733A8C">
          <w:pgSz w:w="16838" w:h="11906" w:orient="landscape"/>
          <w:pgMar w:top="1440" w:right="1440" w:bottom="1440" w:left="1440" w:header="709" w:footer="709" w:gutter="0"/>
          <w:cols w:space="708"/>
          <w:docGrid w:linePitch="360"/>
        </w:sectPr>
      </w:pPr>
    </w:p>
    <w:p w14:paraId="38D8C1B3" w14:textId="3D557057" w:rsidR="00D50664" w:rsidRDefault="00D50664" w:rsidP="009A3A34">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Duplicating this simulation using the same seed and variable construction but using a MAR mechanism of missingness allows a true assessment of handling missing data methods. </w:t>
      </w:r>
      <w:r w:rsidR="00733A8C">
        <w:rPr>
          <w:rFonts w:ascii="Book Antiqua" w:hAnsi="Book Antiqua" w:cs="Times New Roman"/>
          <w:sz w:val="24"/>
          <w:szCs w:val="24"/>
        </w:rPr>
        <w:t xml:space="preserve">Results are presented in table XXXX. </w:t>
      </w:r>
      <w:r>
        <w:rPr>
          <w:rFonts w:ascii="Book Antiqua" w:hAnsi="Book Antiqua" w:cs="Times New Roman"/>
          <w:sz w:val="24"/>
          <w:szCs w:val="24"/>
        </w:rPr>
        <w:t xml:space="preserve">As with the MCAR models the ‘God’ model and the Complete SEM model identical results are obtained. Introducing MAR missingness at independent variable three demonstrates that the substantive interpretation of the model does change as would be expected with a MAR mechanism. Moving to the ‘bad’ ways to handle missing data with all missingness coded as being equal to zero and the substantive results overcorrect for missingness. For the second model coding all missingness equal to one, the model has completely different </w:t>
      </w:r>
      <w:r w:rsidR="00733A8C">
        <w:rPr>
          <w:rFonts w:ascii="Book Antiqua" w:hAnsi="Book Antiqua" w:cs="Times New Roman"/>
          <w:sz w:val="24"/>
          <w:szCs w:val="24"/>
        </w:rPr>
        <w:t>substantive</w:t>
      </w:r>
      <w:r>
        <w:rPr>
          <w:rFonts w:ascii="Book Antiqua" w:hAnsi="Book Antiqua" w:cs="Times New Roman"/>
          <w:sz w:val="24"/>
          <w:szCs w:val="24"/>
        </w:rPr>
        <w:t xml:space="preserve"> results compared to the ‘God’ model – for the interpretation of independent variable three the interpretation is no longer significant and changes from negative to positive. The Single use modal imputation presents identical results to the prior model due to the dichotomous nature of the independent variable – it too demonstrates its lack of handling missing data. Moving on to the ‘good’ handling </w:t>
      </w:r>
      <w:r w:rsidR="00733A8C">
        <w:rPr>
          <w:rFonts w:ascii="Book Antiqua" w:hAnsi="Book Antiqua" w:cs="Times New Roman"/>
          <w:sz w:val="24"/>
          <w:szCs w:val="24"/>
        </w:rPr>
        <w:t>practices</w:t>
      </w:r>
      <w:r>
        <w:rPr>
          <w:rFonts w:ascii="Book Antiqua" w:hAnsi="Book Antiqua" w:cs="Times New Roman"/>
          <w:sz w:val="24"/>
          <w:szCs w:val="24"/>
        </w:rPr>
        <w:t xml:space="preserve">, the FIML model </w:t>
      </w:r>
      <w:r w:rsidR="00733A8C">
        <w:rPr>
          <w:rFonts w:ascii="Book Antiqua" w:hAnsi="Book Antiqua" w:cs="Times New Roman"/>
          <w:sz w:val="24"/>
          <w:szCs w:val="24"/>
        </w:rPr>
        <w:t>recovers</w:t>
      </w:r>
      <w:r>
        <w:rPr>
          <w:rFonts w:ascii="Book Antiqua" w:hAnsi="Book Antiqua" w:cs="Times New Roman"/>
          <w:sz w:val="24"/>
          <w:szCs w:val="24"/>
        </w:rPr>
        <w:t xml:space="preserve"> much of the missingness and whilst not exactly identical in terms of coefficients the </w:t>
      </w:r>
      <w:r w:rsidR="00733A8C">
        <w:rPr>
          <w:rFonts w:ascii="Book Antiqua" w:hAnsi="Book Antiqua" w:cs="Times New Roman"/>
          <w:sz w:val="24"/>
          <w:szCs w:val="24"/>
        </w:rPr>
        <w:t>substantive</w:t>
      </w:r>
      <w:r>
        <w:rPr>
          <w:rFonts w:ascii="Book Antiqua" w:hAnsi="Book Antiqua" w:cs="Times New Roman"/>
          <w:sz w:val="24"/>
          <w:szCs w:val="24"/>
        </w:rPr>
        <w:t xml:space="preserve"> interpretation is identical. The same can be said across the three MI models. </w:t>
      </w:r>
    </w:p>
    <w:p w14:paraId="3479529E" w14:textId="2D6350F0" w:rsidR="00733A8C" w:rsidRDefault="00733A8C" w:rsidP="009A3A34">
      <w:pPr>
        <w:spacing w:line="480" w:lineRule="auto"/>
        <w:rPr>
          <w:rFonts w:ascii="Book Antiqua" w:hAnsi="Book Antiqua" w:cs="Times New Roman"/>
          <w:sz w:val="24"/>
          <w:szCs w:val="24"/>
        </w:rPr>
      </w:pPr>
    </w:p>
    <w:p w14:paraId="5624E359" w14:textId="6032B734" w:rsidR="00733A8C" w:rsidRDefault="00733A8C" w:rsidP="009A3A34">
      <w:pPr>
        <w:spacing w:line="480" w:lineRule="auto"/>
        <w:rPr>
          <w:rFonts w:ascii="Book Antiqua" w:hAnsi="Book Antiqua" w:cs="Times New Roman"/>
          <w:sz w:val="24"/>
          <w:szCs w:val="24"/>
        </w:rPr>
      </w:pPr>
    </w:p>
    <w:p w14:paraId="14AB38FC" w14:textId="07B5CF07" w:rsidR="00733A8C" w:rsidRDefault="00733A8C" w:rsidP="009A3A34">
      <w:pPr>
        <w:spacing w:line="480" w:lineRule="auto"/>
        <w:rPr>
          <w:rFonts w:ascii="Book Antiqua" w:hAnsi="Book Antiqua" w:cs="Times New Roman"/>
          <w:sz w:val="24"/>
          <w:szCs w:val="24"/>
        </w:rPr>
      </w:pPr>
    </w:p>
    <w:p w14:paraId="64D3EAD9" w14:textId="30E58696" w:rsidR="00733A8C" w:rsidRDefault="00733A8C" w:rsidP="009A3A34">
      <w:pPr>
        <w:spacing w:line="480" w:lineRule="auto"/>
        <w:rPr>
          <w:rFonts w:ascii="Book Antiqua" w:hAnsi="Book Antiqua" w:cs="Times New Roman"/>
          <w:sz w:val="24"/>
          <w:szCs w:val="24"/>
        </w:rPr>
      </w:pPr>
    </w:p>
    <w:p w14:paraId="7068F6B7" w14:textId="05CDBC9A" w:rsidR="00733A8C" w:rsidRDefault="00733A8C" w:rsidP="009A3A34">
      <w:pPr>
        <w:spacing w:line="480" w:lineRule="auto"/>
        <w:rPr>
          <w:rFonts w:ascii="Book Antiqua" w:hAnsi="Book Antiqua" w:cs="Times New Roman"/>
          <w:sz w:val="24"/>
          <w:szCs w:val="24"/>
        </w:rPr>
      </w:pPr>
    </w:p>
    <w:p w14:paraId="12AE6F3C" w14:textId="77777777" w:rsidR="00733A8C" w:rsidRDefault="00733A8C" w:rsidP="00733A8C">
      <w:pPr>
        <w:spacing w:line="480" w:lineRule="auto"/>
        <w:rPr>
          <w:rFonts w:ascii="Book Antiqua" w:hAnsi="Book Antiqua" w:cs="Times New Roman"/>
          <w:b/>
          <w:bCs/>
          <w:sz w:val="24"/>
          <w:szCs w:val="24"/>
          <w:lang w:val="en-US"/>
        </w:rPr>
        <w:sectPr w:rsidR="00733A8C" w:rsidSect="00BD7008">
          <w:pgSz w:w="11906" w:h="16838"/>
          <w:pgMar w:top="1440" w:right="1440" w:bottom="1440" w:left="1440" w:header="708" w:footer="708" w:gutter="0"/>
          <w:cols w:space="708"/>
          <w:docGrid w:linePitch="360"/>
        </w:sectPr>
      </w:pPr>
    </w:p>
    <w:tbl>
      <w:tblPr>
        <w:tblW w:w="14400" w:type="dxa"/>
        <w:tblCellMar>
          <w:left w:w="0" w:type="dxa"/>
          <w:right w:w="0" w:type="dxa"/>
        </w:tblCellMar>
        <w:tblLook w:val="04A0" w:firstRow="1" w:lastRow="0" w:firstColumn="1" w:lastColumn="0" w:noHBand="0" w:noVBand="1"/>
      </w:tblPr>
      <w:tblGrid>
        <w:gridCol w:w="1318"/>
        <w:gridCol w:w="818"/>
        <w:gridCol w:w="514"/>
        <w:gridCol w:w="737"/>
        <w:gridCol w:w="514"/>
        <w:gridCol w:w="740"/>
        <w:gridCol w:w="520"/>
        <w:gridCol w:w="820"/>
        <w:gridCol w:w="515"/>
        <w:gridCol w:w="820"/>
        <w:gridCol w:w="515"/>
        <w:gridCol w:w="818"/>
        <w:gridCol w:w="514"/>
        <w:gridCol w:w="737"/>
        <w:gridCol w:w="514"/>
        <w:gridCol w:w="915"/>
        <w:gridCol w:w="671"/>
        <w:gridCol w:w="680"/>
        <w:gridCol w:w="520"/>
        <w:gridCol w:w="680"/>
        <w:gridCol w:w="520"/>
      </w:tblGrid>
      <w:tr w:rsidR="00733A8C" w:rsidRPr="00733A8C" w14:paraId="3C92FFEB" w14:textId="77777777" w:rsidTr="00733A8C">
        <w:trPr>
          <w:trHeight w:val="208"/>
        </w:trPr>
        <w:tc>
          <w:tcPr>
            <w:tcW w:w="14400" w:type="dxa"/>
            <w:gridSpan w:val="21"/>
            <w:tcBorders>
              <w:top w:val="single" w:sz="8" w:space="0" w:color="000000"/>
              <w:left w:val="nil"/>
              <w:bottom w:val="single" w:sz="8" w:space="0" w:color="000000"/>
              <w:right w:val="nil"/>
            </w:tcBorders>
            <w:shd w:val="clear" w:color="auto" w:fill="auto"/>
            <w:tcMar>
              <w:top w:w="15" w:type="dxa"/>
              <w:left w:w="56" w:type="dxa"/>
              <w:bottom w:w="0" w:type="dxa"/>
              <w:right w:w="56" w:type="dxa"/>
            </w:tcMar>
            <w:hideMark/>
          </w:tcPr>
          <w:p w14:paraId="73C3E0C6" w14:textId="6890B64C"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lastRenderedPageBreak/>
              <w:t>Table 2: Simulation Regression Models Using a MAR Principle</w:t>
            </w:r>
          </w:p>
        </w:tc>
      </w:tr>
      <w:tr w:rsidR="00733A8C" w:rsidRPr="00733A8C" w14:paraId="5FE10197" w14:textId="77777777" w:rsidTr="00733A8C">
        <w:trPr>
          <w:trHeight w:val="1067"/>
        </w:trPr>
        <w:tc>
          <w:tcPr>
            <w:tcW w:w="1320" w:type="dxa"/>
            <w:tcBorders>
              <w:top w:val="single" w:sz="8" w:space="0" w:color="000000"/>
              <w:left w:val="nil"/>
              <w:bottom w:val="nil"/>
              <w:right w:val="nil"/>
            </w:tcBorders>
            <w:shd w:val="clear" w:color="auto" w:fill="E7E7E7"/>
            <w:tcMar>
              <w:top w:w="15" w:type="dxa"/>
              <w:left w:w="56" w:type="dxa"/>
              <w:bottom w:w="0" w:type="dxa"/>
              <w:right w:w="56" w:type="dxa"/>
            </w:tcMar>
            <w:hideMark/>
          </w:tcPr>
          <w:p w14:paraId="6E70BB1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w:t>
            </w:r>
          </w:p>
        </w:tc>
        <w:tc>
          <w:tcPr>
            <w:tcW w:w="1340" w:type="dxa"/>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75C6C16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Complete Records 'God Model'</w:t>
            </w:r>
          </w:p>
        </w:tc>
        <w:tc>
          <w:tcPr>
            <w:tcW w:w="1240" w:type="dxa"/>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64F5F75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Complete SEM</w:t>
            </w:r>
          </w:p>
        </w:tc>
        <w:tc>
          <w:tcPr>
            <w:tcW w:w="1240" w:type="dxa"/>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4B1F832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Missingness Introduced at Independent Variable 3</w:t>
            </w:r>
          </w:p>
        </w:tc>
        <w:tc>
          <w:tcPr>
            <w:tcW w:w="1340" w:type="dxa"/>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12F6426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All Missingness coded as =0</w:t>
            </w:r>
          </w:p>
        </w:tc>
        <w:tc>
          <w:tcPr>
            <w:tcW w:w="1340" w:type="dxa"/>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0C5D88B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All Missingness coded as =1</w:t>
            </w:r>
          </w:p>
        </w:tc>
        <w:tc>
          <w:tcPr>
            <w:tcW w:w="1340" w:type="dxa"/>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7B518EA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Single Use Modal Imputation</w:t>
            </w:r>
          </w:p>
        </w:tc>
        <w:tc>
          <w:tcPr>
            <w:tcW w:w="1240" w:type="dxa"/>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02DB21F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FIML</w:t>
            </w:r>
          </w:p>
        </w:tc>
        <w:tc>
          <w:tcPr>
            <w:tcW w:w="1600" w:type="dxa"/>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2BB2031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Imputed with no auxiliary variables and 10 imputations</w:t>
            </w:r>
          </w:p>
        </w:tc>
        <w:tc>
          <w:tcPr>
            <w:tcW w:w="1180" w:type="dxa"/>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672CD8A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Imputed with 10 imputations</w:t>
            </w:r>
          </w:p>
        </w:tc>
        <w:tc>
          <w:tcPr>
            <w:tcW w:w="1180" w:type="dxa"/>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3E806CF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Imputed with 100 imputations</w:t>
            </w:r>
          </w:p>
        </w:tc>
      </w:tr>
      <w:tr w:rsidR="00733A8C" w:rsidRPr="00733A8C" w14:paraId="084D97E5" w14:textId="77777777" w:rsidTr="00733A8C">
        <w:trPr>
          <w:trHeight w:val="430"/>
        </w:trPr>
        <w:tc>
          <w:tcPr>
            <w:tcW w:w="1320" w:type="dxa"/>
            <w:tcBorders>
              <w:top w:val="nil"/>
              <w:left w:val="nil"/>
              <w:bottom w:val="nil"/>
              <w:right w:val="nil"/>
            </w:tcBorders>
            <w:shd w:val="clear" w:color="auto" w:fill="auto"/>
            <w:tcMar>
              <w:top w:w="15" w:type="dxa"/>
              <w:left w:w="56" w:type="dxa"/>
              <w:bottom w:w="0" w:type="dxa"/>
              <w:right w:w="56" w:type="dxa"/>
            </w:tcMar>
            <w:vAlign w:val="bottom"/>
            <w:hideMark/>
          </w:tcPr>
          <w:p w14:paraId="5606F11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Independent Variable 1</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635C0D7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-0.18</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5D7E8A9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5A96B6D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-0.18</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62F0371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347EF61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-0.11</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05B32CF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45D1C9F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-0.16</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1C3CE8D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67BD1BC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-0.27</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5CDE95E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622A84A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-0.27</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142F050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6AE0D70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-0.21</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4EA505B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920" w:type="dxa"/>
            <w:tcBorders>
              <w:top w:val="nil"/>
              <w:left w:val="nil"/>
              <w:bottom w:val="nil"/>
              <w:right w:val="nil"/>
            </w:tcBorders>
            <w:shd w:val="clear" w:color="auto" w:fill="auto"/>
            <w:tcMar>
              <w:top w:w="15" w:type="dxa"/>
              <w:left w:w="56" w:type="dxa"/>
              <w:bottom w:w="0" w:type="dxa"/>
              <w:right w:w="56" w:type="dxa"/>
            </w:tcMar>
            <w:vAlign w:val="bottom"/>
            <w:hideMark/>
          </w:tcPr>
          <w:p w14:paraId="2BD870A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-0.17</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2967961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05F5796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-0.17</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353FFD4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72E351F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-0.17</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15CD83F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r>
      <w:tr w:rsidR="00733A8C" w:rsidRPr="00733A8C" w14:paraId="49E28250" w14:textId="77777777" w:rsidTr="00733A8C">
        <w:trPr>
          <w:trHeight w:val="298"/>
        </w:trPr>
        <w:tc>
          <w:tcPr>
            <w:tcW w:w="1320" w:type="dxa"/>
            <w:tcBorders>
              <w:top w:val="nil"/>
              <w:left w:val="nil"/>
              <w:bottom w:val="nil"/>
              <w:right w:val="nil"/>
            </w:tcBorders>
            <w:shd w:val="clear" w:color="auto" w:fill="E7E7E7"/>
            <w:tcMar>
              <w:top w:w="15" w:type="dxa"/>
              <w:left w:w="56" w:type="dxa"/>
              <w:bottom w:w="0" w:type="dxa"/>
              <w:right w:w="56" w:type="dxa"/>
            </w:tcMar>
            <w:hideMark/>
          </w:tcPr>
          <w:p w14:paraId="23C8DFE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6C42146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3E15A6C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5FAD228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10133C6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4D01630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4941106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601F523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2CA1685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472D789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367863F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43A0DC0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D25700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7046951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5ED1FB6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tcBorders>
              <w:top w:val="nil"/>
              <w:left w:val="nil"/>
              <w:bottom w:val="nil"/>
              <w:right w:val="nil"/>
            </w:tcBorders>
            <w:shd w:val="clear" w:color="auto" w:fill="E7E7E7"/>
            <w:tcMar>
              <w:top w:w="15" w:type="dxa"/>
              <w:left w:w="56" w:type="dxa"/>
              <w:bottom w:w="0" w:type="dxa"/>
              <w:right w:w="56" w:type="dxa"/>
            </w:tcMar>
            <w:vAlign w:val="bottom"/>
            <w:hideMark/>
          </w:tcPr>
          <w:p w14:paraId="38A58D4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680" w:type="dxa"/>
            <w:tcBorders>
              <w:top w:val="nil"/>
              <w:left w:val="nil"/>
              <w:bottom w:val="nil"/>
              <w:right w:val="nil"/>
            </w:tcBorders>
            <w:shd w:val="clear" w:color="auto" w:fill="E7E7E7"/>
            <w:tcMar>
              <w:top w:w="15" w:type="dxa"/>
              <w:left w:w="56" w:type="dxa"/>
              <w:bottom w:w="0" w:type="dxa"/>
              <w:right w:w="56" w:type="dxa"/>
            </w:tcMar>
            <w:hideMark/>
          </w:tcPr>
          <w:p w14:paraId="4229E33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vAlign w:val="bottom"/>
            <w:hideMark/>
          </w:tcPr>
          <w:p w14:paraId="5BFE899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4EF0A90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vAlign w:val="bottom"/>
            <w:hideMark/>
          </w:tcPr>
          <w:p w14:paraId="0190C56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29F2278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4809FAB0" w14:textId="77777777" w:rsidTr="00733A8C">
        <w:trPr>
          <w:trHeight w:val="430"/>
        </w:trPr>
        <w:tc>
          <w:tcPr>
            <w:tcW w:w="1320" w:type="dxa"/>
            <w:tcBorders>
              <w:top w:val="nil"/>
              <w:left w:val="nil"/>
              <w:bottom w:val="nil"/>
              <w:right w:val="nil"/>
            </w:tcBorders>
            <w:shd w:val="clear" w:color="auto" w:fill="auto"/>
            <w:tcMar>
              <w:top w:w="15" w:type="dxa"/>
              <w:left w:w="56" w:type="dxa"/>
              <w:bottom w:w="0" w:type="dxa"/>
              <w:right w:w="56" w:type="dxa"/>
            </w:tcMar>
            <w:vAlign w:val="bottom"/>
            <w:hideMark/>
          </w:tcPr>
          <w:p w14:paraId="11AE257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Independent Variable 2</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60E04C0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17D2784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005DD2D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2A6DD2F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524390F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-0.12</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051E562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77DB4BD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-0.17</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32F949C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208F321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-0.27</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3080EF4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5D6736C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-0.27</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5BAC4F0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7C615D6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-0.22</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3E48C3F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920" w:type="dxa"/>
            <w:tcBorders>
              <w:top w:val="nil"/>
              <w:left w:val="nil"/>
              <w:bottom w:val="nil"/>
              <w:right w:val="nil"/>
            </w:tcBorders>
            <w:shd w:val="clear" w:color="auto" w:fill="auto"/>
            <w:tcMar>
              <w:top w:w="15" w:type="dxa"/>
              <w:left w:w="56" w:type="dxa"/>
              <w:bottom w:w="0" w:type="dxa"/>
              <w:right w:w="56" w:type="dxa"/>
            </w:tcMar>
            <w:vAlign w:val="bottom"/>
            <w:hideMark/>
          </w:tcPr>
          <w:p w14:paraId="089266F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-0.18</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73841CB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2E4D96C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719E407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5F1BC57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4773FEF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r>
      <w:tr w:rsidR="00733A8C" w:rsidRPr="00733A8C" w14:paraId="4EB42C33" w14:textId="77777777" w:rsidTr="00733A8C">
        <w:trPr>
          <w:trHeight w:val="298"/>
        </w:trPr>
        <w:tc>
          <w:tcPr>
            <w:tcW w:w="1320" w:type="dxa"/>
            <w:tcBorders>
              <w:top w:val="nil"/>
              <w:left w:val="nil"/>
              <w:bottom w:val="nil"/>
              <w:right w:val="nil"/>
            </w:tcBorders>
            <w:shd w:val="clear" w:color="auto" w:fill="E7E7E7"/>
            <w:tcMar>
              <w:top w:w="15" w:type="dxa"/>
              <w:left w:w="56" w:type="dxa"/>
              <w:bottom w:w="0" w:type="dxa"/>
              <w:right w:w="56" w:type="dxa"/>
            </w:tcMar>
            <w:hideMark/>
          </w:tcPr>
          <w:p w14:paraId="41E3166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3FDFD09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852739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5E296B4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7605738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4A2F1CF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C76749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376478D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247B8BD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32B1A85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6494635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2BB3772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1EEF647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60ED294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554732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tcBorders>
              <w:top w:val="nil"/>
              <w:left w:val="nil"/>
              <w:bottom w:val="nil"/>
              <w:right w:val="nil"/>
            </w:tcBorders>
            <w:shd w:val="clear" w:color="auto" w:fill="E7E7E7"/>
            <w:tcMar>
              <w:top w:w="15" w:type="dxa"/>
              <w:left w:w="56" w:type="dxa"/>
              <w:bottom w:w="0" w:type="dxa"/>
              <w:right w:w="56" w:type="dxa"/>
            </w:tcMar>
            <w:vAlign w:val="bottom"/>
            <w:hideMark/>
          </w:tcPr>
          <w:p w14:paraId="13D2CFD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680" w:type="dxa"/>
            <w:tcBorders>
              <w:top w:val="nil"/>
              <w:left w:val="nil"/>
              <w:bottom w:val="nil"/>
              <w:right w:val="nil"/>
            </w:tcBorders>
            <w:shd w:val="clear" w:color="auto" w:fill="E7E7E7"/>
            <w:tcMar>
              <w:top w:w="15" w:type="dxa"/>
              <w:left w:w="56" w:type="dxa"/>
              <w:bottom w:w="0" w:type="dxa"/>
              <w:right w:w="56" w:type="dxa"/>
            </w:tcMar>
            <w:hideMark/>
          </w:tcPr>
          <w:p w14:paraId="197C9D8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vAlign w:val="bottom"/>
            <w:hideMark/>
          </w:tcPr>
          <w:p w14:paraId="5CB370B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6AF843A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vAlign w:val="bottom"/>
            <w:hideMark/>
          </w:tcPr>
          <w:p w14:paraId="5147F3F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50685C9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15619CB5" w14:textId="77777777" w:rsidTr="00733A8C">
        <w:trPr>
          <w:trHeight w:val="430"/>
        </w:trPr>
        <w:tc>
          <w:tcPr>
            <w:tcW w:w="1320" w:type="dxa"/>
            <w:tcBorders>
              <w:top w:val="nil"/>
              <w:left w:val="nil"/>
              <w:bottom w:val="nil"/>
              <w:right w:val="nil"/>
            </w:tcBorders>
            <w:shd w:val="clear" w:color="auto" w:fill="auto"/>
            <w:tcMar>
              <w:top w:w="15" w:type="dxa"/>
              <w:left w:w="56" w:type="dxa"/>
              <w:bottom w:w="0" w:type="dxa"/>
              <w:right w:w="56" w:type="dxa"/>
            </w:tcMar>
            <w:vAlign w:val="bottom"/>
            <w:hideMark/>
          </w:tcPr>
          <w:p w14:paraId="71106E3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Independent Variable 3</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1E618EC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1FAF046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18484E9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28FBBDA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5CA7EF2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-0.14</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318FC26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7321CB9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-0.23</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728B9E4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71447FA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0.03</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6BE1425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3BBAF16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0.03</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0DCACDC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38447C2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-0.16</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365C5EA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920" w:type="dxa"/>
            <w:tcBorders>
              <w:top w:val="nil"/>
              <w:left w:val="nil"/>
              <w:bottom w:val="nil"/>
              <w:right w:val="nil"/>
            </w:tcBorders>
            <w:shd w:val="clear" w:color="auto" w:fill="auto"/>
            <w:tcMar>
              <w:top w:w="15" w:type="dxa"/>
              <w:left w:w="56" w:type="dxa"/>
              <w:bottom w:w="0" w:type="dxa"/>
              <w:right w:w="56" w:type="dxa"/>
            </w:tcMar>
            <w:vAlign w:val="bottom"/>
            <w:hideMark/>
          </w:tcPr>
          <w:p w14:paraId="10A80F2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-0.21</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1A590C0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652F345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-0.20</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5EF8F37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0FA0AC4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-0.20</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21FD819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r>
      <w:tr w:rsidR="00733A8C" w:rsidRPr="00733A8C" w14:paraId="6AE3FDAA" w14:textId="77777777" w:rsidTr="00733A8C">
        <w:trPr>
          <w:trHeight w:val="298"/>
        </w:trPr>
        <w:tc>
          <w:tcPr>
            <w:tcW w:w="1320" w:type="dxa"/>
            <w:tcBorders>
              <w:top w:val="nil"/>
              <w:left w:val="nil"/>
              <w:bottom w:val="nil"/>
              <w:right w:val="nil"/>
            </w:tcBorders>
            <w:shd w:val="clear" w:color="auto" w:fill="E7E7E7"/>
            <w:tcMar>
              <w:top w:w="15" w:type="dxa"/>
              <w:left w:w="56" w:type="dxa"/>
              <w:bottom w:w="0" w:type="dxa"/>
              <w:right w:w="56" w:type="dxa"/>
            </w:tcMar>
            <w:hideMark/>
          </w:tcPr>
          <w:p w14:paraId="5CC5823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2021C6E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4AD98CD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16FC57D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69C391A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0EB686E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B616B3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3359D72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18A0787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5F396F8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3977634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34289C9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150B579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6F2C31C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D7F0ED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tcBorders>
              <w:top w:val="nil"/>
              <w:left w:val="nil"/>
              <w:bottom w:val="nil"/>
              <w:right w:val="nil"/>
            </w:tcBorders>
            <w:shd w:val="clear" w:color="auto" w:fill="E7E7E7"/>
            <w:tcMar>
              <w:top w:w="15" w:type="dxa"/>
              <w:left w:w="56" w:type="dxa"/>
              <w:bottom w:w="0" w:type="dxa"/>
              <w:right w:w="56" w:type="dxa"/>
            </w:tcMar>
            <w:vAlign w:val="bottom"/>
            <w:hideMark/>
          </w:tcPr>
          <w:p w14:paraId="5E691CB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680" w:type="dxa"/>
            <w:tcBorders>
              <w:top w:val="nil"/>
              <w:left w:val="nil"/>
              <w:bottom w:val="nil"/>
              <w:right w:val="nil"/>
            </w:tcBorders>
            <w:shd w:val="clear" w:color="auto" w:fill="E7E7E7"/>
            <w:tcMar>
              <w:top w:w="15" w:type="dxa"/>
              <w:left w:w="56" w:type="dxa"/>
              <w:bottom w:w="0" w:type="dxa"/>
              <w:right w:w="56" w:type="dxa"/>
            </w:tcMar>
            <w:hideMark/>
          </w:tcPr>
          <w:p w14:paraId="017F13F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vAlign w:val="bottom"/>
            <w:hideMark/>
          </w:tcPr>
          <w:p w14:paraId="032E884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2B2F14E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vAlign w:val="bottom"/>
            <w:hideMark/>
          </w:tcPr>
          <w:p w14:paraId="4842236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2C55993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2232C66E" w14:textId="77777777" w:rsidTr="00733A8C">
        <w:trPr>
          <w:trHeight w:val="298"/>
        </w:trPr>
        <w:tc>
          <w:tcPr>
            <w:tcW w:w="1320" w:type="dxa"/>
            <w:tcBorders>
              <w:top w:val="nil"/>
              <w:left w:val="nil"/>
              <w:bottom w:val="nil"/>
              <w:right w:val="nil"/>
            </w:tcBorders>
            <w:shd w:val="clear" w:color="auto" w:fill="auto"/>
            <w:tcMar>
              <w:top w:w="15" w:type="dxa"/>
              <w:left w:w="56" w:type="dxa"/>
              <w:bottom w:w="0" w:type="dxa"/>
              <w:right w:w="56" w:type="dxa"/>
            </w:tcMar>
            <w:vAlign w:val="bottom"/>
            <w:hideMark/>
          </w:tcPr>
          <w:p w14:paraId="47875A6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lastRenderedPageBreak/>
              <w:t>Intercept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2EA497D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1.15</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7B62965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102F0D2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1.15</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78197BB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04AD26A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0.81</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01B0AD9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7201047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1.11</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2C14944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2C8888B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1.29</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0CF174B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2616D4E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1.29</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54F2DF5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046EC74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1.23</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28DFAAE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920" w:type="dxa"/>
            <w:tcBorders>
              <w:top w:val="nil"/>
              <w:left w:val="nil"/>
              <w:bottom w:val="nil"/>
              <w:right w:val="nil"/>
            </w:tcBorders>
            <w:shd w:val="clear" w:color="auto" w:fill="auto"/>
            <w:tcMar>
              <w:top w:w="15" w:type="dxa"/>
              <w:left w:w="56" w:type="dxa"/>
              <w:bottom w:w="0" w:type="dxa"/>
              <w:right w:w="56" w:type="dxa"/>
            </w:tcMar>
            <w:vAlign w:val="bottom"/>
            <w:hideMark/>
          </w:tcPr>
          <w:p w14:paraId="27AB93D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1.12</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7C54777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4F78564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1.13</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56924B8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4568C8F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1.14</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5FF3ACA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r>
      <w:tr w:rsidR="00733A8C" w:rsidRPr="00733A8C" w14:paraId="483B0DAD" w14:textId="77777777" w:rsidTr="00733A8C">
        <w:trPr>
          <w:trHeight w:val="298"/>
        </w:trPr>
        <w:tc>
          <w:tcPr>
            <w:tcW w:w="1320" w:type="dxa"/>
            <w:tcBorders>
              <w:top w:val="nil"/>
              <w:left w:val="nil"/>
              <w:bottom w:val="nil"/>
              <w:right w:val="nil"/>
            </w:tcBorders>
            <w:shd w:val="clear" w:color="auto" w:fill="E7E7E7"/>
            <w:tcMar>
              <w:top w:w="15" w:type="dxa"/>
              <w:left w:w="56" w:type="dxa"/>
              <w:bottom w:w="0" w:type="dxa"/>
              <w:right w:w="56" w:type="dxa"/>
            </w:tcMar>
            <w:hideMark/>
          </w:tcPr>
          <w:p w14:paraId="10F31BF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5983A5F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2A82140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5B460AB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291693C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622F3B9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(0.04)</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490CE51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0EBDA52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1C74D3E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48F23AD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FC8B9A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22870A3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319EE16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373AF47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(0.03)</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6BC0E88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tcBorders>
              <w:top w:val="nil"/>
              <w:left w:val="nil"/>
              <w:bottom w:val="nil"/>
              <w:right w:val="nil"/>
            </w:tcBorders>
            <w:shd w:val="clear" w:color="auto" w:fill="E7E7E7"/>
            <w:tcMar>
              <w:top w:w="15" w:type="dxa"/>
              <w:left w:w="56" w:type="dxa"/>
              <w:bottom w:w="0" w:type="dxa"/>
              <w:right w:w="56" w:type="dxa"/>
            </w:tcMar>
            <w:vAlign w:val="bottom"/>
            <w:hideMark/>
          </w:tcPr>
          <w:p w14:paraId="62A5231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680" w:type="dxa"/>
            <w:tcBorders>
              <w:top w:val="nil"/>
              <w:left w:val="nil"/>
              <w:bottom w:val="nil"/>
              <w:right w:val="nil"/>
            </w:tcBorders>
            <w:shd w:val="clear" w:color="auto" w:fill="E7E7E7"/>
            <w:tcMar>
              <w:top w:w="15" w:type="dxa"/>
              <w:left w:w="56" w:type="dxa"/>
              <w:bottom w:w="0" w:type="dxa"/>
              <w:right w:w="56" w:type="dxa"/>
            </w:tcMar>
            <w:hideMark/>
          </w:tcPr>
          <w:p w14:paraId="7440DF7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vAlign w:val="bottom"/>
            <w:hideMark/>
          </w:tcPr>
          <w:p w14:paraId="77CA6A9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2B690FD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vAlign w:val="bottom"/>
            <w:hideMark/>
          </w:tcPr>
          <w:p w14:paraId="78912F8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74D91D0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4572509E" w14:textId="77777777" w:rsidTr="00733A8C">
        <w:trPr>
          <w:trHeight w:val="452"/>
        </w:trPr>
        <w:tc>
          <w:tcPr>
            <w:tcW w:w="1320" w:type="dxa"/>
            <w:tcBorders>
              <w:top w:val="nil"/>
              <w:left w:val="nil"/>
              <w:bottom w:val="nil"/>
              <w:right w:val="nil"/>
            </w:tcBorders>
            <w:shd w:val="clear" w:color="auto" w:fill="auto"/>
            <w:tcMar>
              <w:top w:w="15" w:type="dxa"/>
              <w:left w:w="56" w:type="dxa"/>
              <w:bottom w:w="0" w:type="dxa"/>
              <w:right w:w="56" w:type="dxa"/>
            </w:tcMar>
            <w:vAlign w:val="bottom"/>
            <w:hideMark/>
          </w:tcPr>
          <w:p w14:paraId="1C887CF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Number of observations</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3B2FD94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35AEDA0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0FEDF2B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3686141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50BE024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513</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246B7AE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4A55A59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52BF416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0E3C6C8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3F1B35C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11EBE85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223E316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46F9C1F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7692E52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tcBorders>
              <w:top w:val="nil"/>
              <w:left w:val="nil"/>
              <w:bottom w:val="nil"/>
              <w:right w:val="nil"/>
            </w:tcBorders>
            <w:shd w:val="clear" w:color="auto" w:fill="auto"/>
            <w:tcMar>
              <w:top w:w="15" w:type="dxa"/>
              <w:left w:w="56" w:type="dxa"/>
              <w:bottom w:w="0" w:type="dxa"/>
              <w:right w:w="56" w:type="dxa"/>
            </w:tcMar>
            <w:vAlign w:val="bottom"/>
            <w:hideMark/>
          </w:tcPr>
          <w:p w14:paraId="7C6D69B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680" w:type="dxa"/>
            <w:tcBorders>
              <w:top w:val="nil"/>
              <w:left w:val="nil"/>
              <w:bottom w:val="nil"/>
              <w:right w:val="nil"/>
            </w:tcBorders>
            <w:shd w:val="clear" w:color="auto" w:fill="auto"/>
            <w:tcMar>
              <w:top w:w="15" w:type="dxa"/>
              <w:left w:w="56" w:type="dxa"/>
              <w:bottom w:w="0" w:type="dxa"/>
              <w:right w:w="56" w:type="dxa"/>
            </w:tcMar>
            <w:hideMark/>
          </w:tcPr>
          <w:p w14:paraId="0C7CC6C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29E2968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74B5E23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00B4D0D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33BBC49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52201D3C" w14:textId="77777777" w:rsidTr="00733A8C">
        <w:trPr>
          <w:trHeight w:val="452"/>
        </w:trPr>
        <w:tc>
          <w:tcPr>
            <w:tcW w:w="1320" w:type="dxa"/>
            <w:tcBorders>
              <w:top w:val="nil"/>
              <w:left w:val="nil"/>
              <w:bottom w:val="nil"/>
              <w:right w:val="nil"/>
            </w:tcBorders>
            <w:shd w:val="clear" w:color="auto" w:fill="E7E7E7"/>
            <w:tcMar>
              <w:top w:w="15" w:type="dxa"/>
              <w:left w:w="56" w:type="dxa"/>
              <w:bottom w:w="0" w:type="dxa"/>
              <w:right w:w="56" w:type="dxa"/>
            </w:tcMar>
            <w:vAlign w:val="bottom"/>
            <w:hideMark/>
          </w:tcPr>
          <w:p w14:paraId="4D8B885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AIC</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7CFB3A8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-1245.53</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4D01A96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53CCDC9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819.95</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75365BB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4169B92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-696.98</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FEFD04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7E15EA7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-1290.15</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29D1AE2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6C13DC6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-1098.29</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50FC008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6EAD77C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-1098.29</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FD9491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1DD4CC2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792.03</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7A87F6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tcBorders>
              <w:top w:val="nil"/>
              <w:left w:val="nil"/>
              <w:bottom w:val="nil"/>
              <w:right w:val="nil"/>
            </w:tcBorders>
            <w:shd w:val="clear" w:color="auto" w:fill="E7E7E7"/>
            <w:tcMar>
              <w:top w:w="15" w:type="dxa"/>
              <w:left w:w="56" w:type="dxa"/>
              <w:bottom w:w="0" w:type="dxa"/>
              <w:right w:w="56" w:type="dxa"/>
            </w:tcMar>
            <w:hideMark/>
          </w:tcPr>
          <w:p w14:paraId="662C9C0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hideMark/>
          </w:tcPr>
          <w:p w14:paraId="586BDF2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hideMark/>
          </w:tcPr>
          <w:p w14:paraId="3D5C2CF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1434CA4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hideMark/>
          </w:tcPr>
          <w:p w14:paraId="483FFC0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59B3646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4FDD5805" w14:textId="77777777" w:rsidTr="00733A8C">
        <w:trPr>
          <w:trHeight w:val="452"/>
        </w:trPr>
        <w:tc>
          <w:tcPr>
            <w:tcW w:w="1320" w:type="dxa"/>
            <w:tcBorders>
              <w:top w:val="nil"/>
              <w:left w:val="nil"/>
              <w:bottom w:val="nil"/>
              <w:right w:val="nil"/>
            </w:tcBorders>
            <w:shd w:val="clear" w:color="auto" w:fill="auto"/>
            <w:tcMar>
              <w:top w:w="15" w:type="dxa"/>
              <w:left w:w="56" w:type="dxa"/>
              <w:bottom w:w="0" w:type="dxa"/>
              <w:right w:w="56" w:type="dxa"/>
            </w:tcMar>
            <w:vAlign w:val="bottom"/>
            <w:hideMark/>
          </w:tcPr>
          <w:p w14:paraId="350E61C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BIC</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03C93CF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-1225.90</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5A33F83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16C629D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844.49</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4B3F674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5A6B0B8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-680.02</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57A52A7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765B899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-1270.52</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30BB89E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25A6478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-1078.66</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77139D8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468F0B7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-1078.66</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78B718A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2339FC1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860.74</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0288B90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tcBorders>
              <w:top w:val="nil"/>
              <w:left w:val="nil"/>
              <w:bottom w:val="nil"/>
              <w:right w:val="nil"/>
            </w:tcBorders>
            <w:shd w:val="clear" w:color="auto" w:fill="auto"/>
            <w:tcMar>
              <w:top w:w="15" w:type="dxa"/>
              <w:left w:w="56" w:type="dxa"/>
              <w:bottom w:w="0" w:type="dxa"/>
              <w:right w:w="56" w:type="dxa"/>
            </w:tcMar>
            <w:hideMark/>
          </w:tcPr>
          <w:p w14:paraId="522EFDA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auto"/>
            <w:tcMar>
              <w:top w:w="15" w:type="dxa"/>
              <w:left w:w="56" w:type="dxa"/>
              <w:bottom w:w="0" w:type="dxa"/>
              <w:right w:w="56" w:type="dxa"/>
            </w:tcMar>
            <w:hideMark/>
          </w:tcPr>
          <w:p w14:paraId="6FC5239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auto"/>
            <w:tcMar>
              <w:top w:w="15" w:type="dxa"/>
              <w:left w:w="56" w:type="dxa"/>
              <w:bottom w:w="0" w:type="dxa"/>
              <w:right w:w="56" w:type="dxa"/>
            </w:tcMar>
            <w:hideMark/>
          </w:tcPr>
          <w:p w14:paraId="78F4473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4E5D6C6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auto"/>
            <w:tcMar>
              <w:top w:w="15" w:type="dxa"/>
              <w:left w:w="56" w:type="dxa"/>
              <w:bottom w:w="0" w:type="dxa"/>
              <w:right w:w="56" w:type="dxa"/>
            </w:tcMar>
            <w:hideMark/>
          </w:tcPr>
          <w:p w14:paraId="7113F69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25E7FCE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5B5CC643" w14:textId="77777777" w:rsidTr="00733A8C">
        <w:trPr>
          <w:trHeight w:val="430"/>
        </w:trPr>
        <w:tc>
          <w:tcPr>
            <w:tcW w:w="1320" w:type="dxa"/>
            <w:tcBorders>
              <w:top w:val="nil"/>
              <w:left w:val="nil"/>
              <w:bottom w:val="nil"/>
              <w:right w:val="nil"/>
            </w:tcBorders>
            <w:shd w:val="clear" w:color="auto" w:fill="E7E7E7"/>
            <w:tcMar>
              <w:top w:w="15" w:type="dxa"/>
              <w:left w:w="56" w:type="dxa"/>
              <w:bottom w:w="0" w:type="dxa"/>
              <w:right w:w="56" w:type="dxa"/>
            </w:tcMar>
            <w:vAlign w:val="bottom"/>
            <w:hideMark/>
          </w:tcPr>
          <w:p w14:paraId="7986A38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Adjusted R-squared</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3D3DACC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0.80</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21ACDB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hideMark/>
          </w:tcPr>
          <w:p w14:paraId="5953143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633B4BE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74DD0B6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0.31</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5F0A763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2F66A82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0.81</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104D972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0BAD0C8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0.77</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8C6BB4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4B0BBF5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0.77</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1CB8C5C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hideMark/>
          </w:tcPr>
          <w:p w14:paraId="7787195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14E4CA9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tcBorders>
              <w:top w:val="nil"/>
              <w:left w:val="nil"/>
              <w:bottom w:val="nil"/>
              <w:right w:val="nil"/>
            </w:tcBorders>
            <w:shd w:val="clear" w:color="auto" w:fill="E7E7E7"/>
            <w:tcMar>
              <w:top w:w="15" w:type="dxa"/>
              <w:left w:w="56" w:type="dxa"/>
              <w:bottom w:w="0" w:type="dxa"/>
              <w:right w:w="56" w:type="dxa"/>
            </w:tcMar>
            <w:vAlign w:val="bottom"/>
            <w:hideMark/>
          </w:tcPr>
          <w:p w14:paraId="283DF45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tcBorders>
              <w:top w:val="nil"/>
              <w:left w:val="nil"/>
              <w:bottom w:val="nil"/>
              <w:right w:val="nil"/>
            </w:tcBorders>
            <w:shd w:val="clear" w:color="auto" w:fill="E7E7E7"/>
            <w:tcMar>
              <w:top w:w="15" w:type="dxa"/>
              <w:left w:w="56" w:type="dxa"/>
              <w:bottom w:w="0" w:type="dxa"/>
              <w:right w:w="56" w:type="dxa"/>
            </w:tcMar>
            <w:hideMark/>
          </w:tcPr>
          <w:p w14:paraId="6BD307B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vAlign w:val="bottom"/>
            <w:hideMark/>
          </w:tcPr>
          <w:p w14:paraId="19DAEE9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7EFFCFD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vAlign w:val="bottom"/>
            <w:hideMark/>
          </w:tcPr>
          <w:p w14:paraId="36D6A6F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63D0C68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511608C6" w14:textId="77777777" w:rsidTr="00733A8C">
        <w:trPr>
          <w:trHeight w:val="430"/>
        </w:trPr>
        <w:tc>
          <w:tcPr>
            <w:tcW w:w="14400" w:type="dxa"/>
            <w:gridSpan w:val="21"/>
            <w:tcBorders>
              <w:top w:val="nil"/>
              <w:left w:val="nil"/>
              <w:bottom w:val="single" w:sz="8" w:space="0" w:color="000000"/>
              <w:right w:val="nil"/>
            </w:tcBorders>
            <w:shd w:val="clear" w:color="auto" w:fill="auto"/>
            <w:tcMar>
              <w:top w:w="15" w:type="dxa"/>
              <w:left w:w="56" w:type="dxa"/>
              <w:bottom w:w="0" w:type="dxa"/>
              <w:right w:w="56" w:type="dxa"/>
            </w:tcMar>
            <w:hideMark/>
          </w:tcPr>
          <w:p w14:paraId="112EF26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p&lt;.001, ** p&lt;.01, * p&lt;.05</w:t>
            </w:r>
            <w:r w:rsidRPr="00733A8C">
              <w:rPr>
                <w:rFonts w:ascii="Book Antiqua" w:hAnsi="Book Antiqua" w:cs="Times New Roman"/>
                <w:b/>
                <w:bCs/>
                <w:sz w:val="20"/>
                <w:szCs w:val="20"/>
                <w:lang w:val="en-US"/>
              </w:rPr>
              <w:br/>
              <w:t>Data Source: Simulation using a MAR principle. 51 per cent missingness introduced.</w:t>
            </w:r>
          </w:p>
        </w:tc>
      </w:tr>
    </w:tbl>
    <w:p w14:paraId="6CA8744D" w14:textId="77777777" w:rsidR="00733A8C" w:rsidRDefault="00733A8C" w:rsidP="009A3A34">
      <w:pPr>
        <w:spacing w:line="480" w:lineRule="auto"/>
        <w:rPr>
          <w:rFonts w:ascii="Book Antiqua" w:hAnsi="Book Antiqua" w:cs="Times New Roman"/>
          <w:sz w:val="24"/>
          <w:szCs w:val="24"/>
        </w:rPr>
        <w:sectPr w:rsidR="00733A8C" w:rsidSect="00733A8C">
          <w:pgSz w:w="16838" w:h="11906" w:orient="landscape"/>
          <w:pgMar w:top="1440" w:right="1440" w:bottom="1440" w:left="1440" w:header="709" w:footer="709" w:gutter="0"/>
          <w:cols w:space="708"/>
          <w:docGrid w:linePitch="360"/>
        </w:sectPr>
      </w:pPr>
    </w:p>
    <w:p w14:paraId="05728A90" w14:textId="0287883B" w:rsidR="006A347E" w:rsidRDefault="00D50664" w:rsidP="009A3A34">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So far it has been demonstrated that there are two distinct groups of handling missing data practices. The ‘bad’ ways related to single mean/modal imputation and coding missing data back into the model at arbitrarily assigned values. These handling missing data methods are little more than guess work that rarely recapture the same </w:t>
      </w:r>
      <w:r w:rsidR="00733A8C">
        <w:rPr>
          <w:rFonts w:ascii="Book Antiqua" w:hAnsi="Book Antiqua" w:cs="Times New Roman"/>
          <w:sz w:val="24"/>
          <w:szCs w:val="24"/>
        </w:rPr>
        <w:t>substantive</w:t>
      </w:r>
      <w:r>
        <w:rPr>
          <w:rFonts w:ascii="Book Antiqua" w:hAnsi="Book Antiqua" w:cs="Times New Roman"/>
          <w:sz w:val="24"/>
          <w:szCs w:val="24"/>
        </w:rPr>
        <w:t xml:space="preserve"> </w:t>
      </w:r>
      <w:r w:rsidR="00733A8C">
        <w:rPr>
          <w:rFonts w:ascii="Book Antiqua" w:hAnsi="Book Antiqua" w:cs="Times New Roman"/>
          <w:sz w:val="24"/>
          <w:szCs w:val="24"/>
        </w:rPr>
        <w:t>interpretation</w:t>
      </w:r>
      <w:r>
        <w:rPr>
          <w:rFonts w:ascii="Book Antiqua" w:hAnsi="Book Antiqua" w:cs="Times New Roman"/>
          <w:sz w:val="24"/>
          <w:szCs w:val="24"/>
        </w:rPr>
        <w:t xml:space="preserve"> as the ‘God’ model. The ‘Good’ ways of handling missing data on the other hand do show a consistent ability to recover the missingness under both a MCAR and MAR mechanism. In the results presented here it appears at first that the MI model with zero </w:t>
      </w:r>
      <w:r w:rsidR="00733A8C">
        <w:rPr>
          <w:rFonts w:ascii="Book Antiqua" w:hAnsi="Book Antiqua" w:cs="Times New Roman"/>
          <w:sz w:val="24"/>
          <w:szCs w:val="24"/>
        </w:rPr>
        <w:t>auxiliary</w:t>
      </w:r>
      <w:r>
        <w:rPr>
          <w:rFonts w:ascii="Book Antiqua" w:hAnsi="Book Antiqua" w:cs="Times New Roman"/>
          <w:sz w:val="24"/>
          <w:szCs w:val="24"/>
        </w:rPr>
        <w:t xml:space="preserve"> variables actually does slightly better than a FIML model.</w:t>
      </w:r>
      <w:r w:rsidR="00A52263">
        <w:rPr>
          <w:rFonts w:ascii="Book Antiqua" w:hAnsi="Book Antiqua" w:cs="Times New Roman"/>
          <w:sz w:val="24"/>
          <w:szCs w:val="24"/>
        </w:rPr>
        <w:t xml:space="preserve"> This exact simulation was repeated 10 times using 10 different seeds to assess both if this is an accurate conclusion to reach and to confirm the prior findings </w:t>
      </w:r>
      <w:r w:rsidR="00733A8C">
        <w:rPr>
          <w:rFonts w:ascii="Book Antiqua" w:hAnsi="Book Antiqua" w:cs="Times New Roman"/>
          <w:sz w:val="24"/>
          <w:szCs w:val="24"/>
        </w:rPr>
        <w:t>mentioned</w:t>
      </w:r>
      <w:r w:rsidR="00A52263">
        <w:rPr>
          <w:rFonts w:ascii="Book Antiqua" w:hAnsi="Book Antiqua" w:cs="Times New Roman"/>
          <w:sz w:val="24"/>
          <w:szCs w:val="24"/>
        </w:rPr>
        <w:t xml:space="preserve"> above. Whilst the repeated seeds do confirm that FIML and MI approaches are the only handling missing data methods used that accurately present substantive interpretations that are near identical to the ‘god’ model, it appears that the FIML model on average outcompetes a MI model with zero auxiliary variables but there is substantively no difference between using FIML or MI based approaches so long as the MI model has appropriate </w:t>
      </w:r>
      <w:r w:rsidR="00733A8C">
        <w:rPr>
          <w:rFonts w:ascii="Book Antiqua" w:hAnsi="Book Antiqua" w:cs="Times New Roman"/>
          <w:sz w:val="24"/>
          <w:szCs w:val="24"/>
        </w:rPr>
        <w:t xml:space="preserve">auxiliary </w:t>
      </w:r>
      <w:r w:rsidR="00A52263">
        <w:rPr>
          <w:rFonts w:ascii="Book Antiqua" w:hAnsi="Book Antiqua" w:cs="Times New Roman"/>
          <w:sz w:val="24"/>
          <w:szCs w:val="24"/>
        </w:rPr>
        <w:t xml:space="preserve">variables. </w:t>
      </w:r>
    </w:p>
    <w:p w14:paraId="093B06A6" w14:textId="2F908C2F" w:rsidR="00A52263" w:rsidRDefault="00A52263" w:rsidP="009A3A34">
      <w:pPr>
        <w:spacing w:line="480" w:lineRule="auto"/>
        <w:rPr>
          <w:rFonts w:ascii="Book Antiqua" w:hAnsi="Book Antiqua" w:cs="Times New Roman"/>
          <w:sz w:val="24"/>
          <w:szCs w:val="24"/>
        </w:rPr>
      </w:pPr>
      <w:r>
        <w:rPr>
          <w:rFonts w:ascii="Book Antiqua" w:hAnsi="Book Antiqua" w:cs="Times New Roman"/>
          <w:sz w:val="24"/>
          <w:szCs w:val="24"/>
        </w:rPr>
        <w:t>This simulation was useful in understanding and comparing handling missing data methods. Considering there are no real differences between a FIML or a MI approach, either approach is sensible though for the entirety of this thesis MI approaches will be used over FIML. FIML approaches using a categorical dependent variable cannot be easily conducted using Stata. The ‘</w:t>
      </w:r>
      <w:proofErr w:type="spellStart"/>
      <w:r>
        <w:rPr>
          <w:rFonts w:ascii="Book Antiqua" w:hAnsi="Book Antiqua" w:cs="Times New Roman"/>
          <w:sz w:val="24"/>
          <w:szCs w:val="24"/>
        </w:rPr>
        <w:t>sem</w:t>
      </w:r>
      <w:proofErr w:type="spellEnd"/>
      <w:r>
        <w:rPr>
          <w:rFonts w:ascii="Book Antiqua" w:hAnsi="Book Antiqua" w:cs="Times New Roman"/>
          <w:sz w:val="24"/>
          <w:szCs w:val="24"/>
        </w:rPr>
        <w:t xml:space="preserve">’ command framework does not allow categorical dependent variables (hence why the simulation was conducted using a metric dependent variable). There are two possible solutions to </w:t>
      </w:r>
      <w:r>
        <w:rPr>
          <w:rFonts w:ascii="Book Antiqua" w:hAnsi="Book Antiqua" w:cs="Times New Roman"/>
          <w:sz w:val="24"/>
          <w:szCs w:val="24"/>
        </w:rPr>
        <w:lastRenderedPageBreak/>
        <w:t xml:space="preserve">this; either conduct multiple logistic regressions by breaking up the categorial dependent variable and using those multiple models, or move to a different software that can compute a FIML model with a categorical dependent variable. Only </w:t>
      </w:r>
      <w:proofErr w:type="spellStart"/>
      <w:r>
        <w:rPr>
          <w:rFonts w:ascii="Book Antiqua" w:hAnsi="Book Antiqua" w:cs="Times New Roman"/>
          <w:sz w:val="24"/>
          <w:szCs w:val="24"/>
        </w:rPr>
        <w:t>MPlus</w:t>
      </w:r>
      <w:proofErr w:type="spellEnd"/>
      <w:r>
        <w:rPr>
          <w:rFonts w:ascii="Book Antiqua" w:hAnsi="Book Antiqua" w:cs="Times New Roman"/>
          <w:sz w:val="24"/>
          <w:szCs w:val="24"/>
        </w:rPr>
        <w:t xml:space="preserve"> offers software capable of doing such a task. Neither of these solutions are particularly attractive. The first means that whilst analysis up until this point has been conducted using one singular multinominal logistic regression, now there would instead have to be multiple logistic regressions compared to a complete records analysis that is a multinominal logistic regression. The second solution would require a break in the overall workflow that increases the risk of mistake/bias into the analysis. For these practical, rather that methodological reasons, MI based approaches are adopted to handle missing data in this thesis going forward. </w:t>
      </w:r>
    </w:p>
    <w:p w14:paraId="575EA470" w14:textId="25742F1B" w:rsidR="00A52263" w:rsidRDefault="00733A8C" w:rsidP="00A52263">
      <w:pPr>
        <w:pStyle w:val="Subtitle"/>
      </w:pPr>
      <w:r>
        <w:t>Number of Imputations in MI Models</w:t>
      </w:r>
    </w:p>
    <w:p w14:paraId="43CAB826" w14:textId="315AB3E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w:t>
      </w:r>
      <w:r w:rsidR="009F3F55" w:rsidRPr="00837293">
        <w:rPr>
          <w:rFonts w:ascii="Book Antiqua" w:hAnsi="Book Antiqua" w:cs="Times New Roman"/>
          <w:sz w:val="24"/>
          <w:szCs w:val="24"/>
        </w:rPr>
        <w:t>, the subsequent question that naturally follows is how many imputations are</w:t>
      </w:r>
      <w:r w:rsidRPr="00837293">
        <w:rPr>
          <w:rFonts w:ascii="Book Antiqua" w:hAnsi="Book Antiqua" w:cs="Times New Roman"/>
          <w:sz w:val="24"/>
          <w:szCs w:val="24"/>
        </w:rPr>
        <w:t xml:space="preserve"> sufficient? Silverwood </w:t>
      </w:r>
      <w:r w:rsidR="009F3F55" w:rsidRPr="00837293">
        <w:rPr>
          <w:rFonts w:ascii="Book Antiqua" w:hAnsi="Book Antiqua" w:cs="Times New Roman"/>
          <w:sz w:val="24"/>
          <w:szCs w:val="24"/>
        </w:rPr>
        <w:t xml:space="preserve">et al. (2021) suggest that anything around 50 imputations would be sufficient for reliable estimation of the </w:t>
      </w:r>
      <w:r w:rsidRPr="00837293">
        <w:rPr>
          <w:rFonts w:ascii="Book Antiqua" w:hAnsi="Book Antiqua" w:cs="Times New Roman"/>
          <w:sz w:val="24"/>
          <w:szCs w:val="24"/>
        </w:rPr>
        <w:t xml:space="preserve">point estimate and estimating p-values with little error. </w:t>
      </w:r>
      <w:r w:rsidR="009F3F55" w:rsidRPr="00837293">
        <w:rPr>
          <w:rFonts w:ascii="Book Antiqua" w:hAnsi="Book Antiqua" w:cs="Times New Roman"/>
          <w:sz w:val="24"/>
          <w:szCs w:val="24"/>
        </w:rPr>
        <w:t>Sometimes, with large samples with sizeable missingness,</w:t>
      </w:r>
      <w:r w:rsidRPr="00837293">
        <w:rPr>
          <w:rFonts w:ascii="Book Antiqua" w:hAnsi="Book Antiqua" w:cs="Times New Roman"/>
          <w:sz w:val="24"/>
          <w:szCs w:val="24"/>
        </w:rPr>
        <w:t xml:space="preserve"> more imputations may be required.</w:t>
      </w:r>
    </w:p>
    <w:p w14:paraId="53075C60" w14:textId="2F3389DE"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12,450 individuals identified in the NCDS who indicated some form of economic activity </w:t>
      </w:r>
      <w:r w:rsidR="00D52B0F" w:rsidRPr="00837293">
        <w:rPr>
          <w:rFonts w:ascii="Book Antiqua" w:hAnsi="Book Antiqua" w:cs="Times New Roman"/>
          <w:sz w:val="24"/>
          <w:szCs w:val="24"/>
        </w:rPr>
        <w:t>with the sweep at</w:t>
      </w:r>
      <w:r w:rsidRPr="00837293">
        <w:rPr>
          <w:rFonts w:ascii="Book Antiqua" w:hAnsi="Book Antiqua" w:cs="Times New Roman"/>
          <w:sz w:val="24"/>
          <w:szCs w:val="24"/>
        </w:rPr>
        <w:t xml:space="preserve"> age 23. After using the variable related to the outcome of tracing and </w:t>
      </w:r>
      <w:r w:rsidR="009F3F55" w:rsidRPr="00837293">
        <w:rPr>
          <w:rFonts w:ascii="Book Antiqua" w:hAnsi="Book Antiqua" w:cs="Times New Roman"/>
          <w:sz w:val="24"/>
          <w:szCs w:val="24"/>
        </w:rPr>
        <w:t>interviews,</w:t>
      </w:r>
      <w:r w:rsidRPr="00837293">
        <w:rPr>
          <w:rFonts w:ascii="Book Antiqua" w:hAnsi="Book Antiqua" w:cs="Times New Roman"/>
          <w:sz w:val="24"/>
          <w:szCs w:val="24"/>
        </w:rPr>
        <w:t xml:space="preserve"> there are 12,536 individuals within this sample</w:t>
      </w:r>
      <w:r w:rsidRPr="001E00DD">
        <w:rPr>
          <w:rStyle w:val="FootnoteReference"/>
        </w:rPr>
        <w:footnoteReference w:id="15"/>
      </w:r>
      <w:r w:rsidRPr="00837293">
        <w:rPr>
          <w:rFonts w:ascii="Book Antiqua" w:hAnsi="Book Antiqua" w:cs="Times New Roman"/>
          <w:sz w:val="24"/>
          <w:szCs w:val="24"/>
        </w:rPr>
        <w:t xml:space="preserve">. </w:t>
      </w:r>
      <w:r w:rsidRPr="00837293">
        <w:rPr>
          <w:rFonts w:ascii="Book Antiqua" w:hAnsi="Book Antiqua" w:cs="Times New Roman"/>
          <w:sz w:val="24"/>
          <w:szCs w:val="24"/>
        </w:rPr>
        <w:lastRenderedPageBreak/>
        <w:t>There are 4,638 observations with missing data on at least one of the variables included for analysis. Of the missingness amongst variables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86 were missing in economic activity, 26 in educational attainment, 1893 in housing tenure</w:t>
      </w:r>
      <w:r w:rsidR="00D52B0F" w:rsidRPr="00837293">
        <w:rPr>
          <w:rFonts w:ascii="Book Antiqua" w:hAnsi="Book Antiqua" w:cs="Times New Roman"/>
          <w:sz w:val="24"/>
          <w:szCs w:val="24"/>
        </w:rPr>
        <w:t xml:space="preserve"> and</w:t>
      </w:r>
      <w:r w:rsidRPr="00837293">
        <w:rPr>
          <w:rFonts w:ascii="Book Antiqua" w:hAnsi="Book Antiqua" w:cs="Times New Roman"/>
          <w:sz w:val="24"/>
          <w:szCs w:val="24"/>
        </w:rPr>
        <w:t xml:space="preserve"> 3779 on NS-SEC. Sex has no missing data as it was recorded at wave 0 (so all individuals were included). </w:t>
      </w:r>
    </w:p>
    <w:p w14:paraId="5C6FAF28" w14:textId="38894BE6"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Patterns of missing data are presented in </w:t>
      </w:r>
      <w:r w:rsidR="009F3F55" w:rsidRPr="00837293">
        <w:rPr>
          <w:rFonts w:ascii="Book Antiqua" w:hAnsi="Book Antiqua" w:cs="Times New Roman"/>
          <w:sz w:val="24"/>
          <w:szCs w:val="24"/>
        </w:rPr>
        <w:t>Table</w:t>
      </w:r>
      <w:r w:rsidRPr="00837293">
        <w:rPr>
          <w:rFonts w:ascii="Book Antiqua" w:hAnsi="Book Antiqua" w:cs="Times New Roman"/>
          <w:sz w:val="24"/>
          <w:szCs w:val="24"/>
        </w:rPr>
        <w:t xml:space="preserve"> 1.</w:t>
      </w:r>
      <w:r w:rsidR="00C53C36">
        <w:rPr>
          <w:rFonts w:ascii="Book Antiqua" w:hAnsi="Book Antiqua" w:cs="Times New Roman"/>
          <w:sz w:val="24"/>
          <w:szCs w:val="24"/>
        </w:rPr>
        <w:t>22</w:t>
      </w:r>
      <w:r w:rsidRPr="00837293">
        <w:rPr>
          <w:rFonts w:ascii="Book Antiqua" w:hAnsi="Book Antiqua" w:cs="Times New Roman"/>
          <w:sz w:val="24"/>
          <w:szCs w:val="24"/>
        </w:rPr>
        <w:t xml:space="preserve">. Within the NCDS sample, </w:t>
      </w:r>
      <w:r w:rsidR="00DB097B" w:rsidRPr="00837293">
        <w:rPr>
          <w:rFonts w:ascii="Book Antiqua" w:hAnsi="Book Antiqua" w:cs="Times New Roman"/>
          <w:sz w:val="24"/>
          <w:szCs w:val="24"/>
        </w:rPr>
        <w:t>67</w:t>
      </w:r>
      <w:r w:rsidRPr="00837293">
        <w:rPr>
          <w:rFonts w:ascii="Book Antiqua" w:hAnsi="Book Antiqua" w:cs="Times New Roman"/>
          <w:sz w:val="24"/>
          <w:szCs w:val="24"/>
        </w:rPr>
        <w:t xml:space="preserve"> per cent have complete records on all variables, </w:t>
      </w:r>
      <w:r w:rsidR="00DB097B" w:rsidRPr="00837293">
        <w:rPr>
          <w:rFonts w:ascii="Book Antiqua" w:hAnsi="Book Antiqua" w:cs="Times New Roman"/>
          <w:sz w:val="24"/>
          <w:szCs w:val="24"/>
        </w:rPr>
        <w:t>17</w:t>
      </w:r>
      <w:r w:rsidRPr="00837293">
        <w:rPr>
          <w:rFonts w:ascii="Book Antiqua" w:hAnsi="Book Antiqua" w:cs="Times New Roman"/>
          <w:sz w:val="24"/>
          <w:szCs w:val="24"/>
        </w:rPr>
        <w:t xml:space="preserve"> per cent are missing values at socio-economic measures, a further </w:t>
      </w:r>
      <w:r w:rsidR="00DB097B" w:rsidRPr="00837293">
        <w:rPr>
          <w:rFonts w:ascii="Book Antiqua" w:hAnsi="Book Antiqua" w:cs="Times New Roman"/>
          <w:sz w:val="24"/>
          <w:szCs w:val="24"/>
        </w:rPr>
        <w:t>13</w:t>
      </w:r>
      <w:r w:rsidRPr="00837293">
        <w:rPr>
          <w:rFonts w:ascii="Book Antiqua" w:hAnsi="Book Antiqua" w:cs="Times New Roman"/>
          <w:sz w:val="24"/>
          <w:szCs w:val="24"/>
        </w:rPr>
        <w:t xml:space="preserve"> per cent </w:t>
      </w:r>
      <w:r w:rsidR="009F3F55" w:rsidRPr="00837293">
        <w:rPr>
          <w:rFonts w:ascii="Book Antiqua" w:hAnsi="Book Antiqua" w:cs="Times New Roman"/>
          <w:sz w:val="24"/>
          <w:szCs w:val="24"/>
        </w:rPr>
        <w:t xml:space="preserve">are missing on socio-economic measures and housing tenure, and 2 per cent are </w:t>
      </w:r>
      <w:r w:rsidRPr="00837293">
        <w:rPr>
          <w:rFonts w:ascii="Book Antiqua" w:hAnsi="Book Antiqua" w:cs="Times New Roman"/>
          <w:sz w:val="24"/>
          <w:szCs w:val="24"/>
        </w:rPr>
        <w:t xml:space="preserve">missing at housing tenure. Further missingness in the sample not presented in the table </w:t>
      </w:r>
      <w:r w:rsidR="009F3F55" w:rsidRPr="00837293">
        <w:rPr>
          <w:rFonts w:ascii="Book Antiqua" w:hAnsi="Book Antiqua" w:cs="Times New Roman"/>
          <w:sz w:val="24"/>
          <w:szCs w:val="24"/>
        </w:rPr>
        <w:t>is</w:t>
      </w:r>
      <w:r w:rsidRPr="00837293">
        <w:rPr>
          <w:rFonts w:ascii="Book Antiqua" w:hAnsi="Book Antiqua" w:cs="Times New Roman"/>
          <w:sz w:val="24"/>
          <w:szCs w:val="24"/>
        </w:rPr>
        <w:t xml:space="preserve"> &lt;1 per cent. In total, </w:t>
      </w:r>
      <w:r w:rsidR="00DB097B" w:rsidRPr="00837293">
        <w:rPr>
          <w:rFonts w:ascii="Book Antiqua" w:hAnsi="Book Antiqua" w:cs="Times New Roman"/>
          <w:sz w:val="24"/>
          <w:szCs w:val="24"/>
        </w:rPr>
        <w:t>8,448</w:t>
      </w:r>
      <w:r w:rsidRPr="00837293">
        <w:rPr>
          <w:rFonts w:ascii="Book Antiqua" w:hAnsi="Book Antiqua" w:cs="Times New Roman"/>
          <w:sz w:val="24"/>
          <w:szCs w:val="24"/>
        </w:rPr>
        <w:t xml:space="preserve"> cases have a complete observation </w:t>
      </w:r>
      <w:r w:rsidR="009F3F55" w:rsidRPr="00837293">
        <w:rPr>
          <w:rFonts w:ascii="Book Antiqua" w:hAnsi="Book Antiqua" w:cs="Times New Roman"/>
          <w:sz w:val="24"/>
          <w:szCs w:val="24"/>
        </w:rPr>
        <w:t>of</w:t>
      </w:r>
      <w:r w:rsidRPr="00837293">
        <w:rPr>
          <w:rFonts w:ascii="Book Antiqua" w:hAnsi="Book Antiqua" w:cs="Times New Roman"/>
          <w:sz w:val="24"/>
          <w:szCs w:val="24"/>
        </w:rPr>
        <w:t xml:space="preserve"> all variables</w:t>
      </w:r>
      <w:r w:rsidR="00DB097B" w:rsidRPr="00837293">
        <w:rPr>
          <w:rFonts w:ascii="Book Antiqua" w:hAnsi="Book Antiqua" w:cs="Times New Roman"/>
          <w:sz w:val="24"/>
          <w:szCs w:val="24"/>
        </w:rPr>
        <w:t>.</w:t>
      </w:r>
    </w:p>
    <w:p w14:paraId="6D7E417A" w14:textId="4BF202BD" w:rsidR="00EF59A7" w:rsidRPr="00837293" w:rsidRDefault="00B947F6" w:rsidP="009A3A34">
      <w:pPr>
        <w:spacing w:line="480" w:lineRule="auto"/>
        <w:rPr>
          <w:rFonts w:ascii="Book Antiqua" w:eastAsia="Times New Roman" w:hAnsi="Book Antiqua" w:cs="Times New Roman"/>
          <w:sz w:val="24"/>
          <w:szCs w:val="24"/>
          <w:lang w:eastAsia="en-GB"/>
        </w:rPr>
      </w:pPr>
      <w:r w:rsidRPr="00837293">
        <w:rPr>
          <w:rFonts w:ascii="Book Antiqua" w:hAnsi="Book Antiqua" w:cs="Times New Roman"/>
          <w:sz w:val="24"/>
          <w:szCs w:val="24"/>
        </w:rPr>
        <w:t xml:space="preserve">An overview by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{"citationID":"p889xpdB","properties":{"formattedCitation":"(Power and Elliott, 2006)","plainCitation":"(Power and Elliott, 2006)","noteIndex":0},"citationItems":[{"id":1460,"uris":["http://zotero.org/users/8741181/items/NNVTZBKX"],"itemData":{"id":1460,"type":"article-journal","abstract":"The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(Power and Elliott, 2006)</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suggests that after accounting for death and emigration, sample loss over time is mainly attributed to individuals moving within the UK and not responding to requests to trace them. As mentioned previously</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refusal at age 23 was 7.1 per cent. With an eligible sample of </w:t>
      </w:r>
      <w:r w:rsidRPr="00837293">
        <w:rPr>
          <w:rFonts w:ascii="Book Antiqua" w:eastAsia="Times New Roman" w:hAnsi="Book Antiqua" w:cs="Times New Roman"/>
          <w:sz w:val="24"/>
          <w:szCs w:val="24"/>
          <w:lang w:eastAsia="en-GB"/>
        </w:rPr>
        <w:t xml:space="preserve">16,402, this corresponds to 1,181 people dropping out due to refusal. Taking the eligible sample after death, emigration, and refusal to 15,221. At age 23, the NCDS notes that 12,503 people were successfully traced and conducted a full interview, with a further 33 completing a partial interview </w:t>
      </w:r>
      <w:r w:rsidRPr="00837293">
        <w:rPr>
          <w:rFonts w:ascii="Book Antiqua" w:eastAsia="Times New Roman" w:hAnsi="Book Antiqua" w:cs="Times New Roman"/>
          <w:sz w:val="24"/>
          <w:szCs w:val="24"/>
          <w:lang w:eastAsia="en-GB"/>
        </w:rPr>
        <w:fldChar w:fldCharType="begin"/>
      </w:r>
      <w:r w:rsidR="00A2402C">
        <w:rPr>
          <w:rFonts w:ascii="Book Antiqua" w:eastAsia="Times New Roman" w:hAnsi="Book Antiqua" w:cs="Times New Roman"/>
          <w:sz w:val="24"/>
          <w:szCs w:val="24"/>
          <w:lang w:eastAsia="en-GB"/>
        </w:rPr>
        <w:instrText xml:space="preserve"> ADDIN ZOTERO_ITEM CSL_CITATION {"citationID":"y3FVidS6","properties":{"formattedCitation":"(Power and Elliott, 2006)","plainCitation":"(Power and Elliott, 2006)","noteIndex":0},"citationItems":[{"id":1460,"uris":["http://zotero.org/users/8741181/items/NNVTZBKX"],"itemData":{"id":1460,"type":"article-journal","abstract":"The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profile","volume":"35","author":[{"family":"Power","given":"Chris"},{"family":"Elliott","given":"Jane"}],"issued":{"date-parts":[["2006",2,1]]}}}],"schema":"https://github.com/citation-style-language/schema/raw/master/csl-citation.json"} </w:instrText>
      </w:r>
      <w:r w:rsidRPr="00837293">
        <w:rPr>
          <w:rFonts w:ascii="Book Antiqua" w:eastAsia="Times New Roman" w:hAnsi="Book Antiqua" w:cs="Times New Roman"/>
          <w:sz w:val="24"/>
          <w:szCs w:val="24"/>
          <w:lang w:eastAsia="en-GB"/>
        </w:rPr>
        <w:fldChar w:fldCharType="separate"/>
      </w:r>
      <w:r w:rsidRPr="00837293">
        <w:rPr>
          <w:rFonts w:ascii="Book Antiqua" w:hAnsi="Book Antiqua" w:cs="Times New Roman"/>
          <w:sz w:val="24"/>
          <w:szCs w:val="24"/>
        </w:rPr>
        <w:t>(Power and Elliott, 2006)</w:t>
      </w:r>
      <w:r w:rsidRPr="00837293">
        <w:rPr>
          <w:rFonts w:ascii="Book Antiqua" w:eastAsia="Times New Roman" w:hAnsi="Book Antiqua" w:cs="Times New Roman"/>
          <w:sz w:val="24"/>
          <w:szCs w:val="24"/>
          <w:lang w:eastAsia="en-GB"/>
        </w:rPr>
        <w:fldChar w:fldCharType="end"/>
      </w:r>
      <w:r w:rsidRPr="00837293">
        <w:rPr>
          <w:rFonts w:ascii="Book Antiqua" w:eastAsia="Times New Roman" w:hAnsi="Book Antiqua" w:cs="Times New Roman"/>
          <w:sz w:val="24"/>
          <w:szCs w:val="24"/>
          <w:lang w:eastAsia="en-GB"/>
        </w:rPr>
        <w:t xml:space="preserve">. This amounts to 12,536 people successfully interviewed, meaning that 2,686 people who did not die, emigrate, or refuse to </w:t>
      </w:r>
      <w:r w:rsidR="009F3F55" w:rsidRPr="00837293">
        <w:rPr>
          <w:rFonts w:ascii="Book Antiqua" w:eastAsia="Times New Roman" w:hAnsi="Book Antiqua" w:cs="Times New Roman"/>
          <w:sz w:val="24"/>
          <w:szCs w:val="24"/>
          <w:lang w:eastAsia="en-GB"/>
        </w:rPr>
        <w:t>participate</w:t>
      </w:r>
      <w:r w:rsidRPr="00837293">
        <w:rPr>
          <w:rFonts w:ascii="Book Antiqua" w:eastAsia="Times New Roman" w:hAnsi="Book Antiqua" w:cs="Times New Roman"/>
          <w:sz w:val="24"/>
          <w:szCs w:val="24"/>
          <w:lang w:eastAsia="en-GB"/>
        </w:rPr>
        <w:t xml:space="preserve"> in the survey are missing from </w:t>
      </w:r>
      <w:r w:rsidR="009F3F55" w:rsidRPr="00837293">
        <w:rPr>
          <w:rFonts w:ascii="Book Antiqua" w:eastAsia="Times New Roman" w:hAnsi="Book Antiqua" w:cs="Times New Roman"/>
          <w:sz w:val="24"/>
          <w:szCs w:val="24"/>
          <w:lang w:eastAsia="en-GB"/>
        </w:rPr>
        <w:t>Sweep</w:t>
      </w:r>
      <w:r w:rsidRPr="00837293">
        <w:rPr>
          <w:rFonts w:ascii="Book Antiqua" w:eastAsia="Times New Roman" w:hAnsi="Book Antiqua" w:cs="Times New Roman"/>
          <w:sz w:val="24"/>
          <w:szCs w:val="24"/>
          <w:lang w:eastAsia="en-GB"/>
        </w:rPr>
        <w:t xml:space="preserve"> 4 (age 23). </w:t>
      </w:r>
    </w:p>
    <w:p w14:paraId="54DBE4B1" w14:textId="1F9B9446" w:rsidR="00C4762D" w:rsidRPr="00837293" w:rsidRDefault="00C4762D" w:rsidP="00AE3B45">
      <w:pPr>
        <w:pStyle w:val="Caption"/>
      </w:pPr>
      <w:bookmarkStart w:id="115" w:name="_Toc160103666"/>
      <w:r w:rsidRPr="00837293">
        <w:lastRenderedPageBreak/>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23</w:t>
      </w:r>
      <w:r w:rsidR="00FF2ADB">
        <w:fldChar w:fldCharType="end"/>
      </w:r>
      <w:r w:rsidRPr="00837293">
        <w:t xml:space="preserve"> Missing data patterns for NCDS</w:t>
      </w:r>
      <w:bookmarkEnd w:id="115"/>
    </w:p>
    <w:tbl>
      <w:tblPr>
        <w:tblStyle w:val="GridTable6Colorful"/>
        <w:tblW w:w="0" w:type="auto"/>
        <w:tblLook w:val="04A0" w:firstRow="1" w:lastRow="0" w:firstColumn="1" w:lastColumn="0" w:noHBand="0" w:noVBand="1"/>
      </w:tblPr>
      <w:tblGrid>
        <w:gridCol w:w="1142"/>
        <w:gridCol w:w="1807"/>
        <w:gridCol w:w="2050"/>
        <w:gridCol w:w="1660"/>
        <w:gridCol w:w="1503"/>
        <w:gridCol w:w="854"/>
      </w:tblGrid>
      <w:tr w:rsidR="00531024" w:rsidRPr="00531024" w14:paraId="16452C16" w14:textId="77777777" w:rsidTr="008A7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600105" w14:textId="766A2C17" w:rsidR="008A7D0C" w:rsidRPr="00531024" w:rsidRDefault="008A7D0C" w:rsidP="00E1481F">
            <w:pPr>
              <w:rPr>
                <w:rFonts w:ascii="Book Antiqua" w:hAnsi="Book Antiqua" w:cs="Times New Roman"/>
                <w:color w:val="auto"/>
                <w:sz w:val="24"/>
                <w:szCs w:val="24"/>
              </w:rPr>
            </w:pPr>
            <w:bookmarkStart w:id="116" w:name="_Hlk150881870"/>
            <w:r w:rsidRPr="00531024">
              <w:rPr>
                <w:rFonts w:ascii="Book Antiqua" w:hAnsi="Book Antiqua" w:cs="Times New Roman"/>
                <w:color w:val="auto"/>
                <w:sz w:val="24"/>
                <w:szCs w:val="24"/>
              </w:rPr>
              <w:t>N</w:t>
            </w:r>
          </w:p>
        </w:tc>
        <w:tc>
          <w:tcPr>
            <w:tcW w:w="0" w:type="auto"/>
          </w:tcPr>
          <w:p w14:paraId="58C706D5" w14:textId="630657B7" w:rsidR="008A7D0C" w:rsidRPr="00531024" w:rsidRDefault="008A7D0C"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665E0460" w14:textId="77777777" w:rsidR="008A7D0C" w:rsidRPr="00531024" w:rsidRDefault="008A7D0C"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3FDABF66" w14:textId="77777777" w:rsidR="008A7D0C" w:rsidRPr="00531024" w:rsidRDefault="008A7D0C"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45ED94CE" w14:textId="77777777" w:rsidR="008A7D0C" w:rsidRPr="00531024" w:rsidRDefault="008A7D0C"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46727A21" w14:textId="77777777" w:rsidR="008A7D0C" w:rsidRPr="00531024" w:rsidRDefault="008A7D0C"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r>
      <w:tr w:rsidR="00531024" w:rsidRPr="00531024" w14:paraId="75457239" w14:textId="77777777" w:rsidTr="008A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471DBB" w14:textId="5AD51267" w:rsidR="008A7D0C" w:rsidRPr="00531024" w:rsidRDefault="00384425" w:rsidP="00E1481F">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84</w:t>
            </w:r>
            <w:r w:rsidR="00531024" w:rsidRPr="00531024">
              <w:rPr>
                <w:rFonts w:ascii="Book Antiqua" w:hAnsi="Book Antiqua" w:cs="Times New Roman"/>
                <w:b w:val="0"/>
                <w:bCs w:val="0"/>
                <w:color w:val="auto"/>
                <w:sz w:val="24"/>
                <w:szCs w:val="24"/>
              </w:rPr>
              <w:t>11</w:t>
            </w:r>
          </w:p>
        </w:tc>
        <w:tc>
          <w:tcPr>
            <w:tcW w:w="0" w:type="auto"/>
          </w:tcPr>
          <w:p w14:paraId="76B91889" w14:textId="5AC337F8"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67</w:t>
            </w:r>
          </w:p>
        </w:tc>
        <w:tc>
          <w:tcPr>
            <w:tcW w:w="0" w:type="auto"/>
          </w:tcPr>
          <w:p w14:paraId="35EF4A17"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7FA13D2"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FD7335D"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DDA229E"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r>
      <w:tr w:rsidR="00531024" w:rsidRPr="00531024" w14:paraId="7403EBD2" w14:textId="77777777" w:rsidTr="008A7D0C">
        <w:tc>
          <w:tcPr>
            <w:cnfStyle w:val="001000000000" w:firstRow="0" w:lastRow="0" w:firstColumn="1" w:lastColumn="0" w:oddVBand="0" w:evenVBand="0" w:oddHBand="0" w:evenHBand="0" w:firstRowFirstColumn="0" w:firstRowLastColumn="0" w:lastRowFirstColumn="0" w:lastRowLastColumn="0"/>
            <w:tcW w:w="0" w:type="auto"/>
          </w:tcPr>
          <w:p w14:paraId="3A765D7A" w14:textId="4112B0E4" w:rsidR="008A7D0C" w:rsidRPr="00531024" w:rsidRDefault="00F54E17" w:rsidP="00E1481F">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w:t>
            </w:r>
            <w:r w:rsidR="000D5E67" w:rsidRPr="00531024">
              <w:rPr>
                <w:rFonts w:ascii="Book Antiqua" w:hAnsi="Book Antiqua" w:cs="Times New Roman"/>
                <w:b w:val="0"/>
                <w:bCs w:val="0"/>
                <w:color w:val="auto"/>
                <w:sz w:val="24"/>
                <w:szCs w:val="24"/>
              </w:rPr>
              <w:t>2</w:t>
            </w:r>
            <w:r w:rsidR="00BE2866" w:rsidRPr="00531024">
              <w:rPr>
                <w:rFonts w:ascii="Book Antiqua" w:hAnsi="Book Antiqua" w:cs="Times New Roman"/>
                <w:b w:val="0"/>
                <w:bCs w:val="0"/>
                <w:color w:val="auto"/>
                <w:sz w:val="24"/>
                <w:szCs w:val="24"/>
              </w:rPr>
              <w:t>0</w:t>
            </w:r>
            <w:r w:rsidRPr="00531024">
              <w:rPr>
                <w:rFonts w:ascii="Book Antiqua" w:hAnsi="Book Antiqua" w:cs="Times New Roman"/>
                <w:b w:val="0"/>
                <w:bCs w:val="0"/>
                <w:color w:val="auto"/>
                <w:sz w:val="24"/>
                <w:szCs w:val="24"/>
              </w:rPr>
              <w:t>1</w:t>
            </w:r>
          </w:p>
        </w:tc>
        <w:tc>
          <w:tcPr>
            <w:tcW w:w="0" w:type="auto"/>
          </w:tcPr>
          <w:p w14:paraId="043BF4EA" w14:textId="333CB19B"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17</w:t>
            </w:r>
          </w:p>
        </w:tc>
        <w:tc>
          <w:tcPr>
            <w:tcW w:w="0" w:type="auto"/>
          </w:tcPr>
          <w:p w14:paraId="0B2F6065"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391BCB0"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900760A"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1BD5020"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r>
      <w:tr w:rsidR="00531024" w:rsidRPr="00531024" w14:paraId="2F3A3CE5" w14:textId="77777777" w:rsidTr="008A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06AFA3" w14:textId="2A636ACD" w:rsidR="008A7D0C" w:rsidRPr="00531024" w:rsidRDefault="0059040D" w:rsidP="00E1481F">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163</w:t>
            </w:r>
            <w:r w:rsidR="00BE2866" w:rsidRPr="00531024">
              <w:rPr>
                <w:rFonts w:ascii="Book Antiqua" w:hAnsi="Book Antiqua" w:cs="Times New Roman"/>
                <w:b w:val="0"/>
                <w:bCs w:val="0"/>
                <w:color w:val="auto"/>
                <w:sz w:val="24"/>
                <w:szCs w:val="24"/>
              </w:rPr>
              <w:t>6</w:t>
            </w:r>
          </w:p>
        </w:tc>
        <w:tc>
          <w:tcPr>
            <w:tcW w:w="0" w:type="auto"/>
          </w:tcPr>
          <w:p w14:paraId="557ACFB3" w14:textId="2F197768"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13</w:t>
            </w:r>
          </w:p>
        </w:tc>
        <w:tc>
          <w:tcPr>
            <w:tcW w:w="0" w:type="auto"/>
          </w:tcPr>
          <w:p w14:paraId="637EDBF8"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14C9A00C"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160DB5DE"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706C065"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r>
      <w:tr w:rsidR="00531024" w:rsidRPr="00531024" w14:paraId="2AE2B1AD" w14:textId="77777777" w:rsidTr="008A7D0C">
        <w:tc>
          <w:tcPr>
            <w:cnfStyle w:val="001000000000" w:firstRow="0" w:lastRow="0" w:firstColumn="1" w:lastColumn="0" w:oddVBand="0" w:evenVBand="0" w:oddHBand="0" w:evenHBand="0" w:firstRowFirstColumn="0" w:firstRowLastColumn="0" w:lastRowFirstColumn="0" w:lastRowLastColumn="0"/>
            <w:tcW w:w="0" w:type="auto"/>
          </w:tcPr>
          <w:p w14:paraId="392A5B1F" w14:textId="2F589B3E" w:rsidR="008A7D0C" w:rsidRPr="00531024" w:rsidRDefault="0059040D" w:rsidP="00E1481F">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251</w:t>
            </w:r>
          </w:p>
        </w:tc>
        <w:tc>
          <w:tcPr>
            <w:tcW w:w="0" w:type="auto"/>
          </w:tcPr>
          <w:p w14:paraId="683EECB0" w14:textId="78A3A629"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2</w:t>
            </w:r>
          </w:p>
        </w:tc>
        <w:tc>
          <w:tcPr>
            <w:tcW w:w="0" w:type="auto"/>
          </w:tcPr>
          <w:p w14:paraId="510B116D"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0A8553F"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4DB12C6"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36C1B4F" w14:textId="6447AA83"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r>
      <w:tr w:rsidR="00531024" w:rsidRPr="00531024" w14:paraId="7AA64E72" w14:textId="77777777" w:rsidTr="00634464">
        <w:trPr>
          <w:gridAfter w:val="5"/>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9AFA6B" w14:textId="226A495E" w:rsidR="004B2237" w:rsidRPr="00531024" w:rsidRDefault="004B2237" w:rsidP="00E1481F">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Total = 12536</w:t>
            </w:r>
          </w:p>
        </w:tc>
      </w:tr>
      <w:bookmarkEnd w:id="116"/>
    </w:tbl>
    <w:p w14:paraId="7DF12C2F" w14:textId="77777777" w:rsidR="00B947F6" w:rsidRPr="00837293" w:rsidRDefault="00B947F6" w:rsidP="00B947F6">
      <w:pPr>
        <w:rPr>
          <w:rFonts w:ascii="Book Antiqua" w:hAnsi="Book Antiqua" w:cs="Times New Roman"/>
          <w:sz w:val="24"/>
          <w:szCs w:val="24"/>
        </w:rPr>
      </w:pPr>
    </w:p>
    <w:p w14:paraId="2838FF30" w14:textId="7E071EFB"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Of the missing data, 63 per cent of cases are complete, </w:t>
      </w:r>
      <w:r w:rsidR="009F3F55" w:rsidRPr="00837293">
        <w:rPr>
          <w:rFonts w:ascii="Book Antiqua" w:hAnsi="Book Antiqua" w:cs="Times New Roman"/>
          <w:sz w:val="24"/>
          <w:szCs w:val="24"/>
        </w:rPr>
        <w:t xml:space="preserve">and </w:t>
      </w:r>
      <w:r w:rsidRPr="00837293">
        <w:rPr>
          <w:rFonts w:ascii="Book Antiqua" w:hAnsi="Book Antiqua" w:cs="Times New Roman"/>
          <w:sz w:val="24"/>
          <w:szCs w:val="24"/>
        </w:rPr>
        <w:t xml:space="preserve">the largest proportion of missing data comes from the three socio-economic variables: NS-SEC, CAMSIS, and RGSC. Individuals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are </w:t>
      </w:r>
      <w:r w:rsidR="009F3F55" w:rsidRPr="00837293">
        <w:rPr>
          <w:rFonts w:ascii="Book Antiqua" w:hAnsi="Book Antiqua" w:cs="Times New Roman"/>
          <w:sz w:val="24"/>
          <w:szCs w:val="24"/>
        </w:rPr>
        <w:t>inactive in</w:t>
      </w:r>
      <w:r w:rsidRPr="00837293">
        <w:rPr>
          <w:rFonts w:ascii="Book Antiqua" w:hAnsi="Book Antiqua" w:cs="Times New Roman"/>
          <w:sz w:val="24"/>
          <w:szCs w:val="24"/>
        </w:rPr>
        <w:t xml:space="preserve"> the labour force </w:t>
      </w:r>
      <w:r w:rsidR="009F3F55" w:rsidRPr="00837293">
        <w:rPr>
          <w:rFonts w:ascii="Book Antiqua" w:hAnsi="Book Antiqua" w:cs="Times New Roman"/>
          <w:sz w:val="24"/>
          <w:szCs w:val="24"/>
        </w:rPr>
        <w:t>find it</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challenging</w:t>
      </w:r>
      <w:r w:rsidRPr="00837293">
        <w:rPr>
          <w:rFonts w:ascii="Book Antiqua" w:hAnsi="Book Antiqua" w:cs="Times New Roman"/>
          <w:sz w:val="24"/>
          <w:szCs w:val="24"/>
        </w:rPr>
        <w:t xml:space="preserve"> to code within socio-economic measures. NS-SEC categorisation is based </w:t>
      </w:r>
      <w:r w:rsidR="009F3F55" w:rsidRPr="00837293">
        <w:rPr>
          <w:rFonts w:ascii="Book Antiqua" w:hAnsi="Book Antiqua" w:cs="Times New Roman"/>
          <w:sz w:val="24"/>
          <w:szCs w:val="24"/>
        </w:rPr>
        <w:t>on occupation type, authority duties, and the organisation's size</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{"citationID":"trairXJt","properties":{"formattedCitation":"(Rose and Pevalin, 2002)","plainCitation":"(Rose and Pevalin, 2002)","noteIndex":0},"citationItems":[{"id":1419,"uris":["http://zotero.org/users/8741181/items/B3MWRUU8"],"itemData":{"id":1419,"type":"article-journal","abstract":"In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CAMSIS occupational scores only relate to the working population within a country. The RGSC also suffers similar problems </w:t>
      </w:r>
      <w:r w:rsidR="009F3F55" w:rsidRPr="00837293">
        <w:rPr>
          <w:rFonts w:ascii="Book Antiqua" w:hAnsi="Book Antiqua" w:cs="Times New Roman"/>
          <w:sz w:val="24"/>
          <w:szCs w:val="24"/>
        </w:rPr>
        <w:t>concerning</w:t>
      </w:r>
      <w:r w:rsidRPr="00837293">
        <w:rPr>
          <w:rFonts w:ascii="Book Antiqua" w:hAnsi="Book Antiqua" w:cs="Times New Roman"/>
          <w:sz w:val="24"/>
          <w:szCs w:val="24"/>
        </w:rPr>
        <w:t xml:space="preserve"> categorisation of retired, unemployed, and out of the labour force individuals. Unemployment rates during this </w:t>
      </w:r>
      <w:r w:rsidR="009F3F55" w:rsidRPr="00837293">
        <w:rPr>
          <w:rFonts w:ascii="Book Antiqua" w:hAnsi="Book Antiqua" w:cs="Times New Roman"/>
          <w:sz w:val="24"/>
          <w:szCs w:val="24"/>
        </w:rPr>
        <w:t>period, including people out of the labour force,</w:t>
      </w:r>
      <w:r w:rsidRPr="00837293">
        <w:rPr>
          <w:rFonts w:ascii="Book Antiqua" w:hAnsi="Book Antiqua" w:cs="Times New Roman"/>
          <w:sz w:val="24"/>
          <w:szCs w:val="24"/>
        </w:rPr>
        <w:t xml:space="preserve"> are around 5-7 per cent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{"citationID":"fQZQzPTS","properties":{"formattedCitation":"(ONS, 2023)","plainCitation":"(ONS, 2023)","noteIndex":0},"citationItems":[{"id":135,"uris":["http://zotero.org/users/8741181/items/9BBFP4FU"],"itemData":{"id":135,"type":"webpage","abstract":"(aged 16 and over, seasonally adjusted): %","title":"Unemployment rate","URL":"https://www.ons.gov.uk/employmentandlabourmarket/peoplenotinwork/unemployment/timeseries/mgsx/lms","author":[{"family":"ONS","given":""}],"accessed":{"date-parts":[["2023",5,1]]},"issued":{"date-parts":[["2023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(ONS, 2023)</w:t>
      </w:r>
      <w:r w:rsidRPr="00837293">
        <w:rPr>
          <w:rFonts w:ascii="Book Antiqua" w:hAnsi="Book Antiqua" w:cs="Times New Roman"/>
          <w:sz w:val="24"/>
          <w:szCs w:val="24"/>
        </w:rPr>
        <w:fldChar w:fldCharType="end"/>
      </w:r>
      <w:r w:rsidRPr="00837293">
        <w:rPr>
          <w:rFonts w:ascii="Book Antiqua" w:hAnsi="Book Antiqua" w:cs="Times New Roman"/>
          <w:sz w:val="24"/>
          <w:szCs w:val="24"/>
        </w:rPr>
        <w:t>. This</w:t>
      </w:r>
      <w:r w:rsidR="009F3F55" w:rsidRPr="00837293">
        <w:rPr>
          <w:rFonts w:ascii="Book Antiqua" w:hAnsi="Book Antiqua" w:cs="Times New Roman"/>
          <w:sz w:val="24"/>
          <w:szCs w:val="24"/>
        </w:rPr>
        <w:t xml:space="preserve">, combined with refusal rates of 7.1 per cent (Power and Elliott, 2006), presents a reasonable case in explaining the </w:t>
      </w:r>
      <w:r w:rsidRPr="00837293">
        <w:rPr>
          <w:rFonts w:ascii="Book Antiqua" w:hAnsi="Book Antiqua" w:cs="Times New Roman"/>
          <w:sz w:val="24"/>
          <w:szCs w:val="24"/>
        </w:rPr>
        <w:t xml:space="preserve">potential missingness of the largest missing variables in the model. </w:t>
      </w:r>
    </w:p>
    <w:p w14:paraId="2DA28E82" w14:textId="10E1C3EA"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is only valid if data can be considered MCAR. If data is found to be MAR, then steps should be taken to address this potential bias in analysis. The gold standard </w:t>
      </w:r>
      <w:r w:rsidR="009F3F55" w:rsidRPr="00837293">
        <w:rPr>
          <w:rFonts w:ascii="Book Antiqua" w:hAnsi="Book Antiqua" w:cs="Times New Roman"/>
          <w:sz w:val="24"/>
          <w:szCs w:val="24"/>
        </w:rPr>
        <w:t>for dealing with MAR-related</w:t>
      </w:r>
      <w:r w:rsidRPr="00837293">
        <w:rPr>
          <w:rFonts w:ascii="Book Antiqua" w:hAnsi="Book Antiqua" w:cs="Times New Roman"/>
          <w:sz w:val="24"/>
          <w:szCs w:val="24"/>
        </w:rPr>
        <w:t xml:space="preserve"> data is MI</w:t>
      </w:r>
      <w:r w:rsidR="0008602A" w:rsidRPr="00837293">
        <w:rPr>
          <w:rFonts w:ascii="Book Antiqua" w:hAnsi="Book Antiqua" w:cs="Times New Roman"/>
          <w:sz w:val="24"/>
          <w:szCs w:val="24"/>
        </w:rPr>
        <w:t xml:space="preserve"> </w:t>
      </w:r>
      <w:r w:rsidR="0008602A"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{"citationID":"OSb9YpBn","properties":{"formattedCitation":"(Treiman, 2009)","plainCitation":"(Treiman, 2009)","noteIndex":0},"citationItems":[{"id":115,"uris":["http://zotero.org/users/8741181/items/HI673FMJ"],"itemData":{"id":115,"type":"book","publisher":"Jossey-Bass","title":"Quantitative data analysis doing social research to test ideas","author":[{"family":"Treiman","given":"Donald J."}],"issued":{"date-parts":[["2009"]]}}}],"schema":"https://github.com/citation-style-language/schema/raw/master/csl-citation.json"} </w:instrText>
      </w:r>
      <w:r w:rsidR="0008602A" w:rsidRPr="00837293">
        <w:rPr>
          <w:rFonts w:ascii="Book Antiqua" w:hAnsi="Book Antiqua" w:cs="Times New Roman"/>
          <w:sz w:val="24"/>
          <w:szCs w:val="24"/>
        </w:rPr>
        <w:fldChar w:fldCharType="separate"/>
      </w:r>
      <w:r w:rsidR="0008602A" w:rsidRPr="00837293">
        <w:rPr>
          <w:rFonts w:ascii="Book Antiqua" w:hAnsi="Book Antiqua" w:cs="Times New Roman"/>
          <w:sz w:val="24"/>
          <w:szCs w:val="24"/>
        </w:rPr>
        <w:t>(Treiman, 2009)</w:t>
      </w:r>
      <w:r w:rsidR="0008602A" w:rsidRPr="00837293">
        <w:rPr>
          <w:rFonts w:ascii="Book Antiqua" w:hAnsi="Book Antiqua" w:cs="Times New Roman"/>
          <w:sz w:val="24"/>
          <w:szCs w:val="24"/>
        </w:rPr>
        <w:fldChar w:fldCharType="end"/>
      </w:r>
      <w:r w:rsidRPr="00837293">
        <w:rPr>
          <w:rFonts w:ascii="Book Antiqua" w:hAnsi="Book Antiqua" w:cs="Times New Roman"/>
          <w:sz w:val="24"/>
          <w:szCs w:val="24"/>
        </w:rPr>
        <w:t>. The following section seeks to compare a C</w:t>
      </w:r>
      <w:r w:rsidR="001E7501" w:rsidRPr="00837293">
        <w:rPr>
          <w:rFonts w:ascii="Book Antiqua" w:hAnsi="Book Antiqua" w:cs="Times New Roman"/>
          <w:sz w:val="24"/>
          <w:szCs w:val="24"/>
        </w:rPr>
        <w:t>R</w:t>
      </w:r>
      <w:r w:rsidRPr="00837293">
        <w:rPr>
          <w:rFonts w:ascii="Book Antiqua" w:hAnsi="Book Antiqua" w:cs="Times New Roman"/>
          <w:sz w:val="24"/>
          <w:szCs w:val="24"/>
        </w:rPr>
        <w:t xml:space="preserve">A and MI approach to estimate if </w:t>
      </w:r>
      <w:r w:rsidRPr="00837293">
        <w:rPr>
          <w:rFonts w:ascii="Book Antiqua" w:hAnsi="Book Antiqua" w:cs="Times New Roman"/>
          <w:sz w:val="24"/>
          <w:szCs w:val="24"/>
        </w:rPr>
        <w:lastRenderedPageBreak/>
        <w:t xml:space="preserve">there are any differences in the substantive conclusions reached. If differences are found, implications are then discussed. </w:t>
      </w:r>
    </w:p>
    <w:p w14:paraId="5041E24C" w14:textId="77777777" w:rsidR="00B947F6" w:rsidRPr="00837293" w:rsidRDefault="00B947F6" w:rsidP="00D90843">
      <w:pPr>
        <w:pStyle w:val="Heading3"/>
      </w:pPr>
      <w:bookmarkStart w:id="117" w:name="_Toc152408182"/>
      <w:bookmarkStart w:id="118" w:name="_Toc160103528"/>
      <w:r w:rsidRPr="00837293">
        <w:t>Multiple Imputation by Chained Equations</w:t>
      </w:r>
      <w:bookmarkEnd w:id="117"/>
      <w:bookmarkEnd w:id="118"/>
    </w:p>
    <w:p w14:paraId="0A936BFB" w14:textId="64AB940C"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Multiple Imputation by Chained Equations is a tool developed to address missing data on all variables within a given model </w:t>
      </w:r>
      <w:r w:rsidR="009F3F55" w:rsidRPr="00837293">
        <w:rPr>
          <w:rFonts w:ascii="Book Antiqua" w:hAnsi="Book Antiqua" w:cs="Times New Roman"/>
          <w:sz w:val="24"/>
          <w:szCs w:val="24"/>
        </w:rPr>
        <w:t>simultaneously</w:t>
      </w:r>
      <w:r w:rsidRPr="00837293">
        <w:rPr>
          <w:rFonts w:ascii="Book Antiqua" w:hAnsi="Book Antiqua" w:cs="Times New Roman"/>
          <w:sz w:val="24"/>
          <w:szCs w:val="24"/>
        </w:rPr>
        <w:t>. It does this by filling in missing values in multiple variables iteratively by using chained equations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Multiple imputation models are estimated using the mi suite in Stata. This suite is compatible with the </w:t>
      </w:r>
      <w:proofErr w:type="spellStart"/>
      <w:r w:rsidRPr="00837293">
        <w:rPr>
          <w:rFonts w:ascii="Book Antiqua" w:hAnsi="Book Antiqua" w:cs="Times New Roman"/>
          <w:sz w:val="24"/>
          <w:szCs w:val="24"/>
        </w:rPr>
        <w:t>svy</w:t>
      </w:r>
      <w:proofErr w:type="spellEnd"/>
      <w:r w:rsidRPr="00837293">
        <w:rPr>
          <w:rFonts w:ascii="Book Antiqua" w:hAnsi="Book Antiqua" w:cs="Times New Roman"/>
          <w:sz w:val="24"/>
          <w:szCs w:val="24"/>
        </w:rPr>
        <w:t xml:space="preserve"> suite and </w:t>
      </w:r>
      <w:r w:rsidR="009F3F55" w:rsidRPr="00837293">
        <w:rPr>
          <w:rFonts w:ascii="Book Antiqua" w:hAnsi="Book Antiqua" w:cs="Times New Roman"/>
          <w:sz w:val="24"/>
          <w:szCs w:val="24"/>
        </w:rPr>
        <w:t>can be adjusted</w:t>
      </w:r>
      <w:r w:rsidRPr="00837293">
        <w:rPr>
          <w:rFonts w:ascii="Book Antiqua" w:hAnsi="Book Antiqua" w:cs="Times New Roman"/>
          <w:sz w:val="24"/>
          <w:szCs w:val="24"/>
        </w:rPr>
        <w:t xml:space="preserve"> for complex survey design.</w:t>
      </w:r>
    </w:p>
    <w:p w14:paraId="54A24503" w14:textId="4DC8C2A0" w:rsidR="00B947F6" w:rsidRPr="00837293" w:rsidRDefault="009F3F55" w:rsidP="00AF7F1C">
      <w:pPr>
        <w:spacing w:line="480" w:lineRule="auto"/>
        <w:rPr>
          <w:rFonts w:ascii="Book Antiqua" w:hAnsi="Book Antiqua"/>
          <w:sz w:val="24"/>
          <w:szCs w:val="24"/>
        </w:rPr>
      </w:pPr>
      <w:r w:rsidRPr="00837293">
        <w:rPr>
          <w:rFonts w:ascii="Book Antiqua" w:hAnsi="Book Antiqua" w:cs="Times New Roman"/>
          <w:sz w:val="24"/>
          <w:szCs w:val="24"/>
        </w:rPr>
        <w:t>While multiple imputation does help with missingness, it has</w:t>
      </w:r>
      <w:r w:rsidR="00B947F6" w:rsidRPr="00837293">
        <w:rPr>
          <w:rFonts w:ascii="Book Antiqua" w:hAnsi="Book Antiqua" w:cs="Times New Roman"/>
          <w:sz w:val="24"/>
          <w:szCs w:val="24"/>
        </w:rPr>
        <w:t xml:space="preserve"> some drawbacks. Goodness-of-fit statistics</w:t>
      </w:r>
      <w:r w:rsidRPr="00837293">
        <w:rPr>
          <w:rFonts w:ascii="Book Antiqua" w:hAnsi="Book Antiqua" w:cs="Times New Roman"/>
          <w:sz w:val="24"/>
          <w:szCs w:val="24"/>
        </w:rPr>
        <w:t>, for example,</w:t>
      </w:r>
      <w:r w:rsidR="00B947F6"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cannot be used –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hAnsi="Book Antiqua" w:cs="Times New Roman"/>
          <w:sz w:val="24"/>
          <w:szCs w:val="24"/>
        </w:rPr>
        <w:t>and BIC are the most prominent</w:t>
      </w:r>
      <w:r w:rsidR="00B947F6" w:rsidRPr="00837293">
        <w:rPr>
          <w:rFonts w:ascii="Book Antiqua" w:hAnsi="Book Antiqua" w:cs="Times New Roman"/>
          <w:sz w:val="24"/>
          <w:szCs w:val="24"/>
        </w:rPr>
        <w:t>. Therefore, it is not possible to assess the more appropriate or parsimonious model</w:t>
      </w:r>
      <w:r w:rsidR="00AF7F1C" w:rsidRPr="00837293">
        <w:rPr>
          <w:rFonts w:ascii="Book Antiqua" w:hAnsi="Book Antiqua" w:cs="Times New Roman"/>
          <w:sz w:val="24"/>
          <w:szCs w:val="24"/>
        </w:rPr>
        <w:t xml:space="preserve"> – it is simply possible to compare the substantive effects between a complete records analysis and a multiple imputation model</w:t>
      </w:r>
      <w:r w:rsidR="00B947F6" w:rsidRPr="00837293">
        <w:rPr>
          <w:rFonts w:ascii="Book Antiqua" w:hAnsi="Book Antiqua" w:cs="Times New Roman"/>
          <w:sz w:val="24"/>
          <w:szCs w:val="24"/>
        </w:rPr>
        <w:t xml:space="preserve">. </w:t>
      </w:r>
      <w:r w:rsidR="00AF7F1C" w:rsidRPr="00837293">
        <w:rPr>
          <w:rFonts w:ascii="Book Antiqua" w:hAnsi="Book Antiqua"/>
          <w:sz w:val="24"/>
          <w:szCs w:val="24"/>
        </w:rPr>
        <w:t>For multiple imputation models to be compared to a complete records analysis</w:t>
      </w:r>
      <w:r w:rsidRPr="00837293">
        <w:rPr>
          <w:rFonts w:ascii="Book Antiqua" w:hAnsi="Book Antiqua"/>
          <w:sz w:val="24"/>
          <w:szCs w:val="24"/>
        </w:rPr>
        <w:t>,</w:t>
      </w:r>
      <w:r w:rsidR="00AF7F1C" w:rsidRPr="00837293">
        <w:rPr>
          <w:rFonts w:ascii="Book Antiqua" w:hAnsi="Book Antiqua"/>
          <w:sz w:val="24"/>
          <w:szCs w:val="24"/>
        </w:rPr>
        <w:t xml:space="preserve"> the former needs to be ‘‘congenial’’ </w:t>
      </w:r>
      <w:r w:rsidR="00AF7F1C"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{"citationID":"36jhKKki","properties":{"formattedCitation":"(White, Royston and Wood, 2011)","plainCitation":"(White, Royston and Wood, 2011)","noteIndex":0},"citationItems":[{"id":1342,"uris":["http://zotero.org/users/8741181/items/E9AQGHBH"],"itemData":{"id":1342,"type":"article-journal","abstract":"Multiple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M."}],"issued":{"date-parts":[["2011"]]}}}],"schema":"https://github.com/citation-style-language/schema/raw/master/csl-citation.json"} </w:instrText>
      </w:r>
      <w:r w:rsidR="00AF7F1C" w:rsidRPr="00837293">
        <w:rPr>
          <w:rFonts w:ascii="Book Antiqua" w:hAnsi="Book Antiqua"/>
          <w:sz w:val="24"/>
          <w:szCs w:val="24"/>
        </w:rPr>
        <w:fldChar w:fldCharType="separate"/>
      </w:r>
      <w:r w:rsidR="00AF7F1C" w:rsidRPr="00837293">
        <w:rPr>
          <w:rFonts w:ascii="Book Antiqua" w:hAnsi="Book Antiqua"/>
          <w:noProof/>
          <w:sz w:val="24"/>
          <w:szCs w:val="24"/>
        </w:rPr>
        <w:t>(White, Royston and Wood, 2011)</w:t>
      </w:r>
      <w:r w:rsidR="00AF7F1C" w:rsidRPr="00837293">
        <w:rPr>
          <w:rFonts w:ascii="Book Antiqua" w:hAnsi="Book Antiqua"/>
          <w:sz w:val="24"/>
          <w:szCs w:val="24"/>
        </w:rPr>
        <w:fldChar w:fldCharType="end"/>
      </w:r>
      <w:r w:rsidR="00AF7F1C" w:rsidRPr="00837293">
        <w:rPr>
          <w:rFonts w:ascii="Book Antiqua" w:hAnsi="Book Antiqua"/>
          <w:sz w:val="24"/>
          <w:szCs w:val="24"/>
        </w:rPr>
        <w:t xml:space="preserve"> with the latter. Congeniality or consistency in this respect means that the same variables in the complete record analysis are identical to those included in multiple imputation. </w:t>
      </w:r>
      <w:r w:rsidRPr="00837293">
        <w:rPr>
          <w:rFonts w:ascii="Book Antiqua" w:hAnsi="Book Antiqua"/>
          <w:sz w:val="24"/>
          <w:szCs w:val="24"/>
        </w:rPr>
        <w:t>Suppose the variables between complete records analysis and multiple imputation models differ. In that case, the correct variance/covariance matrix will not be estimated,</w:t>
      </w:r>
      <w:r w:rsidR="00AF7F1C" w:rsidRPr="00837293">
        <w:rPr>
          <w:rFonts w:ascii="Book Antiqua" w:hAnsi="Book Antiqua"/>
          <w:sz w:val="24"/>
          <w:szCs w:val="24"/>
        </w:rPr>
        <w:t xml:space="preserve"> and a substantive comparison between the two will become impossible and impracticable due to a loss of statistical power </w:t>
      </w:r>
      <w:r w:rsidR="00AF7F1C"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{"citationID":"bFBoH8qj","properties":{"formattedCitation":"(Von Hippel, 2009; Lynch and Von Hippel, 2013)","plainCitation":"(Von Hippel, 2009; Lynch and Von Hippel, 2013)","noteIndex":0},"citationItems":[{"id":1343,"uris":["http://zotero.org/users/8741181/items/3AUZJB5Q"],"itemData":{"id":1343,"type":"article-journal","abstract":"Researchers often carry out regression analysis using data that have missing values. Missing values can be filled in using multiple imputation, but imputation is tricky if the regression includes interactions, squares, or other transformations of the regressors. In this paper, we examine different approaches to imputing transformed variables; and we find one simple method that works well across a variety of circumstances. Our recommendation is to transform, then impute—i.e., calculate the interactions or squares in the incomplete data and then impute these transformations like any other variable. The transform-then-impute method yields good regression estimates, even though the imputed values are often inconsistent with one another. It is tempting to try and “fix” the inconsistencies in the imputed values, but methods that do so lead to biased regression estimates. Such biased methods include the passive imputation strategy implemented by the popular ice command for Stata.","container-title":"Sociological Methodology","DOI":"10.1111/j.1467-9531.2009.01215.x","ISSN":"1467-9531","issue":"1","language":"en","note":"_eprint: https://onlinelibrary.wiley.com/doi/pdf/10.1111/j.1467-9531.2009.01215.x","page":"265-291","source":"Wiley Online Library","title":"How to Impute Interactions, Squares, and Other Transformed Variables","volume":"39","author":[{"family":"Von Hippel","given":"Paul T."}],"issued":{"date-parts":[["2009"]]}}},{"id":1340,"uris":["http://zotero.org/users/8741181/items/JKY4PNHD"],"itemData":{"id":1340,"type":"article-journal","abstract":"Imputation models sometimes use auxiliary variables that, though not part of the planned analysis, can improve the accuracy of imputed values and the efficiency of point estimates. A recent article, using evidence from simulations, argued that the use of auxiliary variables in imputation did not improve efficiency. We review the simulation results and find that the use of auxiliary variables did improve efficiency; under some conditions the efficiency gain was equivalent to increasing the sample size by a quarter. We give an example from our own research where the efficiency gained from auxiliary variables was equivalent to increasing the sample size by three quarters, and pushed some estimates from statistical insignificance to significance. For auxiliary variables to make a difference, there must be a lot of missing data, some estimates must be near the border of significance, and the auxiliary variables must be excellent predictors of the missing values.","container-title":"Cornell University Library","language":"en","source":"Zotero","title":"Efficiency Gains from Using Auxiliary Variables in Imputation","author":[{"family":"Lynch","given":"Jamie"},{"family":"Von Hippel","given":"Paul T."}],"issued":{"date-parts":[["2013"]]}}}],"schema":"https://github.com/citation-style-language/schema/raw/master/csl-citation.json"} </w:instrText>
      </w:r>
      <w:r w:rsidR="00AF7F1C" w:rsidRPr="00837293">
        <w:rPr>
          <w:rFonts w:ascii="Book Antiqua" w:hAnsi="Book Antiqua"/>
          <w:sz w:val="24"/>
          <w:szCs w:val="24"/>
        </w:rPr>
        <w:fldChar w:fldCharType="separate"/>
      </w:r>
      <w:r w:rsidR="00AF7F1C" w:rsidRPr="00837293">
        <w:rPr>
          <w:rFonts w:ascii="Book Antiqua" w:hAnsi="Book Antiqua"/>
          <w:noProof/>
          <w:sz w:val="24"/>
          <w:szCs w:val="24"/>
        </w:rPr>
        <w:t>(Von Hippel, 2009; Lynch and Von Hippel, 2013)</w:t>
      </w:r>
      <w:r w:rsidR="00AF7F1C" w:rsidRPr="00837293">
        <w:rPr>
          <w:rFonts w:ascii="Book Antiqua" w:hAnsi="Book Antiqua"/>
          <w:sz w:val="24"/>
          <w:szCs w:val="24"/>
        </w:rPr>
        <w:fldChar w:fldCharType="end"/>
      </w:r>
      <w:r w:rsidR="00AF7F1C" w:rsidRPr="00837293">
        <w:rPr>
          <w:rFonts w:ascii="Book Antiqua" w:hAnsi="Book Antiqua"/>
          <w:sz w:val="24"/>
          <w:szCs w:val="24"/>
        </w:rPr>
        <w:t xml:space="preserve">. </w:t>
      </w:r>
    </w:p>
    <w:p w14:paraId="18B85E39" w14:textId="180A2913"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Multivariate imputation by chained equations (MICE) is a form of multiple imputation that fills in or imputes missing data within a given dataset through </w:t>
      </w:r>
      <w:r w:rsidRPr="00837293">
        <w:rPr>
          <w:rFonts w:ascii="Book Antiqua" w:hAnsi="Book Antiqua"/>
          <w:sz w:val="24"/>
          <w:szCs w:val="24"/>
        </w:rPr>
        <w:lastRenderedPageBreak/>
        <w:t xml:space="preserve">iterative predictive models or </w:t>
      </w:r>
      <w:r w:rsidRPr="00837293">
        <w:rPr>
          <w:rFonts w:ascii="Book Antiqua" w:hAnsi="Book Antiqua"/>
          <w:i/>
          <w:iCs/>
          <w:sz w:val="24"/>
          <w:szCs w:val="24"/>
        </w:rPr>
        <w:t xml:space="preserve">k </w:t>
      </w:r>
      <w:r w:rsidRPr="00837293">
        <w:rPr>
          <w:rFonts w:ascii="Book Antiqua" w:hAnsi="Book Antiqua"/>
          <w:sz w:val="24"/>
          <w:szCs w:val="24"/>
        </w:rPr>
        <w:t>imputations. This specification is required when imputing a variable that must only take on specific values</w:t>
      </w:r>
      <w:r w:rsidR="009F3F55" w:rsidRPr="00837293">
        <w:rPr>
          <w:rFonts w:ascii="Book Antiqua" w:hAnsi="Book Antiqua"/>
          <w:sz w:val="24"/>
          <w:szCs w:val="24"/>
        </w:rPr>
        <w:t>,</w:t>
      </w:r>
      <w:r w:rsidRPr="00837293">
        <w:rPr>
          <w:rFonts w:ascii="Book Antiqua" w:hAnsi="Book Antiqua"/>
          <w:sz w:val="24"/>
          <w:szCs w:val="24"/>
        </w:rPr>
        <w:t xml:space="preserve"> such as the categorical nature of the economic activity response variable within the current analytical model. Using MICE, each imputation </w:t>
      </w:r>
      <w:r w:rsidRPr="00837293">
        <w:rPr>
          <w:rFonts w:ascii="Book Antiqua" w:hAnsi="Book Antiqua"/>
          <w:i/>
          <w:iCs/>
          <w:sz w:val="24"/>
          <w:szCs w:val="24"/>
        </w:rPr>
        <w:t>k</w:t>
      </w:r>
      <w:r w:rsidRPr="00837293">
        <w:rPr>
          <w:rFonts w:ascii="Book Antiqua" w:hAnsi="Book Antiqua"/>
          <w:sz w:val="24"/>
          <w:szCs w:val="24"/>
        </w:rPr>
        <w:t xml:space="preserve"> is drawn from the posterior distribution of the parameters in the given imputation model, </w:t>
      </w:r>
      <w:r w:rsidR="009F3F55" w:rsidRPr="00837293">
        <w:rPr>
          <w:rFonts w:ascii="Book Antiqua" w:hAnsi="Book Antiqua"/>
          <w:sz w:val="24"/>
          <w:szCs w:val="24"/>
        </w:rPr>
        <w:t xml:space="preserve">and </w:t>
      </w:r>
      <w:r w:rsidRPr="00837293">
        <w:rPr>
          <w:rFonts w:ascii="Book Antiqua" w:hAnsi="Book Antiqua"/>
          <w:sz w:val="24"/>
          <w:szCs w:val="24"/>
        </w:rPr>
        <w:t xml:space="preserve">then the model itself is imputed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{"citationID":"Qynofpxp","properties":{"formattedCitation":"(Carpenter and Kenward, 2012)","plainCitation":"(Carpenter and Kenward, 2012)","noteIndex":0},"citationItems":[{"id":121,"uris":["http://zotero.org/users/8741181/items/WHNZTFH2"],"itemData":{"id":121,"type":"book","publisher":"John Wiley &amp; Sons.","title":"Multiple imputation and its application","author":[{"family":"Carpenter","given":"James R."},{"family":"Kenward","given":"M"}],"issued":{"date-parts":[["2012"]]}}}],"schema":"https://github.com/citation-style-language/schema/raw/master/csl-citation.json"}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 xml:space="preserve">. To create the </w:t>
      </w:r>
      <w:r w:rsidRPr="00837293">
        <w:rPr>
          <w:rFonts w:ascii="Book Antiqua" w:hAnsi="Book Antiqua"/>
          <w:i/>
          <w:iCs/>
          <w:sz w:val="24"/>
          <w:szCs w:val="24"/>
        </w:rPr>
        <w:t>k</w:t>
      </w:r>
      <w:r w:rsidRPr="00837293">
        <w:rPr>
          <w:rFonts w:ascii="Book Antiqua" w:hAnsi="Book Antiqua"/>
          <w:sz w:val="24"/>
          <w:szCs w:val="24"/>
        </w:rPr>
        <w:t>th imputation</w:t>
      </w:r>
      <w:r w:rsidR="009F3F55" w:rsidRPr="00837293">
        <w:rPr>
          <w:rFonts w:ascii="Book Antiqua" w:hAnsi="Book Antiqua"/>
          <w:sz w:val="24"/>
          <w:szCs w:val="24"/>
        </w:rPr>
        <w:t>,</w:t>
      </w:r>
      <w:r w:rsidRPr="00837293">
        <w:rPr>
          <w:rFonts w:ascii="Book Antiqua" w:hAnsi="Book Antiqua"/>
          <w:sz w:val="24"/>
          <w:szCs w:val="24"/>
        </w:rPr>
        <w:t xml:space="preserve"> new parameters are drawn from the posterior distribution. Multiple Imputation following MICE draws from Bayesian influences on the distribution of missing data upon observed data. An </w:t>
      </w:r>
      <w:r w:rsidR="009F3F55" w:rsidRPr="00837293">
        <w:rPr>
          <w:rFonts w:ascii="Book Antiqua" w:hAnsi="Book Antiqua"/>
          <w:sz w:val="24"/>
          <w:szCs w:val="24"/>
        </w:rPr>
        <w:t>essential</w:t>
      </w:r>
      <w:r w:rsidRPr="00837293">
        <w:rPr>
          <w:rFonts w:ascii="Book Antiqua" w:hAnsi="Book Antiqua"/>
          <w:sz w:val="24"/>
          <w:szCs w:val="24"/>
        </w:rPr>
        <w:t xml:space="preserve"> advantage of Multiple Imputation is that it can be applied for data missing at the response variable or its covariates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{"citationID":"Oxys58ff","properties":{"formattedCitation":"(Carpenter and Kenward, 2012)","plainCitation":"(Carpenter and Kenward, 2012)","noteIndex":0},"citationItems":[{"id":121,"uris":["http://zotero.org/users/8741181/items/WHNZTFH2"],"itemData":{"id":121,"type":"book","publisher":"John Wiley &amp; Sons.","title":"Multiple imputation and its application","author":[{"family":"Carpenter","given":"James R."},{"family":"Kenward","given":"M"}],"issued":{"date-parts":[["2012"]]}}}],"schema":"https://github.com/citation-style-language/schema/raw/master/csl-citation.json"}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w:t>
      </w:r>
    </w:p>
    <w:p w14:paraId="1387F4B1" w14:textId="5F859957"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Choosing the number of imputations is difficult. Previous literature suggests that anywhere between 3-5 imputations is sufficient to obtain acceptable properties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{"citationID":"TpnNzUVO","properties":{"formattedCitation":"(Carpenter and Kenward, 2012)","plainCitation":"(Carpenter and Kenward, 2012)","noteIndex":0},"citationItems":[{"id":121,"uris":["http://zotero.org/users/8741181/items/WHNZTFH2"],"itemData":{"id":121,"type":"book","publisher":"John Wiley &amp; Sons.","title":"Multiple imputation and its application","author":[{"family":"Carpenter","given":"James R."},{"family":"Kenward","given":"M"}],"issued":{"date-parts":[["2012"]]}}}],"schema":"https://github.com/citation-style-language/schema/raw/master/csl-citation.json"}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 xml:space="preserve">. </w:t>
      </w:r>
      <w:r w:rsidR="009F3F55" w:rsidRPr="00837293">
        <w:rPr>
          <w:rFonts w:ascii="Book Antiqua" w:hAnsi="Book Antiqua"/>
          <w:sz w:val="24"/>
          <w:szCs w:val="24"/>
        </w:rPr>
        <w:t>However,</w:t>
      </w:r>
      <w:r w:rsidRPr="00837293">
        <w:rPr>
          <w:rFonts w:ascii="Book Antiqua" w:hAnsi="Book Antiqua"/>
          <w:sz w:val="24"/>
          <w:szCs w:val="24"/>
        </w:rPr>
        <w:t xml:space="preserve"> some modern literature </w:t>
      </w:r>
      <w:r w:rsidR="009F3F55" w:rsidRPr="00837293">
        <w:rPr>
          <w:rFonts w:ascii="Book Antiqua" w:hAnsi="Book Antiqua"/>
          <w:sz w:val="24"/>
          <w:szCs w:val="24"/>
        </w:rPr>
        <w:t>suggests</w:t>
      </w:r>
      <w:r w:rsidRPr="00837293">
        <w:rPr>
          <w:rFonts w:ascii="Book Antiqua" w:hAnsi="Book Antiqua"/>
          <w:sz w:val="24"/>
          <w:szCs w:val="24"/>
        </w:rPr>
        <w:t xml:space="preserve"> closer to 50 imputations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{"citationID":"8QGPu2uw","properties":{"formattedCitation":"(Silverwood {\\i{}et al.}, 2021)","plainCitation":"(Silverwood et al., 2021)","noteIndex":0},"citationItems":[{"id":1457,"uris":["http://zotero.org/users/8741181/items/JJQ92X8Q"],"itemData":{"id":1457,"type":"article-journal","abstract":"Non-response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Pr="00837293">
        <w:rPr>
          <w:rFonts w:ascii="Book Antiqua" w:hAnsi="Book Antiqua"/>
          <w:sz w:val="24"/>
          <w:szCs w:val="24"/>
        </w:rPr>
        <w:t>However, if there is a desire to estimate small p-values or have an MI estimator of the fraction of missing information, greater imputations are required. Carpenter and Kenward (2012) suggest two routes. If an analysis after imputation is clear-cut after a small number of imputations, there is no need to perform more. If, however</w:t>
      </w:r>
      <w:r w:rsidR="009F3F55" w:rsidRPr="00837293">
        <w:rPr>
          <w:rFonts w:ascii="Book Antiqua" w:hAnsi="Book Antiqua"/>
          <w:sz w:val="24"/>
          <w:szCs w:val="24"/>
        </w:rPr>
        <w:t>, after imputation, the inference is less clear-cut,</w:t>
      </w:r>
      <w:r w:rsidRPr="00837293">
        <w:rPr>
          <w:rFonts w:ascii="Book Antiqua" w:hAnsi="Book Antiqua"/>
          <w:sz w:val="24"/>
          <w:szCs w:val="24"/>
        </w:rPr>
        <w:t xml:space="preserve"> take K = 100, or 100 imputations. Others promote a slightly different interpretation. White </w:t>
      </w:r>
      <w:r w:rsidR="009F3F55" w:rsidRPr="00837293">
        <w:rPr>
          <w:rFonts w:ascii="Book Antiqua" w:hAnsi="Book Antiqua"/>
          <w:sz w:val="24"/>
          <w:szCs w:val="24"/>
        </w:rPr>
        <w:t>et al.</w:t>
      </w:r>
      <w:r w:rsidRPr="00837293">
        <w:rPr>
          <w:rFonts w:ascii="Book Antiqua" w:hAnsi="Book Antiqua"/>
          <w:sz w:val="24"/>
          <w:szCs w:val="24"/>
        </w:rPr>
        <w:t xml:space="preserve"> (2010) and Bodner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{"citationID":"r9zYn2QH","properties":{"formattedCitation":"(Bodner, 2008)","plainCitation":"(Bodner, 2008)","dontUpdate":true,"noteIndex":0},"citationItems":[{"id":1339,"uris":["http://zotero.org/users/8741181/items/ID4FINRG"],"itemData":{"id":1339,"type":"article-journal","abstract":"When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(2008)</w:t>
      </w:r>
      <w:r w:rsidRPr="00837293">
        <w:rPr>
          <w:rFonts w:ascii="Book Antiqua" w:hAnsi="Book Antiqua"/>
          <w:sz w:val="24"/>
          <w:szCs w:val="24"/>
        </w:rPr>
        <w:fldChar w:fldCharType="end"/>
      </w:r>
      <w:r w:rsidRPr="00837293">
        <w:rPr>
          <w:rFonts w:ascii="Book Antiqua" w:hAnsi="Book Antiqua"/>
          <w:sz w:val="24"/>
          <w:szCs w:val="24"/>
        </w:rPr>
        <w:t xml:space="preserve"> suggest using the Fraction of Missing Information (FMI) as a baseline for the minimum required imputations. If the maximum FMI in a given model is 44 </w:t>
      </w:r>
      <w:r w:rsidR="009F3F55" w:rsidRPr="00837293">
        <w:rPr>
          <w:rFonts w:ascii="Book Antiqua" w:hAnsi="Book Antiqua"/>
          <w:sz w:val="24"/>
          <w:szCs w:val="24"/>
        </w:rPr>
        <w:t xml:space="preserve">per cent, then 44 imputations are </w:t>
      </w:r>
      <w:r w:rsidR="009F3F55" w:rsidRPr="00837293">
        <w:rPr>
          <w:rFonts w:ascii="Book Antiqua" w:hAnsi="Book Antiqua"/>
          <w:sz w:val="24"/>
          <w:szCs w:val="24"/>
        </w:rPr>
        <w:lastRenderedPageBreak/>
        <w:t>suggested at minimum</w:t>
      </w:r>
      <w:r w:rsidRPr="00837293">
        <w:rPr>
          <w:rFonts w:ascii="Book Antiqua" w:hAnsi="Book Antiqua"/>
          <w:sz w:val="24"/>
          <w:szCs w:val="24"/>
        </w:rPr>
        <w:t>. When following this assumption</w:t>
      </w:r>
      <w:r w:rsidR="009F3F55" w:rsidRPr="00837293">
        <w:rPr>
          <w:rFonts w:ascii="Book Antiqua" w:hAnsi="Book Antiqua"/>
          <w:sz w:val="24"/>
          <w:szCs w:val="24"/>
        </w:rPr>
        <w:t>, White et al.</w:t>
      </w:r>
      <w:r w:rsidRPr="00837293">
        <w:rPr>
          <w:rFonts w:ascii="Book Antiqua" w:hAnsi="Book Antiqua"/>
          <w:sz w:val="24"/>
          <w:szCs w:val="24"/>
        </w:rPr>
        <w:t xml:space="preserve"> (2010) found </w:t>
      </w:r>
      <w:r w:rsidR="009F3F55" w:rsidRPr="00837293">
        <w:rPr>
          <w:rFonts w:ascii="Book Antiqua" w:hAnsi="Book Antiqua"/>
          <w:sz w:val="24"/>
          <w:szCs w:val="24"/>
        </w:rPr>
        <w:t xml:space="preserve">that </w:t>
      </w:r>
      <w:r w:rsidRPr="00837293">
        <w:rPr>
          <w:rFonts w:ascii="Book Antiqua" w:hAnsi="Book Antiqua"/>
          <w:sz w:val="24"/>
          <w:szCs w:val="24"/>
        </w:rPr>
        <w:t xml:space="preserve">standard errors and p-values were considerably reduced and stabilised.  </w:t>
      </w:r>
    </w:p>
    <w:p w14:paraId="6181A739" w14:textId="21E851D4"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After Multiple Imputation is performed, four key statistics are relevant to focus upon: variance total, Relative Variance Increase (RVI), Fraction of Missing Information (FMI), and Relative Efficiency (RE). </w:t>
      </w:r>
    </w:p>
    <w:p w14:paraId="7FE7533E" w14:textId="76AE6C9E"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The primary usefulness of multiple imputation relies upon its variance estimation. The total variance in multiple imputation is the sum of multiple sources of variance: within imputation variance, between imputation variance and additional sampling variance. The latter is calculated by the </w:t>
      </w:r>
      <w:r w:rsidR="009F3F55" w:rsidRPr="00837293">
        <w:rPr>
          <w:rFonts w:ascii="Book Antiqua" w:hAnsi="Book Antiqua"/>
          <w:sz w:val="24"/>
          <w:szCs w:val="24"/>
        </w:rPr>
        <w:t>within-imputation</w:t>
      </w:r>
      <w:r w:rsidRPr="00837293">
        <w:rPr>
          <w:rFonts w:ascii="Book Antiqua" w:hAnsi="Book Antiqua"/>
          <w:sz w:val="24"/>
          <w:szCs w:val="24"/>
        </w:rPr>
        <w:t xml:space="preserve"> variance divided by the number of imputations. The variance total is directly related to how standard errors are calculated. Unlike simple imputation methods, multiple imputation estimates SEs </w:t>
      </w:r>
      <w:r w:rsidR="009F3F55" w:rsidRPr="00837293">
        <w:rPr>
          <w:rFonts w:ascii="Book Antiqua" w:hAnsi="Book Antiqua"/>
          <w:sz w:val="24"/>
          <w:szCs w:val="24"/>
        </w:rPr>
        <w:t>so</w:t>
      </w:r>
      <w:r w:rsidRPr="00837293">
        <w:rPr>
          <w:rFonts w:ascii="Book Antiqua" w:hAnsi="Book Antiqua"/>
          <w:sz w:val="24"/>
          <w:szCs w:val="24"/>
        </w:rPr>
        <w:t xml:space="preserve"> that the SEs for each parameter estimate are the square root of their variance totals. </w:t>
      </w:r>
    </w:p>
    <w:p w14:paraId="61E5AC98" w14:textId="1C89F18C"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The RVI or Relative Variance Increase is the proportional increase in total sampling variance due to missing information. Any variable that has a large amount of missingness or </w:t>
      </w:r>
      <w:r w:rsidR="009F3F55" w:rsidRPr="00837293">
        <w:rPr>
          <w:rFonts w:ascii="Book Antiqua" w:hAnsi="Book Antiqua"/>
          <w:sz w:val="24"/>
          <w:szCs w:val="24"/>
        </w:rPr>
        <w:t>is weakly correlated with other variables in the imputation model tends</w:t>
      </w:r>
      <w:r w:rsidRPr="00837293">
        <w:rPr>
          <w:rFonts w:ascii="Book Antiqua" w:hAnsi="Book Antiqua"/>
          <w:sz w:val="24"/>
          <w:szCs w:val="24"/>
        </w:rPr>
        <w:t xml:space="preserve"> to have larger than average RVIs. Weakly correlated auxiliary variables will always trend towards large RVIs. </w:t>
      </w:r>
    </w:p>
    <w:p w14:paraId="0774FDBB" w14:textId="312CBAFE"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The FMI is related to the RVI (which</w:t>
      </w:r>
      <w:r w:rsidR="009F3F55" w:rsidRPr="00837293">
        <w:rPr>
          <w:rFonts w:ascii="Book Antiqua" w:hAnsi="Book Antiqua"/>
          <w:sz w:val="24"/>
          <w:szCs w:val="24"/>
        </w:rPr>
        <w:t>, in turn,</w:t>
      </w:r>
      <w:r w:rsidRPr="00837293">
        <w:rPr>
          <w:rFonts w:ascii="Book Antiqua" w:hAnsi="Book Antiqua"/>
          <w:sz w:val="24"/>
          <w:szCs w:val="24"/>
        </w:rPr>
        <w:t xml:space="preserve"> is related to the variance total). The FMI is the proportion of the total sampling variance due to missing data. It is estimated based </w:t>
      </w:r>
      <w:r w:rsidR="009F3F55" w:rsidRPr="00837293">
        <w:rPr>
          <w:rFonts w:ascii="Book Antiqua" w:hAnsi="Book Antiqua"/>
          <w:sz w:val="24"/>
          <w:szCs w:val="24"/>
        </w:rPr>
        <w:t>on</w:t>
      </w:r>
      <w:r w:rsidRPr="00837293">
        <w:rPr>
          <w:rFonts w:ascii="Book Antiqua" w:hAnsi="Book Antiqua"/>
          <w:sz w:val="24"/>
          <w:szCs w:val="24"/>
        </w:rPr>
        <w:t xml:space="preserve"> the percentage of missingness for a particular variable and how correlated this variable is with other variables in the imputation model. When a </w:t>
      </w:r>
      <w:r w:rsidRPr="00837293">
        <w:rPr>
          <w:rFonts w:ascii="Book Antiqua" w:hAnsi="Book Antiqua"/>
          <w:sz w:val="24"/>
          <w:szCs w:val="24"/>
        </w:rPr>
        <w:lastRenderedPageBreak/>
        <w:t>variable has a high FMI</w:t>
      </w:r>
      <w:r w:rsidR="009F3F55" w:rsidRPr="00837293">
        <w:rPr>
          <w:rFonts w:ascii="Book Antiqua" w:hAnsi="Book Antiqua"/>
          <w:sz w:val="24"/>
          <w:szCs w:val="24"/>
        </w:rPr>
        <w:t>, this can indicate a problematic variable,</w:t>
      </w:r>
      <w:r w:rsidRPr="00837293">
        <w:rPr>
          <w:rFonts w:ascii="Book Antiqua" w:hAnsi="Book Antiqua"/>
          <w:sz w:val="24"/>
          <w:szCs w:val="24"/>
        </w:rPr>
        <w:t xml:space="preserve"> which may cause convergence issues. </w:t>
      </w:r>
    </w:p>
    <w:p w14:paraId="402FFBDE" w14:textId="723ADC06"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Finally, the relative efficiency or RE relates to how well the </w:t>
      </w:r>
      <w:r w:rsidR="009F3F55" w:rsidRPr="00837293">
        <w:rPr>
          <w:rFonts w:ascii="Book Antiqua" w:hAnsi="Book Antiqua"/>
          <w:sz w:val="24"/>
          <w:szCs w:val="24"/>
        </w:rPr>
        <w:t>actual</w:t>
      </w:r>
      <w:r w:rsidRPr="00837293">
        <w:rPr>
          <w:rFonts w:ascii="Book Antiqua" w:hAnsi="Book Antiqua"/>
          <w:sz w:val="24"/>
          <w:szCs w:val="24"/>
        </w:rPr>
        <w:t xml:space="preserve"> population parameters are </w:t>
      </w:r>
      <w:r w:rsidR="009F3F55" w:rsidRPr="00837293">
        <w:rPr>
          <w:rFonts w:ascii="Book Antiqua" w:hAnsi="Book Antiqua"/>
          <w:sz w:val="24"/>
          <w:szCs w:val="24"/>
        </w:rPr>
        <w:t>estimated</w:t>
      </w:r>
      <w:r w:rsidRPr="00837293">
        <w:rPr>
          <w:rFonts w:ascii="Book Antiqua" w:hAnsi="Book Antiqua"/>
          <w:sz w:val="24"/>
          <w:szCs w:val="24"/>
        </w:rPr>
        <w:t xml:space="preserve">. It is related to both the amount of missingness as well as the number of imputations within an imputation model. The RE is a comparative measure. It compares the relative efficiency of the current model variable to performing an infinite number of imputations. It is relatively easy to achieve a high RE on a given imputation model with </w:t>
      </w:r>
      <w:r w:rsidR="009F3F55" w:rsidRPr="00837293">
        <w:rPr>
          <w:rFonts w:ascii="Book Antiqua" w:hAnsi="Book Antiqua"/>
          <w:sz w:val="24"/>
          <w:szCs w:val="24"/>
        </w:rPr>
        <w:t>few</w:t>
      </w:r>
      <w:r w:rsidRPr="00837293">
        <w:rPr>
          <w:rFonts w:ascii="Book Antiqua" w:hAnsi="Book Antiqua"/>
          <w:sz w:val="24"/>
          <w:szCs w:val="24"/>
        </w:rPr>
        <w:t xml:space="preserve"> imputations</w:t>
      </w:r>
      <w:r w:rsidR="009F3F55" w:rsidRPr="00837293">
        <w:rPr>
          <w:rFonts w:ascii="Book Antiqua" w:hAnsi="Book Antiqua"/>
          <w:sz w:val="24"/>
          <w:szCs w:val="24"/>
        </w:rPr>
        <w:t>; however,</w:t>
      </w:r>
      <w:r w:rsidRPr="00837293">
        <w:rPr>
          <w:rFonts w:ascii="Book Antiqua" w:hAnsi="Book Antiqua"/>
          <w:sz w:val="24"/>
          <w:szCs w:val="24"/>
        </w:rPr>
        <w:t xml:space="preserve"> this does not mean that the standard errors within the given imputation model will be calculated accurately. </w:t>
      </w:r>
    </w:p>
    <w:p w14:paraId="6CCB4D81" w14:textId="1630683F"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Auxiliary variables are variables in the data set that are either correlated with a missing variable or variables but are not a part of the </w:t>
      </w:r>
      <w:r w:rsidR="009F3F55" w:rsidRPr="00837293">
        <w:rPr>
          <w:rFonts w:ascii="Book Antiqua" w:hAnsi="Book Antiqua"/>
          <w:sz w:val="24"/>
          <w:szCs w:val="24"/>
        </w:rPr>
        <w:t>primary</w:t>
      </w:r>
      <w:r w:rsidRPr="00837293">
        <w:rPr>
          <w:rFonts w:ascii="Book Antiqua" w:hAnsi="Book Antiqua"/>
          <w:sz w:val="24"/>
          <w:szCs w:val="24"/>
        </w:rPr>
        <w:t xml:space="preserve"> analytical model of interest. They are included within the imputation model to increase accuracy and statistical power to make the MAR assumption more plausible. Making the MAR assumption more plausible is done by including auxiliary variables – variables that can predict missingness on a given variable. Auxiliary variables are </w:t>
      </w:r>
      <w:r w:rsidR="009F3F55" w:rsidRPr="00837293">
        <w:rPr>
          <w:rFonts w:ascii="Book Antiqua" w:hAnsi="Book Antiqua"/>
          <w:sz w:val="24"/>
          <w:szCs w:val="24"/>
        </w:rPr>
        <w:t>essential</w:t>
      </w:r>
      <w:r w:rsidRPr="00837293">
        <w:rPr>
          <w:rFonts w:ascii="Book Antiqua" w:hAnsi="Book Antiqua"/>
          <w:sz w:val="24"/>
          <w:szCs w:val="24"/>
        </w:rPr>
        <w:t xml:space="preserve"> when there are high levels of missingness upon a given variable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{"citationID":"dvhrilob","properties":{"formattedCitation":"(Johnson and Young, 2011; Young and Johnson, 2011)","plainCitation":"(Johnson and Young, 2011; Young and Johnson, 2011)","noteIndex":0},"citationItems":[{"id":1345,"uris":["http://zotero.org/users/8741181/items/L32P3X85"],"itemData":{"id":1345,"type":"article-journal","abstract":"Although several methods have been developed to allow for the analysis of data in the presence of missing values, no clear guide exists to help family researchers in choosing among the many options and procedures available. We delineate these options and examine the sensitivity of the findings in a regression model estimated in three random samples from the National Survey of Families and Households (n = 250–2,000). These results, combined with findings from simulation studies, are used to guide answers to a set of 10 common questions asked by researchers when selecting a missing data approach. Modern missing data techniques were found to perform better than traditional ones, but differences between the types of modern approaches had minor effects on the estimates and substantive conclusions. Our findings suggest that the researcher has considerable flexibility in selecting among modern options for handling missing data.","container-title":"Journal of Marriage and Family","DOI":"10.1111/j.1741-3737.2011.00861.x","ISSN":"1741-3737","issue":"5","language":"en","note":"_eprint: https://onlinelibrary.wiley.com/doi/pdf/10.1111/j.1741-3737.2011.00861.x","page":"926-945","source":"Wiley Online Library","title":"Toward Best Practices in Analyzing Datasets with Missing Data: Comparisons and Recommendations","title-short":"Toward Best Practices in Analyzing Datasets with Missing Data","volume":"73","author":[{"family":"Johnson","given":"David R."},{"family":"Young","given":"Rebekah"}],"issued":{"date-parts":[["2011"]]}}},{"id":1335,"uris":["http://zotero.org/users/8741181/items/FCTB9TIK"],"itemData":{"id":1335,"type":"article-journal","abstract":"Multiple imputation is a popular technique used to handle item-level missing data. Recent studies, however, have generated serious concerns about the best practices for statistical analysis with an imputed dependent variable. We use an example from observed data to examine three multiple imputation strategies: (1) excluding the dependent variable from the imputation model, (2) multiple imputation then deletion, and (3) including the dependent variable in the imputation model and retaining the imputed values in the subsequent analysis. Consistent with previous research, our results suggest that the dependent variable should be included in the imputation model. Under conditions where it is most practical to do so, survey users may be able to retain the imputed values in their analysis, provided that a sufficient number of datasets was generated.","container-title":"Proceedings of the AAPOR Conference Abstracts","language":"en","source":"Zotero","title":"Imputing the Missing Y’s: Implications for Survey Producers and Survey Users","author":[{"family":"Young","given":"Rebekah"},{"family":"Johnson","given":"David R"}],"issued":{"date-parts":[["2011"]]}}}],"schema":"https://github.com/citation-style-language/schema/raw/master/csl-citation.json"}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(Johnson and Young, 2011; Young and Johnson, 2011)</w:t>
      </w:r>
      <w:r w:rsidRPr="00837293">
        <w:rPr>
          <w:rFonts w:ascii="Book Antiqua" w:hAnsi="Book Antiqua"/>
          <w:sz w:val="24"/>
          <w:szCs w:val="24"/>
        </w:rPr>
        <w:fldChar w:fldCharType="end"/>
      </w:r>
      <w:r w:rsidRPr="00837293">
        <w:rPr>
          <w:rFonts w:ascii="Book Antiqua" w:hAnsi="Book Antiqua"/>
          <w:sz w:val="24"/>
          <w:szCs w:val="24"/>
        </w:rPr>
        <w:t>. There is no strict threshold for what an auxiliary variable needs to be included within the imputation</w:t>
      </w:r>
      <w:r w:rsidR="009F3F55" w:rsidRPr="00837293">
        <w:rPr>
          <w:rFonts w:ascii="Book Antiqua" w:hAnsi="Book Antiqua"/>
          <w:sz w:val="24"/>
          <w:szCs w:val="24"/>
        </w:rPr>
        <w:t>; however,</w:t>
      </w:r>
      <w:r w:rsidRPr="00837293">
        <w:rPr>
          <w:rFonts w:ascii="Book Antiqua" w:hAnsi="Book Antiqua"/>
          <w:sz w:val="24"/>
          <w:szCs w:val="24"/>
        </w:rPr>
        <w:t xml:space="preserve"> some have recommended an r &gt; 0.4 on at least one of the analytical variables within the model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{"citationID":"gyw9Zqsg","properties":{"formattedCitation":"(Allison, 2012a)","plainCitation":"(Allison, 2012a)","noteIndex":0},"citationItems":[{"id":1336,"uris":["http://zotero.org/users/8741181/items/ZWX33VJB"],"itemData":{"id":1336,"type":"article-journal","abstract":"Multiple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(Allison, 2012a)</w:t>
      </w:r>
      <w:r w:rsidRPr="00837293">
        <w:rPr>
          <w:rFonts w:ascii="Book Antiqua" w:hAnsi="Book Antiqua"/>
          <w:sz w:val="24"/>
          <w:szCs w:val="24"/>
        </w:rPr>
        <w:fldChar w:fldCharType="end"/>
      </w:r>
      <w:r w:rsidRPr="00837293">
        <w:rPr>
          <w:rFonts w:ascii="Book Antiqua" w:hAnsi="Book Antiqua"/>
          <w:sz w:val="24"/>
          <w:szCs w:val="24"/>
        </w:rPr>
        <w:t xml:space="preserve">. </w:t>
      </w:r>
      <w:r w:rsidR="009F3F55" w:rsidRPr="00837293">
        <w:rPr>
          <w:rFonts w:ascii="Book Antiqua" w:hAnsi="Book Antiqua"/>
          <w:sz w:val="24"/>
          <w:szCs w:val="24"/>
        </w:rPr>
        <w:t>However,</w:t>
      </w:r>
      <w:r w:rsidRPr="00837293">
        <w:rPr>
          <w:rFonts w:ascii="Book Antiqua" w:hAnsi="Book Antiqua"/>
          <w:sz w:val="24"/>
          <w:szCs w:val="24"/>
        </w:rPr>
        <w:t xml:space="preserve"> this is disputed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{"citationID":"eQQUbFVi","properties":{"formattedCitation":"(Enders, 2010)","plainCitation":"(Enders, 2010)","noteIndex":0},"citationItems":[{"id":1344,"uris":["http://zotero.org/users/8741181/items/UPQDI6LU"],"itemData":{"id":1344,"type":"book","call-number":"HA29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w:t>
      </w:r>
      <w:r w:rsidR="00E74B5F" w:rsidRPr="00837293">
        <w:rPr>
          <w:rFonts w:ascii="Book Antiqua" w:hAnsi="Book Antiqua"/>
          <w:sz w:val="24"/>
          <w:szCs w:val="24"/>
        </w:rPr>
        <w:t xml:space="preserve"> Others, such as Silverwood </w:t>
      </w:r>
      <w:r w:rsidR="009F3F55" w:rsidRPr="00837293">
        <w:rPr>
          <w:rFonts w:ascii="Book Antiqua" w:hAnsi="Book Antiqua"/>
          <w:sz w:val="24"/>
          <w:szCs w:val="24"/>
        </w:rPr>
        <w:t>et al. (2021), argue that if an auxiliary variable is predictive of the outcome variable,</w:t>
      </w:r>
      <w:r w:rsidR="00990C6E" w:rsidRPr="00837293">
        <w:rPr>
          <w:rFonts w:ascii="Book Antiqua" w:hAnsi="Book Antiqua"/>
          <w:sz w:val="24"/>
          <w:szCs w:val="24"/>
        </w:rPr>
        <w:t xml:space="preserve"> </w:t>
      </w:r>
      <w:r w:rsidR="009F3F55" w:rsidRPr="00837293">
        <w:rPr>
          <w:rFonts w:ascii="Book Antiqua" w:hAnsi="Book Antiqua"/>
          <w:sz w:val="24"/>
          <w:szCs w:val="24"/>
        </w:rPr>
        <w:t>it</w:t>
      </w:r>
      <w:r w:rsidR="00990C6E" w:rsidRPr="00837293">
        <w:rPr>
          <w:rFonts w:ascii="Book Antiqua" w:hAnsi="Book Antiqua"/>
          <w:sz w:val="24"/>
          <w:szCs w:val="24"/>
        </w:rPr>
        <w:t xml:space="preserve"> makes them suitable for inclusion within the imputation model.</w:t>
      </w:r>
      <w:r w:rsidRPr="00837293">
        <w:rPr>
          <w:rFonts w:ascii="Book Antiqua" w:hAnsi="Book Antiqua"/>
          <w:sz w:val="24"/>
          <w:szCs w:val="24"/>
        </w:rPr>
        <w:t xml:space="preserve"> </w:t>
      </w:r>
      <w:r w:rsidRPr="00837293">
        <w:rPr>
          <w:rFonts w:ascii="Book Antiqua" w:hAnsi="Book Antiqua"/>
          <w:sz w:val="24"/>
          <w:szCs w:val="24"/>
        </w:rPr>
        <w:lastRenderedPageBreak/>
        <w:t xml:space="preserve">An auxiliary variable does not have the requirement that the given variable has to have complete information to be valuable – auxiliary variables can still </w:t>
      </w:r>
      <w:r w:rsidR="009F3F55" w:rsidRPr="00837293">
        <w:rPr>
          <w:rFonts w:ascii="Book Antiqua" w:hAnsi="Book Antiqua"/>
          <w:sz w:val="24"/>
          <w:szCs w:val="24"/>
        </w:rPr>
        <w:t>be influential</w:t>
      </w:r>
      <w:r w:rsidRPr="00837293">
        <w:rPr>
          <w:rFonts w:ascii="Book Antiqua" w:hAnsi="Book Antiqua"/>
          <w:sz w:val="24"/>
          <w:szCs w:val="24"/>
        </w:rPr>
        <w:t xml:space="preserve"> when they have missingness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{"citationID":"I7mds1x7","properties":{"formattedCitation":"(Enders, 2010)","plainCitation":"(Enders, 2010)","noteIndex":0},"citationItems":[{"id":1344,"uris":["http://zotero.org/users/8741181/items/UPQDI6LU"],"itemData":{"id":1344,"type":"book","call-number":"HA29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w:t>
      </w:r>
    </w:p>
    <w:p w14:paraId="703E7335" w14:textId="105F1F21"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Disadvantaged socio-economic background in childhood, worse mental health and lower cognitive ability in early life, and lack of civic and social participation in adulthood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consistently associated with non-response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{"citationID":"yVhtFsid","properties":{"formattedCitation":"(Silverwood {\\i{}et al.}, 2021)","plainCitation":"(Silverwood et al., 2021)","noteIndex":0},"citationItems":[{"id":1457,"uris":["http://zotero.org/users/8741181/items/JJQ92X8Q"],"itemData":{"id":1457,"type":"article-journal","abstract":"Non-response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These variables are easily translated into auxiliary variables for imputation. Using the NCDS missing data guide (ibid), each predictor of non-response at sweep 4 (age 23) was recoded. These correspond </w:t>
      </w:r>
      <w:r w:rsidR="00F87056" w:rsidRPr="00837293">
        <w:rPr>
          <w:rFonts w:ascii="Book Antiqua" w:hAnsi="Book Antiqua" w:cs="Times New Roman"/>
          <w:sz w:val="24"/>
          <w:szCs w:val="24"/>
        </w:rPr>
        <w:t>to</w:t>
      </w:r>
      <w:r w:rsidRPr="00837293">
        <w:rPr>
          <w:rFonts w:ascii="Book Antiqua" w:hAnsi="Book Antiqua" w:cs="Times New Roman"/>
          <w:sz w:val="24"/>
          <w:szCs w:val="24"/>
        </w:rPr>
        <w:t xml:space="preserve"> region, number of persons per room, sex of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child, social class of mother’s husband, family moves since child’s birth, dad reads to </w:t>
      </w:r>
      <w:r w:rsidR="009F3F55" w:rsidRPr="00837293">
        <w:rPr>
          <w:rFonts w:ascii="Book Antiqua" w:hAnsi="Book Antiqua" w:cs="Times New Roman"/>
          <w:sz w:val="24"/>
          <w:szCs w:val="24"/>
        </w:rPr>
        <w:t xml:space="preserve">a </w:t>
      </w:r>
      <w:r w:rsidRPr="00837293">
        <w:rPr>
          <w:rFonts w:ascii="Book Antiqua" w:hAnsi="Book Antiqua" w:cs="Times New Roman"/>
          <w:sz w:val="24"/>
          <w:szCs w:val="24"/>
        </w:rPr>
        <w:t xml:space="preserve">child, area of world in which mother was born, number of family moves since child’s birth, number of household amenities, number of family moves since child’s birth, sum of favourable learning environments. </w:t>
      </w:r>
    </w:p>
    <w:p w14:paraId="12D47BD8" w14:textId="0F42CE63"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imputation model naturally includes all analytical variables included in the previous chapter. The imputation model also includes several auxiliary variables to add </w:t>
      </w:r>
      <w:r w:rsidR="009F3F55" w:rsidRPr="00837293">
        <w:rPr>
          <w:rFonts w:ascii="Book Antiqua" w:hAnsi="Book Antiqua" w:cs="Times New Roman"/>
          <w:sz w:val="24"/>
          <w:szCs w:val="24"/>
        </w:rPr>
        <w:t>to</w:t>
      </w:r>
      <w:r w:rsidRPr="00837293">
        <w:rPr>
          <w:rFonts w:ascii="Book Antiqua" w:hAnsi="Book Antiqua" w:cs="Times New Roman"/>
          <w:sz w:val="24"/>
          <w:szCs w:val="24"/>
        </w:rPr>
        <w:t xml:space="preserve"> maximising the plausibility of the MAR assumption in order to reduce bias due to missingness (ibid). These are broken down into two types. The first are variables that are predictive of both the probability of missingness and the underlying missing values themselves. The second are variables that are predictive of the underlying missing values only. Missing data in the NCDS is </w:t>
      </w:r>
      <w:r w:rsidR="009F3F55" w:rsidRPr="00837293">
        <w:rPr>
          <w:rFonts w:ascii="Book Antiqua" w:hAnsi="Book Antiqua" w:cs="Times New Roman"/>
          <w:sz w:val="24"/>
          <w:szCs w:val="24"/>
        </w:rPr>
        <w:t>derived mainly</w:t>
      </w:r>
      <w:r w:rsidRPr="00837293">
        <w:rPr>
          <w:rFonts w:ascii="Book Antiqua" w:hAnsi="Book Antiqua" w:cs="Times New Roman"/>
          <w:sz w:val="24"/>
          <w:szCs w:val="24"/>
        </w:rPr>
        <w:t xml:space="preserve"> by non-response at a given sweep</w:t>
      </w:r>
      <w:r w:rsidR="009F3F55" w:rsidRPr="00837293">
        <w:rPr>
          <w:rFonts w:ascii="Book Antiqua" w:hAnsi="Book Antiqua" w:cs="Times New Roman"/>
          <w:sz w:val="24"/>
          <w:szCs w:val="24"/>
        </w:rPr>
        <w:t>, and auxiliary variables are selected from pre-determined sets of variables predictive of non-response at sweep 4,</w:t>
      </w:r>
      <w:r w:rsidRPr="00837293">
        <w:rPr>
          <w:rFonts w:ascii="Book Antiqua" w:hAnsi="Book Antiqua" w:cs="Times New Roman"/>
          <w:sz w:val="24"/>
          <w:szCs w:val="24"/>
        </w:rPr>
        <w:t xml:space="preserve"> as seen in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{"citationID":"dS3olDr1","properties":{"formattedCitation":"(Silverwood {\\i{}et al.}, 2021)","plainCitation":"(Silverwood et al., 2021)","noteIndex":0},"citationItems":[{"id":1457,"uris":["http://zotero.org/users/8741181/items/JJQ92X8Q"],"itemData":{"id":1457,"type":"article-journal","abstract":"Non-response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fact that missingness within the NCDS is </w:t>
      </w:r>
      <w:r w:rsidR="009F3F55" w:rsidRPr="00837293">
        <w:rPr>
          <w:rFonts w:ascii="Book Antiqua" w:hAnsi="Book Antiqua" w:cs="Times New Roman"/>
          <w:sz w:val="24"/>
          <w:szCs w:val="24"/>
        </w:rPr>
        <w:t xml:space="preserve">primarily </w:t>
      </w:r>
      <w:r w:rsidR="009F3F55" w:rsidRPr="00837293">
        <w:rPr>
          <w:rFonts w:ascii="Book Antiqua" w:hAnsi="Book Antiqua" w:cs="Times New Roman"/>
          <w:sz w:val="24"/>
          <w:szCs w:val="24"/>
        </w:rPr>
        <w:lastRenderedPageBreak/>
        <w:t>driven</w:t>
      </w:r>
      <w:r w:rsidRPr="00837293">
        <w:rPr>
          <w:rFonts w:ascii="Book Antiqua" w:hAnsi="Book Antiqua" w:cs="Times New Roman"/>
          <w:sz w:val="24"/>
          <w:szCs w:val="24"/>
        </w:rPr>
        <w:t xml:space="preserve"> by sweep non-response rather than item non-response means it is even more </w:t>
      </w:r>
      <w:r w:rsidR="009F3F55" w:rsidRPr="00837293">
        <w:rPr>
          <w:rFonts w:ascii="Book Antiqua" w:hAnsi="Book Antiqua" w:cs="Times New Roman"/>
          <w:sz w:val="24"/>
          <w:szCs w:val="24"/>
        </w:rPr>
        <w:t>critical</w:t>
      </w:r>
      <w:r w:rsidRPr="00837293">
        <w:rPr>
          <w:rFonts w:ascii="Book Antiqua" w:hAnsi="Book Antiqua" w:cs="Times New Roman"/>
          <w:sz w:val="24"/>
          <w:szCs w:val="24"/>
        </w:rPr>
        <w:t xml:space="preserve"> to include auxiliary variables within the imputation.  </w:t>
      </w:r>
    </w:p>
    <w:p w14:paraId="7C9FBA92" w14:textId="4D60521A"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were </w:t>
      </w:r>
      <w:r w:rsidR="00D26CB7" w:rsidRPr="00837293">
        <w:rPr>
          <w:rFonts w:ascii="Book Antiqua" w:hAnsi="Book Antiqua" w:cs="Times New Roman"/>
          <w:sz w:val="24"/>
          <w:szCs w:val="24"/>
        </w:rPr>
        <w:t>18</w:t>
      </w:r>
      <w:r w:rsidRPr="00837293">
        <w:rPr>
          <w:rFonts w:ascii="Book Antiqua" w:hAnsi="Book Antiqua" w:cs="Times New Roman"/>
          <w:sz w:val="24"/>
          <w:szCs w:val="24"/>
        </w:rPr>
        <w:t xml:space="preserve"> variables identified for inclusion in the imputation model. However, variables that are predictive of the chance of missing values but are not predictive of the underlying missing values themselves will not add any information to the model (ibid). Thus, the decision was made not to include such variables in the imputation model that were not predictive of economic activity following the advice from the </w:t>
      </w:r>
      <w:r w:rsidR="009F3F55" w:rsidRPr="00837293">
        <w:rPr>
          <w:rFonts w:ascii="Book Antiqua" w:hAnsi="Book Antiqua" w:cs="Times New Roman"/>
          <w:sz w:val="24"/>
          <w:szCs w:val="24"/>
        </w:rPr>
        <w:t xml:space="preserve">NCDS guide on handling missing data </w:t>
      </w:r>
      <w:r w:rsidRPr="00837293">
        <w:rPr>
          <w:rFonts w:ascii="Book Antiqua" w:hAnsi="Book Antiqua" w:cs="Times New Roman"/>
          <w:sz w:val="24"/>
          <w:szCs w:val="24"/>
        </w:rPr>
        <w:t>(ibid). From this</w:t>
      </w:r>
      <w:r w:rsidR="009F3F55" w:rsidRPr="00837293">
        <w:rPr>
          <w:rFonts w:ascii="Book Antiqua" w:hAnsi="Book Antiqua" w:cs="Times New Roman"/>
          <w:sz w:val="24"/>
          <w:szCs w:val="24"/>
        </w:rPr>
        <w:t xml:space="preserve">, 8 out of 18 variables are substantively associated with economic activity and </w:t>
      </w:r>
      <w:r w:rsidRPr="00837293">
        <w:rPr>
          <w:rFonts w:ascii="Book Antiqua" w:hAnsi="Book Antiqua" w:cs="Times New Roman"/>
          <w:sz w:val="24"/>
          <w:szCs w:val="24"/>
        </w:rPr>
        <w:t xml:space="preserve">are included as auxiliary variables in the imputation model. </w:t>
      </w:r>
    </w:p>
    <w:p w14:paraId="16C58095" w14:textId="451E89CF"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Prior to imputation</w:t>
      </w:r>
      <w:r w:rsidR="009F3F55" w:rsidRPr="00837293">
        <w:rPr>
          <w:rFonts w:ascii="Book Antiqua" w:hAnsi="Book Antiqua" w:cs="Times New Roman"/>
          <w:sz w:val="24"/>
          <w:szCs w:val="24"/>
        </w:rPr>
        <w:t>, it is best to explore the distribution of variables compared</w:t>
      </w:r>
      <w:r w:rsidRPr="00837293">
        <w:rPr>
          <w:rFonts w:ascii="Book Antiqua" w:hAnsi="Book Antiqua" w:cs="Times New Roman"/>
          <w:sz w:val="24"/>
          <w:szCs w:val="24"/>
        </w:rPr>
        <w:t xml:space="preserve"> to complete and non-complete cases. In the presence of </w:t>
      </w:r>
      <w:r w:rsidR="009F3F55" w:rsidRPr="00837293">
        <w:rPr>
          <w:rFonts w:ascii="Book Antiqua" w:hAnsi="Book Antiqua" w:cs="Times New Roman"/>
          <w:sz w:val="24"/>
          <w:szCs w:val="24"/>
        </w:rPr>
        <w:t>an MCAR mechanism,</w:t>
      </w:r>
      <w:r w:rsidRPr="00837293">
        <w:rPr>
          <w:rFonts w:ascii="Book Antiqua" w:hAnsi="Book Antiqua" w:cs="Times New Roman"/>
          <w:sz w:val="24"/>
          <w:szCs w:val="24"/>
        </w:rPr>
        <w:t xml:space="preserve"> all distributions should be the same comparatively. If this is not the case, then this is suggestive of a MAR or MNAR mechanism. These imbalances present themselves in every variable within the model except for sex. This is unsurprising</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considering that sex as a variable presents zero missingness. The distributions of the variables thus far present </w:t>
      </w:r>
      <w:r w:rsidR="00D26CB7" w:rsidRPr="00837293">
        <w:rPr>
          <w:rFonts w:ascii="Book Antiqua" w:hAnsi="Book Antiqua" w:cs="Times New Roman"/>
          <w:sz w:val="24"/>
          <w:szCs w:val="24"/>
        </w:rPr>
        <w:t xml:space="preserve">some </w:t>
      </w:r>
      <w:r w:rsidRPr="00837293">
        <w:rPr>
          <w:rFonts w:ascii="Book Antiqua" w:hAnsi="Book Antiqua" w:cs="Times New Roman"/>
          <w:sz w:val="24"/>
          <w:szCs w:val="24"/>
        </w:rPr>
        <w:t xml:space="preserve">indications of a MAR or MNAR mechanism. </w:t>
      </w:r>
    </w:p>
    <w:p w14:paraId="31E28C40" w14:textId="77C88627"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With </w:t>
      </w:r>
      <w:r w:rsidR="000319AD" w:rsidRPr="00837293">
        <w:rPr>
          <w:rFonts w:ascii="Book Antiqua" w:hAnsi="Book Antiqua" w:cs="Times New Roman"/>
          <w:sz w:val="24"/>
          <w:szCs w:val="24"/>
        </w:rPr>
        <w:t xml:space="preserve">all the </w:t>
      </w:r>
      <w:r w:rsidRPr="00837293">
        <w:rPr>
          <w:rFonts w:ascii="Book Antiqua" w:hAnsi="Book Antiqua" w:cs="Times New Roman"/>
          <w:sz w:val="24"/>
          <w:szCs w:val="24"/>
        </w:rPr>
        <w:t xml:space="preserve">variables </w:t>
      </w:r>
      <w:r w:rsidR="000319AD" w:rsidRPr="00837293">
        <w:rPr>
          <w:rFonts w:ascii="Book Antiqua" w:hAnsi="Book Antiqua" w:cs="Times New Roman"/>
          <w:sz w:val="24"/>
          <w:szCs w:val="24"/>
        </w:rPr>
        <w:t>in the model being categorical</w:t>
      </w:r>
      <w:r w:rsidRPr="00837293">
        <w:rPr>
          <w:rFonts w:ascii="Book Antiqua" w:hAnsi="Book Antiqua" w:cs="Times New Roman"/>
          <w:sz w:val="24"/>
          <w:szCs w:val="24"/>
        </w:rPr>
        <w:t xml:space="preserve">, convergence issues are </w:t>
      </w:r>
      <w:r w:rsidR="000319AD" w:rsidRPr="00837293">
        <w:rPr>
          <w:rFonts w:ascii="Book Antiqua" w:hAnsi="Book Antiqua" w:cs="Times New Roman"/>
          <w:sz w:val="24"/>
          <w:szCs w:val="24"/>
        </w:rPr>
        <w:t>a possibility</w:t>
      </w:r>
      <w:r w:rsidRPr="00837293">
        <w:rPr>
          <w:rFonts w:ascii="Book Antiqua" w:hAnsi="Book Antiqua" w:cs="Times New Roman"/>
          <w:sz w:val="24"/>
          <w:szCs w:val="24"/>
        </w:rPr>
        <w:t xml:space="preserve">. This risk is increased if a model has many categorical variables. Failure to converge was a consistent problem. Without resorting to re-coding analytical </w:t>
      </w:r>
      <w:r w:rsidRPr="00837293">
        <w:rPr>
          <w:rFonts w:ascii="Book Antiqua" w:hAnsi="Book Antiqua" w:cs="Times New Roman"/>
          <w:sz w:val="24"/>
          <w:szCs w:val="24"/>
        </w:rPr>
        <w:lastRenderedPageBreak/>
        <w:t xml:space="preserve">variables, the decision was made to drop one of the auxiliary variables </w:t>
      </w:r>
      <w:r w:rsidR="009F3F55" w:rsidRPr="00837293">
        <w:rPr>
          <w:rFonts w:ascii="Book Antiqua" w:hAnsi="Book Antiqua" w:cs="Times New Roman"/>
          <w:sz w:val="24"/>
          <w:szCs w:val="24"/>
        </w:rPr>
        <w:t>to</w:t>
      </w:r>
      <w:r w:rsidRPr="00837293">
        <w:rPr>
          <w:rFonts w:ascii="Book Antiqua" w:hAnsi="Book Antiqua" w:cs="Times New Roman"/>
          <w:sz w:val="24"/>
          <w:szCs w:val="24"/>
        </w:rPr>
        <w:t xml:space="preserve"> produce an imputed model</w:t>
      </w:r>
      <w:r w:rsidRPr="001E00DD">
        <w:rPr>
          <w:rStyle w:val="FootnoteReference"/>
        </w:rPr>
        <w:footnoteReference w:id="16"/>
      </w:r>
      <w:r w:rsidRPr="00837293">
        <w:rPr>
          <w:rFonts w:ascii="Book Antiqua" w:hAnsi="Book Antiqua" w:cs="Times New Roman"/>
          <w:sz w:val="24"/>
          <w:szCs w:val="24"/>
        </w:rPr>
        <w:t xml:space="preserve">. </w:t>
      </w:r>
    </w:p>
    <w:p w14:paraId="5B2B4EF6" w14:textId="191F4550" w:rsidR="00B947F6" w:rsidRPr="00837293" w:rsidRDefault="00AF7F1C" w:rsidP="00AF7F1C">
      <w:pPr>
        <w:spacing w:line="480" w:lineRule="auto"/>
        <w:rPr>
          <w:rFonts w:ascii="Book Antiqua" w:hAnsi="Book Antiqua" w:cs="Times New Roman"/>
          <w:sz w:val="24"/>
          <w:szCs w:val="24"/>
        </w:rPr>
      </w:pPr>
      <w:r w:rsidRPr="00837293">
        <w:rPr>
          <w:rFonts w:ascii="Book Antiqua" w:hAnsi="Book Antiqua"/>
          <w:sz w:val="24"/>
          <w:szCs w:val="24"/>
        </w:rPr>
        <w:t xml:space="preserve">After performing </w:t>
      </w:r>
      <w:r w:rsidR="00990C6E" w:rsidRPr="00837293">
        <w:rPr>
          <w:rFonts w:ascii="Book Antiqua" w:hAnsi="Book Antiqua"/>
          <w:sz w:val="24"/>
          <w:szCs w:val="24"/>
        </w:rPr>
        <w:t>the</w:t>
      </w:r>
      <w:r w:rsidRPr="00837293">
        <w:rPr>
          <w:rFonts w:ascii="Book Antiqua" w:hAnsi="Book Antiqua"/>
          <w:sz w:val="24"/>
          <w:szCs w:val="24"/>
        </w:rPr>
        <w:t xml:space="preserve"> imputation, </w:t>
      </w:r>
      <w:r w:rsidR="00990C6E" w:rsidRPr="00837293">
        <w:rPr>
          <w:rFonts w:ascii="Book Antiqua" w:hAnsi="Book Antiqua"/>
          <w:sz w:val="24"/>
          <w:szCs w:val="24"/>
        </w:rPr>
        <w:t xml:space="preserve">it is often </w:t>
      </w:r>
      <w:r w:rsidR="009F3F55" w:rsidRPr="00837293">
        <w:rPr>
          <w:rFonts w:ascii="Book Antiqua" w:hAnsi="Book Antiqua"/>
          <w:sz w:val="24"/>
          <w:szCs w:val="24"/>
        </w:rPr>
        <w:t>helpful to</w:t>
      </w:r>
      <w:r w:rsidR="00990C6E" w:rsidRPr="00837293">
        <w:rPr>
          <w:rFonts w:ascii="Book Antiqua" w:hAnsi="Book Antiqua"/>
          <w:sz w:val="24"/>
          <w:szCs w:val="24"/>
        </w:rPr>
        <w:t xml:space="preserve"> graph the means and standard deviations saved through the tracing subcommand when using MICE – autocorrelation plots would be </w:t>
      </w:r>
      <w:r w:rsidR="009F3F55" w:rsidRPr="00837293">
        <w:rPr>
          <w:rFonts w:ascii="Book Antiqua" w:hAnsi="Book Antiqua"/>
          <w:sz w:val="24"/>
          <w:szCs w:val="24"/>
        </w:rPr>
        <w:t>helpful</w:t>
      </w:r>
      <w:r w:rsidR="00990C6E" w:rsidRPr="00837293">
        <w:rPr>
          <w:rFonts w:ascii="Book Antiqua" w:hAnsi="Book Antiqua"/>
          <w:sz w:val="24"/>
          <w:szCs w:val="24"/>
        </w:rPr>
        <w:t xml:space="preserve"> but are only available for non-MICE related imputations</w:t>
      </w:r>
      <w:r w:rsidRPr="00837293">
        <w:rPr>
          <w:rFonts w:ascii="Book Antiqua" w:hAnsi="Book Antiqua"/>
          <w:sz w:val="24"/>
          <w:szCs w:val="24"/>
        </w:rPr>
        <w:t>. By graphing variables means and standard deviations through trace plots</w:t>
      </w:r>
      <w:r w:rsidR="009F3F55" w:rsidRPr="00837293">
        <w:rPr>
          <w:rFonts w:ascii="Book Antiqua" w:hAnsi="Book Antiqua"/>
          <w:sz w:val="24"/>
          <w:szCs w:val="24"/>
        </w:rPr>
        <w:t>, for example, over each imputation, any discrepancy or deviation can easily be</w:t>
      </w:r>
      <w:r w:rsidRPr="00837293">
        <w:rPr>
          <w:rFonts w:ascii="Book Antiqua" w:hAnsi="Book Antiqua"/>
          <w:sz w:val="24"/>
          <w:szCs w:val="24"/>
        </w:rPr>
        <w:t xml:space="preserve"> found. If this were to be </w:t>
      </w:r>
      <w:r w:rsidR="009F3F55" w:rsidRPr="00837293">
        <w:rPr>
          <w:rFonts w:ascii="Book Antiqua" w:hAnsi="Book Antiqua"/>
          <w:sz w:val="24"/>
          <w:szCs w:val="24"/>
        </w:rPr>
        <w:t>the case,</w:t>
      </w:r>
      <w:r w:rsidRPr="00837293">
        <w:rPr>
          <w:rFonts w:ascii="Book Antiqua" w:hAnsi="Book Antiqua"/>
          <w:sz w:val="24"/>
          <w:szCs w:val="24"/>
        </w:rPr>
        <w:t xml:space="preserve"> this would be problematic for the imputation model and suggest that further imputations would be required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{"citationID":"chW5KdBV","properties":{"formattedCitation":"(White, Royston and Wood, 2011)","plainCitation":"(White, Royston and Wood, 2011)","noteIndex":0},"citationItems":[{"id":1342,"uris":["http://zotero.org/users/8741181/items/E9AQGHBH"],"itemData":{"id":1342,"type":"article-journal","abstract":"Multiple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t>
      </w:r>
      <w:r w:rsidR="00B947F6" w:rsidRPr="00837293">
        <w:rPr>
          <w:rFonts w:ascii="Book Antiqua" w:hAnsi="Book Antiqua" w:cs="Times New Roman"/>
          <w:sz w:val="24"/>
          <w:szCs w:val="24"/>
        </w:rPr>
        <w:t>The means and standard deviations of imputed values from each iteration</w:t>
      </w:r>
      <w:r w:rsidR="00990C6E" w:rsidRPr="001E00DD">
        <w:rPr>
          <w:rStyle w:val="FootnoteReference"/>
        </w:rPr>
        <w:footnoteReference w:id="17"/>
      </w:r>
      <w:r w:rsidR="00B947F6" w:rsidRPr="00837293">
        <w:rPr>
          <w:rFonts w:ascii="Book Antiqua" w:hAnsi="Book Antiqua" w:cs="Times New Roman"/>
          <w:sz w:val="24"/>
          <w:szCs w:val="24"/>
        </w:rPr>
        <w:t xml:space="preserve"> were checked </w:t>
      </w:r>
      <w:r w:rsidR="00990C6E" w:rsidRPr="00837293">
        <w:rPr>
          <w:rFonts w:ascii="Book Antiqua" w:hAnsi="Book Antiqua" w:cs="Times New Roman"/>
          <w:sz w:val="24"/>
          <w:szCs w:val="24"/>
        </w:rPr>
        <w:t>to see the</w:t>
      </w:r>
      <w:r w:rsidR="00B947F6" w:rsidRPr="00837293">
        <w:rPr>
          <w:rFonts w:ascii="Book Antiqua" w:hAnsi="Book Antiqua" w:cs="Times New Roman"/>
          <w:sz w:val="24"/>
          <w:szCs w:val="24"/>
        </w:rPr>
        <w:t xml:space="preserve"> distributions of each variable against the imputations.</w:t>
      </w:r>
      <w:r w:rsidR="00990C6E" w:rsidRPr="00837293">
        <w:rPr>
          <w:rFonts w:ascii="Book Antiqua" w:hAnsi="Book Antiqua" w:cs="Times New Roman"/>
          <w:sz w:val="24"/>
          <w:szCs w:val="24"/>
        </w:rPr>
        <w:t xml:space="preserve"> These graphs are seen below</w:t>
      </w:r>
      <w:r w:rsidR="00AA6B39">
        <w:rPr>
          <w:rFonts w:ascii="Book Antiqua" w:hAnsi="Book Antiqua" w:cs="Times New Roman"/>
          <w:sz w:val="24"/>
          <w:szCs w:val="24"/>
        </w:rPr>
        <w:t xml:space="preserve"> from Figure 1.10-13</w:t>
      </w:r>
      <w:r w:rsidR="00990C6E"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Note that </w:t>
      </w:r>
      <w:r w:rsidR="00990C6E" w:rsidRPr="00837293">
        <w:rPr>
          <w:rFonts w:ascii="Book Antiqua" w:hAnsi="Book Antiqua" w:cs="Times New Roman"/>
          <w:sz w:val="24"/>
          <w:szCs w:val="24"/>
        </w:rPr>
        <w:t>due to the sex variable having zero missingness, no graph was produced</w:t>
      </w:r>
      <w:r w:rsidR="009F3F55" w:rsidRPr="00837293">
        <w:rPr>
          <w:rFonts w:ascii="Book Antiqua" w:hAnsi="Book Antiqua" w:cs="Times New Roman"/>
          <w:sz w:val="24"/>
          <w:szCs w:val="24"/>
        </w:rPr>
        <w:t>,</w:t>
      </w:r>
      <w:r w:rsidR="00990C6E" w:rsidRPr="00837293">
        <w:rPr>
          <w:rFonts w:ascii="Book Antiqua" w:hAnsi="Book Antiqua" w:cs="Times New Roman"/>
          <w:sz w:val="24"/>
          <w:szCs w:val="24"/>
        </w:rPr>
        <w:t xml:space="preserve"> as no imputations on that variable were required. As illustrated</w:t>
      </w:r>
      <w:r w:rsidR="009F3F55" w:rsidRPr="00837293">
        <w:rPr>
          <w:rFonts w:ascii="Book Antiqua" w:hAnsi="Book Antiqua" w:cs="Times New Roman"/>
          <w:sz w:val="24"/>
          <w:szCs w:val="24"/>
        </w:rPr>
        <w:t>,</w:t>
      </w:r>
      <w:r w:rsidR="00990C6E" w:rsidRPr="00837293">
        <w:rPr>
          <w:rFonts w:ascii="Book Antiqua" w:hAnsi="Book Antiqua" w:cs="Times New Roman"/>
          <w:sz w:val="24"/>
          <w:szCs w:val="24"/>
        </w:rPr>
        <w:t xml:space="preserve"> all analytical variables that were imputed have a relatively stable mean and standard deviation across the iteration numbers. </w:t>
      </w:r>
    </w:p>
    <w:p w14:paraId="23575ACE" w14:textId="77777777" w:rsidR="00706A0F" w:rsidRPr="00837293" w:rsidRDefault="00990C6E" w:rsidP="00706A0F">
      <w:pPr>
        <w:keepNext/>
        <w:spacing w:line="480" w:lineRule="auto"/>
      </w:pPr>
      <w:r w:rsidRPr="00837293">
        <w:rPr>
          <w:rFonts w:ascii="Book Antiqua" w:hAnsi="Book Antiqua"/>
          <w:noProof/>
          <w:sz w:val="24"/>
          <w:szCs w:val="24"/>
          <w14:ligatures w14:val="standardContextual"/>
        </w:rPr>
        <w:lastRenderedPageBreak/>
        <w:drawing>
          <wp:inline distT="0" distB="0" distL="0" distR="0" wp14:anchorId="47CC9472" wp14:editId="12A34C67">
            <wp:extent cx="5731510" cy="3439160"/>
            <wp:effectExtent l="0" t="0" r="2540" b="8890"/>
            <wp:docPr id="774742352"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2352" name="Picture 1" descr="A graph showing different colored lines&#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9435C10" w14:textId="1FA7FBAC" w:rsidR="00706A0F" w:rsidRPr="00837293" w:rsidRDefault="00706A0F" w:rsidP="00AE3B45">
      <w:pPr>
        <w:pStyle w:val="Caption"/>
      </w:pPr>
      <w:bookmarkStart w:id="119" w:name="_Toc160103715"/>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10</w:t>
      </w:r>
      <w:r w:rsidR="00837293" w:rsidRPr="00837293">
        <w:fldChar w:fldCharType="end"/>
      </w:r>
      <w:r w:rsidRPr="00837293">
        <w:t xml:space="preserve"> Trace plot summaries for Economic Activity</w:t>
      </w:r>
      <w:bookmarkEnd w:id="119"/>
    </w:p>
    <w:p w14:paraId="2CFCCEA8" w14:textId="77777777" w:rsidR="00706A0F" w:rsidRPr="00837293" w:rsidRDefault="00990C6E" w:rsidP="00706A0F">
      <w:pPr>
        <w:keepNext/>
        <w:spacing w:line="480" w:lineRule="auto"/>
      </w:pPr>
      <w:r w:rsidRPr="00837293">
        <w:rPr>
          <w:rFonts w:ascii="Book Antiqua" w:hAnsi="Book Antiqua"/>
          <w:noProof/>
          <w:sz w:val="24"/>
          <w:szCs w:val="24"/>
          <w14:ligatures w14:val="standardContextual"/>
        </w:rPr>
        <w:drawing>
          <wp:inline distT="0" distB="0" distL="0" distR="0" wp14:anchorId="702FEF78" wp14:editId="08F0EFE8">
            <wp:extent cx="5731510" cy="3439160"/>
            <wp:effectExtent l="0" t="0" r="2540" b="8890"/>
            <wp:docPr id="1942190599" name="Picture 2"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90599" name="Picture 2" descr="A graph showing different colored lin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7990DCF1" w14:textId="5B3E4CB2" w:rsidR="00706A0F" w:rsidRPr="00837293" w:rsidRDefault="00706A0F" w:rsidP="00AE3B45">
      <w:pPr>
        <w:pStyle w:val="Caption"/>
      </w:pPr>
      <w:bookmarkStart w:id="120" w:name="_Toc160103716"/>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11</w:t>
      </w:r>
      <w:r w:rsidR="00837293" w:rsidRPr="00837293">
        <w:fldChar w:fldCharType="end"/>
      </w:r>
      <w:r w:rsidRPr="00837293">
        <w:t xml:space="preserve"> Trace plot summaries for Educational Attainment</w:t>
      </w:r>
      <w:bookmarkEnd w:id="120"/>
    </w:p>
    <w:p w14:paraId="0DF843C0" w14:textId="77777777" w:rsidR="00706A0F" w:rsidRPr="00837293" w:rsidRDefault="00990C6E" w:rsidP="00706A0F">
      <w:pPr>
        <w:keepNext/>
        <w:spacing w:line="480" w:lineRule="auto"/>
      </w:pPr>
      <w:r w:rsidRPr="00837293">
        <w:rPr>
          <w:rFonts w:ascii="Book Antiqua" w:hAnsi="Book Antiqua"/>
          <w:noProof/>
          <w:sz w:val="24"/>
          <w:szCs w:val="24"/>
          <w14:ligatures w14:val="standardContextual"/>
        </w:rPr>
        <w:lastRenderedPageBreak/>
        <w:drawing>
          <wp:inline distT="0" distB="0" distL="0" distR="0" wp14:anchorId="53C7AFE1" wp14:editId="3F295535">
            <wp:extent cx="5731510" cy="3439160"/>
            <wp:effectExtent l="0" t="0" r="2540" b="8890"/>
            <wp:docPr id="474417448" name="Picture 3"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7448" name="Picture 3" descr="A graph showing different colored lines&#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84BC5F7" w14:textId="58FBCA00" w:rsidR="00706A0F" w:rsidRPr="00837293" w:rsidRDefault="00706A0F" w:rsidP="00AE3B45">
      <w:pPr>
        <w:pStyle w:val="Caption"/>
      </w:pPr>
      <w:bookmarkStart w:id="121" w:name="_Toc160103717"/>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12</w:t>
      </w:r>
      <w:r w:rsidR="00837293" w:rsidRPr="00837293">
        <w:fldChar w:fldCharType="end"/>
      </w:r>
      <w:r w:rsidRPr="00837293">
        <w:t xml:space="preserve"> Trace plot summaries for NS-SEC</w:t>
      </w:r>
      <w:bookmarkEnd w:id="121"/>
    </w:p>
    <w:p w14:paraId="18C09A50" w14:textId="77777777" w:rsidR="00706A0F" w:rsidRPr="00837293" w:rsidRDefault="00990C6E" w:rsidP="00706A0F">
      <w:pPr>
        <w:keepNext/>
        <w:spacing w:line="480" w:lineRule="auto"/>
      </w:pPr>
      <w:r w:rsidRPr="00837293">
        <w:rPr>
          <w:rFonts w:ascii="Book Antiqua" w:hAnsi="Book Antiqua"/>
          <w:noProof/>
          <w:sz w:val="24"/>
          <w:szCs w:val="24"/>
          <w14:ligatures w14:val="standardContextual"/>
        </w:rPr>
        <w:drawing>
          <wp:inline distT="0" distB="0" distL="0" distR="0" wp14:anchorId="11DA3FB3" wp14:editId="0D794BF4">
            <wp:extent cx="5731510" cy="3439160"/>
            <wp:effectExtent l="0" t="0" r="2540" b="8890"/>
            <wp:docPr id="2102153007" name="Picture 4"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53007" name="Picture 4" descr="A graph showing the number of numbers&#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4F4770EC" w14:textId="312857CE" w:rsidR="00990C6E" w:rsidRPr="00837293" w:rsidRDefault="00706A0F" w:rsidP="00AE3B45">
      <w:pPr>
        <w:pStyle w:val="Caption"/>
      </w:pPr>
      <w:bookmarkStart w:id="122" w:name="_Toc160103718"/>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13</w:t>
      </w:r>
      <w:r w:rsidR="00837293" w:rsidRPr="00837293">
        <w:fldChar w:fldCharType="end"/>
      </w:r>
      <w:r w:rsidRPr="00837293">
        <w:t xml:space="preserve"> Trace plot summaries for Housing Tenure</w:t>
      </w:r>
      <w:bookmarkEnd w:id="122"/>
    </w:p>
    <w:p w14:paraId="278119CC" w14:textId="6577CCE3"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The </w:t>
      </w:r>
      <w:r w:rsidR="009F3F55" w:rsidRPr="00837293">
        <w:rPr>
          <w:rFonts w:ascii="Book Antiqua" w:hAnsi="Book Antiqua" w:cs="Times New Roman"/>
          <w:sz w:val="24"/>
          <w:szCs w:val="24"/>
        </w:rPr>
        <w:t>following</w:t>
      </w:r>
      <w:r w:rsidRPr="00837293">
        <w:rPr>
          <w:rFonts w:ascii="Book Antiqua" w:hAnsi="Book Antiqua" w:cs="Times New Roman"/>
          <w:sz w:val="24"/>
          <w:szCs w:val="24"/>
        </w:rPr>
        <w:t xml:space="preserve"> models presented will </w:t>
      </w:r>
      <w:r w:rsidR="009F3F55" w:rsidRPr="00837293">
        <w:rPr>
          <w:rFonts w:ascii="Book Antiqua" w:hAnsi="Book Antiqua" w:cs="Times New Roman"/>
          <w:sz w:val="24"/>
          <w:szCs w:val="24"/>
        </w:rPr>
        <w:t>compare</w:t>
      </w:r>
      <w:r w:rsidRPr="00837293">
        <w:rPr>
          <w:rFonts w:ascii="Book Antiqua" w:hAnsi="Book Antiqua" w:cs="Times New Roman"/>
          <w:sz w:val="24"/>
          <w:szCs w:val="24"/>
        </w:rPr>
        <w:t xml:space="preserve"> a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using NS-SEC from the previous chapter and the imputed model in </w:t>
      </w:r>
      <w:r w:rsidR="009F3F55" w:rsidRPr="00837293">
        <w:rPr>
          <w:rFonts w:ascii="Book Antiqua" w:hAnsi="Book Antiqua" w:cs="Times New Roman"/>
          <w:sz w:val="24"/>
          <w:szCs w:val="24"/>
        </w:rPr>
        <w:t>Table</w:t>
      </w:r>
      <w:r w:rsidRPr="00837293">
        <w:rPr>
          <w:rFonts w:ascii="Book Antiqua" w:hAnsi="Book Antiqua" w:cs="Times New Roman"/>
          <w:sz w:val="24"/>
          <w:szCs w:val="24"/>
        </w:rPr>
        <w:t xml:space="preserve"> 1.</w:t>
      </w:r>
      <w:r w:rsidR="00DB097B" w:rsidRPr="00837293">
        <w:rPr>
          <w:rFonts w:ascii="Book Antiqua" w:hAnsi="Book Antiqua" w:cs="Times New Roman"/>
          <w:sz w:val="24"/>
          <w:szCs w:val="24"/>
        </w:rPr>
        <w:t>15</w:t>
      </w:r>
      <w:r w:rsidRPr="00837293">
        <w:rPr>
          <w:rFonts w:ascii="Book Antiqua" w:hAnsi="Book Antiqua" w:cs="Times New Roman"/>
          <w:sz w:val="24"/>
          <w:szCs w:val="24"/>
        </w:rPr>
        <w:t>. The C</w:t>
      </w:r>
      <w:r w:rsidR="001E7501" w:rsidRPr="00837293">
        <w:rPr>
          <w:rFonts w:ascii="Book Antiqua" w:hAnsi="Book Antiqua" w:cs="Times New Roman"/>
          <w:sz w:val="24"/>
          <w:szCs w:val="24"/>
        </w:rPr>
        <w:t>R</w:t>
      </w:r>
      <w:r w:rsidRPr="00837293">
        <w:rPr>
          <w:rFonts w:ascii="Book Antiqua" w:hAnsi="Book Antiqua" w:cs="Times New Roman"/>
          <w:sz w:val="24"/>
          <w:szCs w:val="24"/>
        </w:rPr>
        <w:t xml:space="preserve">A model has 7,915 observations. Using a variable within the NCDS dataset </w:t>
      </w:r>
      <w:r w:rsidR="00C53C36">
        <w:rPr>
          <w:rFonts w:ascii="Book Antiqua" w:hAnsi="Book Antiqua" w:cs="Times New Roman"/>
          <w:sz w:val="24"/>
          <w:szCs w:val="24"/>
        </w:rPr>
        <w:t>[</w:t>
      </w:r>
      <w:r w:rsidR="00C53C36" w:rsidRPr="00C53C36">
        <w:rPr>
          <w:rFonts w:ascii="Book Antiqua" w:hAnsi="Book Antiqua" w:cs="Times New Roman"/>
          <w:sz w:val="24"/>
          <w:szCs w:val="24"/>
        </w:rPr>
        <w:t>n4118</w:t>
      </w:r>
      <w:r w:rsidR="00C53C36">
        <w:rPr>
          <w:rFonts w:ascii="Book Antiqua" w:hAnsi="Book Antiqua" w:cs="Times New Roman"/>
          <w:sz w:val="24"/>
          <w:szCs w:val="24"/>
        </w:rPr>
        <w:t>]</w:t>
      </w:r>
      <w:r w:rsidRPr="00837293">
        <w:rPr>
          <w:rFonts w:ascii="Book Antiqua" w:hAnsi="Book Antiqua" w:cs="Times New Roman"/>
          <w:sz w:val="24"/>
          <w:szCs w:val="24"/>
        </w:rPr>
        <w:t xml:space="preserve"> that noted how many individuals were successfully contacted for sweep 4 (age 23) of the NCDS, there are 12,536 individuals within this sweep. The imputed dataset thus has 12,536 observations compared to the </w:t>
      </w:r>
      <w:r w:rsidR="00650A0C" w:rsidRPr="00837293">
        <w:rPr>
          <w:rFonts w:ascii="Book Antiqua" w:hAnsi="Book Antiqua" w:cs="Times New Roman"/>
          <w:sz w:val="24"/>
          <w:szCs w:val="24"/>
        </w:rPr>
        <w:t>8,4</w:t>
      </w:r>
      <w:r w:rsidR="00C53C36">
        <w:rPr>
          <w:rFonts w:ascii="Book Antiqua" w:hAnsi="Book Antiqua" w:cs="Times New Roman"/>
          <w:sz w:val="24"/>
          <w:szCs w:val="24"/>
        </w:rPr>
        <w:t>11</w:t>
      </w:r>
      <w:r w:rsidRPr="00837293">
        <w:rPr>
          <w:rFonts w:ascii="Book Antiqua" w:hAnsi="Book Antiqua" w:cs="Times New Roman"/>
          <w:sz w:val="24"/>
          <w:szCs w:val="24"/>
        </w:rPr>
        <w:t xml:space="preserve"> observations of the C</w:t>
      </w:r>
      <w:r w:rsidR="001E7501" w:rsidRPr="00837293">
        <w:rPr>
          <w:rFonts w:ascii="Book Antiqua" w:hAnsi="Book Antiqua" w:cs="Times New Roman"/>
          <w:sz w:val="24"/>
          <w:szCs w:val="24"/>
        </w:rPr>
        <w:t>R</w:t>
      </w:r>
      <w:r w:rsidRPr="00837293">
        <w:rPr>
          <w:rFonts w:ascii="Book Antiqua" w:hAnsi="Book Antiqua" w:cs="Times New Roman"/>
          <w:sz w:val="24"/>
          <w:szCs w:val="24"/>
        </w:rPr>
        <w:t xml:space="preserve">A model. </w:t>
      </w:r>
    </w:p>
    <w:p w14:paraId="62A88A1E" w14:textId="69CEC71D" w:rsidR="00B947F6" w:rsidRPr="00837293" w:rsidRDefault="00DE1337" w:rsidP="00AF7F1C">
      <w:pPr>
        <w:spacing w:line="480" w:lineRule="auto"/>
        <w:rPr>
          <w:rFonts w:ascii="Book Antiqua" w:hAnsi="Book Antiqua" w:cs="Times New Roman"/>
          <w:sz w:val="24"/>
          <w:szCs w:val="24"/>
        </w:rPr>
        <w:sectPr w:rsidR="00B947F6" w:rsidRPr="00837293" w:rsidSect="00BD7008">
          <w:pgSz w:w="11906" w:h="16838"/>
          <w:pgMar w:top="1440" w:right="1440" w:bottom="1440" w:left="1440" w:header="708" w:footer="708" w:gutter="0"/>
          <w:cols w:space="708"/>
          <w:docGrid w:linePitch="360"/>
        </w:sectPr>
      </w:pPr>
      <w:r>
        <w:rPr>
          <w:rFonts w:ascii="Book Antiqua" w:hAnsi="Book Antiqua" w:cs="Times New Roman"/>
          <w:sz w:val="24"/>
          <w:szCs w:val="24"/>
        </w:rPr>
        <w:t>The results for both the complete records analysis and the imputed model can be viewed in Table 1.</w:t>
      </w:r>
      <w:r w:rsidR="00C53C36">
        <w:rPr>
          <w:rFonts w:ascii="Book Antiqua" w:hAnsi="Book Antiqua" w:cs="Times New Roman"/>
          <w:sz w:val="24"/>
          <w:szCs w:val="24"/>
        </w:rPr>
        <w:t>23</w:t>
      </w:r>
      <w:r>
        <w:rPr>
          <w:rFonts w:ascii="Book Antiqua" w:hAnsi="Book Antiqua" w:cs="Times New Roman"/>
          <w:sz w:val="24"/>
          <w:szCs w:val="24"/>
        </w:rPr>
        <w:t xml:space="preserve">. </w:t>
      </w:r>
      <w:r w:rsidR="00B947F6" w:rsidRPr="00837293">
        <w:rPr>
          <w:rFonts w:ascii="Book Antiqua" w:hAnsi="Book Antiqua" w:cs="Times New Roman"/>
          <w:sz w:val="24"/>
          <w:szCs w:val="24"/>
        </w:rPr>
        <w:t xml:space="preserve">Overall, there is </w:t>
      </w:r>
      <w:r w:rsidR="009F3F55" w:rsidRPr="00837293">
        <w:rPr>
          <w:rFonts w:ascii="Book Antiqua" w:hAnsi="Book Antiqua" w:cs="Times New Roman"/>
          <w:sz w:val="24"/>
          <w:szCs w:val="24"/>
        </w:rPr>
        <w:t xml:space="preserve">a </w:t>
      </w:r>
      <w:r w:rsidR="00B947F6" w:rsidRPr="00837293">
        <w:rPr>
          <w:rFonts w:ascii="Book Antiqua" w:hAnsi="Book Antiqua" w:cs="Times New Roman"/>
          <w:sz w:val="24"/>
          <w:szCs w:val="24"/>
        </w:rPr>
        <w:t xml:space="preserve">similarity between the complete </w:t>
      </w:r>
      <w:r w:rsidR="001E7501" w:rsidRPr="00837293">
        <w:rPr>
          <w:rFonts w:ascii="Book Antiqua" w:hAnsi="Book Antiqua" w:cs="Times New Roman"/>
          <w:sz w:val="24"/>
          <w:szCs w:val="24"/>
        </w:rPr>
        <w:t>records</w:t>
      </w:r>
      <w:r w:rsidR="00B947F6" w:rsidRPr="00837293">
        <w:rPr>
          <w:rFonts w:ascii="Book Antiqua" w:hAnsi="Book Antiqua" w:cs="Times New Roman"/>
          <w:sz w:val="24"/>
          <w:szCs w:val="24"/>
        </w:rPr>
        <w:t xml:space="preserve"> analysis and the imputed model. The substantive conclusions between C</w:t>
      </w:r>
      <w:r w:rsidR="001E7501" w:rsidRPr="00837293">
        <w:rPr>
          <w:rFonts w:ascii="Book Antiqua" w:hAnsi="Book Antiqua" w:cs="Times New Roman"/>
          <w:sz w:val="24"/>
          <w:szCs w:val="24"/>
        </w:rPr>
        <w:t>R</w:t>
      </w:r>
      <w:r w:rsidR="00B947F6" w:rsidRPr="00837293">
        <w:rPr>
          <w:rFonts w:ascii="Book Antiqua" w:hAnsi="Book Antiqua" w:cs="Times New Roman"/>
          <w:sz w:val="24"/>
          <w:szCs w:val="24"/>
        </w:rPr>
        <w:t xml:space="preserve">A and MI models are </w:t>
      </w:r>
      <w:r w:rsidR="009F3F55" w:rsidRPr="00837293">
        <w:rPr>
          <w:rFonts w:ascii="Book Antiqua" w:hAnsi="Book Antiqua" w:cs="Times New Roman"/>
          <w:sz w:val="24"/>
          <w:szCs w:val="24"/>
        </w:rPr>
        <w:t>nearly</w:t>
      </w:r>
      <w:r w:rsidR="00B947F6" w:rsidRPr="00837293">
        <w:rPr>
          <w:rFonts w:ascii="Book Antiqua" w:hAnsi="Book Antiqua" w:cs="Times New Roman"/>
          <w:sz w:val="24"/>
          <w:szCs w:val="24"/>
        </w:rPr>
        <w:t xml:space="preserve"> identical. There are some very slight differences in the </w:t>
      </w:r>
      <w:proofErr w:type="spellStart"/>
      <w:r w:rsidR="009F3F55" w:rsidRPr="00837293">
        <w:rPr>
          <w:rFonts w:ascii="Book Antiqua" w:hAnsi="Book Antiqua" w:cs="Times New Roman"/>
          <w:sz w:val="24"/>
          <w:szCs w:val="24"/>
        </w:rPr>
        <w:t>log</w:t>
      </w:r>
      <w:proofErr w:type="spellEnd"/>
      <w:r w:rsidR="009F3F55" w:rsidRPr="00837293">
        <w:rPr>
          <w:rFonts w:ascii="Book Antiqua" w:hAnsi="Book Antiqua" w:cs="Times New Roman"/>
          <w:sz w:val="24"/>
          <w:szCs w:val="24"/>
        </w:rPr>
        <w:t xml:space="preserve"> odds</w:t>
      </w:r>
      <w:r w:rsidR="00B947F6" w:rsidRPr="00837293">
        <w:rPr>
          <w:rFonts w:ascii="Book Antiqua" w:hAnsi="Book Antiqua" w:cs="Times New Roman"/>
          <w:sz w:val="24"/>
          <w:szCs w:val="24"/>
        </w:rPr>
        <w:t xml:space="preserve"> </w:t>
      </w:r>
      <w:r w:rsidR="001E715F" w:rsidRPr="00837293">
        <w:rPr>
          <w:rFonts w:ascii="Book Antiqua" w:hAnsi="Book Antiqua" w:cs="Times New Roman"/>
          <w:sz w:val="24"/>
          <w:szCs w:val="24"/>
        </w:rPr>
        <w:t xml:space="preserve">and average marginal effects </w:t>
      </w:r>
      <w:r w:rsidR="00B947F6" w:rsidRPr="00837293">
        <w:rPr>
          <w:rFonts w:ascii="Book Antiqua" w:hAnsi="Book Antiqua" w:cs="Times New Roman"/>
          <w:sz w:val="24"/>
          <w:szCs w:val="24"/>
        </w:rPr>
        <w:t xml:space="preserve">across </w:t>
      </w:r>
      <w:r w:rsidR="001E715F" w:rsidRPr="00837293">
        <w:rPr>
          <w:rFonts w:ascii="Book Antiqua" w:hAnsi="Book Antiqua" w:cs="Times New Roman"/>
          <w:sz w:val="24"/>
          <w:szCs w:val="24"/>
        </w:rPr>
        <w:t xml:space="preserve">the </w:t>
      </w:r>
      <w:r w:rsidR="000B03CE" w:rsidRPr="00837293">
        <w:rPr>
          <w:rFonts w:ascii="Book Antiqua" w:hAnsi="Book Antiqua" w:cs="Times New Roman"/>
          <w:sz w:val="24"/>
          <w:szCs w:val="24"/>
        </w:rPr>
        <w:t>variables</w:t>
      </w:r>
      <w:r w:rsidR="009F3F55" w:rsidRPr="00837293">
        <w:rPr>
          <w:rFonts w:ascii="Book Antiqua" w:hAnsi="Book Antiqua" w:cs="Times New Roman"/>
          <w:sz w:val="24"/>
          <w:szCs w:val="24"/>
        </w:rPr>
        <w:t>. However, these</w:t>
      </w:r>
      <w:r w:rsidR="00B947F6" w:rsidRPr="00837293">
        <w:rPr>
          <w:rFonts w:ascii="Book Antiqua" w:hAnsi="Book Antiqua" w:cs="Times New Roman"/>
          <w:sz w:val="24"/>
          <w:szCs w:val="24"/>
        </w:rPr>
        <w:t xml:space="preserve"> slight differences are not large enough to impact the substantive conclusions presented in the interpretation of the C</w:t>
      </w:r>
      <w:r w:rsidR="001E7501" w:rsidRPr="00837293">
        <w:rPr>
          <w:rFonts w:ascii="Book Antiqua" w:hAnsi="Book Antiqua" w:cs="Times New Roman"/>
          <w:sz w:val="24"/>
          <w:szCs w:val="24"/>
        </w:rPr>
        <w:t>R</w:t>
      </w:r>
      <w:r w:rsidR="00B947F6" w:rsidRPr="00837293">
        <w:rPr>
          <w:rFonts w:ascii="Book Antiqua" w:hAnsi="Book Antiqua" w:cs="Times New Roman"/>
          <w:sz w:val="24"/>
          <w:szCs w:val="24"/>
        </w:rPr>
        <w:t xml:space="preserve">A model. </w:t>
      </w:r>
      <w:r w:rsidR="001E715F" w:rsidRPr="00837293">
        <w:rPr>
          <w:rFonts w:ascii="Book Antiqua" w:hAnsi="Book Antiqua" w:cs="Times New Roman"/>
          <w:sz w:val="24"/>
          <w:szCs w:val="24"/>
        </w:rPr>
        <w:t xml:space="preserve">The largest single difference in </w:t>
      </w:r>
      <w:r w:rsidR="000B03CE" w:rsidRPr="00837293">
        <w:rPr>
          <w:rFonts w:ascii="Book Antiqua" w:hAnsi="Book Antiqua" w:cs="Times New Roman"/>
          <w:sz w:val="24"/>
          <w:szCs w:val="24"/>
        </w:rPr>
        <w:t>average</w:t>
      </w:r>
      <w:r w:rsidR="001E715F" w:rsidRPr="00837293">
        <w:rPr>
          <w:rFonts w:ascii="Book Antiqua" w:hAnsi="Book Antiqua" w:cs="Times New Roman"/>
          <w:sz w:val="24"/>
          <w:szCs w:val="24"/>
        </w:rPr>
        <w:t xml:space="preserve"> marginal effects between the C</w:t>
      </w:r>
      <w:r w:rsidR="001E7501" w:rsidRPr="00837293">
        <w:rPr>
          <w:rFonts w:ascii="Book Antiqua" w:hAnsi="Book Antiqua" w:cs="Times New Roman"/>
          <w:sz w:val="24"/>
          <w:szCs w:val="24"/>
        </w:rPr>
        <w:t>R</w:t>
      </w:r>
      <w:r w:rsidR="001E715F" w:rsidRPr="00837293">
        <w:rPr>
          <w:rFonts w:ascii="Book Antiqua" w:hAnsi="Book Antiqua" w:cs="Times New Roman"/>
          <w:sz w:val="24"/>
          <w:szCs w:val="24"/>
        </w:rPr>
        <w:t xml:space="preserve">A and the imputed model amounts to </w:t>
      </w:r>
      <w:r>
        <w:rPr>
          <w:rFonts w:ascii="Book Antiqua" w:hAnsi="Book Antiqua" w:cs="Times New Roman"/>
          <w:sz w:val="24"/>
          <w:szCs w:val="24"/>
        </w:rPr>
        <w:t>1</w:t>
      </w:r>
      <w:r w:rsidR="001E715F" w:rsidRPr="00837293">
        <w:rPr>
          <w:rFonts w:ascii="Book Antiqua" w:hAnsi="Book Antiqua" w:cs="Times New Roman"/>
          <w:sz w:val="24"/>
          <w:szCs w:val="24"/>
        </w:rPr>
        <w:t xml:space="preserve"> per cent – a difference that </w:t>
      </w:r>
      <w:r w:rsidR="000B03CE" w:rsidRPr="00837293">
        <w:rPr>
          <w:rFonts w:ascii="Book Antiqua" w:hAnsi="Book Antiqua" w:cs="Times New Roman"/>
          <w:sz w:val="24"/>
          <w:szCs w:val="24"/>
        </w:rPr>
        <w:t>ultimately</w:t>
      </w:r>
      <w:r w:rsidR="001E715F" w:rsidRPr="00837293">
        <w:rPr>
          <w:rFonts w:ascii="Book Antiqua" w:hAnsi="Book Antiqua" w:cs="Times New Roman"/>
          <w:sz w:val="24"/>
          <w:szCs w:val="24"/>
        </w:rPr>
        <w:t xml:space="preserve"> does not change the substantive interpretation of the </w:t>
      </w:r>
      <w:r w:rsidR="000B03CE" w:rsidRPr="00837293">
        <w:rPr>
          <w:rFonts w:ascii="Book Antiqua" w:hAnsi="Book Antiqua" w:cs="Times New Roman"/>
          <w:sz w:val="24"/>
          <w:szCs w:val="24"/>
        </w:rPr>
        <w:t>overall</w:t>
      </w:r>
      <w:r w:rsidR="001E715F" w:rsidRPr="00837293">
        <w:rPr>
          <w:rFonts w:ascii="Book Antiqua" w:hAnsi="Book Antiqua" w:cs="Times New Roman"/>
          <w:sz w:val="24"/>
          <w:szCs w:val="24"/>
        </w:rPr>
        <w:t xml:space="preserve"> model. </w:t>
      </w:r>
      <w:r w:rsidR="00B947F6" w:rsidRPr="00837293">
        <w:rPr>
          <w:rFonts w:ascii="Book Antiqua" w:hAnsi="Book Antiqua" w:cs="Times New Roman"/>
          <w:sz w:val="24"/>
          <w:szCs w:val="24"/>
        </w:rPr>
        <w:t>The imputed model confirms the substantive conclusions made from the C</w:t>
      </w:r>
      <w:r w:rsidR="001E7501" w:rsidRPr="00837293">
        <w:rPr>
          <w:rFonts w:ascii="Book Antiqua" w:hAnsi="Book Antiqua" w:cs="Times New Roman"/>
          <w:sz w:val="24"/>
          <w:szCs w:val="24"/>
        </w:rPr>
        <w:t>R</w:t>
      </w:r>
      <w:r w:rsidR="00B947F6" w:rsidRPr="00837293">
        <w:rPr>
          <w:rFonts w:ascii="Book Antiqua" w:hAnsi="Book Antiqua" w:cs="Times New Roman"/>
          <w:sz w:val="24"/>
          <w:szCs w:val="24"/>
        </w:rPr>
        <w:t>A model</w:t>
      </w:r>
      <w:r w:rsidR="00375B39" w:rsidRPr="00837293">
        <w:rPr>
          <w:rFonts w:ascii="Book Antiqua" w:hAnsi="Book Antiqua" w:cs="Times New Roman"/>
          <w:sz w:val="24"/>
          <w:szCs w:val="24"/>
        </w:rPr>
        <w:t xml:space="preserve"> with some minor variation in log odds and average marginal effects</w:t>
      </w:r>
      <w:r w:rsidR="003E145B" w:rsidRPr="00837293">
        <w:rPr>
          <w:rFonts w:ascii="Book Antiqua" w:hAnsi="Book Antiqua" w:cs="Times New Roman"/>
          <w:sz w:val="24"/>
          <w:szCs w:val="24"/>
        </w:rPr>
        <w:t xml:space="preserve"> and a reduction in standard errors.</w:t>
      </w:r>
      <w:r>
        <w:rPr>
          <w:rFonts w:ascii="Book Antiqua" w:hAnsi="Book Antiqua" w:cs="Times New Roman"/>
          <w:sz w:val="24"/>
          <w:szCs w:val="24"/>
        </w:rPr>
        <w:t xml:space="preserve"> At this point there is confidence that the complete records analysis presents the most appropriate substantive interpretation of the model. The level of missingness present within the model and at individual variables within the model does not seem to have a substantial enough impact upon model interpretation when compared with an imputed model. The interpretation and findings made prior to imputation stand. </w:t>
      </w:r>
    </w:p>
    <w:p w14:paraId="13061C98" w14:textId="0B59A497" w:rsidR="00C4762D" w:rsidRPr="00837293" w:rsidRDefault="00C4762D" w:rsidP="00AE3B45">
      <w:pPr>
        <w:pStyle w:val="Caption"/>
      </w:pPr>
      <w:bookmarkStart w:id="123" w:name="_Toc160103667"/>
      <w:r w:rsidRPr="00837293">
        <w:lastRenderedPageBreak/>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24</w:t>
      </w:r>
      <w:r w:rsidR="00FF2ADB">
        <w:fldChar w:fldCharType="end"/>
      </w:r>
      <w:r w:rsidRPr="00837293">
        <w:t xml:space="preserve"> Comparison of C</w:t>
      </w:r>
      <w:r w:rsidR="001E7501" w:rsidRPr="00837293">
        <w:t>R</w:t>
      </w:r>
      <w:r w:rsidRPr="00837293">
        <w:t>A NS-SEC vs Imputed NS-SEC</w:t>
      </w:r>
      <w:bookmarkStart w:id="124" w:name="_Hlk159181324"/>
      <w:bookmarkEnd w:id="123"/>
    </w:p>
    <w:tbl>
      <w:tblPr>
        <w:tblStyle w:val="GridTable6Colorful"/>
        <w:tblW w:w="5000" w:type="pct"/>
        <w:tblLook w:val="04A0" w:firstRow="1" w:lastRow="0" w:firstColumn="1" w:lastColumn="0" w:noHBand="0" w:noVBand="1"/>
      </w:tblPr>
      <w:tblGrid>
        <w:gridCol w:w="5232"/>
        <w:gridCol w:w="917"/>
        <w:gridCol w:w="982"/>
        <w:gridCol w:w="725"/>
        <w:gridCol w:w="918"/>
        <w:gridCol w:w="932"/>
        <w:gridCol w:w="918"/>
        <w:gridCol w:w="996"/>
        <w:gridCol w:w="734"/>
        <w:gridCol w:w="798"/>
        <w:gridCol w:w="796"/>
      </w:tblGrid>
      <w:tr w:rsidR="00837293" w:rsidRPr="00837293" w14:paraId="14DF84DB"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2CDAB3FE" w14:textId="77777777" w:rsidR="00724626" w:rsidRPr="00837293" w:rsidRDefault="00724626" w:rsidP="00AA6B39">
            <w:pPr>
              <w:rPr>
                <w:rFonts w:ascii="Book Antiqua" w:hAnsi="Book Antiqua" w:cs="Times New Roman"/>
                <w:color w:val="auto"/>
                <w:sz w:val="24"/>
                <w:szCs w:val="24"/>
              </w:rPr>
            </w:pPr>
          </w:p>
        </w:tc>
        <w:tc>
          <w:tcPr>
            <w:tcW w:w="941" w:type="pct"/>
            <w:gridSpan w:val="3"/>
          </w:tcPr>
          <w:p w14:paraId="5D37EB1E" w14:textId="77777777" w:rsidR="00724626" w:rsidRPr="00837293" w:rsidRDefault="00724626"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b w:val="0"/>
                <w:bCs w:val="0"/>
                <w:color w:val="auto"/>
                <w:sz w:val="24"/>
                <w:szCs w:val="24"/>
              </w:rPr>
            </w:pPr>
            <w:r w:rsidRPr="00837293">
              <w:rPr>
                <w:rFonts w:ascii="Book Antiqua" w:hAnsi="Book Antiqua" w:cs="Times New Roman"/>
                <w:color w:val="auto"/>
                <w:sz w:val="24"/>
                <w:szCs w:val="24"/>
              </w:rPr>
              <w:t>CRA NS-SEC</w:t>
            </w:r>
          </w:p>
        </w:tc>
        <w:tc>
          <w:tcPr>
            <w:tcW w:w="663" w:type="pct"/>
            <w:gridSpan w:val="2"/>
          </w:tcPr>
          <w:p w14:paraId="4543C18E" w14:textId="77777777" w:rsidR="00724626" w:rsidRPr="00837293" w:rsidRDefault="00724626"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Average Marginal Effects</w:t>
            </w:r>
          </w:p>
        </w:tc>
        <w:tc>
          <w:tcPr>
            <w:tcW w:w="949" w:type="pct"/>
            <w:gridSpan w:val="3"/>
          </w:tcPr>
          <w:p w14:paraId="53652E64" w14:textId="77777777" w:rsidR="00724626" w:rsidRPr="00837293" w:rsidRDefault="00724626"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b w:val="0"/>
                <w:bCs w:val="0"/>
                <w:color w:val="auto"/>
                <w:sz w:val="24"/>
                <w:szCs w:val="24"/>
              </w:rPr>
            </w:pPr>
            <w:r w:rsidRPr="00837293">
              <w:rPr>
                <w:rFonts w:ascii="Book Antiqua" w:hAnsi="Book Antiqua" w:cs="Times New Roman"/>
                <w:color w:val="auto"/>
                <w:sz w:val="24"/>
                <w:szCs w:val="24"/>
              </w:rPr>
              <w:t>Imputed NS-SEC</w:t>
            </w:r>
          </w:p>
        </w:tc>
        <w:tc>
          <w:tcPr>
            <w:tcW w:w="571" w:type="pct"/>
            <w:gridSpan w:val="2"/>
          </w:tcPr>
          <w:p w14:paraId="6BB188F1" w14:textId="77777777" w:rsidR="00724626" w:rsidRPr="00837293" w:rsidRDefault="00724626"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Average Marginal Effects</w:t>
            </w:r>
          </w:p>
        </w:tc>
      </w:tr>
      <w:tr w:rsidR="00837293" w:rsidRPr="00837293" w14:paraId="652F47C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DF89069" w14:textId="77777777" w:rsidR="00724626" w:rsidRPr="00837293" w:rsidRDefault="00724626" w:rsidP="00AA6B39">
            <w:pPr>
              <w:rPr>
                <w:rFonts w:ascii="Book Antiqua" w:hAnsi="Book Antiqua" w:cs="Times New Roman"/>
                <w:color w:val="auto"/>
                <w:sz w:val="24"/>
                <w:szCs w:val="24"/>
              </w:rPr>
            </w:pPr>
            <w:r w:rsidRPr="00837293">
              <w:rPr>
                <w:rFonts w:ascii="Book Antiqua" w:hAnsi="Book Antiqua" w:cs="Times New Roman"/>
                <w:color w:val="auto"/>
                <w:sz w:val="24"/>
                <w:szCs w:val="24"/>
              </w:rPr>
              <w:t>Economic Activity</w:t>
            </w:r>
          </w:p>
        </w:tc>
        <w:tc>
          <w:tcPr>
            <w:tcW w:w="329" w:type="pct"/>
          </w:tcPr>
          <w:p w14:paraId="23C8F798"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Coef.</w:t>
            </w:r>
          </w:p>
        </w:tc>
        <w:tc>
          <w:tcPr>
            <w:tcW w:w="352" w:type="pct"/>
          </w:tcPr>
          <w:p w14:paraId="6FCF47D3"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roofErr w:type="gramStart"/>
            <w:r w:rsidRPr="00837293">
              <w:rPr>
                <w:rFonts w:ascii="Book Antiqua" w:hAnsi="Book Antiqua" w:cs="Times New Roman"/>
                <w:b/>
                <w:bCs/>
                <w:color w:val="auto"/>
                <w:sz w:val="24"/>
                <w:szCs w:val="24"/>
              </w:rPr>
              <w:t>S.E</w:t>
            </w:r>
            <w:proofErr w:type="gramEnd"/>
          </w:p>
        </w:tc>
        <w:tc>
          <w:tcPr>
            <w:tcW w:w="260" w:type="pct"/>
          </w:tcPr>
          <w:p w14:paraId="7E036009"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Sig.</w:t>
            </w:r>
          </w:p>
        </w:tc>
        <w:tc>
          <w:tcPr>
            <w:tcW w:w="329" w:type="pct"/>
          </w:tcPr>
          <w:p w14:paraId="6288392C"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b/>
                <w:color w:val="auto"/>
                <w:sz w:val="24"/>
                <w:szCs w:val="24"/>
              </w:rPr>
              <w:t xml:space="preserve"> Prob.</w:t>
            </w:r>
          </w:p>
        </w:tc>
        <w:tc>
          <w:tcPr>
            <w:tcW w:w="334" w:type="pct"/>
          </w:tcPr>
          <w:p w14:paraId="1F062939"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roofErr w:type="gramStart"/>
            <w:r w:rsidRPr="00837293">
              <w:rPr>
                <w:rFonts w:ascii="Book Antiqua" w:hAnsi="Book Antiqua" w:cs="Times New Roman"/>
                <w:b/>
                <w:color w:val="auto"/>
                <w:sz w:val="24"/>
                <w:szCs w:val="24"/>
              </w:rPr>
              <w:t>S.E</w:t>
            </w:r>
            <w:proofErr w:type="gramEnd"/>
          </w:p>
        </w:tc>
        <w:tc>
          <w:tcPr>
            <w:tcW w:w="329" w:type="pct"/>
          </w:tcPr>
          <w:p w14:paraId="4A683A2F"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Coef.</w:t>
            </w:r>
          </w:p>
        </w:tc>
        <w:tc>
          <w:tcPr>
            <w:tcW w:w="357" w:type="pct"/>
          </w:tcPr>
          <w:p w14:paraId="1B8D0C0C"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roofErr w:type="gramStart"/>
            <w:r w:rsidRPr="00837293">
              <w:rPr>
                <w:rFonts w:ascii="Book Antiqua" w:hAnsi="Book Antiqua" w:cs="Times New Roman"/>
                <w:b/>
                <w:bCs/>
                <w:color w:val="auto"/>
                <w:sz w:val="24"/>
                <w:szCs w:val="24"/>
              </w:rPr>
              <w:t>S.E</w:t>
            </w:r>
            <w:proofErr w:type="gramEnd"/>
          </w:p>
        </w:tc>
        <w:tc>
          <w:tcPr>
            <w:tcW w:w="263" w:type="pct"/>
          </w:tcPr>
          <w:p w14:paraId="0D13DC37"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Sig.</w:t>
            </w:r>
          </w:p>
        </w:tc>
        <w:tc>
          <w:tcPr>
            <w:tcW w:w="286" w:type="pct"/>
          </w:tcPr>
          <w:p w14:paraId="4DF3D1C4"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b/>
                <w:color w:val="auto"/>
                <w:sz w:val="24"/>
                <w:szCs w:val="24"/>
              </w:rPr>
              <w:t xml:space="preserve"> Prob.</w:t>
            </w:r>
          </w:p>
        </w:tc>
        <w:tc>
          <w:tcPr>
            <w:tcW w:w="285" w:type="pct"/>
          </w:tcPr>
          <w:p w14:paraId="1DC3375A"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roofErr w:type="gramStart"/>
            <w:r w:rsidRPr="00837293">
              <w:rPr>
                <w:rFonts w:ascii="Book Antiqua" w:hAnsi="Book Antiqua" w:cs="Times New Roman"/>
                <w:b/>
                <w:color w:val="auto"/>
                <w:sz w:val="24"/>
                <w:szCs w:val="24"/>
              </w:rPr>
              <w:t>S.E</w:t>
            </w:r>
            <w:proofErr w:type="gramEnd"/>
          </w:p>
        </w:tc>
      </w:tr>
      <w:tr w:rsidR="00837293" w:rsidRPr="00837293" w14:paraId="60AC8044"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1E21741" w14:textId="77777777" w:rsidR="00724626" w:rsidRPr="00837293" w:rsidRDefault="00724626" w:rsidP="00AA6B39">
            <w:pPr>
              <w:rPr>
                <w:rFonts w:ascii="Book Antiqua" w:hAnsi="Book Antiqua" w:cs="Times New Roman"/>
                <w:color w:val="auto"/>
                <w:sz w:val="24"/>
                <w:szCs w:val="24"/>
              </w:rPr>
            </w:pPr>
            <w:r w:rsidRPr="00837293">
              <w:rPr>
                <w:rFonts w:ascii="Book Antiqua" w:hAnsi="Book Antiqua" w:cs="Times New Roman"/>
                <w:color w:val="auto"/>
                <w:sz w:val="24"/>
                <w:szCs w:val="24"/>
              </w:rPr>
              <w:t>Employment</w:t>
            </w:r>
          </w:p>
        </w:tc>
        <w:tc>
          <w:tcPr>
            <w:tcW w:w="329" w:type="pct"/>
          </w:tcPr>
          <w:p w14:paraId="39A2F0A8"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3AF720EB"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35B6A094"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3A3B1300"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0754BA8D"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588554A4"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0E0CF1DF"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21A7A6C5"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7B5943B"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4C046BE8"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7F13630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4C19A80" w14:textId="77777777" w:rsidR="00724626" w:rsidRPr="00837293" w:rsidRDefault="00724626" w:rsidP="00AA6B39">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329" w:type="pct"/>
          </w:tcPr>
          <w:p w14:paraId="22510CA0"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1A5E0DB9"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25414382"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53C788C6"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28D6F6C3"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59C560B8"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041C506F"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4D4660C7"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1FFBA3D0"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13C81D29"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265F5B07"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25CA8857"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 xml:space="preserve">Less than five </w:t>
            </w:r>
            <w:proofErr w:type="spellStart"/>
            <w:r w:rsidRPr="00837293">
              <w:rPr>
                <w:rFonts w:ascii="Book Antiqua" w:hAnsi="Book Antiqua" w:cs="Times New Roman"/>
                <w:i/>
                <w:iCs/>
                <w:color w:val="auto"/>
                <w:sz w:val="24"/>
                <w:szCs w:val="24"/>
              </w:rPr>
              <w:t>O’levels</w:t>
            </w:r>
            <w:proofErr w:type="spellEnd"/>
          </w:p>
        </w:tc>
        <w:tc>
          <w:tcPr>
            <w:tcW w:w="329" w:type="pct"/>
          </w:tcPr>
          <w:p w14:paraId="65DD3D0E" w14:textId="50BCD5B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737C3EEA" w14:textId="19B1552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0086886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442A9DF8" w14:textId="0FFCEC2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31FB1DCB" w14:textId="3D306F6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09B2CCD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2B6A052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1D53FB2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9D73FD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11B9F7A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666013B4"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333D158"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 xml:space="preserve">Five or More </w:t>
            </w:r>
            <w:proofErr w:type="spellStart"/>
            <w:r w:rsidRPr="00837293">
              <w:rPr>
                <w:rFonts w:ascii="Book Antiqua" w:hAnsi="Book Antiqua" w:cs="Times New Roman"/>
                <w:i/>
                <w:iCs/>
                <w:color w:val="auto"/>
                <w:sz w:val="24"/>
                <w:szCs w:val="24"/>
              </w:rPr>
              <w:t>O’levels</w:t>
            </w:r>
            <w:proofErr w:type="spellEnd"/>
          </w:p>
        </w:tc>
        <w:tc>
          <w:tcPr>
            <w:tcW w:w="329" w:type="pct"/>
            <w:vAlign w:val="bottom"/>
          </w:tcPr>
          <w:p w14:paraId="65F2E07A" w14:textId="6891CA0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-3.58</w:t>
            </w:r>
          </w:p>
        </w:tc>
        <w:tc>
          <w:tcPr>
            <w:tcW w:w="352" w:type="pct"/>
          </w:tcPr>
          <w:p w14:paraId="319A9B69" w14:textId="5D2B580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0" w:type="pct"/>
          </w:tcPr>
          <w:p w14:paraId="1348E4FD" w14:textId="3336DF3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6E856937" w14:textId="21FC7A7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-0.39</w:t>
            </w:r>
          </w:p>
        </w:tc>
        <w:tc>
          <w:tcPr>
            <w:tcW w:w="334" w:type="pct"/>
          </w:tcPr>
          <w:p w14:paraId="0F2262BD" w14:textId="7C436B6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3532949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-3.52</w:t>
            </w:r>
          </w:p>
        </w:tc>
        <w:tc>
          <w:tcPr>
            <w:tcW w:w="357" w:type="pct"/>
          </w:tcPr>
          <w:p w14:paraId="707B844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(0.07)</w:t>
            </w:r>
          </w:p>
        </w:tc>
        <w:tc>
          <w:tcPr>
            <w:tcW w:w="263" w:type="pct"/>
          </w:tcPr>
          <w:p w14:paraId="4D8F6C3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1236752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-0.39</w:t>
            </w:r>
          </w:p>
        </w:tc>
        <w:tc>
          <w:tcPr>
            <w:tcW w:w="285" w:type="pct"/>
          </w:tcPr>
          <w:p w14:paraId="4E38715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6DC34555"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0EE0D415"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Sex</w:t>
            </w:r>
          </w:p>
        </w:tc>
        <w:tc>
          <w:tcPr>
            <w:tcW w:w="329" w:type="pct"/>
          </w:tcPr>
          <w:p w14:paraId="6234EE7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23AE087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66880CB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C5C542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4D15DC5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5AB31D4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2477B3B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1F365BC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036BDB8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5BD0A12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47843F4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747CADB"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Female</w:t>
            </w:r>
          </w:p>
        </w:tc>
        <w:tc>
          <w:tcPr>
            <w:tcW w:w="329" w:type="pct"/>
          </w:tcPr>
          <w:p w14:paraId="183E32DD" w14:textId="4A0326B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25321324" w14:textId="5BAB9A2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0D15112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7C403DDD" w14:textId="2C01315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47923DAC" w14:textId="25346B9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5054C90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5FB0C75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1BDC3E7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6B55C16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53E9B2F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355DED56"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77D009B"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Male</w:t>
            </w:r>
          </w:p>
        </w:tc>
        <w:tc>
          <w:tcPr>
            <w:tcW w:w="329" w:type="pct"/>
          </w:tcPr>
          <w:p w14:paraId="518D0469" w14:textId="2191C39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-0.40</w:t>
            </w:r>
          </w:p>
        </w:tc>
        <w:tc>
          <w:tcPr>
            <w:tcW w:w="352" w:type="pct"/>
          </w:tcPr>
          <w:p w14:paraId="29EF22A3" w14:textId="1843833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(0.07)</w:t>
            </w:r>
          </w:p>
        </w:tc>
        <w:tc>
          <w:tcPr>
            <w:tcW w:w="260" w:type="pct"/>
          </w:tcPr>
          <w:p w14:paraId="56108FAB" w14:textId="1AD4AD09"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546485C3" w14:textId="2D281D6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-0.17</w:t>
            </w:r>
          </w:p>
        </w:tc>
        <w:tc>
          <w:tcPr>
            <w:tcW w:w="334" w:type="pct"/>
          </w:tcPr>
          <w:p w14:paraId="2F6C603C" w14:textId="5CD2F75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6BB4A1D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-0.44</w:t>
            </w:r>
          </w:p>
        </w:tc>
        <w:tc>
          <w:tcPr>
            <w:tcW w:w="357" w:type="pct"/>
          </w:tcPr>
          <w:p w14:paraId="0BB13F8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(0.06)</w:t>
            </w:r>
          </w:p>
        </w:tc>
        <w:tc>
          <w:tcPr>
            <w:tcW w:w="263" w:type="pct"/>
          </w:tcPr>
          <w:p w14:paraId="29DEB4B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5FC8DEA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-0.17</w:t>
            </w:r>
          </w:p>
        </w:tc>
        <w:tc>
          <w:tcPr>
            <w:tcW w:w="285" w:type="pct"/>
          </w:tcPr>
          <w:p w14:paraId="3812694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0A3D8D4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6F66D195"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329" w:type="pct"/>
          </w:tcPr>
          <w:p w14:paraId="56833D0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03CA531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03E1C59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0765E27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6AAE847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441CA5C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1A10368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7B09C41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40B3C24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4B2FF7A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4A3AE5F8"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76629A90"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Own Home</w:t>
            </w:r>
          </w:p>
        </w:tc>
        <w:tc>
          <w:tcPr>
            <w:tcW w:w="329" w:type="pct"/>
          </w:tcPr>
          <w:p w14:paraId="3FD06D1D" w14:textId="64E0B39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39F6D378" w14:textId="7AD86E8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4D1B659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2F14C771" w14:textId="29478BC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4B340A60" w14:textId="4C17111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267ED3E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6A94F6C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6FCBF54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7E8E6FF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396A9DF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7824A859"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09541BF" w14:textId="1417D221"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329" w:type="pct"/>
            <w:vAlign w:val="bottom"/>
          </w:tcPr>
          <w:p w14:paraId="09081063" w14:textId="2C1CC18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0.68</w:t>
            </w:r>
          </w:p>
        </w:tc>
        <w:tc>
          <w:tcPr>
            <w:tcW w:w="352" w:type="pct"/>
          </w:tcPr>
          <w:p w14:paraId="15694AD5" w14:textId="28ABF28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0" w:type="pct"/>
          </w:tcPr>
          <w:p w14:paraId="03688EF2" w14:textId="6DC7E5D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5D408AEA" w14:textId="4E3F170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0.08</w:t>
            </w:r>
          </w:p>
        </w:tc>
        <w:tc>
          <w:tcPr>
            <w:tcW w:w="334" w:type="pct"/>
          </w:tcPr>
          <w:p w14:paraId="101E2B45" w14:textId="365B44D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706EBDF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0.69</w:t>
            </w:r>
          </w:p>
        </w:tc>
        <w:tc>
          <w:tcPr>
            <w:tcW w:w="357" w:type="pct"/>
          </w:tcPr>
          <w:p w14:paraId="637BC7D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(0.07)</w:t>
            </w:r>
          </w:p>
        </w:tc>
        <w:tc>
          <w:tcPr>
            <w:tcW w:w="263" w:type="pct"/>
          </w:tcPr>
          <w:p w14:paraId="1EAF363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42C08A8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85" w:type="pct"/>
          </w:tcPr>
          <w:p w14:paraId="6F8FBBC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A8D967E"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15B485B"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NS-SEC</w:t>
            </w:r>
          </w:p>
        </w:tc>
        <w:tc>
          <w:tcPr>
            <w:tcW w:w="329" w:type="pct"/>
          </w:tcPr>
          <w:p w14:paraId="15F3A5C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3F2C5BA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23C5CA2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5E8E68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02E090E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C23A8E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7F12E46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12D24A5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2879F71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A091C3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4EF7FD9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24D35869"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1.1</w:t>
            </w:r>
          </w:p>
        </w:tc>
        <w:tc>
          <w:tcPr>
            <w:tcW w:w="329" w:type="pct"/>
            <w:vAlign w:val="bottom"/>
          </w:tcPr>
          <w:p w14:paraId="5AF378B4" w14:textId="70E240E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0.08</w:t>
            </w:r>
          </w:p>
        </w:tc>
        <w:tc>
          <w:tcPr>
            <w:tcW w:w="352" w:type="pct"/>
            <w:vAlign w:val="bottom"/>
          </w:tcPr>
          <w:p w14:paraId="496A72F2" w14:textId="7FF6DE0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(0.23)</w:t>
            </w:r>
          </w:p>
        </w:tc>
        <w:tc>
          <w:tcPr>
            <w:tcW w:w="260" w:type="pct"/>
          </w:tcPr>
          <w:p w14:paraId="13C89AC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11E6E7F1" w14:textId="5E4DE32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2</w:t>
            </w:r>
          </w:p>
        </w:tc>
        <w:tc>
          <w:tcPr>
            <w:tcW w:w="334" w:type="pct"/>
            <w:vAlign w:val="bottom"/>
          </w:tcPr>
          <w:p w14:paraId="625CB0A3" w14:textId="3A22F67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29" w:type="pct"/>
            <w:vAlign w:val="bottom"/>
          </w:tcPr>
          <w:p w14:paraId="18F13DE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-0.07</w:t>
            </w:r>
          </w:p>
        </w:tc>
        <w:tc>
          <w:tcPr>
            <w:tcW w:w="357" w:type="pct"/>
            <w:vAlign w:val="bottom"/>
          </w:tcPr>
          <w:p w14:paraId="79DF79F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(0.22)</w:t>
            </w:r>
          </w:p>
        </w:tc>
        <w:tc>
          <w:tcPr>
            <w:tcW w:w="263" w:type="pct"/>
          </w:tcPr>
          <w:p w14:paraId="0D57C0E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7A90C15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c>
          <w:tcPr>
            <w:tcW w:w="285" w:type="pct"/>
          </w:tcPr>
          <w:p w14:paraId="1E5571B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(0.04)</w:t>
            </w:r>
          </w:p>
        </w:tc>
      </w:tr>
      <w:tr w:rsidR="00C53C36" w:rsidRPr="00837293" w14:paraId="567462D0"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AC8D66A"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329" w:type="pct"/>
            <w:vAlign w:val="bottom"/>
          </w:tcPr>
          <w:p w14:paraId="25D64F57" w14:textId="76DD805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-0.67</w:t>
            </w:r>
          </w:p>
        </w:tc>
        <w:tc>
          <w:tcPr>
            <w:tcW w:w="352" w:type="pct"/>
            <w:vAlign w:val="bottom"/>
          </w:tcPr>
          <w:p w14:paraId="29AE843D" w14:textId="31A1DF6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(0.22)</w:t>
            </w:r>
          </w:p>
        </w:tc>
        <w:tc>
          <w:tcPr>
            <w:tcW w:w="260" w:type="pct"/>
          </w:tcPr>
          <w:p w14:paraId="2713E484" w14:textId="1E14AD6E"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413252F3" w14:textId="4291B53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-0.05</w:t>
            </w:r>
          </w:p>
        </w:tc>
        <w:tc>
          <w:tcPr>
            <w:tcW w:w="334" w:type="pct"/>
            <w:vAlign w:val="bottom"/>
          </w:tcPr>
          <w:p w14:paraId="42A51A8E" w14:textId="03A43C8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29" w:type="pct"/>
            <w:vAlign w:val="bottom"/>
          </w:tcPr>
          <w:p w14:paraId="52F8911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-0.73</w:t>
            </w:r>
          </w:p>
        </w:tc>
        <w:tc>
          <w:tcPr>
            <w:tcW w:w="357" w:type="pct"/>
            <w:vAlign w:val="bottom"/>
          </w:tcPr>
          <w:p w14:paraId="24E3724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(0.21)</w:t>
            </w:r>
          </w:p>
        </w:tc>
        <w:tc>
          <w:tcPr>
            <w:tcW w:w="263" w:type="pct"/>
          </w:tcPr>
          <w:p w14:paraId="44A3F3D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60CE8E7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-0.06</w:t>
            </w:r>
          </w:p>
        </w:tc>
        <w:tc>
          <w:tcPr>
            <w:tcW w:w="285" w:type="pct"/>
          </w:tcPr>
          <w:p w14:paraId="6F3B713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(0.03)</w:t>
            </w:r>
          </w:p>
        </w:tc>
      </w:tr>
      <w:tr w:rsidR="00C53C36" w:rsidRPr="00837293" w14:paraId="72013D2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9FFB92D"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329" w:type="pct"/>
          </w:tcPr>
          <w:p w14:paraId="726FD799" w14:textId="65581AE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47AF0A22" w14:textId="169C7CF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2124967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13AC2999" w14:textId="271705D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4EC47D11" w14:textId="1B7B06B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62FECEA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644A3EC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0F56F99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16B0D5A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1901B81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004DE4B5"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494BEDD"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3</w:t>
            </w:r>
          </w:p>
        </w:tc>
        <w:tc>
          <w:tcPr>
            <w:tcW w:w="329" w:type="pct"/>
            <w:vAlign w:val="bottom"/>
          </w:tcPr>
          <w:p w14:paraId="496B041E" w14:textId="7CF2297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0.36</w:t>
            </w:r>
          </w:p>
        </w:tc>
        <w:tc>
          <w:tcPr>
            <w:tcW w:w="352" w:type="pct"/>
            <w:vAlign w:val="bottom"/>
          </w:tcPr>
          <w:p w14:paraId="2989D8F4" w14:textId="22A1122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2854CB41" w14:textId="1ED3E8B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58064272" w14:textId="06D1E04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0.05</w:t>
            </w:r>
          </w:p>
        </w:tc>
        <w:tc>
          <w:tcPr>
            <w:tcW w:w="334" w:type="pct"/>
            <w:vAlign w:val="bottom"/>
          </w:tcPr>
          <w:p w14:paraId="032FF459" w14:textId="454E6B6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61BDA12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0.35</w:t>
            </w:r>
          </w:p>
        </w:tc>
        <w:tc>
          <w:tcPr>
            <w:tcW w:w="357" w:type="pct"/>
            <w:vAlign w:val="bottom"/>
          </w:tcPr>
          <w:p w14:paraId="42DBE5B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090906E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3A59DEA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0.05</w:t>
            </w:r>
          </w:p>
        </w:tc>
        <w:tc>
          <w:tcPr>
            <w:tcW w:w="285" w:type="pct"/>
          </w:tcPr>
          <w:p w14:paraId="24C04CC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6F76628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74B9DA4"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4</w:t>
            </w:r>
          </w:p>
        </w:tc>
        <w:tc>
          <w:tcPr>
            <w:tcW w:w="329" w:type="pct"/>
            <w:vAlign w:val="bottom"/>
          </w:tcPr>
          <w:p w14:paraId="3AEB64A9" w14:textId="61E2FEE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0.96</w:t>
            </w:r>
          </w:p>
        </w:tc>
        <w:tc>
          <w:tcPr>
            <w:tcW w:w="352" w:type="pct"/>
            <w:vAlign w:val="bottom"/>
          </w:tcPr>
          <w:p w14:paraId="73818594" w14:textId="53AFC45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0" w:type="pct"/>
          </w:tcPr>
          <w:p w14:paraId="4AEE64F8" w14:textId="7EBB8FC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36A44EA4" w14:textId="13178B6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0.08</w:t>
            </w:r>
          </w:p>
        </w:tc>
        <w:tc>
          <w:tcPr>
            <w:tcW w:w="334" w:type="pct"/>
            <w:vAlign w:val="bottom"/>
          </w:tcPr>
          <w:p w14:paraId="5869CD88" w14:textId="4432F73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6DFEC01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0.90</w:t>
            </w:r>
          </w:p>
        </w:tc>
        <w:tc>
          <w:tcPr>
            <w:tcW w:w="357" w:type="pct"/>
            <w:vAlign w:val="bottom"/>
          </w:tcPr>
          <w:p w14:paraId="611BD22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3" w:type="pct"/>
          </w:tcPr>
          <w:p w14:paraId="0358F01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05FE78D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85" w:type="pct"/>
          </w:tcPr>
          <w:p w14:paraId="0E6FBB7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65B1C6C0"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2BAF6ACE"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329" w:type="pct"/>
            <w:vAlign w:val="bottom"/>
          </w:tcPr>
          <w:p w14:paraId="03A12181" w14:textId="1399D57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0.87</w:t>
            </w:r>
          </w:p>
        </w:tc>
        <w:tc>
          <w:tcPr>
            <w:tcW w:w="352" w:type="pct"/>
            <w:vAlign w:val="bottom"/>
          </w:tcPr>
          <w:p w14:paraId="578EFBF9" w14:textId="7ACFD00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0" w:type="pct"/>
          </w:tcPr>
          <w:p w14:paraId="23655C72" w14:textId="6B72F3FE"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029844DB" w14:textId="13A34F5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0.07</w:t>
            </w:r>
          </w:p>
        </w:tc>
        <w:tc>
          <w:tcPr>
            <w:tcW w:w="334" w:type="pct"/>
            <w:vAlign w:val="bottom"/>
          </w:tcPr>
          <w:p w14:paraId="269624F5" w14:textId="18C5F58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6914829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0.84</w:t>
            </w:r>
          </w:p>
        </w:tc>
        <w:tc>
          <w:tcPr>
            <w:tcW w:w="357" w:type="pct"/>
            <w:vAlign w:val="bottom"/>
          </w:tcPr>
          <w:p w14:paraId="52E3363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3" w:type="pct"/>
          </w:tcPr>
          <w:p w14:paraId="71A4E2B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5D9B039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85" w:type="pct"/>
          </w:tcPr>
          <w:p w14:paraId="1EE581D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161803A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022AAC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6</w:t>
            </w:r>
          </w:p>
        </w:tc>
        <w:tc>
          <w:tcPr>
            <w:tcW w:w="329" w:type="pct"/>
            <w:vAlign w:val="bottom"/>
          </w:tcPr>
          <w:p w14:paraId="7CFFB916" w14:textId="4F2C8A0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0.91</w:t>
            </w:r>
          </w:p>
        </w:tc>
        <w:tc>
          <w:tcPr>
            <w:tcW w:w="352" w:type="pct"/>
            <w:vAlign w:val="bottom"/>
          </w:tcPr>
          <w:p w14:paraId="796C84CA" w14:textId="7037AC4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0" w:type="pct"/>
          </w:tcPr>
          <w:p w14:paraId="532F26B4" w14:textId="1595439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52ECA1D4" w14:textId="2EFC9B1E"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0.09</w:t>
            </w:r>
          </w:p>
        </w:tc>
        <w:tc>
          <w:tcPr>
            <w:tcW w:w="334" w:type="pct"/>
            <w:vAlign w:val="bottom"/>
          </w:tcPr>
          <w:p w14:paraId="5B092512" w14:textId="07B5D89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08E0025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0.88</w:t>
            </w:r>
          </w:p>
        </w:tc>
        <w:tc>
          <w:tcPr>
            <w:tcW w:w="357" w:type="pct"/>
            <w:vAlign w:val="bottom"/>
          </w:tcPr>
          <w:p w14:paraId="14C5FB6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3" w:type="pct"/>
          </w:tcPr>
          <w:p w14:paraId="0A4967D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3D20A3E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85" w:type="pct"/>
          </w:tcPr>
          <w:p w14:paraId="283BB83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2091A8C4"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25020EA"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329" w:type="pct"/>
            <w:vAlign w:val="bottom"/>
          </w:tcPr>
          <w:p w14:paraId="470B7A4A" w14:textId="2D1E399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1.36</w:t>
            </w:r>
          </w:p>
        </w:tc>
        <w:tc>
          <w:tcPr>
            <w:tcW w:w="352" w:type="pct"/>
            <w:vAlign w:val="bottom"/>
          </w:tcPr>
          <w:p w14:paraId="1E5F3516" w14:textId="1B39ABD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260" w:type="pct"/>
          </w:tcPr>
          <w:p w14:paraId="45845C6B" w14:textId="1A5EA85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01DA3D08" w14:textId="0E4AF88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334" w:type="pct"/>
            <w:vAlign w:val="bottom"/>
          </w:tcPr>
          <w:p w14:paraId="2C640C50" w14:textId="5C55775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1539199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1.39</w:t>
            </w:r>
          </w:p>
        </w:tc>
        <w:tc>
          <w:tcPr>
            <w:tcW w:w="357" w:type="pct"/>
            <w:vAlign w:val="bottom"/>
          </w:tcPr>
          <w:p w14:paraId="4A971C4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3" w:type="pct"/>
          </w:tcPr>
          <w:p w14:paraId="2225B88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1C23CA0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0.14</w:t>
            </w:r>
          </w:p>
        </w:tc>
        <w:tc>
          <w:tcPr>
            <w:tcW w:w="285" w:type="pct"/>
          </w:tcPr>
          <w:p w14:paraId="2409A1D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(0.02)</w:t>
            </w:r>
          </w:p>
        </w:tc>
      </w:tr>
      <w:tr w:rsidR="00C53C36" w:rsidRPr="00837293" w14:paraId="11967E0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0F0438E1"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Intercept</w:t>
            </w:r>
          </w:p>
        </w:tc>
        <w:tc>
          <w:tcPr>
            <w:tcW w:w="329" w:type="pct"/>
            <w:vAlign w:val="bottom"/>
          </w:tcPr>
          <w:p w14:paraId="3006C2C4" w14:textId="511823D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0.89</w:t>
            </w:r>
          </w:p>
        </w:tc>
        <w:tc>
          <w:tcPr>
            <w:tcW w:w="352" w:type="pct"/>
            <w:vAlign w:val="bottom"/>
          </w:tcPr>
          <w:p w14:paraId="0E6AA76E" w14:textId="6722FE8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(0.12)</w:t>
            </w:r>
          </w:p>
        </w:tc>
        <w:tc>
          <w:tcPr>
            <w:tcW w:w="260" w:type="pct"/>
          </w:tcPr>
          <w:p w14:paraId="2CA5F2B7" w14:textId="2A4B30E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755D2274" w14:textId="29BCD5E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10FFC364" w14:textId="3C411D7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vAlign w:val="bottom"/>
          </w:tcPr>
          <w:p w14:paraId="3EF7818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0.86</w:t>
            </w:r>
          </w:p>
        </w:tc>
        <w:tc>
          <w:tcPr>
            <w:tcW w:w="357" w:type="pct"/>
            <w:vAlign w:val="bottom"/>
          </w:tcPr>
          <w:p w14:paraId="3832279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(0.11)</w:t>
            </w:r>
          </w:p>
        </w:tc>
        <w:tc>
          <w:tcPr>
            <w:tcW w:w="263" w:type="pct"/>
          </w:tcPr>
          <w:p w14:paraId="7724864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4F3FDF6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606B5B3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54BA2146"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556CDB55" w14:textId="77777777" w:rsidR="00C53C36" w:rsidRPr="00837293" w:rsidRDefault="00C53C36" w:rsidP="00C53C36">
            <w:pPr>
              <w:rPr>
                <w:rFonts w:ascii="Book Antiqua" w:hAnsi="Book Antiqua" w:cs="Times New Roman"/>
                <w:color w:val="auto"/>
                <w:sz w:val="24"/>
                <w:szCs w:val="24"/>
              </w:rPr>
            </w:pPr>
          </w:p>
        </w:tc>
        <w:tc>
          <w:tcPr>
            <w:tcW w:w="329" w:type="pct"/>
          </w:tcPr>
          <w:p w14:paraId="4C27261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14ED34D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6B1213C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2F8E493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009B56D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625F2EC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789161E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7C64C9C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419DDDC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0526A0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364F3AF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039B6402"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Non-Traditional Education</w:t>
            </w:r>
          </w:p>
        </w:tc>
        <w:tc>
          <w:tcPr>
            <w:tcW w:w="329" w:type="pct"/>
          </w:tcPr>
          <w:p w14:paraId="7B58519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063E851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2784939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41F696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641AF12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78A1439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5DAC134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2D6CC05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401BCE3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05C3743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6B1A182D"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895609C"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329" w:type="pct"/>
          </w:tcPr>
          <w:p w14:paraId="35A7FC7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088D392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2CD5369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A9B76D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092B4DA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5D4FE6C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5D56111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49DAE8F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6E2903E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3686C40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18B25A2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631E70EE"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 xml:space="preserve">Less than five </w:t>
            </w:r>
            <w:proofErr w:type="spellStart"/>
            <w:r w:rsidRPr="00837293">
              <w:rPr>
                <w:rFonts w:ascii="Book Antiqua" w:hAnsi="Book Antiqua" w:cs="Times New Roman"/>
                <w:i/>
                <w:iCs/>
                <w:color w:val="auto"/>
                <w:sz w:val="24"/>
                <w:szCs w:val="24"/>
              </w:rPr>
              <w:t>O’levels</w:t>
            </w:r>
            <w:proofErr w:type="spellEnd"/>
          </w:p>
        </w:tc>
        <w:tc>
          <w:tcPr>
            <w:tcW w:w="329" w:type="pct"/>
          </w:tcPr>
          <w:p w14:paraId="21DF3A99" w14:textId="2BF0FB0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0BD7B4C9" w14:textId="0DE1121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6D3F352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CE6BA23" w14:textId="452435D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2A7FA78F" w14:textId="446F6ED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7E4BE06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3FEDC0B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1F07F85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0FCEE7B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0F9D181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001F54F8"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0D38CF81"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 xml:space="preserve">Five or More </w:t>
            </w:r>
            <w:proofErr w:type="spellStart"/>
            <w:r w:rsidRPr="00837293">
              <w:rPr>
                <w:rFonts w:ascii="Book Antiqua" w:hAnsi="Book Antiqua" w:cs="Times New Roman"/>
                <w:i/>
                <w:iCs/>
                <w:color w:val="auto"/>
                <w:sz w:val="24"/>
                <w:szCs w:val="24"/>
              </w:rPr>
              <w:t>O’levels</w:t>
            </w:r>
            <w:proofErr w:type="spellEnd"/>
          </w:p>
        </w:tc>
        <w:tc>
          <w:tcPr>
            <w:tcW w:w="329" w:type="pct"/>
          </w:tcPr>
          <w:p w14:paraId="577D32B9" w14:textId="165D1B2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-1.71</w:t>
            </w:r>
          </w:p>
        </w:tc>
        <w:tc>
          <w:tcPr>
            <w:tcW w:w="352" w:type="pct"/>
          </w:tcPr>
          <w:p w14:paraId="790FB926" w14:textId="14AC74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60" w:type="pct"/>
          </w:tcPr>
          <w:p w14:paraId="6B3ECDC1" w14:textId="197FAAA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63685521" w14:textId="1C6949A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0.03</w:t>
            </w:r>
          </w:p>
        </w:tc>
        <w:tc>
          <w:tcPr>
            <w:tcW w:w="334" w:type="pct"/>
          </w:tcPr>
          <w:p w14:paraId="3496C21C" w14:textId="3F97126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16A16DF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-1.68</w:t>
            </w:r>
          </w:p>
        </w:tc>
        <w:tc>
          <w:tcPr>
            <w:tcW w:w="357" w:type="pct"/>
          </w:tcPr>
          <w:p w14:paraId="4A043C4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3" w:type="pct"/>
          </w:tcPr>
          <w:p w14:paraId="1F89355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6DCFA09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c>
          <w:tcPr>
            <w:tcW w:w="285" w:type="pct"/>
          </w:tcPr>
          <w:p w14:paraId="514FDE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1860191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D0B5CB3"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Sex</w:t>
            </w:r>
          </w:p>
        </w:tc>
        <w:tc>
          <w:tcPr>
            <w:tcW w:w="329" w:type="pct"/>
          </w:tcPr>
          <w:p w14:paraId="47F0181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60DA1E0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2ABDBD7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4C1970E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070DAB2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326CEC5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17B2826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3642160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20546F4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623EA58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68FE4CBD"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9B01972"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Female</w:t>
            </w:r>
          </w:p>
        </w:tc>
        <w:tc>
          <w:tcPr>
            <w:tcW w:w="329" w:type="pct"/>
          </w:tcPr>
          <w:p w14:paraId="33CCEED3" w14:textId="0CEEE79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57F2E845" w14:textId="7C86FCF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1CC5942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62D27EE0" w14:textId="30B19B0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405A533B" w14:textId="5F97CE1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6437E1F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4EE3966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0C0E65B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1F618F2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7CBC907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5F6AAF1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ED2DB14"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Male</w:t>
            </w:r>
          </w:p>
        </w:tc>
        <w:tc>
          <w:tcPr>
            <w:tcW w:w="329" w:type="pct"/>
          </w:tcPr>
          <w:p w14:paraId="7A2B8819" w14:textId="0D048C2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-0.84</w:t>
            </w:r>
          </w:p>
        </w:tc>
        <w:tc>
          <w:tcPr>
            <w:tcW w:w="352" w:type="pct"/>
          </w:tcPr>
          <w:p w14:paraId="73110E68" w14:textId="21A128E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60" w:type="pct"/>
          </w:tcPr>
          <w:p w14:paraId="70629833" w14:textId="5167C2C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1175D670" w14:textId="759CBCA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-0.07</w:t>
            </w:r>
          </w:p>
        </w:tc>
        <w:tc>
          <w:tcPr>
            <w:tcW w:w="334" w:type="pct"/>
          </w:tcPr>
          <w:p w14:paraId="70B04E8B" w14:textId="4B0C2D6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36C20BC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-0.86</w:t>
            </w:r>
          </w:p>
        </w:tc>
        <w:tc>
          <w:tcPr>
            <w:tcW w:w="357" w:type="pct"/>
          </w:tcPr>
          <w:p w14:paraId="4D49BC4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3" w:type="pct"/>
          </w:tcPr>
          <w:p w14:paraId="20C8255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394C592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-0.07</w:t>
            </w:r>
          </w:p>
        </w:tc>
        <w:tc>
          <w:tcPr>
            <w:tcW w:w="285" w:type="pct"/>
          </w:tcPr>
          <w:p w14:paraId="41045CD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2C5BACFF"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ACC29C0"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329" w:type="pct"/>
          </w:tcPr>
          <w:p w14:paraId="256A722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7FAA465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4259615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9F7B8B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2F773A1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BFBB7D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52C914F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073526D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1D20A07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07B7AC5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2461E1D3"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408843C"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Own Home</w:t>
            </w:r>
          </w:p>
        </w:tc>
        <w:tc>
          <w:tcPr>
            <w:tcW w:w="329" w:type="pct"/>
          </w:tcPr>
          <w:p w14:paraId="65C5C437" w14:textId="19C6A53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6F056AB0" w14:textId="056F2E9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DDAD3A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0EF789DD" w14:textId="4FDBF20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497099FC" w14:textId="1B2127E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7FD022F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6ED9AC4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2FB2FE2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00CC05D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2E08D86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4E74D3B1" w14:textId="77777777" w:rsidTr="00192C0D">
        <w:tc>
          <w:tcPr>
            <w:cnfStyle w:val="001000000000" w:firstRow="0" w:lastRow="0" w:firstColumn="1" w:lastColumn="0" w:oddVBand="0" w:evenVBand="0" w:oddHBand="0" w:evenHBand="0" w:firstRowFirstColumn="0" w:firstRowLastColumn="0" w:lastRowFirstColumn="0" w:lastRowLastColumn="0"/>
            <w:tcW w:w="1876" w:type="pct"/>
          </w:tcPr>
          <w:p w14:paraId="5A211FCC" w14:textId="1A533370"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329" w:type="pct"/>
            <w:vAlign w:val="bottom"/>
          </w:tcPr>
          <w:p w14:paraId="43CDC9E3" w14:textId="0369F5A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-0.11</w:t>
            </w:r>
          </w:p>
        </w:tc>
        <w:tc>
          <w:tcPr>
            <w:tcW w:w="352" w:type="pct"/>
          </w:tcPr>
          <w:p w14:paraId="48C6D37E" w14:textId="567DBC6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260" w:type="pct"/>
          </w:tcPr>
          <w:p w14:paraId="0EAC744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8F65431" w14:textId="3BA8F0F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-0.04</w:t>
            </w:r>
          </w:p>
        </w:tc>
        <w:tc>
          <w:tcPr>
            <w:tcW w:w="334" w:type="pct"/>
          </w:tcPr>
          <w:p w14:paraId="6D088156" w14:textId="05131E0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7A56C08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-0.17</w:t>
            </w:r>
          </w:p>
        </w:tc>
        <w:tc>
          <w:tcPr>
            <w:tcW w:w="357" w:type="pct"/>
          </w:tcPr>
          <w:p w14:paraId="6D2486F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63" w:type="pct"/>
          </w:tcPr>
          <w:p w14:paraId="2D5A3A5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797D3DF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c>
          <w:tcPr>
            <w:tcW w:w="285" w:type="pct"/>
          </w:tcPr>
          <w:p w14:paraId="54BF6AE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r>
      <w:tr w:rsidR="00C53C36" w:rsidRPr="00837293" w14:paraId="0C287A6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2EA1AD8"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NS-SEC</w:t>
            </w:r>
          </w:p>
        </w:tc>
        <w:tc>
          <w:tcPr>
            <w:tcW w:w="329" w:type="pct"/>
          </w:tcPr>
          <w:p w14:paraId="1A14BFB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290C857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6068C48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E474B0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00160DE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69213AC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3AD7C90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034884B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101717A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60F4031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3B83A303"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07EBA4F9"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1.1</w:t>
            </w:r>
          </w:p>
        </w:tc>
        <w:tc>
          <w:tcPr>
            <w:tcW w:w="329" w:type="pct"/>
            <w:vAlign w:val="bottom"/>
          </w:tcPr>
          <w:p w14:paraId="76248DBD" w14:textId="55ABC4F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0.02</w:t>
            </w:r>
          </w:p>
        </w:tc>
        <w:tc>
          <w:tcPr>
            <w:tcW w:w="352" w:type="pct"/>
            <w:vAlign w:val="bottom"/>
          </w:tcPr>
          <w:p w14:paraId="735E8F15" w14:textId="1550714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(0.23)</w:t>
            </w:r>
          </w:p>
        </w:tc>
        <w:tc>
          <w:tcPr>
            <w:tcW w:w="260" w:type="pct"/>
          </w:tcPr>
          <w:p w14:paraId="0DA4098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690F0F82" w14:textId="37A3F23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0.00</w:t>
            </w:r>
          </w:p>
        </w:tc>
        <w:tc>
          <w:tcPr>
            <w:tcW w:w="334" w:type="pct"/>
            <w:vAlign w:val="bottom"/>
          </w:tcPr>
          <w:p w14:paraId="01D2CB4B" w14:textId="72E94F5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0ECDA04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-0.07</w:t>
            </w:r>
          </w:p>
        </w:tc>
        <w:tc>
          <w:tcPr>
            <w:tcW w:w="357" w:type="pct"/>
            <w:vAlign w:val="bottom"/>
          </w:tcPr>
          <w:p w14:paraId="018AF88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(0.23)</w:t>
            </w:r>
          </w:p>
        </w:tc>
        <w:tc>
          <w:tcPr>
            <w:tcW w:w="263" w:type="pct"/>
          </w:tcPr>
          <w:p w14:paraId="4B6CFBA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2EFF20B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c>
          <w:tcPr>
            <w:tcW w:w="285" w:type="pct"/>
          </w:tcPr>
          <w:p w14:paraId="0C97ED9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0539D9A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411710C"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329" w:type="pct"/>
            <w:vAlign w:val="bottom"/>
          </w:tcPr>
          <w:p w14:paraId="6C2AB3B8" w14:textId="4FFCAB2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-0.52</w:t>
            </w:r>
          </w:p>
        </w:tc>
        <w:tc>
          <w:tcPr>
            <w:tcW w:w="352" w:type="pct"/>
          </w:tcPr>
          <w:p w14:paraId="3D3D9C4B" w14:textId="2BAA31E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(0.21)</w:t>
            </w:r>
          </w:p>
        </w:tc>
        <w:tc>
          <w:tcPr>
            <w:tcW w:w="260" w:type="pct"/>
          </w:tcPr>
          <w:p w14:paraId="7FA1CC39" w14:textId="089FACF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7D24A4E2" w14:textId="4DC9C71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34" w:type="pct"/>
            <w:vAlign w:val="bottom"/>
          </w:tcPr>
          <w:p w14:paraId="01D66DD0" w14:textId="01FC1F1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1A3F73D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-0.47</w:t>
            </w:r>
          </w:p>
        </w:tc>
        <w:tc>
          <w:tcPr>
            <w:tcW w:w="357" w:type="pct"/>
            <w:vAlign w:val="bottom"/>
          </w:tcPr>
          <w:p w14:paraId="0F4BF08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(0.19)</w:t>
            </w:r>
          </w:p>
        </w:tc>
        <w:tc>
          <w:tcPr>
            <w:tcW w:w="263" w:type="pct"/>
          </w:tcPr>
          <w:p w14:paraId="6F581BD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223150B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58F334B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48E5B8ED"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75E88B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329" w:type="pct"/>
          </w:tcPr>
          <w:p w14:paraId="20B0D504" w14:textId="3B36EC0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3AE8B4D3" w14:textId="3691DC4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0C6DC93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6ACDE0AE" w14:textId="3B7B297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773163E6" w14:textId="2989332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3CD275F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7103CDC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39FB529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799B72E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5B939C7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1A2F62F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2FF42B13"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3</w:t>
            </w:r>
          </w:p>
        </w:tc>
        <w:tc>
          <w:tcPr>
            <w:tcW w:w="329" w:type="pct"/>
            <w:vAlign w:val="bottom"/>
          </w:tcPr>
          <w:p w14:paraId="45253C9D" w14:textId="00B981B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8</w:t>
            </w:r>
          </w:p>
        </w:tc>
        <w:tc>
          <w:tcPr>
            <w:tcW w:w="352" w:type="pct"/>
            <w:vAlign w:val="bottom"/>
          </w:tcPr>
          <w:p w14:paraId="40931C2A" w14:textId="077481A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0" w:type="pct"/>
          </w:tcPr>
          <w:p w14:paraId="66AC5BE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7D4DEB21" w14:textId="49931BA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34" w:type="pct"/>
            <w:vAlign w:val="bottom"/>
          </w:tcPr>
          <w:p w14:paraId="31423EC2" w14:textId="1C4CB77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556E765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0.06</w:t>
            </w:r>
          </w:p>
        </w:tc>
        <w:tc>
          <w:tcPr>
            <w:tcW w:w="357" w:type="pct"/>
            <w:vAlign w:val="bottom"/>
          </w:tcPr>
          <w:p w14:paraId="09BF981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3" w:type="pct"/>
          </w:tcPr>
          <w:p w14:paraId="163B719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0180AA2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400BA7C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56C65014"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26F395F6"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4</w:t>
            </w:r>
          </w:p>
        </w:tc>
        <w:tc>
          <w:tcPr>
            <w:tcW w:w="329" w:type="pct"/>
            <w:vAlign w:val="bottom"/>
          </w:tcPr>
          <w:p w14:paraId="69CCD31C" w14:textId="0FCC965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352" w:type="pct"/>
            <w:vAlign w:val="bottom"/>
          </w:tcPr>
          <w:p w14:paraId="71CBC3B8" w14:textId="08ECE54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60" w:type="pct"/>
          </w:tcPr>
          <w:p w14:paraId="31204EE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3F808EEC" w14:textId="2D9A991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34" w:type="pct"/>
            <w:vAlign w:val="bottom"/>
          </w:tcPr>
          <w:p w14:paraId="41F7CFBF" w14:textId="58C6390E"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5AE9AE5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357" w:type="pct"/>
            <w:vAlign w:val="bottom"/>
          </w:tcPr>
          <w:p w14:paraId="51D17B1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3" w:type="pct"/>
          </w:tcPr>
          <w:p w14:paraId="6C6D2D5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371AE6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-0.03</w:t>
            </w:r>
          </w:p>
        </w:tc>
        <w:tc>
          <w:tcPr>
            <w:tcW w:w="285" w:type="pct"/>
          </w:tcPr>
          <w:p w14:paraId="2B3CCE6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0751E8B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10FAFE3D"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329" w:type="pct"/>
            <w:vAlign w:val="bottom"/>
          </w:tcPr>
          <w:p w14:paraId="07F81E04" w14:textId="3DB1993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0.24</w:t>
            </w:r>
          </w:p>
        </w:tc>
        <w:tc>
          <w:tcPr>
            <w:tcW w:w="352" w:type="pct"/>
            <w:vAlign w:val="bottom"/>
          </w:tcPr>
          <w:p w14:paraId="54A4273D" w14:textId="2C93894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38823A4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7703B8CB" w14:textId="0F9670C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34" w:type="pct"/>
            <w:vAlign w:val="bottom"/>
          </w:tcPr>
          <w:p w14:paraId="64D54A9D" w14:textId="391FC95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659C677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0.22</w:t>
            </w:r>
          </w:p>
        </w:tc>
        <w:tc>
          <w:tcPr>
            <w:tcW w:w="357" w:type="pct"/>
            <w:vAlign w:val="bottom"/>
          </w:tcPr>
          <w:p w14:paraId="3C391DF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763E496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4E926CE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-0.02</w:t>
            </w:r>
          </w:p>
        </w:tc>
        <w:tc>
          <w:tcPr>
            <w:tcW w:w="285" w:type="pct"/>
          </w:tcPr>
          <w:p w14:paraId="626993A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207DE7A6"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C59DB7E"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6</w:t>
            </w:r>
          </w:p>
        </w:tc>
        <w:tc>
          <w:tcPr>
            <w:tcW w:w="329" w:type="pct"/>
            <w:vAlign w:val="bottom"/>
          </w:tcPr>
          <w:p w14:paraId="4E466C41" w14:textId="71B974D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352" w:type="pct"/>
            <w:vAlign w:val="bottom"/>
          </w:tcPr>
          <w:p w14:paraId="7EB3E0A3" w14:textId="1EAF92C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0" w:type="pct"/>
          </w:tcPr>
          <w:p w14:paraId="55BDC40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6C1703DB" w14:textId="5F93704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-0.04</w:t>
            </w:r>
          </w:p>
        </w:tc>
        <w:tc>
          <w:tcPr>
            <w:tcW w:w="334" w:type="pct"/>
            <w:vAlign w:val="bottom"/>
          </w:tcPr>
          <w:p w14:paraId="49FBE04B" w14:textId="7A34AE1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5ED8814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357" w:type="pct"/>
            <w:vAlign w:val="bottom"/>
          </w:tcPr>
          <w:p w14:paraId="32E4471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3" w:type="pct"/>
          </w:tcPr>
          <w:p w14:paraId="7A878C4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D1D5A9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-0.04</w:t>
            </w:r>
          </w:p>
        </w:tc>
        <w:tc>
          <w:tcPr>
            <w:tcW w:w="285" w:type="pct"/>
          </w:tcPr>
          <w:p w14:paraId="2A29CBD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14B30A2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192C9E67"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329" w:type="pct"/>
            <w:vAlign w:val="bottom"/>
          </w:tcPr>
          <w:p w14:paraId="5FC599C0" w14:textId="0DBA269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0.44</w:t>
            </w:r>
          </w:p>
        </w:tc>
        <w:tc>
          <w:tcPr>
            <w:tcW w:w="352" w:type="pct"/>
            <w:vAlign w:val="bottom"/>
          </w:tcPr>
          <w:p w14:paraId="3AA84DC4" w14:textId="4876DC3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65BC2B12" w14:textId="3B51C4C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7ECD4DB1" w14:textId="2AD6CE9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334" w:type="pct"/>
            <w:vAlign w:val="bottom"/>
          </w:tcPr>
          <w:p w14:paraId="252A7EAE" w14:textId="3C7EEA0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6A4AAAF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0.48</w:t>
            </w:r>
          </w:p>
        </w:tc>
        <w:tc>
          <w:tcPr>
            <w:tcW w:w="357" w:type="pct"/>
            <w:vAlign w:val="bottom"/>
          </w:tcPr>
          <w:p w14:paraId="4D8D595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42AA0EE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110A0CF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-0.03</w:t>
            </w:r>
          </w:p>
        </w:tc>
        <w:tc>
          <w:tcPr>
            <w:tcW w:w="285" w:type="pct"/>
          </w:tcPr>
          <w:p w14:paraId="499FDB7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3E35060E"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39903D6"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Intercept</w:t>
            </w:r>
          </w:p>
        </w:tc>
        <w:tc>
          <w:tcPr>
            <w:tcW w:w="329" w:type="pct"/>
            <w:vAlign w:val="bottom"/>
          </w:tcPr>
          <w:p w14:paraId="1034ECC8" w14:textId="23C2873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0.18</w:t>
            </w:r>
          </w:p>
        </w:tc>
        <w:tc>
          <w:tcPr>
            <w:tcW w:w="352" w:type="pct"/>
            <w:vAlign w:val="bottom"/>
          </w:tcPr>
          <w:p w14:paraId="596C656F" w14:textId="2AC45C5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260" w:type="pct"/>
          </w:tcPr>
          <w:p w14:paraId="2E7C36A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6E4A8581" w14:textId="6C2CC86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3BF08CF7" w14:textId="73D2879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vAlign w:val="bottom"/>
          </w:tcPr>
          <w:p w14:paraId="165CB72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357" w:type="pct"/>
            <w:vAlign w:val="bottom"/>
          </w:tcPr>
          <w:p w14:paraId="7DEBEBD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(0.12)</w:t>
            </w:r>
          </w:p>
        </w:tc>
        <w:tc>
          <w:tcPr>
            <w:tcW w:w="263" w:type="pct"/>
          </w:tcPr>
          <w:p w14:paraId="5EC3CE0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18C2E50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07D980F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2E8CFDB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133612C4" w14:textId="77777777" w:rsidR="00C53C36" w:rsidRPr="00837293" w:rsidRDefault="00C53C36" w:rsidP="00C53C36">
            <w:pPr>
              <w:rPr>
                <w:rFonts w:ascii="Book Antiqua" w:hAnsi="Book Antiqua" w:cs="Times New Roman"/>
                <w:color w:val="auto"/>
                <w:sz w:val="24"/>
                <w:szCs w:val="24"/>
              </w:rPr>
            </w:pPr>
          </w:p>
        </w:tc>
        <w:tc>
          <w:tcPr>
            <w:tcW w:w="329" w:type="pct"/>
          </w:tcPr>
          <w:p w14:paraId="1C7AAE3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297A329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4FF4D1E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7E258A7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013D171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1FABF24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227A394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45F33F1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1FC7B6E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4BC0626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2271E078"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71EF0516"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School</w:t>
            </w:r>
          </w:p>
        </w:tc>
        <w:tc>
          <w:tcPr>
            <w:tcW w:w="329" w:type="pct"/>
          </w:tcPr>
          <w:p w14:paraId="79A31D7E" w14:textId="3892558E"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01AF5866" w14:textId="62770AA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EDEEAA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8DC6828" w14:textId="41122ED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0A947118" w14:textId="061D9DD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7BC35FC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113E997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2991E5A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5D245B2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56CA1AC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65DA04F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05BD1A76" w14:textId="77777777" w:rsidR="00C53C36" w:rsidRPr="00837293" w:rsidRDefault="00C53C36" w:rsidP="00C53C36">
            <w:pPr>
              <w:rPr>
                <w:rFonts w:ascii="Book Antiqua" w:hAnsi="Book Antiqua" w:cs="Times New Roman"/>
                <w:color w:val="auto"/>
                <w:sz w:val="24"/>
                <w:szCs w:val="24"/>
              </w:rPr>
            </w:pPr>
          </w:p>
        </w:tc>
        <w:tc>
          <w:tcPr>
            <w:tcW w:w="329" w:type="pct"/>
          </w:tcPr>
          <w:p w14:paraId="42ACE38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7DA28B6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5FCA35C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6B7DBA7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5167DA7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183438A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266D63F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4D9FB3C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02C1692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50EB16E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5E4D7AA9"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77FE5EC9"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Training &amp; Apprenticeships</w:t>
            </w:r>
          </w:p>
        </w:tc>
        <w:tc>
          <w:tcPr>
            <w:tcW w:w="329" w:type="pct"/>
          </w:tcPr>
          <w:p w14:paraId="74872F0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012493B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73446BE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22EDAB7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12D781A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0955E1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2D48BA8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5A28C33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68D58CE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38AC8F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4A25C5C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D677CAF"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329" w:type="pct"/>
          </w:tcPr>
          <w:p w14:paraId="662736D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0970AEB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42EAF0E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4A27B82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70CFECB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73B9AFD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359C2A0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4304C3F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28DF369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163D565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088D7094"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26226241"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 xml:space="preserve">Less than five </w:t>
            </w:r>
            <w:proofErr w:type="spellStart"/>
            <w:r w:rsidRPr="00837293">
              <w:rPr>
                <w:rFonts w:ascii="Book Antiqua" w:hAnsi="Book Antiqua" w:cs="Times New Roman"/>
                <w:i/>
                <w:iCs/>
                <w:color w:val="auto"/>
                <w:sz w:val="24"/>
                <w:szCs w:val="24"/>
              </w:rPr>
              <w:t>O’levels</w:t>
            </w:r>
            <w:proofErr w:type="spellEnd"/>
          </w:p>
        </w:tc>
        <w:tc>
          <w:tcPr>
            <w:tcW w:w="329" w:type="pct"/>
          </w:tcPr>
          <w:p w14:paraId="1020191B" w14:textId="0CBA9BB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3A6FCAD8" w14:textId="3E9D442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6DC5967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502B00F7" w14:textId="55D0546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1CD0EF8E" w14:textId="71F424F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1682DCA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3558944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223CD01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1208D97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788B06B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69641CF5"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5248601"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 xml:space="preserve">Five or More </w:t>
            </w:r>
            <w:proofErr w:type="spellStart"/>
            <w:r w:rsidRPr="00837293">
              <w:rPr>
                <w:rFonts w:ascii="Book Antiqua" w:hAnsi="Book Antiqua" w:cs="Times New Roman"/>
                <w:i/>
                <w:iCs/>
                <w:color w:val="auto"/>
                <w:sz w:val="24"/>
                <w:szCs w:val="24"/>
              </w:rPr>
              <w:t>O’levels</w:t>
            </w:r>
            <w:proofErr w:type="spellEnd"/>
          </w:p>
        </w:tc>
        <w:tc>
          <w:tcPr>
            <w:tcW w:w="329" w:type="pct"/>
          </w:tcPr>
          <w:p w14:paraId="55359C98" w14:textId="26EB101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-3.24</w:t>
            </w:r>
          </w:p>
        </w:tc>
        <w:tc>
          <w:tcPr>
            <w:tcW w:w="352" w:type="pct"/>
          </w:tcPr>
          <w:p w14:paraId="04C550F5" w14:textId="3DD65AE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60" w:type="pct"/>
          </w:tcPr>
          <w:p w14:paraId="20BF8366" w14:textId="0E0CCB9E"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6E20A2F7" w14:textId="4C6A47B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-0.17</w:t>
            </w:r>
          </w:p>
        </w:tc>
        <w:tc>
          <w:tcPr>
            <w:tcW w:w="334" w:type="pct"/>
          </w:tcPr>
          <w:p w14:paraId="7518BF6F" w14:textId="7570C85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5175002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-3.20</w:t>
            </w:r>
          </w:p>
        </w:tc>
        <w:tc>
          <w:tcPr>
            <w:tcW w:w="357" w:type="pct"/>
          </w:tcPr>
          <w:p w14:paraId="1092E71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3" w:type="pct"/>
          </w:tcPr>
          <w:p w14:paraId="6EB8A69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3CDCAA8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-0.16</w:t>
            </w:r>
          </w:p>
        </w:tc>
        <w:tc>
          <w:tcPr>
            <w:tcW w:w="285" w:type="pct"/>
          </w:tcPr>
          <w:p w14:paraId="7886E09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4F518D1"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40B7E41B"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Sex</w:t>
            </w:r>
          </w:p>
        </w:tc>
        <w:tc>
          <w:tcPr>
            <w:tcW w:w="329" w:type="pct"/>
          </w:tcPr>
          <w:p w14:paraId="69B6B85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21CC092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2B88D61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3B89386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1A455BF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1E54A4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045F46D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562D265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1D24534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159AF6A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4A84CFC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9C5F3F2"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Female</w:t>
            </w:r>
          </w:p>
        </w:tc>
        <w:tc>
          <w:tcPr>
            <w:tcW w:w="329" w:type="pct"/>
          </w:tcPr>
          <w:p w14:paraId="3A2C8C04" w14:textId="7B6C91BE"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5A044E18" w14:textId="5EE60DA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7234C3F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6D4F8F82" w14:textId="11C697F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20415CE6" w14:textId="6F274B8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0695A1F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35738CB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2CE96E3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12352C5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1CF3A81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0273F1F2"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422DE93"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lastRenderedPageBreak/>
              <w:t>Male</w:t>
            </w:r>
          </w:p>
        </w:tc>
        <w:tc>
          <w:tcPr>
            <w:tcW w:w="329" w:type="pct"/>
          </w:tcPr>
          <w:p w14:paraId="28C1A7D6" w14:textId="4D95003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1.52</w:t>
            </w:r>
          </w:p>
        </w:tc>
        <w:tc>
          <w:tcPr>
            <w:tcW w:w="352" w:type="pct"/>
          </w:tcPr>
          <w:p w14:paraId="28508EF1" w14:textId="63A2F75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60" w:type="pct"/>
          </w:tcPr>
          <w:p w14:paraId="358870FE" w14:textId="16BB925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4E639804" w14:textId="195BF4E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0.24</w:t>
            </w:r>
          </w:p>
        </w:tc>
        <w:tc>
          <w:tcPr>
            <w:tcW w:w="334" w:type="pct"/>
          </w:tcPr>
          <w:p w14:paraId="5DCB9FD4" w14:textId="09F7090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67BF61B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1.52</w:t>
            </w:r>
          </w:p>
        </w:tc>
        <w:tc>
          <w:tcPr>
            <w:tcW w:w="357" w:type="pct"/>
          </w:tcPr>
          <w:p w14:paraId="3414207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3" w:type="pct"/>
          </w:tcPr>
          <w:p w14:paraId="032F3D0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46459C7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0.24</w:t>
            </w:r>
          </w:p>
        </w:tc>
        <w:tc>
          <w:tcPr>
            <w:tcW w:w="285" w:type="pct"/>
          </w:tcPr>
          <w:p w14:paraId="7790A0C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407E139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5157EB2"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Housing Tenure</w:t>
            </w:r>
          </w:p>
        </w:tc>
        <w:tc>
          <w:tcPr>
            <w:tcW w:w="329" w:type="pct"/>
          </w:tcPr>
          <w:p w14:paraId="14AA4BD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642BFAB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063D9A7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045AACB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25A146F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372B708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1889CBB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79599E1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7E1304C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3AAAAB6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6D07A027"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FC24FC9"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Own Home</w:t>
            </w:r>
          </w:p>
        </w:tc>
        <w:tc>
          <w:tcPr>
            <w:tcW w:w="329" w:type="pct"/>
          </w:tcPr>
          <w:p w14:paraId="1C7BBA3F" w14:textId="4799B6E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51A4CFC3" w14:textId="5A49A70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AC3539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26B9DD3" w14:textId="4C9064E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2592A828" w14:textId="3B9D443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0649CDC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58688E4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3E26459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5D48232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337A11B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117FC12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897FB37" w14:textId="7DB78B0F"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Do not Own Home</w:t>
            </w:r>
          </w:p>
        </w:tc>
        <w:tc>
          <w:tcPr>
            <w:tcW w:w="329" w:type="pct"/>
          </w:tcPr>
          <w:p w14:paraId="598D6158" w14:textId="2EDE7CD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0.38</w:t>
            </w:r>
          </w:p>
        </w:tc>
        <w:tc>
          <w:tcPr>
            <w:tcW w:w="352" w:type="pct"/>
          </w:tcPr>
          <w:p w14:paraId="1FDC4A2F" w14:textId="38F0910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0" w:type="pct"/>
          </w:tcPr>
          <w:p w14:paraId="61169F0D" w14:textId="77CEB23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3BE0957B" w14:textId="3C75385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34" w:type="pct"/>
          </w:tcPr>
          <w:p w14:paraId="31D36EC5" w14:textId="21B5EA8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174D424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0.35</w:t>
            </w:r>
          </w:p>
        </w:tc>
        <w:tc>
          <w:tcPr>
            <w:tcW w:w="357" w:type="pct"/>
          </w:tcPr>
          <w:p w14:paraId="09F5496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3" w:type="pct"/>
          </w:tcPr>
          <w:p w14:paraId="220EE96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311D42E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c>
          <w:tcPr>
            <w:tcW w:w="285" w:type="pct"/>
          </w:tcPr>
          <w:p w14:paraId="4A9D598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4F78F1A8"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D217803"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NS-SEC</w:t>
            </w:r>
          </w:p>
        </w:tc>
        <w:tc>
          <w:tcPr>
            <w:tcW w:w="329" w:type="pct"/>
          </w:tcPr>
          <w:p w14:paraId="3806078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5A5C547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2320FB1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434DCBD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1A90F3A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45E1437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6DE6CDC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4A70398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4E5CF1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5EB1363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2A431E4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6DDB9D89"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1.1</w:t>
            </w:r>
          </w:p>
        </w:tc>
        <w:tc>
          <w:tcPr>
            <w:tcW w:w="329" w:type="pct"/>
            <w:vAlign w:val="bottom"/>
          </w:tcPr>
          <w:p w14:paraId="1D377301" w14:textId="52395F7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12</w:t>
            </w:r>
          </w:p>
        </w:tc>
        <w:tc>
          <w:tcPr>
            <w:tcW w:w="352" w:type="pct"/>
            <w:vAlign w:val="bottom"/>
          </w:tcPr>
          <w:p w14:paraId="7343A5EE" w14:textId="681A05C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w:t>
            </w:r>
            <w:r>
              <w:rPr>
                <w:rFonts w:ascii="Times New Roman" w:eastAsia="Times New Roman" w:hAnsi="Times New Roman" w:cs="Times New Roman"/>
                <w:color w:val="auto"/>
              </w:rPr>
              <w:t>6</w:t>
            </w:r>
            <w:r w:rsidRPr="00837293">
              <w:rPr>
                <w:rFonts w:ascii="Times New Roman" w:eastAsia="Times New Roman" w:hAnsi="Times New Roman" w:cs="Times New Roman"/>
                <w:color w:val="auto"/>
              </w:rPr>
              <w:t>)</w:t>
            </w:r>
          </w:p>
        </w:tc>
        <w:tc>
          <w:tcPr>
            <w:tcW w:w="260" w:type="pct"/>
          </w:tcPr>
          <w:p w14:paraId="0541A0F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41C9B166" w14:textId="17B6167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2</w:t>
            </w:r>
          </w:p>
        </w:tc>
        <w:tc>
          <w:tcPr>
            <w:tcW w:w="334" w:type="pct"/>
            <w:vAlign w:val="bottom"/>
          </w:tcPr>
          <w:p w14:paraId="71A76553" w14:textId="4B832DA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29" w:type="pct"/>
            <w:vAlign w:val="bottom"/>
          </w:tcPr>
          <w:p w14:paraId="3DE7281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357" w:type="pct"/>
            <w:vAlign w:val="bottom"/>
          </w:tcPr>
          <w:p w14:paraId="67FA262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(0.25)</w:t>
            </w:r>
          </w:p>
        </w:tc>
        <w:tc>
          <w:tcPr>
            <w:tcW w:w="263" w:type="pct"/>
          </w:tcPr>
          <w:p w14:paraId="0297065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76DB968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612A2E6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(0.03)</w:t>
            </w:r>
          </w:p>
        </w:tc>
      </w:tr>
      <w:tr w:rsidR="00C53C36" w:rsidRPr="00837293" w14:paraId="30939E2C"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BED631B"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329" w:type="pct"/>
            <w:vAlign w:val="bottom"/>
          </w:tcPr>
          <w:p w14:paraId="0CFFF06F" w14:textId="34DC907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-0.45</w:t>
            </w:r>
          </w:p>
        </w:tc>
        <w:tc>
          <w:tcPr>
            <w:tcW w:w="352" w:type="pct"/>
            <w:vAlign w:val="bottom"/>
          </w:tcPr>
          <w:p w14:paraId="51B77BE9" w14:textId="320999F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(0.23)</w:t>
            </w:r>
          </w:p>
        </w:tc>
        <w:tc>
          <w:tcPr>
            <w:tcW w:w="260" w:type="pct"/>
          </w:tcPr>
          <w:p w14:paraId="07196C3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75595A43" w14:textId="5ACDE68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0.00</w:t>
            </w:r>
          </w:p>
        </w:tc>
        <w:tc>
          <w:tcPr>
            <w:tcW w:w="334" w:type="pct"/>
            <w:vAlign w:val="bottom"/>
          </w:tcPr>
          <w:p w14:paraId="7FE8A5D6" w14:textId="36942E3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29" w:type="pct"/>
            <w:vAlign w:val="bottom"/>
          </w:tcPr>
          <w:p w14:paraId="1B2EF95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-0.50</w:t>
            </w:r>
          </w:p>
        </w:tc>
        <w:tc>
          <w:tcPr>
            <w:tcW w:w="357" w:type="pct"/>
            <w:vAlign w:val="bottom"/>
          </w:tcPr>
          <w:p w14:paraId="7420E03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(0.23)</w:t>
            </w:r>
          </w:p>
        </w:tc>
        <w:tc>
          <w:tcPr>
            <w:tcW w:w="263" w:type="pct"/>
          </w:tcPr>
          <w:p w14:paraId="2C4674C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25F9AA6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c>
          <w:tcPr>
            <w:tcW w:w="285" w:type="pct"/>
          </w:tcPr>
          <w:p w14:paraId="760B74F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05D5BF3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2A27C17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329" w:type="pct"/>
          </w:tcPr>
          <w:p w14:paraId="5236F1DD" w14:textId="2C3C160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20E98520" w14:textId="6A25993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9A4EE4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0756B301" w14:textId="58EF89F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241DD53A" w14:textId="35DB09C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2789DDD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6F0FB3A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486B085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4D2CF91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515D5D6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5F3CA0C6"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74149529"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3</w:t>
            </w:r>
          </w:p>
        </w:tc>
        <w:tc>
          <w:tcPr>
            <w:tcW w:w="329" w:type="pct"/>
            <w:vAlign w:val="bottom"/>
          </w:tcPr>
          <w:p w14:paraId="54AB4858" w14:textId="1072700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w:t>
            </w:r>
            <w:r>
              <w:rPr>
                <w:rFonts w:ascii="Times New Roman" w:eastAsia="Times New Roman" w:hAnsi="Times New Roman" w:cs="Times New Roman"/>
                <w:color w:val="auto"/>
              </w:rPr>
              <w:t>9</w:t>
            </w:r>
          </w:p>
        </w:tc>
        <w:tc>
          <w:tcPr>
            <w:tcW w:w="352" w:type="pct"/>
            <w:vAlign w:val="bottom"/>
          </w:tcPr>
          <w:p w14:paraId="4A033AF3" w14:textId="582B94F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60" w:type="pct"/>
          </w:tcPr>
          <w:p w14:paraId="78F9541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101BF211" w14:textId="231F03C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-0.00</w:t>
            </w:r>
          </w:p>
        </w:tc>
        <w:tc>
          <w:tcPr>
            <w:tcW w:w="334" w:type="pct"/>
            <w:vAlign w:val="bottom"/>
          </w:tcPr>
          <w:p w14:paraId="1B222575" w14:textId="2DD4A6E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0803C49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357" w:type="pct"/>
            <w:vAlign w:val="bottom"/>
          </w:tcPr>
          <w:p w14:paraId="1399621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63" w:type="pct"/>
          </w:tcPr>
          <w:p w14:paraId="7E55F88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432B646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72B685E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33E286F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3F0B774"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4</w:t>
            </w:r>
          </w:p>
        </w:tc>
        <w:tc>
          <w:tcPr>
            <w:tcW w:w="329" w:type="pct"/>
            <w:vAlign w:val="bottom"/>
          </w:tcPr>
          <w:p w14:paraId="34BAA9B8" w14:textId="6DDE229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0.97</w:t>
            </w:r>
          </w:p>
        </w:tc>
        <w:tc>
          <w:tcPr>
            <w:tcW w:w="352" w:type="pct"/>
            <w:vAlign w:val="bottom"/>
          </w:tcPr>
          <w:p w14:paraId="780DC3BE" w14:textId="7343B29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0" w:type="pct"/>
          </w:tcPr>
          <w:p w14:paraId="431B504D" w14:textId="635B472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09E4729E" w14:textId="7279849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0.05</w:t>
            </w:r>
          </w:p>
        </w:tc>
        <w:tc>
          <w:tcPr>
            <w:tcW w:w="334" w:type="pct"/>
            <w:vAlign w:val="bottom"/>
          </w:tcPr>
          <w:p w14:paraId="1C0DC64E" w14:textId="55EB44F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577D6CE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0.91</w:t>
            </w:r>
          </w:p>
        </w:tc>
        <w:tc>
          <w:tcPr>
            <w:tcW w:w="357" w:type="pct"/>
            <w:vAlign w:val="bottom"/>
          </w:tcPr>
          <w:p w14:paraId="01C8FB6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63" w:type="pct"/>
          </w:tcPr>
          <w:p w14:paraId="1662159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4BE3BE1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c>
          <w:tcPr>
            <w:tcW w:w="285" w:type="pct"/>
          </w:tcPr>
          <w:p w14:paraId="7AFF6C1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665D9CC7"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461B9FC"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329" w:type="pct"/>
            <w:vAlign w:val="bottom"/>
          </w:tcPr>
          <w:p w14:paraId="0428A7C1" w14:textId="30A1F59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0.90</w:t>
            </w:r>
          </w:p>
        </w:tc>
        <w:tc>
          <w:tcPr>
            <w:tcW w:w="352" w:type="pct"/>
            <w:vAlign w:val="bottom"/>
          </w:tcPr>
          <w:p w14:paraId="26B85B3A" w14:textId="1A5591F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099077D2" w14:textId="14541C0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06516C2A" w14:textId="6E56158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0.05</w:t>
            </w:r>
          </w:p>
        </w:tc>
        <w:tc>
          <w:tcPr>
            <w:tcW w:w="334" w:type="pct"/>
            <w:vAlign w:val="bottom"/>
          </w:tcPr>
          <w:p w14:paraId="7CAF358F" w14:textId="6DAC952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68A6B8E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0.86</w:t>
            </w:r>
          </w:p>
        </w:tc>
        <w:tc>
          <w:tcPr>
            <w:tcW w:w="357" w:type="pct"/>
            <w:vAlign w:val="bottom"/>
          </w:tcPr>
          <w:p w14:paraId="5F0FEC1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00E1832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6671439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c>
          <w:tcPr>
            <w:tcW w:w="285" w:type="pct"/>
          </w:tcPr>
          <w:p w14:paraId="223BACB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2046334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0547641"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6</w:t>
            </w:r>
          </w:p>
        </w:tc>
        <w:tc>
          <w:tcPr>
            <w:tcW w:w="329" w:type="pct"/>
            <w:vAlign w:val="bottom"/>
          </w:tcPr>
          <w:p w14:paraId="33496E09" w14:textId="6CF3155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0.84</w:t>
            </w:r>
          </w:p>
        </w:tc>
        <w:tc>
          <w:tcPr>
            <w:tcW w:w="352" w:type="pct"/>
            <w:vAlign w:val="bottom"/>
          </w:tcPr>
          <w:p w14:paraId="230F219E" w14:textId="1B45E01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168975C7" w14:textId="1771AA3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327822CB" w14:textId="29C6D0D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0.04</w:t>
            </w:r>
          </w:p>
        </w:tc>
        <w:tc>
          <w:tcPr>
            <w:tcW w:w="334" w:type="pct"/>
            <w:vAlign w:val="bottom"/>
          </w:tcPr>
          <w:p w14:paraId="45DB94DF" w14:textId="08ACF37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13EB01A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0.81</w:t>
            </w:r>
          </w:p>
        </w:tc>
        <w:tc>
          <w:tcPr>
            <w:tcW w:w="357" w:type="pct"/>
            <w:vAlign w:val="bottom"/>
          </w:tcPr>
          <w:p w14:paraId="39AB714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0125BC8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1FBEA46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0.03</w:t>
            </w:r>
          </w:p>
        </w:tc>
        <w:tc>
          <w:tcPr>
            <w:tcW w:w="285" w:type="pct"/>
          </w:tcPr>
          <w:p w14:paraId="6FB57B4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63AB46A0"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402B32E5"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329" w:type="pct"/>
            <w:vAlign w:val="bottom"/>
          </w:tcPr>
          <w:p w14:paraId="544C42D2" w14:textId="6950F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1.08</w:t>
            </w:r>
          </w:p>
        </w:tc>
        <w:tc>
          <w:tcPr>
            <w:tcW w:w="352" w:type="pct"/>
            <w:vAlign w:val="bottom"/>
          </w:tcPr>
          <w:p w14:paraId="0CAC6502" w14:textId="47F5CE5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4CABB4B9" w14:textId="79A4B58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7241037B" w14:textId="22BA475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334" w:type="pct"/>
            <w:vAlign w:val="bottom"/>
          </w:tcPr>
          <w:p w14:paraId="432F8390" w14:textId="7A88A78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10D70B2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1.07</w:t>
            </w:r>
          </w:p>
        </w:tc>
        <w:tc>
          <w:tcPr>
            <w:tcW w:w="357" w:type="pct"/>
            <w:vAlign w:val="bottom"/>
          </w:tcPr>
          <w:p w14:paraId="24D3707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5E8F7AB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4164DD9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0.02</w:t>
            </w:r>
          </w:p>
        </w:tc>
        <w:tc>
          <w:tcPr>
            <w:tcW w:w="285" w:type="pct"/>
          </w:tcPr>
          <w:p w14:paraId="5595820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047809B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CC14569"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Intercept</w:t>
            </w:r>
          </w:p>
        </w:tc>
        <w:tc>
          <w:tcPr>
            <w:tcW w:w="329" w:type="pct"/>
            <w:vAlign w:val="bottom"/>
          </w:tcPr>
          <w:p w14:paraId="5D90AC74" w14:textId="3786B43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-0.72</w:t>
            </w:r>
          </w:p>
        </w:tc>
        <w:tc>
          <w:tcPr>
            <w:tcW w:w="352" w:type="pct"/>
            <w:vAlign w:val="bottom"/>
          </w:tcPr>
          <w:p w14:paraId="1234B9C8" w14:textId="6580572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0" w:type="pct"/>
          </w:tcPr>
          <w:p w14:paraId="0BC7E6C1" w14:textId="274B052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tcPr>
          <w:p w14:paraId="0EEC3D54" w14:textId="4A61186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17F9705F" w14:textId="3F283B9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vAlign w:val="bottom"/>
          </w:tcPr>
          <w:p w14:paraId="5758B07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-0.80</w:t>
            </w:r>
          </w:p>
        </w:tc>
        <w:tc>
          <w:tcPr>
            <w:tcW w:w="357" w:type="pct"/>
            <w:vAlign w:val="bottom"/>
          </w:tcPr>
          <w:p w14:paraId="0076E22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263" w:type="pct"/>
          </w:tcPr>
          <w:p w14:paraId="6BCDF37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5701F02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0066D7F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113ADDE5"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0C1A0D1A" w14:textId="77777777" w:rsidR="00C53C36" w:rsidRPr="00837293" w:rsidRDefault="00C53C36" w:rsidP="00C53C36">
            <w:pPr>
              <w:rPr>
                <w:rFonts w:ascii="Book Antiqua" w:hAnsi="Book Antiqua" w:cs="Times New Roman"/>
                <w:color w:val="auto"/>
                <w:sz w:val="24"/>
                <w:szCs w:val="24"/>
              </w:rPr>
            </w:pPr>
          </w:p>
        </w:tc>
        <w:tc>
          <w:tcPr>
            <w:tcW w:w="329" w:type="pct"/>
          </w:tcPr>
          <w:p w14:paraId="5E7548D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5478421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248BAC8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1D66271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72F6366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6A911A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5BBA41C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137A800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5D8F703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2D1446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10514B2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1A5F5AEF"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Unemployment &amp; Out of Labour Force</w:t>
            </w:r>
          </w:p>
        </w:tc>
        <w:tc>
          <w:tcPr>
            <w:tcW w:w="329" w:type="pct"/>
          </w:tcPr>
          <w:p w14:paraId="573033E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6F43FDC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1E6BCBD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8776CB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089192A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53B2D32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0E5C310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01D19E8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61BC6C3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1490C13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2A606F27"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9BCC76D"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329" w:type="pct"/>
          </w:tcPr>
          <w:p w14:paraId="7A3B532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50F2B02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095BA04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1B1FB54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2A7A529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31BE3C2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6A155AF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50505A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5B4671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4E46E1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738A3F55"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094FC3D"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 xml:space="preserve">Less than five </w:t>
            </w:r>
            <w:proofErr w:type="spellStart"/>
            <w:r w:rsidRPr="00837293">
              <w:rPr>
                <w:rFonts w:ascii="Book Antiqua" w:hAnsi="Book Antiqua" w:cs="Times New Roman"/>
                <w:i/>
                <w:iCs/>
                <w:color w:val="auto"/>
                <w:sz w:val="24"/>
                <w:szCs w:val="24"/>
              </w:rPr>
              <w:t>O’levels</w:t>
            </w:r>
            <w:proofErr w:type="spellEnd"/>
          </w:p>
        </w:tc>
        <w:tc>
          <w:tcPr>
            <w:tcW w:w="329" w:type="pct"/>
          </w:tcPr>
          <w:p w14:paraId="7E9D9E87" w14:textId="3636498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7FD7903C" w14:textId="10E2251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0BC53CE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8BEC53C" w14:textId="36712DE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39A15BAD" w14:textId="4B46154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7E46BD4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7AD77CC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37DA6BB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5162C60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555330F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1DDE499B"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9AC8449"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 xml:space="preserve">Five or More </w:t>
            </w:r>
            <w:proofErr w:type="spellStart"/>
            <w:r w:rsidRPr="00837293">
              <w:rPr>
                <w:rFonts w:ascii="Book Antiqua" w:hAnsi="Book Antiqua" w:cs="Times New Roman"/>
                <w:i/>
                <w:iCs/>
                <w:color w:val="auto"/>
                <w:sz w:val="24"/>
                <w:szCs w:val="24"/>
              </w:rPr>
              <w:t>O’levels</w:t>
            </w:r>
            <w:proofErr w:type="spellEnd"/>
          </w:p>
        </w:tc>
        <w:tc>
          <w:tcPr>
            <w:tcW w:w="329" w:type="pct"/>
          </w:tcPr>
          <w:p w14:paraId="0A5BA749" w14:textId="5EE2F7E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-3.9</w:t>
            </w:r>
            <w:r>
              <w:rPr>
                <w:rFonts w:ascii="Book Antiqua" w:eastAsia="Times New Roman" w:hAnsi="Book Antiqua" w:cs="Times New Roman"/>
                <w:color w:val="auto"/>
                <w:sz w:val="24"/>
                <w:szCs w:val="24"/>
              </w:rPr>
              <w:t>4</w:t>
            </w:r>
          </w:p>
        </w:tc>
        <w:tc>
          <w:tcPr>
            <w:tcW w:w="352" w:type="pct"/>
          </w:tcPr>
          <w:p w14:paraId="792D48EC" w14:textId="7ADEBFE9"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(0.27)</w:t>
            </w:r>
          </w:p>
        </w:tc>
        <w:tc>
          <w:tcPr>
            <w:tcW w:w="260" w:type="pct"/>
          </w:tcPr>
          <w:p w14:paraId="595388C8" w14:textId="04E4F36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74B35504" w14:textId="560C06B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-0.03</w:t>
            </w:r>
          </w:p>
        </w:tc>
        <w:tc>
          <w:tcPr>
            <w:tcW w:w="334" w:type="pct"/>
          </w:tcPr>
          <w:p w14:paraId="1ED17E08" w14:textId="014A7D5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(0.00)</w:t>
            </w:r>
          </w:p>
        </w:tc>
        <w:tc>
          <w:tcPr>
            <w:tcW w:w="329" w:type="pct"/>
          </w:tcPr>
          <w:p w14:paraId="65DCAAE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-4.04</w:t>
            </w:r>
          </w:p>
        </w:tc>
        <w:tc>
          <w:tcPr>
            <w:tcW w:w="357" w:type="pct"/>
          </w:tcPr>
          <w:p w14:paraId="5D947FD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(0.22)</w:t>
            </w:r>
          </w:p>
        </w:tc>
        <w:tc>
          <w:tcPr>
            <w:tcW w:w="263" w:type="pct"/>
          </w:tcPr>
          <w:p w14:paraId="24F9FA0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24F8E57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-0.04</w:t>
            </w:r>
          </w:p>
        </w:tc>
        <w:tc>
          <w:tcPr>
            <w:tcW w:w="285" w:type="pct"/>
          </w:tcPr>
          <w:p w14:paraId="7B87A55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r>
      <w:tr w:rsidR="00C53C36" w:rsidRPr="00837293" w14:paraId="59D8068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3BA7AE0"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Sex</w:t>
            </w:r>
          </w:p>
        </w:tc>
        <w:tc>
          <w:tcPr>
            <w:tcW w:w="329" w:type="pct"/>
          </w:tcPr>
          <w:p w14:paraId="5408CCB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70A2BE0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2E61172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5DC2939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0CA46F2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1B48211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3929B8C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10A3AE0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7258DBD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55F602D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5AA17455"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4F7FAF74"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Female</w:t>
            </w:r>
          </w:p>
        </w:tc>
        <w:tc>
          <w:tcPr>
            <w:tcW w:w="329" w:type="pct"/>
          </w:tcPr>
          <w:p w14:paraId="707ACE61" w14:textId="1F7870C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324C45E4" w14:textId="523E0D9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3220FF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3CCB9C9F" w14:textId="50CB6196"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6A445F71" w14:textId="29F863F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5C0E708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30FFDC4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62B1BB6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57700A3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0044634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3761F5C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EF8BD0A"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Male</w:t>
            </w:r>
          </w:p>
        </w:tc>
        <w:tc>
          <w:tcPr>
            <w:tcW w:w="329" w:type="pct"/>
          </w:tcPr>
          <w:p w14:paraId="277920E5" w14:textId="09801D1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-0.37</w:t>
            </w:r>
          </w:p>
        </w:tc>
        <w:tc>
          <w:tcPr>
            <w:tcW w:w="352" w:type="pct"/>
          </w:tcPr>
          <w:p w14:paraId="6CEFB932" w14:textId="7B7AEFC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(0.14)</w:t>
            </w:r>
          </w:p>
        </w:tc>
        <w:tc>
          <w:tcPr>
            <w:tcW w:w="260" w:type="pct"/>
          </w:tcPr>
          <w:p w14:paraId="43A0A25C" w14:textId="56216C6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04816C2E" w14:textId="6286D84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34" w:type="pct"/>
          </w:tcPr>
          <w:p w14:paraId="741FE27F" w14:textId="0192EE0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(0.00)</w:t>
            </w:r>
          </w:p>
        </w:tc>
        <w:tc>
          <w:tcPr>
            <w:tcW w:w="329" w:type="pct"/>
          </w:tcPr>
          <w:p w14:paraId="06410E6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-0.29</w:t>
            </w:r>
          </w:p>
        </w:tc>
        <w:tc>
          <w:tcPr>
            <w:tcW w:w="357" w:type="pct"/>
          </w:tcPr>
          <w:p w14:paraId="08D297C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(0.11)</w:t>
            </w:r>
          </w:p>
        </w:tc>
        <w:tc>
          <w:tcPr>
            <w:tcW w:w="263" w:type="pct"/>
          </w:tcPr>
          <w:p w14:paraId="1214972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3AF6F34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2EDEE0C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r>
      <w:tr w:rsidR="00C53C36" w:rsidRPr="00837293" w14:paraId="441159D5"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441FAC90"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329" w:type="pct"/>
          </w:tcPr>
          <w:p w14:paraId="0E2BEA2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45C2ABD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5847307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3E1C465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5DC4298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497A5F1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769F960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634C6B9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05C8EEF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0883D1B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14A07D65"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68B01FFC"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Own Home</w:t>
            </w:r>
          </w:p>
        </w:tc>
        <w:tc>
          <w:tcPr>
            <w:tcW w:w="329" w:type="pct"/>
          </w:tcPr>
          <w:p w14:paraId="47C7FE0F" w14:textId="32D579D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5E6A546C" w14:textId="4C70229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0359E4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140705D5" w14:textId="0257FF4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6C777AA4" w14:textId="02500D9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3EA8E39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70309F3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14595FD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43BDB68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6011596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203F4A37"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BF75A83" w14:textId="1F041B92"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329" w:type="pct"/>
          </w:tcPr>
          <w:p w14:paraId="0B585718" w14:textId="58298E66"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0.8</w:t>
            </w:r>
          </w:p>
        </w:tc>
        <w:tc>
          <w:tcPr>
            <w:tcW w:w="352" w:type="pct"/>
          </w:tcPr>
          <w:p w14:paraId="5711DECD" w14:textId="796E606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(0.16)</w:t>
            </w:r>
          </w:p>
        </w:tc>
        <w:tc>
          <w:tcPr>
            <w:tcW w:w="260" w:type="pct"/>
          </w:tcPr>
          <w:p w14:paraId="639D4952" w14:textId="3BF9478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2412A961" w14:textId="557CE3D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34" w:type="pct"/>
          </w:tcPr>
          <w:p w14:paraId="7AF8B8DD" w14:textId="3315A63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(0.00)</w:t>
            </w:r>
          </w:p>
        </w:tc>
        <w:tc>
          <w:tcPr>
            <w:tcW w:w="329" w:type="pct"/>
          </w:tcPr>
          <w:p w14:paraId="32D8F33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0.94</w:t>
            </w:r>
          </w:p>
        </w:tc>
        <w:tc>
          <w:tcPr>
            <w:tcW w:w="357" w:type="pct"/>
          </w:tcPr>
          <w:p w14:paraId="47F670D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(0.14)</w:t>
            </w:r>
          </w:p>
        </w:tc>
        <w:tc>
          <w:tcPr>
            <w:tcW w:w="263" w:type="pct"/>
          </w:tcPr>
          <w:p w14:paraId="54540A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372B550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c>
          <w:tcPr>
            <w:tcW w:w="285" w:type="pct"/>
          </w:tcPr>
          <w:p w14:paraId="146921B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r>
      <w:tr w:rsidR="00C53C36" w:rsidRPr="00837293" w14:paraId="4727822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70EE690"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NS-SEC</w:t>
            </w:r>
          </w:p>
        </w:tc>
        <w:tc>
          <w:tcPr>
            <w:tcW w:w="329" w:type="pct"/>
          </w:tcPr>
          <w:p w14:paraId="51B0003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68046ED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0D1DA89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45D98B5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45C2497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4989260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2D85E06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03FE5F7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50A0BA0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410DBD6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0F4B0699"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51B9611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1.1</w:t>
            </w:r>
          </w:p>
        </w:tc>
        <w:tc>
          <w:tcPr>
            <w:tcW w:w="329" w:type="pct"/>
            <w:vAlign w:val="bottom"/>
          </w:tcPr>
          <w:p w14:paraId="4FCFB043" w14:textId="233DBC5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35</w:t>
            </w:r>
          </w:p>
        </w:tc>
        <w:tc>
          <w:tcPr>
            <w:tcW w:w="352" w:type="pct"/>
            <w:vAlign w:val="bottom"/>
          </w:tcPr>
          <w:p w14:paraId="6DA9D78C" w14:textId="69E49E66"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67</w:t>
            </w:r>
            <w:r w:rsidRPr="00837293">
              <w:rPr>
                <w:rFonts w:ascii="Times New Roman" w:eastAsia="Times New Roman" w:hAnsi="Times New Roman" w:cs="Times New Roman"/>
                <w:color w:val="auto"/>
              </w:rPr>
              <w:t>)</w:t>
            </w:r>
          </w:p>
        </w:tc>
        <w:tc>
          <w:tcPr>
            <w:tcW w:w="260" w:type="pct"/>
          </w:tcPr>
          <w:p w14:paraId="27BF149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6884B825" w14:textId="7508F7C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1</w:t>
            </w:r>
          </w:p>
        </w:tc>
        <w:tc>
          <w:tcPr>
            <w:tcW w:w="334" w:type="pct"/>
            <w:vAlign w:val="bottom"/>
          </w:tcPr>
          <w:p w14:paraId="4699497E" w14:textId="1DB2A73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01A54FC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-0.33</w:t>
            </w:r>
          </w:p>
        </w:tc>
        <w:tc>
          <w:tcPr>
            <w:tcW w:w="357" w:type="pct"/>
            <w:vAlign w:val="bottom"/>
          </w:tcPr>
          <w:p w14:paraId="3DF13E9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(0.57)</w:t>
            </w:r>
          </w:p>
        </w:tc>
        <w:tc>
          <w:tcPr>
            <w:tcW w:w="263" w:type="pct"/>
          </w:tcPr>
          <w:p w14:paraId="6AFABF0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0807B1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4BFEF6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5614B21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C48DFB1"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329" w:type="pct"/>
            <w:vAlign w:val="bottom"/>
          </w:tcPr>
          <w:p w14:paraId="22BA676A" w14:textId="0CE55F4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-2.0</w:t>
            </w:r>
            <w:r>
              <w:rPr>
                <w:rFonts w:ascii="Times New Roman" w:eastAsia="Times New Roman" w:hAnsi="Times New Roman" w:cs="Times New Roman"/>
                <w:color w:val="auto"/>
              </w:rPr>
              <w:t>8</w:t>
            </w:r>
          </w:p>
        </w:tc>
        <w:tc>
          <w:tcPr>
            <w:tcW w:w="352" w:type="pct"/>
            <w:vAlign w:val="bottom"/>
          </w:tcPr>
          <w:p w14:paraId="641E0660" w14:textId="1B9A51A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(1.03)</w:t>
            </w:r>
          </w:p>
        </w:tc>
        <w:tc>
          <w:tcPr>
            <w:tcW w:w="260" w:type="pct"/>
          </w:tcPr>
          <w:p w14:paraId="6EE78BE8" w14:textId="3A6B16C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43EF26DC" w14:textId="0AC7AA6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34" w:type="pct"/>
            <w:vAlign w:val="bottom"/>
          </w:tcPr>
          <w:p w14:paraId="48B2AF32" w14:textId="7BDECB0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09F7F2E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-2.14</w:t>
            </w:r>
          </w:p>
        </w:tc>
        <w:tc>
          <w:tcPr>
            <w:tcW w:w="357" w:type="pct"/>
            <w:vAlign w:val="bottom"/>
          </w:tcPr>
          <w:p w14:paraId="082D297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(1.05)</w:t>
            </w:r>
          </w:p>
        </w:tc>
        <w:tc>
          <w:tcPr>
            <w:tcW w:w="263" w:type="pct"/>
          </w:tcPr>
          <w:p w14:paraId="479C3C2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4FBD7FE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-0.03</w:t>
            </w:r>
          </w:p>
        </w:tc>
        <w:tc>
          <w:tcPr>
            <w:tcW w:w="285" w:type="pct"/>
          </w:tcPr>
          <w:p w14:paraId="33E0E74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A489643"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73019B8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329" w:type="pct"/>
          </w:tcPr>
          <w:p w14:paraId="1FB9B06B" w14:textId="583FFAE6"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31B1A8E7" w14:textId="0DFD0169"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07A969F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9528CC9" w14:textId="2FB4F43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3EEFB803" w14:textId="01B8054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0D731F6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1487D9B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3AB7A5D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261B53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6972F5B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7D242A2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DB9780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lastRenderedPageBreak/>
              <w:t>3</w:t>
            </w:r>
          </w:p>
        </w:tc>
        <w:tc>
          <w:tcPr>
            <w:tcW w:w="329" w:type="pct"/>
            <w:vAlign w:val="bottom"/>
          </w:tcPr>
          <w:p w14:paraId="5F3FAAB1" w14:textId="075342C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29</w:t>
            </w:r>
          </w:p>
        </w:tc>
        <w:tc>
          <w:tcPr>
            <w:tcW w:w="352" w:type="pct"/>
            <w:vAlign w:val="bottom"/>
          </w:tcPr>
          <w:p w14:paraId="288440F0" w14:textId="3DBE31E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w:t>
            </w:r>
            <w:r>
              <w:rPr>
                <w:rFonts w:ascii="Times New Roman" w:eastAsia="Times New Roman" w:hAnsi="Times New Roman" w:cs="Times New Roman"/>
                <w:color w:val="auto"/>
              </w:rPr>
              <w:t>8</w:t>
            </w:r>
            <w:r w:rsidRPr="00837293">
              <w:rPr>
                <w:rFonts w:ascii="Times New Roman" w:eastAsia="Times New Roman" w:hAnsi="Times New Roman" w:cs="Times New Roman"/>
                <w:color w:val="auto"/>
              </w:rPr>
              <w:t>)</w:t>
            </w:r>
          </w:p>
        </w:tc>
        <w:tc>
          <w:tcPr>
            <w:tcW w:w="260" w:type="pct"/>
          </w:tcPr>
          <w:p w14:paraId="74BBFB9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6AAFF033" w14:textId="08B0D59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34" w:type="pct"/>
            <w:vAlign w:val="bottom"/>
          </w:tcPr>
          <w:p w14:paraId="7A9EC9A3" w14:textId="0042F24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38AA6EB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-0.09</w:t>
            </w:r>
          </w:p>
        </w:tc>
        <w:tc>
          <w:tcPr>
            <w:tcW w:w="357" w:type="pct"/>
            <w:vAlign w:val="bottom"/>
          </w:tcPr>
          <w:p w14:paraId="7D676B0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(0.36)</w:t>
            </w:r>
          </w:p>
        </w:tc>
        <w:tc>
          <w:tcPr>
            <w:tcW w:w="263" w:type="pct"/>
          </w:tcPr>
          <w:p w14:paraId="0381DCF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280789B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4439EC1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DC1D21F"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F728358"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4</w:t>
            </w:r>
          </w:p>
        </w:tc>
        <w:tc>
          <w:tcPr>
            <w:tcW w:w="329" w:type="pct"/>
            <w:vAlign w:val="bottom"/>
          </w:tcPr>
          <w:p w14:paraId="1725AB00" w14:textId="0E9DB10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0.60</w:t>
            </w:r>
          </w:p>
        </w:tc>
        <w:tc>
          <w:tcPr>
            <w:tcW w:w="352" w:type="pct"/>
            <w:vAlign w:val="bottom"/>
          </w:tcPr>
          <w:p w14:paraId="1B1DE55C" w14:textId="4AF83E5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(0.31)</w:t>
            </w:r>
          </w:p>
        </w:tc>
        <w:tc>
          <w:tcPr>
            <w:tcW w:w="260" w:type="pct"/>
          </w:tcPr>
          <w:p w14:paraId="64F4C36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1CF91D1D" w14:textId="6092FB7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-0.00</w:t>
            </w:r>
          </w:p>
        </w:tc>
        <w:tc>
          <w:tcPr>
            <w:tcW w:w="334" w:type="pct"/>
            <w:vAlign w:val="bottom"/>
          </w:tcPr>
          <w:p w14:paraId="1BDE9B15" w14:textId="153479D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45F03B4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0.61</w:t>
            </w:r>
          </w:p>
        </w:tc>
        <w:tc>
          <w:tcPr>
            <w:tcW w:w="357" w:type="pct"/>
            <w:vAlign w:val="bottom"/>
          </w:tcPr>
          <w:p w14:paraId="2C1F446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(0.29)</w:t>
            </w:r>
          </w:p>
        </w:tc>
        <w:tc>
          <w:tcPr>
            <w:tcW w:w="263" w:type="pct"/>
          </w:tcPr>
          <w:p w14:paraId="468EDD1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71C4500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c>
          <w:tcPr>
            <w:tcW w:w="285" w:type="pct"/>
          </w:tcPr>
          <w:p w14:paraId="133F483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9645A9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0FA6EA4C"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329" w:type="pct"/>
            <w:vAlign w:val="bottom"/>
          </w:tcPr>
          <w:p w14:paraId="117722FB" w14:textId="371C59F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0.29</w:t>
            </w:r>
          </w:p>
        </w:tc>
        <w:tc>
          <w:tcPr>
            <w:tcW w:w="352" w:type="pct"/>
            <w:vAlign w:val="bottom"/>
          </w:tcPr>
          <w:p w14:paraId="2285A198" w14:textId="009133D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(0.30)</w:t>
            </w:r>
          </w:p>
        </w:tc>
        <w:tc>
          <w:tcPr>
            <w:tcW w:w="260" w:type="pct"/>
          </w:tcPr>
          <w:p w14:paraId="7B9516B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219543CC" w14:textId="62BD488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34" w:type="pct"/>
            <w:vAlign w:val="bottom"/>
          </w:tcPr>
          <w:p w14:paraId="7656B05D" w14:textId="5B8060D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76B8D60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0.24</w:t>
            </w:r>
          </w:p>
        </w:tc>
        <w:tc>
          <w:tcPr>
            <w:tcW w:w="357" w:type="pct"/>
            <w:vAlign w:val="bottom"/>
          </w:tcPr>
          <w:p w14:paraId="2BF76FE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(0.28)</w:t>
            </w:r>
          </w:p>
        </w:tc>
        <w:tc>
          <w:tcPr>
            <w:tcW w:w="263" w:type="pct"/>
          </w:tcPr>
          <w:p w14:paraId="4E8DEFE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36384C3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28D11D7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27422F9"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9F50098"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6</w:t>
            </w:r>
          </w:p>
        </w:tc>
        <w:tc>
          <w:tcPr>
            <w:tcW w:w="329" w:type="pct"/>
            <w:vAlign w:val="bottom"/>
          </w:tcPr>
          <w:p w14:paraId="67248CAD" w14:textId="4848C41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0.77</w:t>
            </w:r>
          </w:p>
        </w:tc>
        <w:tc>
          <w:tcPr>
            <w:tcW w:w="352" w:type="pct"/>
            <w:vAlign w:val="bottom"/>
          </w:tcPr>
          <w:p w14:paraId="0035B14D" w14:textId="295618E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(0.28)</w:t>
            </w:r>
          </w:p>
        </w:tc>
        <w:tc>
          <w:tcPr>
            <w:tcW w:w="260" w:type="pct"/>
          </w:tcPr>
          <w:p w14:paraId="26DF9265" w14:textId="527F91F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69FFE1BD" w14:textId="6760187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0.00</w:t>
            </w:r>
          </w:p>
        </w:tc>
        <w:tc>
          <w:tcPr>
            <w:tcW w:w="334" w:type="pct"/>
            <w:vAlign w:val="bottom"/>
          </w:tcPr>
          <w:p w14:paraId="18840EF7" w14:textId="270139A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1D3EE48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0.73</w:t>
            </w:r>
          </w:p>
        </w:tc>
        <w:tc>
          <w:tcPr>
            <w:tcW w:w="357" w:type="pct"/>
            <w:vAlign w:val="bottom"/>
          </w:tcPr>
          <w:p w14:paraId="10D133B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(0.28)</w:t>
            </w:r>
          </w:p>
        </w:tc>
        <w:tc>
          <w:tcPr>
            <w:tcW w:w="263" w:type="pct"/>
          </w:tcPr>
          <w:p w14:paraId="44B9707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191D14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c>
          <w:tcPr>
            <w:tcW w:w="285" w:type="pct"/>
          </w:tcPr>
          <w:p w14:paraId="0BAFCDB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6F48EBC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6C6E9275"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329" w:type="pct"/>
            <w:vAlign w:val="bottom"/>
          </w:tcPr>
          <w:p w14:paraId="68F570D6" w14:textId="194676F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1.20</w:t>
            </w:r>
          </w:p>
        </w:tc>
        <w:tc>
          <w:tcPr>
            <w:tcW w:w="352" w:type="pct"/>
            <w:vAlign w:val="bottom"/>
          </w:tcPr>
          <w:p w14:paraId="2AF6B5F5" w14:textId="666E5FF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(0.27)</w:t>
            </w:r>
          </w:p>
        </w:tc>
        <w:tc>
          <w:tcPr>
            <w:tcW w:w="260" w:type="pct"/>
          </w:tcPr>
          <w:p w14:paraId="55AF4747" w14:textId="3363BC7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404E4F60" w14:textId="53804CF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334" w:type="pct"/>
            <w:vAlign w:val="bottom"/>
          </w:tcPr>
          <w:p w14:paraId="1747F4E3" w14:textId="4F6F79C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3E8A683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1.27</w:t>
            </w:r>
          </w:p>
        </w:tc>
        <w:tc>
          <w:tcPr>
            <w:tcW w:w="357" w:type="pct"/>
            <w:vAlign w:val="bottom"/>
          </w:tcPr>
          <w:p w14:paraId="5ECD690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(0.27)</w:t>
            </w:r>
          </w:p>
        </w:tc>
        <w:tc>
          <w:tcPr>
            <w:tcW w:w="263" w:type="pct"/>
          </w:tcPr>
          <w:p w14:paraId="0942802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573BB08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285" w:type="pct"/>
          </w:tcPr>
          <w:p w14:paraId="27F14DF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1B162CED"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5B89EC1C"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Intercept</w:t>
            </w:r>
          </w:p>
        </w:tc>
        <w:tc>
          <w:tcPr>
            <w:tcW w:w="329" w:type="pct"/>
            <w:vAlign w:val="bottom"/>
          </w:tcPr>
          <w:p w14:paraId="5533DEA3" w14:textId="5770241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-1.48</w:t>
            </w:r>
          </w:p>
        </w:tc>
        <w:tc>
          <w:tcPr>
            <w:tcW w:w="352" w:type="pct"/>
            <w:vAlign w:val="bottom"/>
          </w:tcPr>
          <w:p w14:paraId="41F105B5" w14:textId="4AFF3E3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(0.25)</w:t>
            </w:r>
          </w:p>
        </w:tc>
        <w:tc>
          <w:tcPr>
            <w:tcW w:w="260" w:type="pct"/>
          </w:tcPr>
          <w:p w14:paraId="5674B935" w14:textId="1ABD509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tcPr>
          <w:p w14:paraId="56F218E5" w14:textId="4A3A798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20B1DF96" w14:textId="1C7C915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vAlign w:val="bottom"/>
          </w:tcPr>
          <w:p w14:paraId="62DB418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-1.47</w:t>
            </w:r>
          </w:p>
        </w:tc>
        <w:tc>
          <w:tcPr>
            <w:tcW w:w="357" w:type="pct"/>
            <w:vAlign w:val="bottom"/>
          </w:tcPr>
          <w:p w14:paraId="106DAF3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(0.24)</w:t>
            </w:r>
          </w:p>
        </w:tc>
        <w:tc>
          <w:tcPr>
            <w:tcW w:w="263" w:type="pct"/>
          </w:tcPr>
          <w:p w14:paraId="5AE6816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58002D4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19D4FDB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51B09F7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CC6329A" w14:textId="77777777" w:rsidR="00C53C36" w:rsidRPr="00837293" w:rsidRDefault="00C53C36" w:rsidP="00C53C36">
            <w:pPr>
              <w:rPr>
                <w:rFonts w:ascii="Book Antiqua" w:hAnsi="Book Antiqua" w:cs="Times New Roman"/>
                <w:color w:val="auto"/>
                <w:sz w:val="24"/>
                <w:szCs w:val="24"/>
              </w:rPr>
            </w:pPr>
          </w:p>
        </w:tc>
        <w:tc>
          <w:tcPr>
            <w:tcW w:w="329" w:type="pct"/>
          </w:tcPr>
          <w:p w14:paraId="1A9001C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21A031B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19A002D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A999EE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6272424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5466BF9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04D0FD7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6098908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57EC694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238F760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4CD0F1D0" w14:textId="77777777" w:rsidTr="00724626">
        <w:tc>
          <w:tcPr>
            <w:cnfStyle w:val="001000000000" w:firstRow="0" w:lastRow="0" w:firstColumn="1" w:lastColumn="0" w:oddVBand="0" w:evenVBand="0" w:oddHBand="0" w:evenHBand="0" w:firstRowFirstColumn="0" w:firstRowLastColumn="0" w:lastRowFirstColumn="0" w:lastRowLastColumn="0"/>
            <w:tcW w:w="1876" w:type="pct"/>
          </w:tcPr>
          <w:p w14:paraId="7FE2BB1F"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Number of observations</w:t>
            </w:r>
          </w:p>
        </w:tc>
        <w:tc>
          <w:tcPr>
            <w:tcW w:w="1604" w:type="pct"/>
            <w:gridSpan w:val="5"/>
          </w:tcPr>
          <w:p w14:paraId="2B35DB85" w14:textId="766D6F56"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84</w:t>
            </w:r>
            <w:r>
              <w:rPr>
                <w:rFonts w:ascii="Book Antiqua" w:hAnsi="Book Antiqua" w:cs="Times New Roman"/>
                <w:color w:val="auto"/>
                <w:sz w:val="24"/>
                <w:szCs w:val="24"/>
              </w:rPr>
              <w:t>11</w:t>
            </w:r>
          </w:p>
        </w:tc>
        <w:tc>
          <w:tcPr>
            <w:tcW w:w="1520" w:type="pct"/>
            <w:gridSpan w:val="5"/>
          </w:tcPr>
          <w:p w14:paraId="0BA179F9" w14:textId="70E27B2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12536</w:t>
            </w:r>
          </w:p>
        </w:tc>
      </w:tr>
      <w:tr w:rsidR="00C53C36" w:rsidRPr="00837293" w14:paraId="6F67FDB3" w14:textId="77777777" w:rsidTr="00724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06D9A6C9"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Average RVI</w:t>
            </w:r>
          </w:p>
        </w:tc>
        <w:tc>
          <w:tcPr>
            <w:tcW w:w="1604" w:type="pct"/>
            <w:gridSpan w:val="5"/>
          </w:tcPr>
          <w:p w14:paraId="72C7C6C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1520" w:type="pct"/>
            <w:gridSpan w:val="5"/>
          </w:tcPr>
          <w:p w14:paraId="07980E44" w14:textId="5EFCA80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0.31</w:t>
            </w:r>
          </w:p>
        </w:tc>
      </w:tr>
      <w:tr w:rsidR="00C53C36" w:rsidRPr="00837293" w14:paraId="39A6DC02" w14:textId="77777777" w:rsidTr="00724626">
        <w:tc>
          <w:tcPr>
            <w:cnfStyle w:val="001000000000" w:firstRow="0" w:lastRow="0" w:firstColumn="1" w:lastColumn="0" w:oddVBand="0" w:evenVBand="0" w:oddHBand="0" w:evenHBand="0" w:firstRowFirstColumn="0" w:firstRowLastColumn="0" w:lastRowFirstColumn="0" w:lastRowLastColumn="0"/>
            <w:tcW w:w="1876" w:type="pct"/>
          </w:tcPr>
          <w:p w14:paraId="037CA24F"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Largest FMI</w:t>
            </w:r>
          </w:p>
        </w:tc>
        <w:tc>
          <w:tcPr>
            <w:tcW w:w="1604" w:type="pct"/>
            <w:gridSpan w:val="5"/>
          </w:tcPr>
          <w:p w14:paraId="3C6E047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1520" w:type="pct"/>
            <w:gridSpan w:val="5"/>
          </w:tcPr>
          <w:p w14:paraId="18F2E779" w14:textId="02CAC0E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0.40</w:t>
            </w:r>
          </w:p>
        </w:tc>
      </w:tr>
      <w:tr w:rsidR="00C53C36" w:rsidRPr="00837293" w14:paraId="49F60063"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51530467" w14:textId="77777777" w:rsidR="00C53C36" w:rsidRPr="00837293" w:rsidRDefault="00C53C36" w:rsidP="00C53C36">
            <w:pPr>
              <w:jc w:val="center"/>
              <w:rPr>
                <w:rFonts w:ascii="Book Antiqua" w:hAnsi="Book Antiqua" w:cs="Times New Roman"/>
                <w:color w:val="auto"/>
                <w:sz w:val="24"/>
                <w:szCs w:val="24"/>
              </w:rPr>
            </w:pPr>
            <w:r w:rsidRPr="00837293">
              <w:rPr>
                <w:rFonts w:ascii="Book Antiqua" w:hAnsi="Book Antiqua" w:cs="Times New Roman"/>
                <w:color w:val="auto"/>
                <w:sz w:val="24"/>
                <w:szCs w:val="24"/>
              </w:rPr>
              <w:t>*** p&lt;.001, ** p&lt;.01, * p&lt;.05</w:t>
            </w:r>
            <w:r w:rsidRPr="00837293">
              <w:rPr>
                <w:rFonts w:ascii="Book Antiqua" w:hAnsi="Book Antiqua" w:cs="Times New Roman"/>
                <w:color w:val="auto"/>
                <w:sz w:val="24"/>
                <w:szCs w:val="24"/>
              </w:rPr>
              <w:br/>
              <w:t>Data Source: NCDS [Sweeps 0-4]</w:t>
            </w:r>
          </w:p>
          <w:p w14:paraId="78DCCEC9" w14:textId="77777777" w:rsidR="00C53C36" w:rsidRPr="00837293" w:rsidRDefault="00C53C36" w:rsidP="00C53C36">
            <w:pPr>
              <w:jc w:val="center"/>
              <w:rPr>
                <w:rFonts w:ascii="Book Antiqua" w:hAnsi="Book Antiqua" w:cs="Times New Roman"/>
                <w:color w:val="auto"/>
                <w:sz w:val="24"/>
                <w:szCs w:val="24"/>
              </w:rPr>
            </w:pPr>
            <w:r w:rsidRPr="00837293">
              <w:rPr>
                <w:rFonts w:ascii="Book Antiqua" w:hAnsi="Book Antiqua" w:cs="Times New Roman"/>
                <w:color w:val="auto"/>
                <w:sz w:val="24"/>
                <w:szCs w:val="24"/>
              </w:rPr>
              <w:t>Note: Comparison of CRA NS-SEC vs Imputed NS-SEC model</w:t>
            </w:r>
          </w:p>
        </w:tc>
      </w:tr>
    </w:tbl>
    <w:p w14:paraId="4C096B84" w14:textId="77777777" w:rsidR="00B947F6" w:rsidRPr="00837293" w:rsidRDefault="00B947F6" w:rsidP="00B947F6">
      <w:pPr>
        <w:rPr>
          <w:rFonts w:ascii="Book Antiqua" w:hAnsi="Book Antiqua" w:cs="Times New Roman"/>
          <w:sz w:val="24"/>
          <w:szCs w:val="24"/>
        </w:rPr>
      </w:pPr>
    </w:p>
    <w:p w14:paraId="096CE828" w14:textId="77777777" w:rsidR="00724626" w:rsidRPr="00837293" w:rsidRDefault="00724626" w:rsidP="00B947F6">
      <w:pPr>
        <w:rPr>
          <w:rFonts w:ascii="Book Antiqua" w:hAnsi="Book Antiqua" w:cs="Times New Roman"/>
          <w:sz w:val="24"/>
          <w:szCs w:val="24"/>
        </w:rPr>
      </w:pPr>
    </w:p>
    <w:bookmarkEnd w:id="124"/>
    <w:p w14:paraId="710C7F40" w14:textId="0D5F34AB" w:rsidR="00B947F6" w:rsidRPr="00837293" w:rsidRDefault="00B947F6" w:rsidP="00B947F6">
      <w:pPr>
        <w:rPr>
          <w:rFonts w:ascii="Book Antiqua" w:hAnsi="Book Antiqua" w:cs="Times New Roman"/>
          <w:sz w:val="24"/>
          <w:szCs w:val="24"/>
        </w:rPr>
        <w:sectPr w:rsidR="00B947F6" w:rsidRPr="00837293" w:rsidSect="00BD7008">
          <w:pgSz w:w="16838" w:h="11906" w:orient="landscape"/>
          <w:pgMar w:top="1440" w:right="1440" w:bottom="1440" w:left="1440" w:header="709" w:footer="709" w:gutter="0"/>
          <w:cols w:space="708"/>
          <w:docGrid w:linePitch="360"/>
        </w:sectPr>
      </w:pPr>
    </w:p>
    <w:p w14:paraId="077AA34E" w14:textId="009B1E00"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Additional checks on the imputed model are produced via </w:t>
      </w:r>
      <w:r w:rsidR="009F3F55" w:rsidRPr="00837293">
        <w:rPr>
          <w:rFonts w:ascii="Book Antiqua" w:hAnsi="Book Antiqua" w:cs="Times New Roman"/>
          <w:sz w:val="24"/>
          <w:szCs w:val="24"/>
        </w:rPr>
        <w:t>post-estimation</w:t>
      </w:r>
      <w:r w:rsidRPr="00837293">
        <w:rPr>
          <w:rFonts w:ascii="Book Antiqua" w:hAnsi="Book Antiqua" w:cs="Times New Roman"/>
          <w:sz w:val="24"/>
          <w:szCs w:val="24"/>
        </w:rPr>
        <w:t xml:space="preserve"> statistics through RVI and FMI. A high RVI corresponds to large amounts of missing data and/or that they are weakly correlated with other variables within the imputed model. The closer the RVI is to zero</w:t>
      </w:r>
      <w:r w:rsidR="009F3F55" w:rsidRPr="00837293">
        <w:rPr>
          <w:rFonts w:ascii="Book Antiqua" w:hAnsi="Book Antiqua" w:cs="Times New Roman"/>
          <w:sz w:val="24"/>
          <w:szCs w:val="24"/>
        </w:rPr>
        <w:t>, the less effect missing data has on</w:t>
      </w:r>
      <w:r w:rsidRPr="00837293">
        <w:rPr>
          <w:rFonts w:ascii="Book Antiqua" w:hAnsi="Book Antiqua" w:cs="Times New Roman"/>
          <w:sz w:val="24"/>
          <w:szCs w:val="24"/>
        </w:rPr>
        <w:t xml:space="preserve"> a variable’s variance. The FMI</w:t>
      </w:r>
      <w:r w:rsidR="009F3F55" w:rsidRPr="00837293">
        <w:rPr>
          <w:rFonts w:ascii="Book Antiqua" w:hAnsi="Book Antiqua" w:cs="Times New Roman"/>
          <w:sz w:val="24"/>
          <w:szCs w:val="24"/>
        </w:rPr>
        <w:t>, on the other hand,</w:t>
      </w:r>
      <w:r w:rsidRPr="00837293">
        <w:rPr>
          <w:rFonts w:ascii="Book Antiqua" w:hAnsi="Book Antiqua" w:cs="Times New Roman"/>
          <w:sz w:val="24"/>
          <w:szCs w:val="24"/>
        </w:rPr>
        <w:t xml:space="preserve"> relates to the proportion of the total sampling variance due to missing data. The higher the FMI is</w:t>
      </w:r>
      <w:r w:rsidR="009F3F55" w:rsidRPr="00837293">
        <w:rPr>
          <w:rFonts w:ascii="Book Antiqua" w:hAnsi="Book Antiqua" w:cs="Times New Roman"/>
          <w:sz w:val="24"/>
          <w:szCs w:val="24"/>
        </w:rPr>
        <w:t xml:space="preserve">, the greater the </w:t>
      </w:r>
      <w:r w:rsidRPr="00837293">
        <w:rPr>
          <w:rFonts w:ascii="Book Antiqua" w:hAnsi="Book Antiqua" w:cs="Times New Roman"/>
          <w:sz w:val="24"/>
          <w:szCs w:val="24"/>
        </w:rPr>
        <w:t xml:space="preserve">number of imputations required for reliable results. The number of imputations should be roughly equivalent to the highest FMI percentage (which has been followed in this model). The highest FMI in the imputed model is </w:t>
      </w:r>
      <w:r w:rsidR="00122A80" w:rsidRPr="00837293">
        <w:rPr>
          <w:rFonts w:ascii="Book Antiqua" w:hAnsi="Book Antiqua" w:cs="Times New Roman"/>
          <w:sz w:val="24"/>
          <w:szCs w:val="24"/>
        </w:rPr>
        <w:t>44</w:t>
      </w:r>
      <w:r w:rsidRPr="00837293">
        <w:rPr>
          <w:rFonts w:ascii="Book Antiqua" w:hAnsi="Book Antiqua" w:cs="Times New Roman"/>
          <w:sz w:val="24"/>
          <w:szCs w:val="24"/>
        </w:rPr>
        <w:t xml:space="preserve"> per cent, indicating a requirement of at least </w:t>
      </w:r>
      <w:r w:rsidR="00122A80" w:rsidRPr="00837293">
        <w:rPr>
          <w:rFonts w:ascii="Book Antiqua" w:hAnsi="Book Antiqua" w:cs="Times New Roman"/>
          <w:sz w:val="24"/>
          <w:szCs w:val="24"/>
        </w:rPr>
        <w:t>44</w:t>
      </w:r>
      <w:r w:rsidRPr="00837293">
        <w:rPr>
          <w:rFonts w:ascii="Book Antiqua" w:hAnsi="Book Antiqua" w:cs="Times New Roman"/>
          <w:sz w:val="24"/>
          <w:szCs w:val="24"/>
        </w:rPr>
        <w:t xml:space="preserve"> imputations – the MI model has 50 imputations. </w:t>
      </w:r>
      <w:r w:rsidR="009F3F55" w:rsidRPr="00837293">
        <w:rPr>
          <w:rFonts w:ascii="Book Antiqua" w:hAnsi="Book Antiqua" w:cs="Times New Roman"/>
          <w:sz w:val="24"/>
          <w:szCs w:val="24"/>
        </w:rPr>
        <w:t>Relative</w:t>
      </w:r>
      <w:r w:rsidRPr="00837293">
        <w:rPr>
          <w:rFonts w:ascii="Book Antiqua" w:hAnsi="Book Antiqua" w:cs="Times New Roman"/>
          <w:sz w:val="24"/>
          <w:szCs w:val="24"/>
        </w:rPr>
        <w:t xml:space="preserve"> efficiency indicates efficiency. The closer it is towards one indicates that the analysis has the </w:t>
      </w:r>
      <w:r w:rsidR="009F3F55" w:rsidRPr="00837293">
        <w:rPr>
          <w:rFonts w:ascii="Book Antiqua" w:hAnsi="Book Antiqua" w:cs="Times New Roman"/>
          <w:sz w:val="24"/>
          <w:szCs w:val="24"/>
        </w:rPr>
        <w:t>correct</w:t>
      </w:r>
      <w:r w:rsidRPr="00837293">
        <w:rPr>
          <w:rFonts w:ascii="Book Antiqua" w:hAnsi="Book Antiqua" w:cs="Times New Roman"/>
          <w:sz w:val="24"/>
          <w:szCs w:val="24"/>
        </w:rPr>
        <w:t xml:space="preserve"> number of imputations. </w:t>
      </w:r>
    </w:p>
    <w:p w14:paraId="06D78DEE" w14:textId="2FB50C3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 average RVI score was 0.</w:t>
      </w:r>
      <w:r w:rsidR="00122A80" w:rsidRPr="00837293">
        <w:rPr>
          <w:rFonts w:ascii="Book Antiqua" w:hAnsi="Book Antiqua" w:cs="Times New Roman"/>
          <w:sz w:val="24"/>
          <w:szCs w:val="24"/>
        </w:rPr>
        <w:t>31</w:t>
      </w:r>
      <w:r w:rsidRPr="00837293">
        <w:rPr>
          <w:rFonts w:ascii="Book Antiqua" w:hAnsi="Book Antiqua" w:cs="Times New Roman"/>
          <w:sz w:val="24"/>
          <w:szCs w:val="24"/>
        </w:rPr>
        <w:t>, meaning that</w:t>
      </w:r>
      <w:r w:rsidR="009F3F55" w:rsidRPr="00837293">
        <w:rPr>
          <w:rFonts w:ascii="Book Antiqua" w:hAnsi="Book Antiqua" w:cs="Times New Roman"/>
          <w:sz w:val="24"/>
          <w:szCs w:val="24"/>
        </w:rPr>
        <w:t>, on average, the missing data has a negligible impact on</w:t>
      </w:r>
      <w:r w:rsidRPr="00837293">
        <w:rPr>
          <w:rFonts w:ascii="Book Antiqua" w:hAnsi="Book Antiqua" w:cs="Times New Roman"/>
          <w:sz w:val="24"/>
          <w:szCs w:val="24"/>
        </w:rPr>
        <w:t xml:space="preserve"> the model’s variance. According to the RVI scores across categories, NS-SEC across all economic activity and tenure within unemployed and out </w:t>
      </w:r>
      <w:r w:rsidR="009F3F55" w:rsidRPr="00837293">
        <w:rPr>
          <w:rFonts w:ascii="Book Antiqua" w:hAnsi="Book Antiqua" w:cs="Times New Roman"/>
          <w:sz w:val="24"/>
          <w:szCs w:val="24"/>
        </w:rPr>
        <w:t>of the labour force are</w:t>
      </w:r>
      <w:r w:rsidRPr="00837293">
        <w:rPr>
          <w:rFonts w:ascii="Book Antiqua" w:hAnsi="Book Antiqua" w:cs="Times New Roman"/>
          <w:sz w:val="24"/>
          <w:szCs w:val="24"/>
        </w:rPr>
        <w:t xml:space="preserve"> the only two analytical variables that have consistently above average (greater than 0.30) RVI scores. For all other analytical variables</w:t>
      </w:r>
      <w:r w:rsidR="009F3F55" w:rsidRPr="00837293">
        <w:rPr>
          <w:rFonts w:ascii="Book Antiqua" w:hAnsi="Book Antiqua" w:cs="Times New Roman"/>
          <w:sz w:val="24"/>
          <w:szCs w:val="24"/>
        </w:rPr>
        <w:t>, missing data has little effect on</w:t>
      </w:r>
      <w:r w:rsidRPr="00837293">
        <w:rPr>
          <w:rFonts w:ascii="Book Antiqua" w:hAnsi="Book Antiqua" w:cs="Times New Roman"/>
          <w:sz w:val="24"/>
          <w:szCs w:val="24"/>
        </w:rPr>
        <w:t xml:space="preserve"> their variance. Housing tenure and NS-SEC have moderate (greater than 0.25) FMI scores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indicating that a substantive amount of the total sampling variance is due to missing data. The FMI value of Intermediate occupations for unemployed &amp; OLF is the highest FMI value from the model with a value of 0.36. This value indicates that 50 imputations was an appropriate number of imputations. All variables have a relative efficiency close to one – none have a </w:t>
      </w:r>
      <w:r w:rsidRPr="00837293">
        <w:rPr>
          <w:rFonts w:ascii="Book Antiqua" w:hAnsi="Book Antiqua" w:cs="Times New Roman"/>
          <w:sz w:val="24"/>
          <w:szCs w:val="24"/>
        </w:rPr>
        <w:lastRenderedPageBreak/>
        <w:t xml:space="preserve">relative efficiency below 0.99. This lends support to the notion that 50 imputations </w:t>
      </w:r>
      <w:r w:rsidR="00F87056" w:rsidRPr="00837293">
        <w:rPr>
          <w:rFonts w:ascii="Book Antiqua" w:hAnsi="Book Antiqua" w:cs="Times New Roman"/>
          <w:sz w:val="24"/>
          <w:szCs w:val="24"/>
        </w:rPr>
        <w:t>are</w:t>
      </w:r>
      <w:r w:rsidRPr="00837293">
        <w:rPr>
          <w:rFonts w:ascii="Book Antiqua" w:hAnsi="Book Antiqua" w:cs="Times New Roman"/>
          <w:sz w:val="24"/>
          <w:szCs w:val="24"/>
        </w:rPr>
        <w:t xml:space="preserve"> an appropriate number. </w:t>
      </w:r>
    </w:p>
    <w:p w14:paraId="166C857B" w14:textId="2F40895F" w:rsidR="00B947F6"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Regarding</w:t>
      </w:r>
      <w:r w:rsidR="00B947F6" w:rsidRPr="00837293">
        <w:rPr>
          <w:rFonts w:ascii="Book Antiqua" w:hAnsi="Book Antiqua" w:cs="Times New Roman"/>
          <w:sz w:val="24"/>
          <w:szCs w:val="24"/>
        </w:rPr>
        <w:t xml:space="preserve"> parameter-specific degrees of freedom (DF) and percentages of increase in standard errors due to nonresponse. The closer RVI is to zero, the larger the degrees of freedom</w:t>
      </w:r>
      <w:r w:rsidRPr="00837293">
        <w:rPr>
          <w:rFonts w:ascii="Book Antiqua" w:hAnsi="Book Antiqua" w:cs="Times New Roman"/>
          <w:sz w:val="24"/>
          <w:szCs w:val="24"/>
        </w:rPr>
        <w:t xml:space="preserve">, regardless of </w:t>
      </w:r>
      <w:r w:rsidR="00B947F6" w:rsidRPr="00837293">
        <w:rPr>
          <w:rFonts w:ascii="Book Antiqua" w:hAnsi="Book Antiqua" w:cs="Times New Roman"/>
          <w:sz w:val="24"/>
          <w:szCs w:val="24"/>
        </w:rPr>
        <w:t>the number of imputations. The highest degrees of freedom correspond to sex. This suggests that the loss of information due to non-response is the smallest for this analytical variable. This is unsurprising</w:t>
      </w:r>
      <w:r w:rsidRPr="00837293">
        <w:rPr>
          <w:rFonts w:ascii="Book Antiqua" w:hAnsi="Book Antiqua" w:cs="Times New Roman"/>
          <w:sz w:val="24"/>
          <w:szCs w:val="24"/>
        </w:rPr>
        <w:t>,</w:t>
      </w:r>
      <w:r w:rsidR="00B947F6" w:rsidRPr="00837293">
        <w:rPr>
          <w:rFonts w:ascii="Book Antiqua" w:hAnsi="Book Antiqua" w:cs="Times New Roman"/>
          <w:sz w:val="24"/>
          <w:szCs w:val="24"/>
        </w:rPr>
        <w:t xml:space="preserve"> given the level of missingness related to sex. </w:t>
      </w:r>
    </w:p>
    <w:p w14:paraId="5C4984FE" w14:textId="77777777" w:rsidR="00B947F6" w:rsidRPr="00837293" w:rsidRDefault="00B947F6" w:rsidP="00D90843">
      <w:pPr>
        <w:pStyle w:val="Heading3"/>
      </w:pPr>
      <w:bookmarkStart w:id="125" w:name="_Toc152408183"/>
      <w:bookmarkStart w:id="126" w:name="_Toc160103529"/>
      <w:r w:rsidRPr="00837293">
        <w:t>Discussion and Conclusions</w:t>
      </w:r>
      <w:bookmarkEnd w:id="125"/>
      <w:bookmarkEnd w:id="126"/>
    </w:p>
    <w:p w14:paraId="0B7FDECA" w14:textId="511039B5"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fact that there are no substantive differences between the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and the imputed model suggests little evidence for a MAR assumption. This indicates that missingness in these categories has no substantive impact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the resulting interpretation and analysis of results. As such, the imputed model is no better than </w:t>
      </w:r>
      <w:r w:rsidR="009F3F55" w:rsidRPr="00837293">
        <w:rPr>
          <w:rFonts w:ascii="Book Antiqua" w:hAnsi="Book Antiqua" w:cs="Times New Roman"/>
          <w:sz w:val="24"/>
          <w:szCs w:val="24"/>
        </w:rPr>
        <w:t>analysing the complete record</w:t>
      </w:r>
      <w:r w:rsidRPr="00837293">
        <w:rPr>
          <w:rFonts w:ascii="Book Antiqua" w:hAnsi="Book Antiqua" w:cs="Times New Roman"/>
          <w:sz w:val="24"/>
          <w:szCs w:val="24"/>
        </w:rPr>
        <w:t xml:space="preserve"> for interpretation. Whilst this section does present </w:t>
      </w:r>
      <w:r w:rsidR="009F3F55" w:rsidRPr="00837293">
        <w:rPr>
          <w:rFonts w:ascii="Book Antiqua" w:hAnsi="Book Antiqua" w:cs="Times New Roman"/>
          <w:sz w:val="24"/>
          <w:szCs w:val="24"/>
        </w:rPr>
        <w:t>much</w:t>
      </w:r>
      <w:r w:rsidRPr="00837293">
        <w:rPr>
          <w:rFonts w:ascii="Book Antiqua" w:hAnsi="Book Antiqua" w:cs="Times New Roman"/>
          <w:sz w:val="24"/>
          <w:szCs w:val="24"/>
        </w:rPr>
        <w:t xml:space="preserve"> work that amounts to a preference for a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model, the use of multiple imputation and discussion of missing data was </w:t>
      </w:r>
      <w:r w:rsidR="009F3F55" w:rsidRPr="00837293">
        <w:rPr>
          <w:rFonts w:ascii="Book Antiqua" w:hAnsi="Book Antiqua" w:cs="Times New Roman"/>
          <w:sz w:val="24"/>
          <w:szCs w:val="24"/>
        </w:rPr>
        <w:t>essential</w:t>
      </w:r>
      <w:r w:rsidRPr="00837293">
        <w:rPr>
          <w:rFonts w:ascii="Book Antiqua" w:hAnsi="Book Antiqua" w:cs="Times New Roman"/>
          <w:sz w:val="24"/>
          <w:szCs w:val="24"/>
        </w:rPr>
        <w:t xml:space="preserve"> to discuss. There was no a priori evidence to suggest that the missing data present within this model was not MAR. Due to this, and due to the ability to check this assumption, there was statistical due diligence to present these findings. </w:t>
      </w:r>
    </w:p>
    <w:p w14:paraId="4D4ACBD3" w14:textId="10D2337A" w:rsidR="00B947F6"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Implementing</w:t>
      </w:r>
      <w:r w:rsidR="00367581" w:rsidRPr="00837293">
        <w:rPr>
          <w:rFonts w:ascii="Book Antiqua" w:hAnsi="Book Antiqua" w:cs="Times New Roman"/>
          <w:sz w:val="24"/>
          <w:szCs w:val="24"/>
        </w:rPr>
        <w:t xml:space="preserve"> tools seeking to deal with missingness within this model provides contemporary statistical techniques to the research of youth transitions within the NCDS. In essence</w:t>
      </w:r>
      <w:r w:rsidRPr="00837293">
        <w:rPr>
          <w:rFonts w:ascii="Book Antiqua" w:hAnsi="Book Antiqua" w:cs="Times New Roman"/>
          <w:sz w:val="24"/>
          <w:szCs w:val="24"/>
        </w:rPr>
        <w:t>,</w:t>
      </w:r>
      <w:r w:rsidR="00367581" w:rsidRPr="00837293">
        <w:rPr>
          <w:rFonts w:ascii="Book Antiqua" w:hAnsi="Book Antiqua" w:cs="Times New Roman"/>
          <w:sz w:val="24"/>
          <w:szCs w:val="24"/>
        </w:rPr>
        <w:t xml:space="preserve"> whilst substantively finding identical results from complete </w:t>
      </w:r>
      <w:r w:rsidR="001E7501" w:rsidRPr="00837293">
        <w:rPr>
          <w:rFonts w:ascii="Book Antiqua" w:hAnsi="Book Antiqua" w:cs="Times New Roman"/>
          <w:sz w:val="24"/>
          <w:szCs w:val="24"/>
        </w:rPr>
        <w:t>records</w:t>
      </w:r>
      <w:r w:rsidR="00367581" w:rsidRPr="00837293">
        <w:rPr>
          <w:rFonts w:ascii="Book Antiqua" w:hAnsi="Book Antiqua" w:cs="Times New Roman"/>
          <w:sz w:val="24"/>
          <w:szCs w:val="24"/>
        </w:rPr>
        <w:t xml:space="preserve"> analysis to multiple imputed models, this exercise in dealing with </w:t>
      </w:r>
      <w:r w:rsidR="00367581" w:rsidRPr="00837293">
        <w:rPr>
          <w:rFonts w:ascii="Book Antiqua" w:hAnsi="Book Antiqua" w:cs="Times New Roman"/>
          <w:sz w:val="24"/>
          <w:szCs w:val="24"/>
        </w:rPr>
        <w:lastRenderedPageBreak/>
        <w:t>missingness has allowed for the updating of youth transitions literature within this field of study. Going forward</w:t>
      </w:r>
      <w:r w:rsidRPr="00837293">
        <w:rPr>
          <w:rFonts w:ascii="Book Antiqua" w:hAnsi="Book Antiqua" w:cs="Times New Roman"/>
          <w:sz w:val="24"/>
          <w:szCs w:val="24"/>
        </w:rPr>
        <w:t xml:space="preserve">, there is a relative level of confidence that this research </w:t>
      </w:r>
      <w:r w:rsidR="00367581" w:rsidRPr="00837293">
        <w:rPr>
          <w:rFonts w:ascii="Book Antiqua" w:hAnsi="Book Antiqua" w:cs="Times New Roman"/>
          <w:sz w:val="24"/>
          <w:szCs w:val="24"/>
        </w:rPr>
        <w:t xml:space="preserve">looking into the choices and opportunities of youth transitions from mandatory education has attempted to control for all statistical possibilities. </w:t>
      </w:r>
    </w:p>
    <w:p w14:paraId="13E8E0D9" w14:textId="55B20649" w:rsidR="00367581" w:rsidRPr="00837293" w:rsidRDefault="00367581" w:rsidP="00D90843">
      <w:pPr>
        <w:pStyle w:val="Heading2"/>
      </w:pPr>
      <w:bookmarkStart w:id="127" w:name="_Toc152408184"/>
      <w:bookmarkStart w:id="128" w:name="_Toc160103530"/>
      <w:r w:rsidRPr="00837293">
        <w:t>Discussion and Conclusions</w:t>
      </w:r>
      <w:r w:rsidR="00280DC8" w:rsidRPr="00837293">
        <w:t xml:space="preserve"> for </w:t>
      </w:r>
      <w:bookmarkEnd w:id="127"/>
      <w:r w:rsidR="00AF7627">
        <w:t xml:space="preserve">Part </w:t>
      </w:r>
      <w:r w:rsidR="00DE1337">
        <w:t>1</w:t>
      </w:r>
      <w:bookmarkEnd w:id="128"/>
    </w:p>
    <w:p w14:paraId="6806916A" w14:textId="01A18F4D"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overall empirical finding from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analysis is that structural inequalities matter for NCDS youth in influencing their choice and opportunity as it relates to transitions from mandatory education. Social class, sex, housing tenure, and educational attainment all have substantively significant impacts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an individual’s choice and opportunity </w:t>
      </w:r>
      <w:r w:rsidR="009F3F55" w:rsidRPr="00837293">
        <w:rPr>
          <w:rFonts w:ascii="Book Antiqua" w:hAnsi="Book Antiqua" w:cs="Times New Roman"/>
          <w:sz w:val="24"/>
          <w:szCs w:val="24"/>
        </w:rPr>
        <w:t>concerning</w:t>
      </w:r>
      <w:r w:rsidRPr="00837293">
        <w:rPr>
          <w:rFonts w:ascii="Book Antiqua" w:hAnsi="Book Antiqua" w:cs="Times New Roman"/>
          <w:sz w:val="24"/>
          <w:szCs w:val="24"/>
        </w:rPr>
        <w:t xml:space="preserve"> pathway selection post-mandatory education. </w:t>
      </w:r>
    </w:p>
    <w:p w14:paraId="5F056C44" w14:textId="494F6F95"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More socio-economically advantaged </w:t>
      </w:r>
      <w:r w:rsidR="00FD5CCC">
        <w:rPr>
          <w:rFonts w:ascii="Book Antiqua" w:hAnsi="Book Antiqua" w:cs="Times New Roman"/>
          <w:sz w:val="24"/>
          <w:szCs w:val="24"/>
        </w:rPr>
        <w:t>youth</w:t>
      </w:r>
      <w:r w:rsidRPr="00837293">
        <w:rPr>
          <w:rFonts w:ascii="Book Antiqua" w:hAnsi="Book Antiqua" w:cs="Times New Roman"/>
          <w:sz w:val="24"/>
          <w:szCs w:val="24"/>
        </w:rPr>
        <w:t xml:space="preserve"> tend to maintain a pathway of elongated education, compared to their less advantaged peers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who are more likely to enter employment. There is a caveat within this however, pathways expressed in non-traditional educational pathways as well as training &amp; apprenticeship programs offer an opportunity for those at the lower end of socio-economic advantage. Most prominently with the latter of these pathways, individuals whose fathers are from skilled manual backgrounds are most likely to take up this opportunity – though these individuals are most likely to be men rather than women. This finding is consistent with previous studies related to the class divide within training &amp; apprenticeships </w:t>
      </w:r>
      <w:r w:rsidR="005125C5"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{"citationID":"15UcC9U4","properties":{"formattedCitation":"(Booth and Satchell, 1994)","plainCitation":"(Booth and Satchell, 1994)","noteIndex":0},"citationItems":[{"id":1399,"uris":["http://zotero.org/users/8741181/items/7YJ99XBP"],"itemData":{"id":1399,"type":"article-journal","abstract":"IT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E."}],"issued":{"date-parts":[["1994",10]]}}}],"schema":"https://github.com/citation-style-language/schema/raw/master/csl-citation.json"} </w:instrText>
      </w:r>
      <w:r w:rsidR="005125C5" w:rsidRPr="00837293">
        <w:rPr>
          <w:rFonts w:ascii="Book Antiqua" w:hAnsi="Book Antiqua" w:cs="Times New Roman"/>
          <w:sz w:val="24"/>
          <w:szCs w:val="24"/>
        </w:rPr>
        <w:fldChar w:fldCharType="separate"/>
      </w:r>
      <w:r w:rsidR="005125C5" w:rsidRPr="00837293">
        <w:rPr>
          <w:rFonts w:ascii="Book Antiqua" w:hAnsi="Book Antiqua" w:cs="Times New Roman"/>
          <w:sz w:val="24"/>
          <w:szCs w:val="24"/>
        </w:rPr>
        <w:t>(Booth and Satchell, 1994)</w:t>
      </w:r>
      <w:r w:rsidR="005125C5"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and</w:t>
      </w:r>
      <w:r w:rsidRPr="00837293">
        <w:rPr>
          <w:rFonts w:ascii="Book Antiqua" w:hAnsi="Book Antiqua" w:cs="Times New Roman"/>
          <w:sz w:val="24"/>
          <w:szCs w:val="24"/>
        </w:rPr>
        <w:t xml:space="preserve"> the sex divide within the segregated labour market of the time </w:t>
      </w:r>
      <w:r w:rsidR="005125C5"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{"citationID":"k7DOEyah","properties":{"formattedCitation":"(Dex and Bukodi, 2012)","plainCitation":"(Dex and Bukodi, 2012)","noteIndex":0},"citationItems":[{"id":632,"uris":["http://zotero.org/users/8741181/items/XNWLM5M6"],"itemData":{"id":632,"type":"article-journal","abstract":"The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Britain","volume":"222","author":[{"family":"Dex","given":"Shirley"},{"family":"Bukodi","given":"Erzsébet"}],"issued":{"date-parts":[["2012",10]]}}}],"schema":"https://github.com/citation-style-language/schema/raw/master/csl-citation.json"} </w:instrText>
      </w:r>
      <w:r w:rsidR="005125C5" w:rsidRPr="00837293">
        <w:rPr>
          <w:rFonts w:ascii="Book Antiqua" w:hAnsi="Book Antiqua" w:cs="Times New Roman"/>
          <w:sz w:val="24"/>
          <w:szCs w:val="24"/>
        </w:rPr>
        <w:fldChar w:fldCharType="separate"/>
      </w:r>
      <w:r w:rsidR="005125C5" w:rsidRPr="00837293">
        <w:rPr>
          <w:rFonts w:ascii="Book Antiqua" w:hAnsi="Book Antiqua" w:cs="Times New Roman"/>
          <w:sz w:val="24"/>
          <w:szCs w:val="24"/>
        </w:rPr>
        <w:t>(Dex and Bukodi, 2012)</w:t>
      </w:r>
      <w:r w:rsidR="005125C5"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6E1767F5" w14:textId="6CBB81A9"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Sex based differences within pathways are most evident within this training &amp; apprenticeship category, although differences are also apparent with women more </w:t>
      </w:r>
      <w:r w:rsidRPr="00837293">
        <w:rPr>
          <w:rFonts w:ascii="Book Antiqua" w:hAnsi="Book Antiqua" w:cs="Times New Roman"/>
          <w:sz w:val="24"/>
          <w:szCs w:val="24"/>
        </w:rPr>
        <w:lastRenderedPageBreak/>
        <w:t xml:space="preserve">likely to enter employment over men. Whilst </w:t>
      </w:r>
      <w:r w:rsidR="009F3F55" w:rsidRPr="00837293">
        <w:rPr>
          <w:rFonts w:ascii="Book Antiqua" w:hAnsi="Book Antiqua" w:cs="Times New Roman"/>
          <w:sz w:val="24"/>
          <w:szCs w:val="24"/>
        </w:rPr>
        <w:t>traditionally masculine fields dominated training &amp; apprenticeship programs during the timeframe of the NCDS</w:t>
      </w:r>
      <w:r w:rsidRPr="00837293">
        <w:rPr>
          <w:rFonts w:ascii="Book Antiqua" w:hAnsi="Book Antiqua" w:cs="Times New Roman"/>
          <w:sz w:val="24"/>
          <w:szCs w:val="24"/>
        </w:rPr>
        <w:t xml:space="preserve">, the explanation as to why more women than men entered straight into employment is slightly more nebulous. One possibility relates to rational choice theory </w:t>
      </w:r>
      <w:r w:rsidR="005125C5"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{"citationID":"C0jI8I0j","properties":{"formattedCitation":"(Goldthorpe, 1998)","plainCitation":"(Goldthorpe, 1998)","noteIndex":0},"citationItems":[{"id":1450,"uris":["http://zotero.org/users/8741181/items/PPHDJ9TK"],"itemData":{"id":1450,"type":"article-journal","abstract":"btional action theory (RAT) is not a highly unified intellectllal entity. In the first part of the paper, varieties of RAT are disiinguished in terms of three criteria: i.e. according to whether they (i) have strong rather than weak rationality requirements; (ii) focus on situational rather than procedural rationality; (iii) claim to provide a general rather than a special theory of action. In the second part, these same criteria are applied in a consideration of which version of RAT holds out most promise for use in sociology","container-title":"The British Journal of Sociology","DOI":"10.2307/591308","ISSN":"00071315","issue":"2","journalAbbreviation":"The British Journal of Sociology","language":"en","page":"167","source":"DOI.org (Crossref)","title":"Rational Action Theory for Sociology","volume":"49","author":[{"family":"Goldthorpe","given":"John H."}],"issued":{"date-parts":[["1998",6]]}}}],"schema":"https://github.com/citation-style-language/schema/raw/master/csl-citation.json"} </w:instrText>
      </w:r>
      <w:r w:rsidR="005125C5" w:rsidRPr="00837293">
        <w:rPr>
          <w:rFonts w:ascii="Book Antiqua" w:hAnsi="Book Antiqua" w:cs="Times New Roman"/>
          <w:sz w:val="24"/>
          <w:szCs w:val="24"/>
        </w:rPr>
        <w:fldChar w:fldCharType="separate"/>
      </w:r>
      <w:r w:rsidR="005125C5" w:rsidRPr="00837293">
        <w:rPr>
          <w:rFonts w:ascii="Book Antiqua" w:hAnsi="Book Antiqua" w:cs="Times New Roman"/>
          <w:sz w:val="24"/>
          <w:szCs w:val="24"/>
        </w:rPr>
        <w:t>(Goldthorpe, 1998)</w:t>
      </w:r>
      <w:r w:rsidR="005125C5" w:rsidRPr="00837293">
        <w:rPr>
          <w:rFonts w:ascii="Book Antiqua" w:hAnsi="Book Antiqua" w:cs="Times New Roman"/>
          <w:sz w:val="24"/>
          <w:szCs w:val="24"/>
        </w:rPr>
        <w:fldChar w:fldCharType="end"/>
      </w:r>
      <w:r w:rsidR="009F3F55" w:rsidRPr="00837293">
        <w:rPr>
          <w:rFonts w:ascii="Book Antiqua" w:hAnsi="Book Antiqua" w:cs="Times New Roman"/>
          <w:sz w:val="24"/>
          <w:szCs w:val="24"/>
        </w:rPr>
        <w:t>; given</w:t>
      </w:r>
      <w:r w:rsidRPr="00837293">
        <w:rPr>
          <w:rFonts w:ascii="Book Antiqua" w:hAnsi="Book Antiqua" w:cs="Times New Roman"/>
          <w:sz w:val="24"/>
          <w:szCs w:val="24"/>
        </w:rPr>
        <w:t xml:space="preserve"> their structural position, women saw entering employment directly after mandatory schooling as the most secure and stable pathway for their given life course. </w:t>
      </w:r>
    </w:p>
    <w:p w14:paraId="12FC1A7E" w14:textId="11E8300B"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Other structural factors like housing tenure also matter – but not to the extent of traditional structural inequalities such as social class and sex. These findings of structural effects impacting life chances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found in</w:t>
      </w:r>
      <w:r w:rsidRPr="00837293">
        <w:rPr>
          <w:rFonts w:ascii="Book Antiqua" w:hAnsi="Book Antiqua" w:cs="Times New Roman"/>
          <w:sz w:val="24"/>
          <w:szCs w:val="24"/>
        </w:rPr>
        <w:t xml:space="preserve"> previous literature </w:t>
      </w:r>
      <w:r w:rsidR="005125C5"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{"citationID":"alp4ZPDp","properties":{"formattedCitation":"(Saunders, 2021)","plainCitation":"(Saunders, 2021)","noteIndex":0},"citationItems":[{"id":117,"uris":["http://zotero.org/users/8741181/items/ABKNULJG"],"itemData":{"id":117,"type":"book","publisher":"Routledge","title":"A Nation of Home Owners","author":[{"family":"Saunders","given":"Peter"}],"issued":{"date-parts":[["2021"]]}}}],"schema":"https://github.com/citation-style-language/schema/raw/master/csl-citation.json"} </w:instrText>
      </w:r>
      <w:r w:rsidR="005125C5" w:rsidRPr="00837293">
        <w:rPr>
          <w:rFonts w:ascii="Book Antiqua" w:hAnsi="Book Antiqua" w:cs="Times New Roman"/>
          <w:sz w:val="24"/>
          <w:szCs w:val="24"/>
        </w:rPr>
        <w:fldChar w:fldCharType="separate"/>
      </w:r>
      <w:r w:rsidR="005125C5" w:rsidRPr="00837293">
        <w:rPr>
          <w:rFonts w:ascii="Book Antiqua" w:hAnsi="Book Antiqua" w:cs="Times New Roman"/>
          <w:sz w:val="24"/>
          <w:szCs w:val="24"/>
        </w:rPr>
        <w:t>(Saunders, 2021)</w:t>
      </w:r>
      <w:r w:rsidR="005125C5"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empirical evidence suggests that over and above matters of social class, how you live – in the case of housing tenure – presents a </w:t>
      </w:r>
      <w:r w:rsidR="009F3F55" w:rsidRPr="00837293">
        <w:rPr>
          <w:rFonts w:ascii="Book Antiqua" w:hAnsi="Book Antiqua" w:cs="Times New Roman"/>
          <w:sz w:val="24"/>
          <w:szCs w:val="24"/>
        </w:rPr>
        <w:t>transparent</w:t>
      </w:r>
      <w:r w:rsidRPr="00837293">
        <w:rPr>
          <w:rFonts w:ascii="Book Antiqua" w:hAnsi="Book Antiqua" w:cs="Times New Roman"/>
          <w:sz w:val="24"/>
          <w:szCs w:val="24"/>
        </w:rPr>
        <w:t xml:space="preserve"> barrier to entry </w:t>
      </w:r>
      <w:r w:rsidR="009F3F55" w:rsidRPr="00837293">
        <w:rPr>
          <w:rFonts w:ascii="Book Antiqua" w:hAnsi="Book Antiqua" w:cs="Times New Roman"/>
          <w:sz w:val="24"/>
          <w:szCs w:val="24"/>
        </w:rPr>
        <w:t>regarding</w:t>
      </w:r>
      <w:r w:rsidRPr="00837293">
        <w:rPr>
          <w:rFonts w:ascii="Book Antiqua" w:hAnsi="Book Antiqua" w:cs="Times New Roman"/>
          <w:sz w:val="24"/>
          <w:szCs w:val="24"/>
        </w:rPr>
        <w:t xml:space="preserve"> the choices and opportunities individuals make post-mandatory education. </w:t>
      </w:r>
    </w:p>
    <w:p w14:paraId="6C910A3E" w14:textId="40DB8FFC"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fact that previous structural inequalities that have manifested during previous life domains </w:t>
      </w:r>
      <w:r w:rsidR="005125C5"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{"citationID":"mbpTKVPp","properties":{"formattedCitation":"(Mayer, 2009)","plainCitation":"(Mayer, 2009)","noteIndex":0},"citationItems":[{"id":648,"uris":["http://zotero.org/users/8741181/items/RFUSGCQU"],"itemData":{"id":648,"type":"article-journal","abstract":"Life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Ulrich"}],"issued":{"date-parts":[["2009",8,1]]}}}],"schema":"https://github.com/citation-style-language/schema/raw/master/csl-citation.json"} </w:instrText>
      </w:r>
      <w:r w:rsidR="005125C5" w:rsidRPr="00837293">
        <w:rPr>
          <w:rFonts w:ascii="Book Antiqua" w:hAnsi="Book Antiqua" w:cs="Times New Roman"/>
          <w:sz w:val="24"/>
          <w:szCs w:val="24"/>
        </w:rPr>
        <w:fldChar w:fldCharType="separate"/>
      </w:r>
      <w:r w:rsidR="005125C5" w:rsidRPr="00837293">
        <w:rPr>
          <w:rFonts w:ascii="Book Antiqua" w:hAnsi="Book Antiqua" w:cs="Times New Roman"/>
          <w:sz w:val="24"/>
          <w:szCs w:val="24"/>
        </w:rPr>
        <w:t>(Mayer, 2009)</w:t>
      </w:r>
      <w:r w:rsidR="005125C5"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influence life chances in other life domains </w:t>
      </w:r>
      <w:r w:rsidR="009F3F55" w:rsidRPr="00837293">
        <w:rPr>
          <w:rFonts w:ascii="Book Antiqua" w:hAnsi="Book Antiqua" w:cs="Times New Roman"/>
          <w:sz w:val="24"/>
          <w:szCs w:val="24"/>
        </w:rPr>
        <w:t>indicates</w:t>
      </w:r>
      <w:r w:rsidRPr="00837293">
        <w:rPr>
          <w:rFonts w:ascii="Book Antiqua" w:hAnsi="Book Antiqua" w:cs="Times New Roman"/>
          <w:sz w:val="24"/>
          <w:szCs w:val="24"/>
        </w:rPr>
        <w:t xml:space="preserve"> support for promoting a life course perspective within this research. One aspect of these structural effects that </w:t>
      </w:r>
      <w:r w:rsidR="009F3F55" w:rsidRPr="00837293">
        <w:rPr>
          <w:rFonts w:ascii="Book Antiqua" w:hAnsi="Book Antiqua" w:cs="Times New Roman"/>
          <w:sz w:val="24"/>
          <w:szCs w:val="24"/>
        </w:rPr>
        <w:t xml:space="preserve">have not been reflected within this research is the recency onto which things like housing tenure and </w:t>
      </w:r>
      <w:r w:rsidRPr="00837293">
        <w:rPr>
          <w:rFonts w:ascii="Book Antiqua" w:hAnsi="Book Antiqua" w:cs="Times New Roman"/>
          <w:sz w:val="24"/>
          <w:szCs w:val="24"/>
        </w:rPr>
        <w:t>social class position may have upon constricting choice and opportunity. There is a possibility that an individual in a household that rented for most of their life and only recently bought their home would have a different magnitude of effect compared to an individual whose household had always owned their own home. Similarly</w:t>
      </w:r>
      <w:r w:rsidR="009F3F55" w:rsidRPr="00837293">
        <w:rPr>
          <w:rFonts w:ascii="Book Antiqua" w:hAnsi="Book Antiqua" w:cs="Times New Roman"/>
          <w:sz w:val="24"/>
          <w:szCs w:val="24"/>
        </w:rPr>
        <w:t>, an individual who</w:t>
      </w:r>
      <w:r w:rsidRPr="00837293">
        <w:rPr>
          <w:rFonts w:ascii="Book Antiqua" w:hAnsi="Book Antiqua" w:cs="Times New Roman"/>
          <w:sz w:val="24"/>
          <w:szCs w:val="24"/>
        </w:rPr>
        <w:t xml:space="preserve"> has had </w:t>
      </w:r>
      <w:r w:rsidRPr="00837293">
        <w:rPr>
          <w:rFonts w:ascii="Book Antiqua" w:hAnsi="Book Antiqua" w:cs="Times New Roman"/>
          <w:sz w:val="24"/>
          <w:szCs w:val="24"/>
        </w:rPr>
        <w:lastRenderedPageBreak/>
        <w:t xml:space="preserve">multi-generational social class stability may have a different magnitude of effect compared to an individual whose family has very recently experienced upward (or downward) social mobility. This does not fit the purview of this research but is certainly something </w:t>
      </w:r>
      <w:r w:rsidR="009F3F55" w:rsidRPr="00837293">
        <w:rPr>
          <w:rFonts w:ascii="Book Antiqua" w:hAnsi="Book Antiqua" w:cs="Times New Roman"/>
          <w:sz w:val="24"/>
          <w:szCs w:val="24"/>
        </w:rPr>
        <w:t xml:space="preserve">not to be considered </w:t>
      </w:r>
      <w:r w:rsidRPr="00837293">
        <w:rPr>
          <w:rFonts w:ascii="Book Antiqua" w:hAnsi="Book Antiqua" w:cs="Times New Roman"/>
          <w:sz w:val="24"/>
          <w:szCs w:val="24"/>
        </w:rPr>
        <w:t xml:space="preserve">for future research within this area. </w:t>
      </w:r>
    </w:p>
    <w:p w14:paraId="1342EEC0" w14:textId="6F32AD48"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findings from this empirical research appear to confirm the relatively influential impact that structures have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individual life chances. Individual choice is constrained and influenced by structural factors such as social class, sex, and housing tenure. Something that is supported by previous literature </w:t>
      </w:r>
      <w:r w:rsidR="005125C5"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{"citationID":"mUV2aAEN","properties":{"formattedCitation":"(Hutchison, Prosser and Wedge, 1979; Connolly, Micklewright and Nickell, 1992; Booth and Satchell, 1994; Schoon {\\i{}et al.}, 2001; Dolton, Joshi and Makepeace, 2002; Dolton, Makepeace and Marcenaro\\uc0\\u8208{}Gutierrez, 2005)","plainCitation":"(Hutchison, Prosser and Wedge, 1979; Connolly, Micklewright and Nickell, 1992; Booth and Satchell, 1994; Schoon et al., 2001; Dolton, Joshi and Makepeace, 2002; Dolton, Makepeace and Marcenaro</w:instrText>
      </w:r>
      <w:r w:rsidR="00A2402C">
        <w:rPr>
          <w:rFonts w:ascii="Times New Roman" w:hAnsi="Times New Roman" w:cs="Times New Roman"/>
          <w:sz w:val="24"/>
          <w:szCs w:val="24"/>
        </w:rPr>
        <w:instrText>‐</w:instrText>
      </w:r>
      <w:r w:rsidR="00A2402C">
        <w:rPr>
          <w:rFonts w:ascii="Book Antiqua" w:hAnsi="Book Antiqua" w:cs="Times New Roman"/>
          <w:sz w:val="24"/>
          <w:szCs w:val="24"/>
        </w:rPr>
        <w:instrText>Gutierrez, 2005)","noteIndex":0},"citationItems":[{"id":89,"uris":["http://zotero.org/users/8741181/items/C5QRVN87"],"itemData":{"id":89,"type":"article-journal","abstract":"A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id":938,"uris":["http://zotero.org/users/8741181/items/9IHYV62W"],"itemData":{"id":938,"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id":1399,"uris":["http://zotero.org/users/8741181/items/7YJ99XBP"],"itemData":{"id":1399,"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E."}],"issued":{"date-parts":[["1994",10]]}}},{"id":1458,"uris":["http://zotero.org/users/8741181/items/M6686UCP"],"itemData":{"id":1458,"type":"article-journal","abstract":"The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D."},{"family":"Bynner","given":"John"}],"issued":{"date-parts":[["2001",2]]}}},{"id":1369,"uris":["http://zotero.org/users/8741181/items/QVFZS85F"],"itemData":{"id":1369,"type":"article-journal","abstract":"This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id":913,"uris":["http://zotero.org/users/8741181/items/6G84RG7D"],"itemData":{"id":913,"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A2402C">
        <w:rPr>
          <w:rFonts w:ascii="Times New Roman" w:hAnsi="Times New Roman" w:cs="Times New Roman"/>
          <w:sz w:val="24"/>
          <w:szCs w:val="24"/>
        </w:rPr>
        <w:instrText>‐</w:instrText>
      </w:r>
      <w:r w:rsidR="00A2402C">
        <w:rPr>
          <w:rFonts w:ascii="Book Antiqua" w:hAnsi="Book Antiqua" w:cs="Times New Roman"/>
          <w:sz w:val="24"/>
          <w:szCs w:val="24"/>
        </w:rPr>
        <w:instrText>on, getting</w:instrText>
      </w:r>
      <w:r w:rsidR="00A2402C">
        <w:rPr>
          <w:rFonts w:ascii="Times New Roman" w:hAnsi="Times New Roman" w:cs="Times New Roman"/>
          <w:sz w:val="24"/>
          <w:szCs w:val="24"/>
        </w:rPr>
        <w:instrText>‐</w:instrText>
      </w:r>
      <w:r w:rsidR="00A2402C">
        <w:rPr>
          <w:rFonts w:ascii="Book Antiqua" w:hAnsi="Book Antiqua" w:cs="Times New Roman"/>
          <w:sz w:val="24"/>
          <w:szCs w:val="24"/>
        </w:rPr>
        <w:instrText>by and going nowhere","title-short":"Career progression","volume":"13","author":[{"family":"Dolton","given":"Peter"},{"family":"Makepeace","given":"Gerald"},{"family":"Marcenaro</w:instrText>
      </w:r>
      <w:r w:rsidR="00A2402C">
        <w:rPr>
          <w:rFonts w:ascii="Times New Roman" w:hAnsi="Times New Roman" w:cs="Times New Roman"/>
          <w:sz w:val="24"/>
          <w:szCs w:val="24"/>
        </w:rPr>
        <w:instrText>‐</w:instrText>
      </w:r>
      <w:r w:rsidR="00A2402C">
        <w:rPr>
          <w:rFonts w:ascii="Book Antiqua" w:hAnsi="Book Antiqua" w:cs="Times New Roman"/>
          <w:sz w:val="24"/>
          <w:szCs w:val="24"/>
        </w:rPr>
        <w:instrText xml:space="preserve">Gutierrez","given":"Oscar D."}],"issued":{"date-parts":[["2005",6]]}}}],"schema":"https://github.com/citation-style-language/schema/raw/master/csl-citation.json"} </w:instrText>
      </w:r>
      <w:r w:rsidR="005125C5"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 xml:space="preserve">(Hutchison, Prosser and Wedge, 1979; Connolly, Micklewright and Nickell, 1992; Booth and Satchell, 1994; Schoon </w:t>
      </w:r>
      <w:r w:rsidR="003A1A68" w:rsidRPr="00837293">
        <w:rPr>
          <w:rFonts w:ascii="Book Antiqua" w:hAnsi="Book Antiqua" w:cs="Times New Roman"/>
          <w:i/>
          <w:iCs/>
          <w:sz w:val="24"/>
          <w:szCs w:val="24"/>
        </w:rPr>
        <w:t>et al.</w:t>
      </w:r>
      <w:r w:rsidR="003A1A68" w:rsidRPr="00837293">
        <w:rPr>
          <w:rFonts w:ascii="Book Antiqua" w:hAnsi="Book Antiqua" w:cs="Times New Roman"/>
          <w:sz w:val="24"/>
          <w:szCs w:val="24"/>
        </w:rPr>
        <w:t>, 2001; Dolton, Joshi and Makepeace, 2002; Dolton, Makepeace and Marcenaro</w:t>
      </w:r>
      <w:r w:rsidR="003A1A68" w:rsidRPr="00837293">
        <w:rPr>
          <w:rFonts w:ascii="Times New Roman" w:hAnsi="Times New Roman" w:cs="Times New Roman"/>
          <w:sz w:val="24"/>
          <w:szCs w:val="24"/>
        </w:rPr>
        <w:t>‐</w:t>
      </w:r>
      <w:r w:rsidR="003A1A68" w:rsidRPr="00837293">
        <w:rPr>
          <w:rFonts w:ascii="Book Antiqua" w:hAnsi="Book Antiqua" w:cs="Times New Roman"/>
          <w:sz w:val="24"/>
          <w:szCs w:val="24"/>
        </w:rPr>
        <w:t>Gutierrez, 2005)</w:t>
      </w:r>
      <w:r w:rsidR="005125C5" w:rsidRPr="00837293">
        <w:rPr>
          <w:rFonts w:ascii="Book Antiqua" w:hAnsi="Book Antiqua" w:cs="Times New Roman"/>
          <w:sz w:val="24"/>
          <w:szCs w:val="24"/>
        </w:rPr>
        <w:fldChar w:fldCharType="end"/>
      </w:r>
      <w:r w:rsidRPr="00837293">
        <w:rPr>
          <w:rFonts w:ascii="Book Antiqua" w:hAnsi="Book Antiqua" w:cs="Times New Roman"/>
          <w:sz w:val="24"/>
          <w:szCs w:val="24"/>
        </w:rPr>
        <w:t>. Echoing back to discussions on agency and structure, this empirical evidence is suggestive of an agency within structure understanding of the life course – individuals certainly choose their given pathways and opportunities</w:t>
      </w:r>
      <w:r w:rsidR="009F3F55" w:rsidRPr="00837293">
        <w:rPr>
          <w:rFonts w:ascii="Book Antiqua" w:hAnsi="Book Antiqua" w:cs="Times New Roman"/>
          <w:sz w:val="24"/>
          <w:szCs w:val="24"/>
        </w:rPr>
        <w:t>. However, structures</w:t>
      </w:r>
      <w:r w:rsidRPr="00837293">
        <w:rPr>
          <w:rFonts w:ascii="Book Antiqua" w:hAnsi="Book Antiqua" w:cs="Times New Roman"/>
          <w:sz w:val="24"/>
          <w:szCs w:val="24"/>
        </w:rPr>
        <w:t xml:space="preserve"> continue to influence and constrict these opportunities. Furthermore, whilst these empirical results confirm much of previous empirical literature on this subject, the arguments proposed by new structuralist theorists </w:t>
      </w:r>
      <w:r w:rsidR="003A1A68"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{"citationID":"X1joI3sa","properties":{"formattedCitation":"(Saunders, 2003, 2021)","plainCitation":"(Saunders, 2003, 2021)","noteIndex":0},"citationItems":[{"id":118,"uris":["http://zotero.org/users/8741181/items/MJKZD9AL"],"itemData":{"id":118,"type":"book","publisher":"Routledge","title":"Social Theory and the Urban Question","author":[{"family":"Saunders","given":"Peter"}],"issued":{"date-parts":[["2003"]]}}},{"id":117,"uris":["http://zotero.org/users/8741181/items/ABKNULJG"],"itemData":{"id":117,"type":"book","publisher":"Routledge","title":"A Nation of Home Owners","author":[{"family":"Saunders","given":"Peter"}],"issued":{"date-parts":[["2021"]]}}}],"schema":"https://github.com/citation-style-language/schema/raw/master/csl-citation.json"} </w:instrText>
      </w:r>
      <w:r w:rsidR="003A1A68"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(Saunders, 2003, 2021)</w:t>
      </w:r>
      <w:r w:rsidR="003A1A68"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are not as sound. </w:t>
      </w:r>
      <w:r w:rsidR="009F3F55" w:rsidRPr="00837293">
        <w:rPr>
          <w:rFonts w:ascii="Book Antiqua" w:hAnsi="Book Antiqua" w:cs="Times New Roman"/>
          <w:sz w:val="24"/>
          <w:szCs w:val="24"/>
        </w:rPr>
        <w:t>Evidence</w:t>
      </w:r>
      <w:r w:rsidRPr="00837293">
        <w:rPr>
          <w:rFonts w:ascii="Book Antiqua" w:hAnsi="Book Antiqua" w:cs="Times New Roman"/>
          <w:sz w:val="24"/>
          <w:szCs w:val="24"/>
        </w:rPr>
        <w:t xml:space="preserve"> has been found that concurs with the premise first emphasised </w:t>
      </w:r>
      <w:r w:rsidR="009F3F55" w:rsidRPr="00837293">
        <w:rPr>
          <w:rFonts w:ascii="Book Antiqua" w:hAnsi="Book Antiqua" w:cs="Times New Roman"/>
          <w:sz w:val="24"/>
          <w:szCs w:val="24"/>
        </w:rPr>
        <w:t>by</w:t>
      </w:r>
      <w:r w:rsidRPr="00837293">
        <w:rPr>
          <w:rFonts w:ascii="Book Antiqua" w:hAnsi="Book Antiqua" w:cs="Times New Roman"/>
          <w:sz w:val="24"/>
          <w:szCs w:val="24"/>
        </w:rPr>
        <w:t xml:space="preserve"> Saunders </w:t>
      </w:r>
      <w:r w:rsidR="003A1A68"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{"citationID":"eucxkwvh","properties":{"formattedCitation":"(Saunders, 2003)","plainCitation":"(Saunders, 2003)","dontUpdate":true,"noteIndex":0},"citationItems":[{"id":118,"uris":["http://zotero.org/users/8741181/items/MJKZD9AL"],"itemData":{"id":118,"type":"book","publisher":"Routledge","title":"Social Theory and the Urban Question","author":[{"family":"Saunders","given":"Peter"}],"issued":{"date-parts":[["2003"]]}}}],"schema":"https://github.com/citation-style-language/schema/raw/master/csl-citation.json"} </w:instrText>
      </w:r>
      <w:r w:rsidR="003A1A68"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(2003)</w:t>
      </w:r>
      <w:r w:rsidR="003A1A68"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that housing tenure offers an independent and substantive impact on life chances. The argument that it is dominant above social class has no evidence within these results. </w:t>
      </w:r>
    </w:p>
    <w:p w14:paraId="09CE09E7" w14:textId="44654101" w:rsidR="00367581"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Including</w:t>
      </w:r>
      <w:r w:rsidR="00367581" w:rsidRPr="00837293">
        <w:rPr>
          <w:rFonts w:ascii="Book Antiqua" w:hAnsi="Book Antiqua" w:cs="Times New Roman"/>
          <w:sz w:val="24"/>
          <w:szCs w:val="24"/>
        </w:rPr>
        <w:t xml:space="preserve"> prior educational attainment alongside structural effects such as social class, sex, and housing tenure </w:t>
      </w:r>
      <w:r w:rsidRPr="00837293">
        <w:rPr>
          <w:rFonts w:ascii="Book Antiqua" w:hAnsi="Book Antiqua" w:cs="Times New Roman"/>
          <w:sz w:val="24"/>
          <w:szCs w:val="24"/>
        </w:rPr>
        <w:t>provides a much more complex relationship with individuals'</w:t>
      </w:r>
      <w:r w:rsidR="00367581" w:rsidRPr="00837293">
        <w:rPr>
          <w:rFonts w:ascii="Book Antiqua" w:hAnsi="Book Antiqua" w:cs="Times New Roman"/>
          <w:sz w:val="24"/>
          <w:szCs w:val="24"/>
        </w:rPr>
        <w:t xml:space="preserve"> choices and opportunities post-mandatory education. The findings </w:t>
      </w:r>
      <w:r w:rsidR="00367581" w:rsidRPr="00837293">
        <w:rPr>
          <w:rFonts w:ascii="Book Antiqua" w:hAnsi="Book Antiqua" w:cs="Times New Roman"/>
          <w:sz w:val="24"/>
          <w:szCs w:val="24"/>
        </w:rPr>
        <w:lastRenderedPageBreak/>
        <w:t xml:space="preserve">provide substantial empirical evidence that prior educational attainment does matter </w:t>
      </w:r>
      <w:r w:rsidRPr="00837293">
        <w:rPr>
          <w:rFonts w:ascii="Book Antiqua" w:hAnsi="Book Antiqua" w:cs="Times New Roman"/>
          <w:sz w:val="24"/>
          <w:szCs w:val="24"/>
        </w:rPr>
        <w:t>concerning</w:t>
      </w:r>
      <w:r w:rsidR="00367581" w:rsidRPr="00837293">
        <w:rPr>
          <w:rFonts w:ascii="Book Antiqua" w:hAnsi="Book Antiqua" w:cs="Times New Roman"/>
          <w:sz w:val="24"/>
          <w:szCs w:val="24"/>
        </w:rPr>
        <w:t xml:space="preserve"> pathway selection. Most notably</w:t>
      </w:r>
      <w:r w:rsidRPr="00837293">
        <w:rPr>
          <w:rFonts w:ascii="Book Antiqua" w:hAnsi="Book Antiqua" w:cs="Times New Roman"/>
          <w:sz w:val="24"/>
          <w:szCs w:val="24"/>
        </w:rPr>
        <w:t>, these affect</w:t>
      </w:r>
      <w:r w:rsidR="00367581" w:rsidRPr="00837293">
        <w:rPr>
          <w:rFonts w:ascii="Book Antiqua" w:hAnsi="Book Antiqua" w:cs="Times New Roman"/>
          <w:sz w:val="24"/>
          <w:szCs w:val="24"/>
        </w:rPr>
        <w:t xml:space="preserve"> whether an individual seeks to continue along a traditional educational pathway. In saying this, lack of educational success at 16 does not block youth from entering several pathways. It appears to influence traditional education, but this is not </w:t>
      </w:r>
      <w:r w:rsidRPr="00837293">
        <w:rPr>
          <w:rFonts w:ascii="Book Antiqua" w:hAnsi="Book Antiqua" w:cs="Times New Roman"/>
          <w:sz w:val="24"/>
          <w:szCs w:val="24"/>
        </w:rPr>
        <w:t>true</w:t>
      </w:r>
      <w:r w:rsidR="00367581" w:rsidRPr="00837293">
        <w:rPr>
          <w:rFonts w:ascii="Book Antiqua" w:hAnsi="Book Antiqua" w:cs="Times New Roman"/>
          <w:sz w:val="24"/>
          <w:szCs w:val="24"/>
        </w:rPr>
        <w:t xml:space="preserve"> for employment, non-traditional educational pathways, and training &amp; apprenticeships. This demonstrates that less academically able youth desire alternative pathways beyond employment</w:t>
      </w:r>
      <w:r w:rsidRPr="00837293">
        <w:rPr>
          <w:rFonts w:ascii="Book Antiqua" w:hAnsi="Book Antiqua" w:cs="Times New Roman"/>
          <w:sz w:val="24"/>
          <w:szCs w:val="24"/>
        </w:rPr>
        <w:t xml:space="preserve"> and that,</w:t>
      </w:r>
      <w:r w:rsidR="00367581" w:rsidRPr="00837293">
        <w:rPr>
          <w:rFonts w:ascii="Book Antiqua" w:hAnsi="Book Antiqua" w:cs="Times New Roman"/>
          <w:sz w:val="24"/>
          <w:szCs w:val="24"/>
        </w:rPr>
        <w:t xml:space="preserve"> given the socio-historical context of the NCDS cohort, the option was there to allow young people to enter these alternative pathways. </w:t>
      </w:r>
    </w:p>
    <w:p w14:paraId="5F56705B" w14:textId="221A9DC7" w:rsidR="00C53C36"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This work provides methodological innovation by conducting </w:t>
      </w:r>
      <w:r w:rsidR="009F3F55" w:rsidRPr="00837293">
        <w:rPr>
          <w:rFonts w:ascii="Book Antiqua" w:hAnsi="Book Antiqua" w:cs="Times New Roman"/>
          <w:sz w:val="24"/>
          <w:szCs w:val="24"/>
        </w:rPr>
        <w:t>a sensitivity analysis of socioeconomic</w:t>
      </w:r>
      <w:r w:rsidRPr="00837293">
        <w:rPr>
          <w:rFonts w:ascii="Book Antiqua" w:hAnsi="Book Antiqua" w:cs="Times New Roman"/>
          <w:sz w:val="24"/>
          <w:szCs w:val="24"/>
        </w:rPr>
        <w:t xml:space="preserve"> measures of social stratification. Sensitivity analysis of NS-SEC, CAMSIS, and RGSC demonstrate that NS-SEC is a robust and strong measure of social class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which is suitable for use within this model using NCDS data.</w:t>
      </w:r>
      <w:r w:rsidR="00122A80" w:rsidRPr="00837293">
        <w:rPr>
          <w:rFonts w:ascii="Book Antiqua" w:hAnsi="Book Antiqua" w:cs="Times New Roman"/>
          <w:sz w:val="24"/>
          <w:szCs w:val="24"/>
        </w:rPr>
        <w:t xml:space="preserve"> The findings of this sensitivity analysis provided slightly divergent </w:t>
      </w:r>
      <w:r w:rsidR="00BC1894" w:rsidRPr="00837293">
        <w:rPr>
          <w:rFonts w:ascii="Book Antiqua" w:hAnsi="Book Antiqua" w:cs="Times New Roman"/>
          <w:sz w:val="24"/>
          <w:szCs w:val="24"/>
        </w:rPr>
        <w:t>substantive</w:t>
      </w:r>
      <w:r w:rsidR="00122A80" w:rsidRPr="00837293">
        <w:rPr>
          <w:rFonts w:ascii="Book Antiqua" w:hAnsi="Book Antiqua" w:cs="Times New Roman"/>
          <w:sz w:val="24"/>
          <w:szCs w:val="24"/>
        </w:rPr>
        <w:t xml:space="preserve"> findings</w:t>
      </w:r>
      <w:r w:rsidRPr="00837293">
        <w:rPr>
          <w:rFonts w:ascii="Book Antiqua" w:hAnsi="Book Antiqua" w:cs="Times New Roman"/>
          <w:sz w:val="24"/>
          <w:szCs w:val="24"/>
        </w:rPr>
        <w:t>. Choosing NS-SEC as the dominant model through the analysis was based upon a theoretical desire to understand class-based dynamics</w:t>
      </w:r>
      <w:r w:rsidR="00122A80" w:rsidRPr="00837293">
        <w:rPr>
          <w:rFonts w:ascii="Book Antiqua" w:hAnsi="Book Antiqua" w:cs="Times New Roman"/>
          <w:sz w:val="24"/>
          <w:szCs w:val="24"/>
        </w:rPr>
        <w:t xml:space="preserve"> </w:t>
      </w:r>
      <w:r w:rsidR="009F3F55" w:rsidRPr="00837293">
        <w:rPr>
          <w:rFonts w:ascii="Book Antiqua" w:hAnsi="Book Antiqua" w:cs="Times New Roman"/>
          <w:sz w:val="24"/>
          <w:szCs w:val="24"/>
        </w:rPr>
        <w:t>and</w:t>
      </w:r>
      <w:r w:rsidR="00122A80" w:rsidRPr="00837293">
        <w:rPr>
          <w:rFonts w:ascii="Book Antiqua" w:hAnsi="Book Antiqua" w:cs="Times New Roman"/>
          <w:sz w:val="24"/>
          <w:szCs w:val="24"/>
        </w:rPr>
        <w:t xml:space="preserve"> a slight preference </w:t>
      </w:r>
      <w:r w:rsidR="009F3F55" w:rsidRPr="00837293">
        <w:rPr>
          <w:rFonts w:ascii="Book Antiqua" w:hAnsi="Book Antiqua" w:cs="Times New Roman"/>
          <w:sz w:val="24"/>
          <w:szCs w:val="24"/>
        </w:rPr>
        <w:t>concerning</w:t>
      </w:r>
      <w:r w:rsidR="00122A80" w:rsidRPr="00837293">
        <w:rPr>
          <w:rFonts w:ascii="Book Antiqua" w:hAnsi="Book Antiqua" w:cs="Times New Roman"/>
          <w:sz w:val="24"/>
          <w:szCs w:val="24"/>
        </w:rPr>
        <w:t xml:space="preserve"> AIC statistics</w:t>
      </w:r>
      <w:r w:rsidRPr="00837293">
        <w:rPr>
          <w:rFonts w:ascii="Book Antiqua" w:hAnsi="Book Antiqua" w:cs="Times New Roman"/>
          <w:sz w:val="24"/>
          <w:szCs w:val="24"/>
        </w:rPr>
        <w:t xml:space="preserve">. Through its implementation, social class was found to have a resounding impact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individuals’ choices and opportunities </w:t>
      </w:r>
      <w:r w:rsidR="009F3F55" w:rsidRPr="00837293">
        <w:rPr>
          <w:rFonts w:ascii="Book Antiqua" w:hAnsi="Book Antiqua" w:cs="Times New Roman"/>
          <w:sz w:val="24"/>
          <w:szCs w:val="24"/>
        </w:rPr>
        <w:t>concerning</w:t>
      </w:r>
      <w:r w:rsidRPr="00837293">
        <w:rPr>
          <w:rFonts w:ascii="Book Antiqua" w:hAnsi="Book Antiqua" w:cs="Times New Roman"/>
          <w:sz w:val="24"/>
          <w:szCs w:val="24"/>
        </w:rPr>
        <w:t xml:space="preserve"> transitional experiences. </w:t>
      </w:r>
      <w:r w:rsidR="00036E59">
        <w:rPr>
          <w:rFonts w:ascii="Book Antiqua" w:hAnsi="Book Antiqua" w:cs="Times New Roman"/>
          <w:sz w:val="24"/>
          <w:szCs w:val="24"/>
        </w:rPr>
        <w:t>On top</w:t>
      </w:r>
      <w:r w:rsidR="00C53C36">
        <w:rPr>
          <w:rFonts w:ascii="Book Antiqua" w:hAnsi="Book Antiqua" w:cs="Times New Roman"/>
          <w:sz w:val="24"/>
          <w:szCs w:val="24"/>
        </w:rPr>
        <w:t xml:space="preserve"> of this, another sensitivity analysis was conducted to reflect on the similarities and differences between different constructions of social stratification measures based upon SOC – using both SOC 2000 and SOC 90 to compare statistical and substantive results. Findings demonstrate that SOC 2000 is </w:t>
      </w:r>
      <w:r w:rsidR="00036E59">
        <w:rPr>
          <w:rFonts w:ascii="Book Antiqua" w:hAnsi="Book Antiqua" w:cs="Times New Roman"/>
          <w:sz w:val="24"/>
          <w:szCs w:val="24"/>
        </w:rPr>
        <w:lastRenderedPageBreak/>
        <w:t>preferred</w:t>
      </w:r>
      <w:r w:rsidR="00C53C36">
        <w:rPr>
          <w:rFonts w:ascii="Book Antiqua" w:hAnsi="Book Antiqua" w:cs="Times New Roman"/>
          <w:sz w:val="24"/>
          <w:szCs w:val="24"/>
        </w:rPr>
        <w:t xml:space="preserve"> statistically, and whilst both models agree on the general trend of </w:t>
      </w:r>
      <w:r w:rsidR="00036E59">
        <w:rPr>
          <w:rFonts w:ascii="Book Antiqua" w:hAnsi="Book Antiqua" w:cs="Times New Roman"/>
          <w:sz w:val="24"/>
          <w:szCs w:val="24"/>
        </w:rPr>
        <w:t>substantive</w:t>
      </w:r>
      <w:r w:rsidR="00C53C36">
        <w:rPr>
          <w:rFonts w:ascii="Book Antiqua" w:hAnsi="Book Antiqua" w:cs="Times New Roman"/>
          <w:sz w:val="24"/>
          <w:szCs w:val="24"/>
        </w:rPr>
        <w:t xml:space="preserve"> results, there is disagreement in the size of these trends and effect sizes.</w:t>
      </w:r>
    </w:p>
    <w:p w14:paraId="405EA7B4" w14:textId="5F551D6B"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results are also innovative by assessing missingness within the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model. Missingness was first descriptively detailed before strategies for handling such missingness </w:t>
      </w:r>
      <w:r w:rsidR="009F3F55" w:rsidRPr="00837293">
        <w:rPr>
          <w:rFonts w:ascii="Book Antiqua" w:hAnsi="Book Antiqua" w:cs="Times New Roman"/>
          <w:sz w:val="24"/>
          <w:szCs w:val="24"/>
        </w:rPr>
        <w:t>were</w:t>
      </w:r>
      <w:r w:rsidRPr="00837293">
        <w:rPr>
          <w:rFonts w:ascii="Book Antiqua" w:hAnsi="Book Antiqua" w:cs="Times New Roman"/>
          <w:sz w:val="24"/>
          <w:szCs w:val="24"/>
        </w:rPr>
        <w:t xml:space="preserve"> discussed. A multiple imputation model found that missingness has no impact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the substantive findings of the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model. </w:t>
      </w:r>
      <w:r w:rsidR="009F3F55" w:rsidRPr="00837293">
        <w:rPr>
          <w:rFonts w:ascii="Book Antiqua" w:hAnsi="Book Antiqua" w:cs="Times New Roman"/>
          <w:sz w:val="24"/>
          <w:szCs w:val="24"/>
        </w:rPr>
        <w:t>While this means that the substantive findings remain the same as previously detailed, the implementation of dealing with missing data</w:t>
      </w:r>
      <w:r w:rsidRPr="00837293">
        <w:rPr>
          <w:rFonts w:ascii="Book Antiqua" w:hAnsi="Book Antiqua" w:cs="Times New Roman"/>
          <w:sz w:val="24"/>
          <w:szCs w:val="24"/>
        </w:rPr>
        <w:t xml:space="preserve"> was </w:t>
      </w:r>
      <w:r w:rsidR="009F3F55" w:rsidRPr="00837293">
        <w:rPr>
          <w:rFonts w:ascii="Book Antiqua" w:hAnsi="Book Antiqua" w:cs="Times New Roman"/>
          <w:sz w:val="24"/>
          <w:szCs w:val="24"/>
        </w:rPr>
        <w:t>an essential</w:t>
      </w:r>
      <w:r w:rsidRPr="00837293">
        <w:rPr>
          <w:rFonts w:ascii="Book Antiqua" w:hAnsi="Book Antiqua" w:cs="Times New Roman"/>
          <w:sz w:val="24"/>
          <w:szCs w:val="24"/>
        </w:rPr>
        <w:t xml:space="preserve"> contemporary statistical strategy that previous literature within this field typically overlooked. Both the implementation of sensitivity analysis and multiple imputation techniques thus serve </w:t>
      </w:r>
      <w:r w:rsidR="009F3F55" w:rsidRPr="00837293">
        <w:rPr>
          <w:rFonts w:ascii="Book Antiqua" w:hAnsi="Book Antiqua" w:cs="Times New Roman"/>
          <w:sz w:val="24"/>
          <w:szCs w:val="24"/>
        </w:rPr>
        <w:t>as</w:t>
      </w:r>
      <w:r w:rsidRPr="00837293">
        <w:rPr>
          <w:rFonts w:ascii="Book Antiqua" w:hAnsi="Book Antiqua" w:cs="Times New Roman"/>
          <w:sz w:val="24"/>
          <w:szCs w:val="24"/>
        </w:rPr>
        <w:t xml:space="preserve"> methodological </w:t>
      </w:r>
      <w:r w:rsidR="009F3F55" w:rsidRPr="00837293">
        <w:rPr>
          <w:rFonts w:ascii="Book Antiqua" w:hAnsi="Book Antiqua" w:cs="Times New Roman"/>
          <w:sz w:val="24"/>
          <w:szCs w:val="24"/>
        </w:rPr>
        <w:t>innovations</w:t>
      </w:r>
      <w:r w:rsidRPr="00837293">
        <w:rPr>
          <w:rFonts w:ascii="Book Antiqua" w:hAnsi="Book Antiqua" w:cs="Times New Roman"/>
          <w:sz w:val="24"/>
          <w:szCs w:val="24"/>
        </w:rPr>
        <w:t xml:space="preserve"> beyond prior literature within the field. </w:t>
      </w:r>
    </w:p>
    <w:p w14:paraId="0A54747E" w14:textId="61C3A68A"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Overall, the literature has been updated, with prior literature being confirmed in some cases </w:t>
      </w:r>
      <w:r w:rsidR="003A1A68"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{"citationID":"lOWXkSSY","properties":{"formattedCitation":"(Connolly, Micklewright and Nickell, 1992; Booth and Satchell, 1994; Dolton, Makepeace and Marcenaro\\uc0\\u8208{}Gutierrez, 2005)","plainCitation":"(Connolly, Micklewright and Nickell, 1992; Booth and Satchell, 1994; Dolton, Makepeace and Marcenaro</w:instrText>
      </w:r>
      <w:r w:rsidR="00A2402C">
        <w:rPr>
          <w:rFonts w:ascii="Times New Roman" w:hAnsi="Times New Roman" w:cs="Times New Roman"/>
          <w:sz w:val="24"/>
          <w:szCs w:val="24"/>
        </w:rPr>
        <w:instrText>‐</w:instrText>
      </w:r>
      <w:r w:rsidR="00A2402C">
        <w:rPr>
          <w:rFonts w:ascii="Book Antiqua" w:hAnsi="Book Antiqua" w:cs="Times New Roman"/>
          <w:sz w:val="24"/>
          <w:szCs w:val="24"/>
        </w:rPr>
        <w:instrText>Gutierrez, 2005)","noteIndex":0},"citationItems":[{"id":938,"uris":["http://zotero.org/users/8741181/items/9IHYV62W"],"itemData":{"id":938,"type":"article-journal","abstract":"In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id":1399,"uris":["http://zotero.org/users/8741181/items/7YJ99XBP"],"itemData":{"id":1399,"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E."}],"issued":{"date-parts":[["1994",10]]}}},{"id":913,"uris":["http://zotero.org/users/8741181/items/6G84RG7D"],"itemData":{"id":913,"type":"article-journal","abstract":"This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A2402C">
        <w:rPr>
          <w:rFonts w:ascii="Times New Roman" w:hAnsi="Times New Roman" w:cs="Times New Roman"/>
          <w:sz w:val="24"/>
          <w:szCs w:val="24"/>
        </w:rPr>
        <w:instrText>‐</w:instrText>
      </w:r>
      <w:r w:rsidR="00A2402C">
        <w:rPr>
          <w:rFonts w:ascii="Book Antiqua" w:hAnsi="Book Antiqua" w:cs="Times New Roman"/>
          <w:sz w:val="24"/>
          <w:szCs w:val="24"/>
        </w:rPr>
        <w:instrText>on, getting</w:instrText>
      </w:r>
      <w:r w:rsidR="00A2402C">
        <w:rPr>
          <w:rFonts w:ascii="Times New Roman" w:hAnsi="Times New Roman" w:cs="Times New Roman"/>
          <w:sz w:val="24"/>
          <w:szCs w:val="24"/>
        </w:rPr>
        <w:instrText>‐</w:instrText>
      </w:r>
      <w:r w:rsidR="00A2402C">
        <w:rPr>
          <w:rFonts w:ascii="Book Antiqua" w:hAnsi="Book Antiqua" w:cs="Times New Roman"/>
          <w:sz w:val="24"/>
          <w:szCs w:val="24"/>
        </w:rPr>
        <w:instrText>by and going nowhere","title-short":"Career progression","volume":"13","author":[{"family":"Dolton","given":"Peter"},{"family":"Makepeace","given":"Gerald"},{"family":"Marcenaro</w:instrText>
      </w:r>
      <w:r w:rsidR="00A2402C">
        <w:rPr>
          <w:rFonts w:ascii="Times New Roman" w:hAnsi="Times New Roman" w:cs="Times New Roman"/>
          <w:sz w:val="24"/>
          <w:szCs w:val="24"/>
        </w:rPr>
        <w:instrText>‐</w:instrText>
      </w:r>
      <w:r w:rsidR="00A2402C">
        <w:rPr>
          <w:rFonts w:ascii="Book Antiqua" w:hAnsi="Book Antiqua" w:cs="Times New Roman"/>
          <w:sz w:val="24"/>
          <w:szCs w:val="24"/>
        </w:rPr>
        <w:instrText xml:space="preserve">Gutierrez","given":"Oscar D."}],"issued":{"date-parts":[["2005",6]]}}}],"schema":"https://github.com/citation-style-language/schema/raw/master/csl-citation.json"} </w:instrText>
      </w:r>
      <w:r w:rsidR="003A1A68"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(Connolly, Micklewright and Nickell, 1992; Booth and Satchell, 1994; Dolton, Makepeace and Marcenaro</w:t>
      </w:r>
      <w:r w:rsidR="003A1A68" w:rsidRPr="00837293">
        <w:rPr>
          <w:rFonts w:ascii="Times New Roman" w:hAnsi="Times New Roman" w:cs="Times New Roman"/>
          <w:sz w:val="24"/>
          <w:szCs w:val="24"/>
        </w:rPr>
        <w:t>‐</w:t>
      </w:r>
      <w:r w:rsidR="003A1A68" w:rsidRPr="00837293">
        <w:rPr>
          <w:rFonts w:ascii="Book Antiqua" w:hAnsi="Book Antiqua" w:cs="Times New Roman"/>
          <w:sz w:val="24"/>
          <w:szCs w:val="24"/>
        </w:rPr>
        <w:t>Gutierrez, 2005)</w:t>
      </w:r>
      <w:r w:rsidR="003A1A68"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and challenged in others </w:t>
      </w:r>
      <w:r w:rsidR="003A1A68"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{"citationID":"U6K5g5jr","properties":{"formattedCitation":"(Saunders, 2003, 2021)","plainCitation":"(Saunders, 2003, 2021)","noteIndex":0},"citationItems":[{"id":118,"uris":["http://zotero.org/users/8741181/items/MJKZD9AL"],"itemData":{"id":118,"type":"book","publisher":"Routledge","title":"Social Theory and the Urban Question","author":[{"family":"Saunders","given":"Peter"}],"issued":{"date-parts":[["2003"]]}}},{"id":117,"uris":["http://zotero.org/users/8741181/items/ABKNULJG"],"itemData":{"id":117,"type":"book","publisher":"Routledge","title":"A Nation of Home Owners","author":[{"family":"Saunders","given":"Peter"}],"issued":{"date-parts":[["2021"]]}}}],"schema":"https://github.com/citation-style-language/schema/raw/master/csl-citation.json"} </w:instrText>
      </w:r>
      <w:r w:rsidR="003A1A68"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(Saunders, 2003, 2021)</w:t>
      </w:r>
      <w:r w:rsidR="003A1A68" w:rsidRPr="00837293">
        <w:rPr>
          <w:rFonts w:ascii="Book Antiqua" w:hAnsi="Book Antiqua" w:cs="Times New Roman"/>
          <w:sz w:val="24"/>
          <w:szCs w:val="24"/>
        </w:rPr>
        <w:fldChar w:fldCharType="end"/>
      </w:r>
      <w:r w:rsidRPr="00837293">
        <w:rPr>
          <w:rFonts w:ascii="Book Antiqua" w:hAnsi="Book Antiqua" w:cs="Times New Roman"/>
          <w:sz w:val="24"/>
          <w:szCs w:val="24"/>
        </w:rPr>
        <w:t>. Social theories related to youth transitions and the impacts on structural effects and agency within the realm of choice and opportunity have also been contended. Finally</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modern statistical techniques have been applied to update prior literature to modern statistical standards by employing sensitivity analyses and providing tools to deal with potential missingness. </w:t>
      </w:r>
    </w:p>
    <w:p w14:paraId="6505BFEA" w14:textId="41BF86E3"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Going forward, whilst previous literature has been confirmed and updated, questions remain </w:t>
      </w:r>
      <w:r w:rsidR="009F3F55" w:rsidRPr="00837293">
        <w:rPr>
          <w:rFonts w:ascii="Book Antiqua" w:hAnsi="Book Antiqua" w:cs="Times New Roman"/>
          <w:sz w:val="24"/>
          <w:szCs w:val="24"/>
        </w:rPr>
        <w:t>essential</w:t>
      </w:r>
      <w:r w:rsidRPr="00837293">
        <w:rPr>
          <w:rFonts w:ascii="Book Antiqua" w:hAnsi="Book Antiqua" w:cs="Times New Roman"/>
          <w:sz w:val="24"/>
          <w:szCs w:val="24"/>
        </w:rPr>
        <w:t xml:space="preserve"> to reflect on for future inquiry. As has been mentioned, structural influence is dependent upon the given pathway of choice</w:t>
      </w:r>
      <w:r w:rsidR="009F3F55" w:rsidRPr="00837293">
        <w:rPr>
          <w:rFonts w:ascii="Book Antiqua" w:hAnsi="Book Antiqua" w:cs="Times New Roman"/>
          <w:sz w:val="24"/>
          <w:szCs w:val="24"/>
        </w:rPr>
        <w:t xml:space="preserve">, with different </w:t>
      </w:r>
      <w:r w:rsidR="009F3F55" w:rsidRPr="00837293">
        <w:rPr>
          <w:rFonts w:ascii="Book Antiqua" w:hAnsi="Book Antiqua" w:cs="Times New Roman"/>
          <w:sz w:val="24"/>
          <w:szCs w:val="24"/>
        </w:rPr>
        <w:lastRenderedPageBreak/>
        <w:t>structural influences matter</w:t>
      </w:r>
      <w:r w:rsidRPr="00837293">
        <w:rPr>
          <w:rFonts w:ascii="Book Antiqua" w:hAnsi="Book Antiqua" w:cs="Times New Roman"/>
          <w:sz w:val="24"/>
          <w:szCs w:val="24"/>
        </w:rPr>
        <w:t xml:space="preserve"> more for some pathways than for others. A closer inspection of these differences is called for. On top of this, so far</w:t>
      </w:r>
      <w:r w:rsidR="009F3F55" w:rsidRPr="00837293">
        <w:rPr>
          <w:rFonts w:ascii="Book Antiqua" w:hAnsi="Book Antiqua" w:cs="Times New Roman"/>
          <w:sz w:val="24"/>
          <w:szCs w:val="24"/>
        </w:rPr>
        <w:t>, this research reflects upon the entry into or the transitional stage of going from school to work</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While the </w:t>
      </w:r>
      <w:r w:rsidRPr="00837293">
        <w:rPr>
          <w:rFonts w:ascii="Book Antiqua" w:hAnsi="Book Antiqua" w:cs="Times New Roman"/>
          <w:sz w:val="24"/>
          <w:szCs w:val="24"/>
        </w:rPr>
        <w:t xml:space="preserve">identification of several pathways has been made apparent, prior literature related to the relative smoothness of these transitions is paramount to focus on next. Structural effects matter for the transition itself, but whether they manifest throughout the life domain </w:t>
      </w:r>
      <w:r w:rsidR="003A1A68"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{"citationID":"Cb4qCRuS","properties":{"formattedCitation":"(Mayer, 2009)","plainCitation":"(Mayer, 2009)","noteIndex":0},"citationItems":[{"id":648,"uris":["http://zotero.org/users/8741181/items/RFUSGCQU"],"itemData":{"id":648,"type":"article-journal","abstract":"Life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Ulrich"}],"issued":{"date-parts":[["2009",8,1]]}}}],"schema":"https://github.com/citation-style-language/schema/raw/master/csl-citation.json"} </w:instrText>
      </w:r>
      <w:r w:rsidR="003A1A68"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(Mayer, 2009)</w:t>
      </w:r>
      <w:r w:rsidR="003A1A68"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is relatively </w:t>
      </w:r>
      <w:r w:rsidR="009F3F55" w:rsidRPr="00837293">
        <w:rPr>
          <w:rFonts w:ascii="Book Antiqua" w:hAnsi="Book Antiqua" w:cs="Times New Roman"/>
          <w:sz w:val="24"/>
          <w:szCs w:val="24"/>
        </w:rPr>
        <w:t>significant</w:t>
      </w:r>
      <w:r w:rsidRPr="00837293">
        <w:rPr>
          <w:rFonts w:ascii="Book Antiqua" w:hAnsi="Book Antiqua" w:cs="Times New Roman"/>
          <w:sz w:val="24"/>
          <w:szCs w:val="24"/>
        </w:rPr>
        <w:t xml:space="preserve"> in the discussion of structural effects throughout the life course. </w:t>
      </w:r>
    </w:p>
    <w:p w14:paraId="6BB9BE63" w14:textId="334B83A8" w:rsidR="009106F1" w:rsidRPr="00837293" w:rsidRDefault="00851945"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following</w:t>
      </w:r>
      <w:r w:rsidRPr="00837293">
        <w:rPr>
          <w:rFonts w:ascii="Book Antiqua" w:hAnsi="Book Antiqua" w:cs="Times New Roman"/>
          <w:sz w:val="24"/>
          <w:szCs w:val="24"/>
        </w:rPr>
        <w:t xml:space="preserve"> section will attempt to replicate the analysis conducted in this section using the British Cohort Study (BCS). The BCS is a nationally representative birth cohort survey conducted in a week in 1970. Much of the data in the BCS has been harmonised with the NCDS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which allows for a detailed comparison of trends between cohorts. The analysis of the next section will reflect on the differences and similarities that have been made within the conclusion of this section</w:t>
      </w:r>
      <w:r w:rsidR="009F3F55" w:rsidRPr="00837293">
        <w:rPr>
          <w:rFonts w:ascii="Book Antiqua" w:hAnsi="Book Antiqua" w:cs="Times New Roman"/>
          <w:sz w:val="24"/>
          <w:szCs w:val="24"/>
        </w:rPr>
        <w:t>, focusing once again on the nature of structural inequalities and their influence on</w:t>
      </w:r>
      <w:r w:rsidRPr="00837293">
        <w:rPr>
          <w:rFonts w:ascii="Book Antiqua" w:hAnsi="Book Antiqua" w:cs="Times New Roman"/>
          <w:sz w:val="24"/>
          <w:szCs w:val="24"/>
        </w:rPr>
        <w:t xml:space="preserve"> choice and opportunities for youth transitions. </w:t>
      </w:r>
    </w:p>
    <w:p w14:paraId="74230B7E" w14:textId="77777777" w:rsidR="004B17A9" w:rsidRPr="00837293" w:rsidRDefault="004B17A9" w:rsidP="009106F1">
      <w:pPr>
        <w:rPr>
          <w:rFonts w:ascii="Book Antiqua" w:hAnsi="Book Antiqua" w:cs="Times New Roman"/>
          <w:sz w:val="24"/>
          <w:szCs w:val="24"/>
        </w:rPr>
      </w:pPr>
    </w:p>
    <w:p w14:paraId="728B02B0" w14:textId="77777777" w:rsidR="004B17A9" w:rsidRPr="00837293" w:rsidRDefault="004B17A9" w:rsidP="009106F1">
      <w:pPr>
        <w:rPr>
          <w:rFonts w:ascii="Book Antiqua" w:hAnsi="Book Antiqua" w:cs="Times New Roman"/>
          <w:sz w:val="24"/>
          <w:szCs w:val="24"/>
        </w:rPr>
      </w:pPr>
    </w:p>
    <w:p w14:paraId="5D80F15C" w14:textId="77777777" w:rsidR="004B17A9" w:rsidRPr="00837293" w:rsidRDefault="004B17A9" w:rsidP="009106F1">
      <w:pPr>
        <w:rPr>
          <w:rFonts w:ascii="Book Antiqua" w:hAnsi="Book Antiqua" w:cs="Times New Roman"/>
          <w:sz w:val="24"/>
          <w:szCs w:val="24"/>
        </w:rPr>
      </w:pPr>
    </w:p>
    <w:p w14:paraId="549E9ACF" w14:textId="77777777" w:rsidR="004B17A9" w:rsidRPr="00837293" w:rsidRDefault="004B17A9" w:rsidP="009106F1">
      <w:pPr>
        <w:rPr>
          <w:rFonts w:ascii="Book Antiqua" w:hAnsi="Book Antiqua" w:cs="Times New Roman"/>
          <w:sz w:val="24"/>
          <w:szCs w:val="24"/>
        </w:rPr>
      </w:pPr>
    </w:p>
    <w:p w14:paraId="6F592FE0" w14:textId="77777777" w:rsidR="004B17A9" w:rsidRPr="00837293" w:rsidRDefault="004B17A9" w:rsidP="009106F1">
      <w:pPr>
        <w:rPr>
          <w:rFonts w:ascii="Book Antiqua" w:hAnsi="Book Antiqua" w:cs="Times New Roman"/>
          <w:sz w:val="24"/>
          <w:szCs w:val="24"/>
        </w:rPr>
      </w:pPr>
    </w:p>
    <w:p w14:paraId="1407E8A0" w14:textId="77777777" w:rsidR="004B17A9" w:rsidRPr="00837293" w:rsidRDefault="004B17A9" w:rsidP="009106F1">
      <w:pPr>
        <w:rPr>
          <w:rFonts w:ascii="Book Antiqua" w:hAnsi="Book Antiqua" w:cs="Times New Roman"/>
          <w:sz w:val="24"/>
          <w:szCs w:val="24"/>
        </w:rPr>
      </w:pPr>
    </w:p>
    <w:p w14:paraId="10A9F368" w14:textId="77777777" w:rsidR="00DE1337" w:rsidRPr="00837293" w:rsidRDefault="00DE1337" w:rsidP="009106F1">
      <w:pPr>
        <w:rPr>
          <w:rFonts w:ascii="Book Antiqua" w:hAnsi="Book Antiqua" w:cs="Times New Roman"/>
          <w:sz w:val="24"/>
          <w:szCs w:val="24"/>
        </w:rPr>
      </w:pPr>
    </w:p>
    <w:p w14:paraId="00DB71A8" w14:textId="2A90D0C0" w:rsidR="004B17A9" w:rsidRPr="00837293" w:rsidRDefault="007D7008" w:rsidP="00D90843">
      <w:pPr>
        <w:pStyle w:val="Heading1"/>
      </w:pPr>
      <w:bookmarkStart w:id="129" w:name="_Toc150884458"/>
      <w:bookmarkStart w:id="130" w:name="_Toc152408185"/>
      <w:bookmarkStart w:id="131" w:name="_Toc160103531"/>
      <w:r>
        <w:lastRenderedPageBreak/>
        <w:t>T</w:t>
      </w:r>
      <w:r w:rsidR="004B17A9" w:rsidRPr="00837293">
        <w:t>he British Cohort Study: Youth Transitions in Education and Employment</w:t>
      </w:r>
      <w:bookmarkEnd w:id="129"/>
      <w:bookmarkEnd w:id="130"/>
      <w:bookmarkEnd w:id="131"/>
    </w:p>
    <w:p w14:paraId="7DA3DCDF" w14:textId="77777777" w:rsidR="004B17A9" w:rsidRPr="00837293" w:rsidRDefault="004B17A9" w:rsidP="004B17A9">
      <w:pPr>
        <w:spacing w:line="480" w:lineRule="auto"/>
        <w:rPr>
          <w:rFonts w:ascii="Book Antiqua" w:hAnsi="Book Antiqua"/>
          <w:sz w:val="24"/>
          <w:szCs w:val="24"/>
        </w:rPr>
      </w:pPr>
    </w:p>
    <w:p w14:paraId="125D429D" w14:textId="0A668C4E" w:rsidR="004B17A9" w:rsidRPr="00837293" w:rsidRDefault="004B17A9" w:rsidP="004B17A9">
      <w:pPr>
        <w:pStyle w:val="Quote"/>
        <w:spacing w:line="480" w:lineRule="auto"/>
        <w:rPr>
          <w:rFonts w:ascii="Book Antiqua" w:hAnsi="Book Antiqua"/>
          <w:color w:val="auto"/>
          <w:sz w:val="24"/>
          <w:szCs w:val="24"/>
        </w:rPr>
      </w:pPr>
      <w:r w:rsidRPr="00837293">
        <w:rPr>
          <w:rFonts w:ascii="Book Antiqua" w:hAnsi="Book Antiqua"/>
          <w:color w:val="auto"/>
          <w:sz w:val="24"/>
          <w:szCs w:val="24"/>
        </w:rPr>
        <w:t>"a different country… You have to blink and rub your eyes". – Jacques (1982)</w:t>
      </w:r>
      <w:r w:rsidR="0075332C" w:rsidRPr="001E00DD">
        <w:rPr>
          <w:rStyle w:val="FootnoteReference"/>
        </w:rPr>
        <w:footnoteReference w:id="18"/>
      </w:r>
    </w:p>
    <w:p w14:paraId="1ED139C2" w14:textId="77777777" w:rsidR="004B17A9" w:rsidRPr="00837293" w:rsidRDefault="004B17A9" w:rsidP="004B17A9">
      <w:pPr>
        <w:spacing w:line="480" w:lineRule="auto"/>
        <w:rPr>
          <w:rFonts w:ascii="Book Antiqua" w:hAnsi="Book Antiqua"/>
          <w:sz w:val="24"/>
          <w:szCs w:val="24"/>
        </w:rPr>
      </w:pPr>
    </w:p>
    <w:p w14:paraId="5BA18E35" w14:textId="03708D36" w:rsidR="004B17A9" w:rsidRPr="00837293" w:rsidRDefault="004B17A9" w:rsidP="00D90843">
      <w:pPr>
        <w:pStyle w:val="Heading2"/>
      </w:pPr>
      <w:bookmarkStart w:id="132" w:name="_Toc137904649"/>
      <w:bookmarkStart w:id="133" w:name="_Toc150884459"/>
      <w:bookmarkStart w:id="134" w:name="_Toc152408186"/>
      <w:bookmarkStart w:id="135" w:name="_Toc160103532"/>
      <w:r w:rsidRPr="00837293">
        <w:t>Introduction</w:t>
      </w:r>
      <w:bookmarkEnd w:id="132"/>
      <w:bookmarkEnd w:id="133"/>
      <w:bookmarkEnd w:id="134"/>
      <w:bookmarkEnd w:id="135"/>
    </w:p>
    <w:p w14:paraId="5FD97313"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Continuing the theme set in Chapter One, Chapter Two attempts to replicate the previous analysis of entry from school into work. This chapter focuses on the British Cohort Study (BCS) that started in 1970. As in chapter one, this chapter will focus on the pathways and choices made by individuals in the BCS after they reached 16 and ended mandatory schooling. Once more, focus will be placed on structural inequalities of social class, sex, and housing tenure to understand young people’s transitional experiences during this period. An attempt is made to duplicate the NCDS chapter as precisely as possible to enable a comparison of cohort transitional experiences. </w:t>
      </w:r>
    </w:p>
    <w:p w14:paraId="3420885A"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This chapter begins with a literature review of the present literature on BCS youth and their transitional experiences. Then, this chapter will move on to a duplication analysis of the model used in chapter one, with sensitivity analysis and handling </w:t>
      </w:r>
      <w:r w:rsidRPr="00837293">
        <w:rPr>
          <w:rFonts w:ascii="Book Antiqua" w:hAnsi="Book Antiqua"/>
          <w:sz w:val="24"/>
          <w:szCs w:val="24"/>
        </w:rPr>
        <w:lastRenderedPageBreak/>
        <w:t xml:space="preserve">missing data sections. Finally, this chapter will conclude with a comparison of NCDS and BCS youth. </w:t>
      </w:r>
    </w:p>
    <w:p w14:paraId="5F1BC67A"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data was used from sweeps from birth to age 30 using the BCS. The present chapter continues the tradition of the previous by updating prior literature with modern statistical techniques. This chapter will look at four primary economic activity outcomes: employment, education, training &amp; apprenticeship, and unemployment &amp; out of the labour force. Due to the nature of the BCS, missingness will form a critical discussion within this chapter. </w:t>
      </w:r>
    </w:p>
    <w:p w14:paraId="479A11BC" w14:textId="77777777" w:rsidR="004B17A9" w:rsidRPr="00837293" w:rsidRDefault="004B17A9" w:rsidP="00D90843">
      <w:pPr>
        <w:pStyle w:val="Heading2"/>
      </w:pPr>
      <w:bookmarkStart w:id="136" w:name="_Toc150884460"/>
      <w:bookmarkStart w:id="137" w:name="_Toc152408187"/>
      <w:bookmarkStart w:id="138" w:name="_Toc160103533"/>
      <w:r w:rsidRPr="00837293">
        <w:t>Literature Review: BCS Timeframe and Context</w:t>
      </w:r>
      <w:bookmarkEnd w:id="136"/>
      <w:bookmarkEnd w:id="137"/>
      <w:bookmarkEnd w:id="138"/>
    </w:p>
    <w:p w14:paraId="7CA723D9"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This section provides an overview of the literature within the field of youth transitions of the BCS cohort. This review focuses on existing research outlining the school-to-work transition and examining the structural impacts of that transition within the context of the BCS cohort. Initially, the literature will focus on the historical and temporal context of the BCS cohort to ground the empirical research on transitions. As with Chapter One, major transition themes are identified as they relate to employment, education, training, and unemployment. Each is influenced to some degree by structural factors that impact individual choice and opportunity. The changing nature of the labour market and British polity during the BCS timeframe have had a substantive impact on the role of training and apprenticeships within an individual’s first significant transition from mandatory schooling into the world of economic activity. </w:t>
      </w:r>
    </w:p>
    <w:p w14:paraId="1BDD28D0" w14:textId="5CA51C29"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At the time of the BCS cohort, young people were in full-time education until 16 – like the NCDS cohort. At this age, individuals were typically expected to undergo </w:t>
      </w:r>
      <w:r w:rsidRPr="00837293">
        <w:rPr>
          <w:rFonts w:ascii="Book Antiqua" w:hAnsi="Book Antiqua"/>
          <w:sz w:val="24"/>
          <w:szCs w:val="24"/>
        </w:rPr>
        <w:lastRenderedPageBreak/>
        <w:t xml:space="preserve">some examination. The BCS cohort were some of the last individuals to sit the </w:t>
      </w:r>
      <w:proofErr w:type="spellStart"/>
      <w:r w:rsidRPr="00837293">
        <w:rPr>
          <w:rFonts w:ascii="Book Antiqua" w:hAnsi="Book Antiqua"/>
          <w:sz w:val="24"/>
          <w:szCs w:val="24"/>
        </w:rPr>
        <w:t>O’level</w:t>
      </w:r>
      <w:proofErr w:type="spellEnd"/>
      <w:r w:rsidRPr="00837293">
        <w:rPr>
          <w:rFonts w:ascii="Book Antiqua" w:hAnsi="Book Antiqua"/>
          <w:sz w:val="24"/>
          <w:szCs w:val="24"/>
        </w:rPr>
        <w:t xml:space="preserve"> at 16 before its replacement with the GCSE. After this mandatory schooling period, there were options of continuing within education, moving on to training under the YTS scheme, entering employment, or becoming unemployed or out of the labour force. The relative diversity of options compared to the NCDS cohort was restricted. Traditional apprenticeship schemes were gone, as was unemployment benefit for individuals aged 16-18. These effects will be discussed at length in the literature review below. </w:t>
      </w:r>
    </w:p>
    <w:p w14:paraId="0E7369AA" w14:textId="77777777" w:rsidR="004B17A9" w:rsidRPr="00837293" w:rsidRDefault="004B17A9" w:rsidP="00D90843">
      <w:pPr>
        <w:pStyle w:val="Heading3"/>
      </w:pPr>
      <w:bookmarkStart w:id="139" w:name="_Toc150884461"/>
      <w:bookmarkStart w:id="140" w:name="_Toc152408188"/>
      <w:bookmarkStart w:id="141" w:name="_Toc160103534"/>
      <w:r w:rsidRPr="00837293">
        <w:t>Story of transitions for BCS youth</w:t>
      </w:r>
      <w:bookmarkEnd w:id="139"/>
      <w:bookmarkEnd w:id="140"/>
      <w:bookmarkEnd w:id="141"/>
    </w:p>
    <w:p w14:paraId="7CA957C6" w14:textId="2D0B0A45"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Within Britain, the 1970s and 1980s were periods of large-scale transformation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{"citationID":"hDMG4KYd","properties":{"formattedCitation":"(Bynner, Ferri and Shepherd, 2019)","plainCitation":"(Bynner, Ferri and Shepherd, 2019)","noteIndex":0},"citationItems":[{"id":59,"uris":["http://zotero.org/users/8741181/items/ARBGGU76"],"itemData":{"id":59,"type":"book","publisher":"Routledge","title":"Twenty-something in the 1990s: Getting on, getting by, getting nowhere","author":[{"family":"Bynner","given":"J"},{"family":"Ferri","given":"E"},{"family":"Shepherd","given":"P"}],"issued":{"date-parts":[["2019"]]}}}],"schema":"https://github.com/citation-style-language/schema/raw/master/csl-citation.json"}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Ferri and Shepherd, 2019)</w:t>
      </w:r>
      <w:r w:rsidRPr="00837293">
        <w:rPr>
          <w:rFonts w:ascii="Book Antiqua" w:hAnsi="Book Antiqua"/>
          <w:sz w:val="24"/>
          <w:szCs w:val="24"/>
        </w:rPr>
        <w:fldChar w:fldCharType="end"/>
      </w:r>
      <w:r w:rsidRPr="00837293">
        <w:rPr>
          <w:rFonts w:ascii="Book Antiqua" w:hAnsi="Book Antiqua"/>
          <w:sz w:val="24"/>
          <w:szCs w:val="24"/>
        </w:rPr>
        <w:t xml:space="preserve">. The 1970 BCS cohort can be characterised by a continuing decline in manufacturing and apprenticeships, high levels of unemployment, more significant government intervention in young people’s economic activity, and a growing higher education participation rate. </w:t>
      </w:r>
    </w:p>
    <w:p w14:paraId="07994FE7" w14:textId="69C2545D"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1970s saw a continuing trend post-war of simultaneous growth of automation and technology alongside a decline in manufacturing. However, this came more out of the 1973-5 recession that devastated the heavy industrial markets of the North of England – the recovery and rebuilding of a service economy were located exclusively within the South of England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{"citationID":"4iHinzUM","properties":{"formattedCitation":"(Hamnett, McDowell and Sarre, 1989)","plainCitation":"(Hamnett, McDowell and Sarre, 1989)","noteIndex":0},"citationItems":[{"id":63,"uris":["http://zotero.org/users/8741181/items/KQLVU29W"],"itemData":{"id":63,"type":"book","publisher":"SAGE","title":"Restructuring Britain: The changing social structure","author":[{"family":"Hamnett","given":"C"},{"family":"McDowell","given":"L"},{"family":"Sarre","given":"P"}],"issued":{"date-parts":[["1989"]]}}}],"schema":"https://github.com/citation-style-language/schema/raw/master/csl-citation.json"}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(Hamnett, McDowell and Sarre, 1989)</w:t>
      </w:r>
      <w:r w:rsidRPr="00837293">
        <w:rPr>
          <w:rFonts w:ascii="Book Antiqua" w:hAnsi="Book Antiqua"/>
          <w:sz w:val="24"/>
          <w:szCs w:val="24"/>
        </w:rPr>
        <w:fldChar w:fldCharType="end"/>
      </w:r>
      <w:r w:rsidRPr="00837293">
        <w:rPr>
          <w:rFonts w:ascii="Book Antiqua" w:hAnsi="Book Antiqua"/>
          <w:sz w:val="24"/>
          <w:szCs w:val="24"/>
        </w:rPr>
        <w:t xml:space="preserve"> – half of all jobs created between 1983-87 were made in the south-east (ibid). These pressures brought about the primary labour market and societal transformation for society, increasing the worker's uncertainty and risk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{"citationID":"0raniK5s","properties":{"formattedCitation":"(Schoon, 2007; Beck, 2014)","plainCitation":"(Schoon, 2007; Beck, 2014)","noteIndex":0},"citationItems":[{"id":1459,"uris":["http://zotero.org/users/8741181/items/BXK7YEPX"],"itemData":{"id":1459,"type":"article-journal","abstract":"B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times","volume":"42","author":[{"family":"Schoon","given":"Ingrid"}],"issued":{"date-parts":[["2007",4]]}}},{"id":782,"uris":["http://zotero.org/users/8741181/items/HUEEVRHV"],"itemData":{"id":782,"type":"book","publisher":"John Wiley &amp; Sons.","title":"The brave new world of work","author":[{"family":"Beck","given":"U"}],"issued":{"date-parts":[["2014"]]}}}],"schema":"https://github.com/citation-style-language/schema/raw/master/csl-citation.json"}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(Schoon, 2007; Beck, 2014)</w:t>
      </w:r>
      <w:r w:rsidRPr="00837293">
        <w:rPr>
          <w:rFonts w:ascii="Book Antiqua" w:hAnsi="Book Antiqua"/>
          <w:sz w:val="24"/>
          <w:szCs w:val="24"/>
        </w:rPr>
        <w:fldChar w:fldCharType="end"/>
      </w:r>
      <w:r w:rsidRPr="00837293">
        <w:rPr>
          <w:rFonts w:ascii="Book Antiqua" w:hAnsi="Book Antiqua"/>
          <w:sz w:val="24"/>
          <w:szCs w:val="24"/>
        </w:rPr>
        <w:t xml:space="preserve">. As a result of this transformation of society, Hutton describes this period of British </w:t>
      </w:r>
      <w:r w:rsidRPr="00837293">
        <w:rPr>
          <w:rFonts w:ascii="Book Antiqua" w:hAnsi="Book Antiqua"/>
          <w:sz w:val="24"/>
          <w:szCs w:val="24"/>
        </w:rPr>
        <w:lastRenderedPageBreak/>
        <w:t xml:space="preserve">history as the ‘30/30/40’ society, whereby 40 per cent of the population are permanently in casual employment, 30 per cent are doing fine, and another 30 per cent are struggling, leading to the phrase ‘Getting on, getting by, getting nowhere’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{"citationID":"qY0u8GaR","properties":{"formattedCitation":"(Bynner, Ferri and Shepherd, 2019)","plainCitation":"(Bynner, Ferri and Shepherd, 2019)","noteIndex":0},"citationItems":[{"id":59,"uris":["http://zotero.org/users/8741181/items/ARBGGU76"],"itemData":{"id":59,"type":"book","publisher":"Routledge","title":"Twenty-something in the 1990s: Getting on, getting by, getting nowhere","author":[{"family":"Bynner","given":"J"},{"family":"Ferri","given":"E"},{"family":"Shepherd","given":"P"}],"issued":{"date-parts":[["2019"]]}}}],"schema":"https://github.com/citation-style-language/schema/raw/master/csl-citation.json"}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Ferri and Shepherd, 2019)</w:t>
      </w:r>
      <w:r w:rsidRPr="00837293">
        <w:rPr>
          <w:rFonts w:ascii="Book Antiqua" w:hAnsi="Book Antiqua"/>
          <w:sz w:val="24"/>
          <w:szCs w:val="24"/>
        </w:rPr>
        <w:fldChar w:fldCharType="end"/>
      </w:r>
      <w:r w:rsidRPr="00837293">
        <w:rPr>
          <w:rFonts w:ascii="Book Antiqua" w:hAnsi="Book Antiqua"/>
          <w:sz w:val="24"/>
          <w:szCs w:val="24"/>
        </w:rPr>
        <w:t xml:space="preserve">. </w:t>
      </w:r>
    </w:p>
    <w:p w14:paraId="1F9B05E5" w14:textId="5FB5958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These ‘new’ jobs were defined by their transferable skills across the service sector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{"citationID":"J2oKd8G3","properties":{"formattedCitation":"(Bynner and Ferri, 2003)","plainCitation":"(Bynner and Ferri, 2003)","noteIndex":0},"citationItems":[{"id":64,"uris":["http://zotero.org/users/8741181/items/EP38MNKL"],"itemData":{"id":64,"type":"book","publisher":"Institute of Education Press","title":"Changing Britain, Changing Lives","author":[{"family":"Bynner","given":"J"},{"family":"Ferri","given":"E"}],"issued":{"date-parts":[["2003"]]}}}],"schema":"https://github.com/citation-style-language/schema/raw/master/csl-citation.json"}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As a result, the apprenticeship scheme linked to traditionally heavy manufacturing and highly specialised training declined. It was eventually replaced by the Youth Training Scheme in 1983 under the management of the Manpower Services Commission (MSC). This in turn would be replaced by Youth Training (YT) in 1990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{"citationID":"hMZCleNS","properties":{"formattedCitation":"(Droy, Goodwin and O\\uc0\\u8217{}connor, 2019)","plainCitation":"(Droy, Goodwin and O’connor, 2019)","noteIndex":0},"citationItems":[{"id":1068,"uris":["http://zotero.org/users/8741181/items/UT3PBU4E"],"itemData":{"id":1068,"type":"article-journal","abstract":"The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(Droy, Goodwin and O’connor, 2019)</w:t>
      </w:r>
      <w:r w:rsidRPr="00837293">
        <w:rPr>
          <w:rFonts w:ascii="Book Antiqua" w:hAnsi="Book Antiqua"/>
          <w:sz w:val="24"/>
          <w:szCs w:val="24"/>
        </w:rPr>
        <w:fldChar w:fldCharType="end"/>
      </w:r>
      <w:r w:rsidRPr="00837293">
        <w:rPr>
          <w:rFonts w:ascii="Book Antiqua" w:hAnsi="Book Antiqua"/>
          <w:sz w:val="24"/>
          <w:szCs w:val="24"/>
        </w:rPr>
        <w:t xml:space="preserve">. The YTS was the first time in Britain that youth had become a category of large-scale policy intervention beyond education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{"citationID":"jZuhebRf","properties":{"formattedCitation":"(Wallace and Cross, 1990)","plainCitation":"(Wallace and Cross, 1990)","noteIndex":0},"citationItems":[{"id":62,"uris":["http://zotero.org/users/8741181/items/XGWU9JER"],"itemData":{"id":62,"type":"book","publisher":"Psychology Press","title":"Youth in Transition: the sociology of youth and youth policy","author":[{"family":"Wallace","given":"C"},{"family":"Cross","given":"M"}],"issued":{"date-parts":[["1990"]]}}}],"schema":"https://github.com/citation-style-language/schema/raw/master/csl-citation.json"}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(Wallace and Cross, 1990)</w:t>
      </w:r>
      <w:r w:rsidRPr="00837293">
        <w:rPr>
          <w:rFonts w:ascii="Book Antiqua" w:hAnsi="Book Antiqua"/>
          <w:sz w:val="24"/>
          <w:szCs w:val="24"/>
        </w:rPr>
        <w:fldChar w:fldCharType="end"/>
      </w:r>
      <w:r w:rsidRPr="00837293">
        <w:rPr>
          <w:rFonts w:ascii="Book Antiqua" w:hAnsi="Book Antiqua"/>
          <w:sz w:val="24"/>
          <w:szCs w:val="24"/>
        </w:rPr>
        <w:t xml:space="preserve">. The YTS modus </w:t>
      </w:r>
      <w:proofErr w:type="spellStart"/>
      <w:r w:rsidRPr="00837293">
        <w:rPr>
          <w:rFonts w:ascii="Book Antiqua" w:hAnsi="Book Antiqua"/>
          <w:sz w:val="24"/>
          <w:szCs w:val="24"/>
        </w:rPr>
        <w:t>opernadi</w:t>
      </w:r>
      <w:proofErr w:type="spellEnd"/>
      <w:r w:rsidRPr="00837293">
        <w:rPr>
          <w:rFonts w:ascii="Book Antiqua" w:hAnsi="Book Antiqua"/>
          <w:sz w:val="24"/>
          <w:szCs w:val="24"/>
        </w:rPr>
        <w:t xml:space="preserve"> was based on keeping kids off the streets and filling unemployment gaps – this became especially apparent during the recession of 1986-7, whereby the unemployment rate for men was 2.6 per cent but 12 per cent were in some form of government training. However, this eventually fell below unemployment figures in 1988 post-recession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{"citationID":"Jc2uDTOQ","properties":{"formattedCitation":"(Bynner and Ferri, 2003)","plainCitation":"(Bynner and Ferri, 2003)","noteIndex":0},"citationItems":[{"id":64,"uris":["http://zotero.org/users/8741181/items/EP38MNKL"],"itemData":{"id":64,"type":"book","publisher":"Institute of Education Press","title":"Changing Britain, Changing Lives","author":[{"family":"Bynner","given":"J"},{"family":"Ferri","given":"E"}],"issued":{"date-parts":[["2003"]]}}}],"schema":"https://github.com/citation-style-language/schema/raw/master/csl-citation.json"}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The YTS has experienced sociological critique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{"citationID":"KQXfUFBG","properties":{"formattedCitation":"(Droy, Goodwin and O\\uc0\\u8217{}connor, 2019)","plainCitation":"(Droy, Goodwin and O’connor, 2019)","noteIndex":0},"citationItems":[{"id":1068,"uris":["http://zotero.org/users/8741181/items/UT3PBU4E"],"itemData":{"id":1068,"type":"article-journal","abstract":"The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(Droy, Goodwin and O’connor, 2019)</w:t>
      </w:r>
      <w:r w:rsidRPr="00837293">
        <w:rPr>
          <w:rFonts w:ascii="Book Antiqua" w:hAnsi="Book Antiqua"/>
          <w:sz w:val="24"/>
          <w:szCs w:val="24"/>
        </w:rPr>
        <w:fldChar w:fldCharType="end"/>
      </w:r>
      <w:r w:rsidRPr="00837293">
        <w:rPr>
          <w:rFonts w:ascii="Book Antiqua" w:hAnsi="Book Antiqua"/>
          <w:sz w:val="24"/>
          <w:szCs w:val="24"/>
        </w:rPr>
        <w:t xml:space="preserve">.  The main critique of the YTS is that it was seen as an attempt at direct intervention from a collapsing youth labour market from an anti-interventionist government (ibid). It started as a one-year program in 1983 (eventually to a two-year program in 1986) that mainly provided low-level training that was more comparable to an alternative to unemployment than to higher education or employment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{"citationID":"BwFo95v7","properties":{"formattedCitation":"(Bynner and Ferri, 2003)","plainCitation":"(Bynner and Ferri, 2003)","noteIndex":0},"citationItems":[{"id":64,"uris":["http://zotero.org/users/8741181/items/EP38MNKL"],"itemData":{"id":64,"type":"book","publisher":"Institute of Education Press","title":"Changing Britain, Changing Lives","author":[{"family":"Bynner","given":"J"},{"family":"Ferri","given":"E"}],"issued":{"date-parts":[["2003"]]}}}],"schema":"https://github.com/citation-style-language/schema/raw/master/csl-citation.json"}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Whilst the YTS </w:t>
      </w:r>
      <w:r w:rsidRPr="00837293">
        <w:rPr>
          <w:rFonts w:ascii="Book Antiqua" w:hAnsi="Book Antiqua"/>
          <w:sz w:val="24"/>
          <w:szCs w:val="24"/>
        </w:rPr>
        <w:lastRenderedPageBreak/>
        <w:t xml:space="preserve">maintained a steady average of 400,000 people between 1985-89, it was neither an adequate replacement for the highly skilled training of a traditional apprenticeship nor an acceptable form of pay and employment. (Wallace and Cross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{"citationID":"5T1dPofD","properties":{"formattedCitation":"(Wallace and Cross, 1990)","plainCitation":"(Wallace and Cross, 1990)","noteIndex":0},"citationItems":[{"id":62,"uris":["http://zotero.org/users/8741181/items/XGWU9JER"],"itemData":{"id":62,"type":"book","publisher":"Psychology Press","title":"Youth in Transition: the sociology of youth and youth policy","author":[{"family":"Wallace","given":"C"},{"family":"Cross","given":"M"}],"issued":{"date-parts":[["1990"]]}}}],"schema":"https://github.com/citation-style-language/schema/raw/master/csl-citation.json"}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(Wallace and Cross, 1990)</w:t>
      </w:r>
      <w:r w:rsidRPr="00837293">
        <w:rPr>
          <w:rFonts w:ascii="Book Antiqua" w:hAnsi="Book Antiqua"/>
          <w:sz w:val="24"/>
          <w:szCs w:val="24"/>
        </w:rPr>
        <w:fldChar w:fldCharType="end"/>
      </w:r>
      <w:r w:rsidRPr="00837293">
        <w:rPr>
          <w:rFonts w:ascii="Book Antiqua" w:hAnsi="Book Antiqua"/>
          <w:sz w:val="24"/>
          <w:szCs w:val="24"/>
        </w:rPr>
        <w:t xml:space="preserve"> argued that the YTS represented a ‘dual-carriageway’, attempting to complete the goals of education and work training at the same time - unsuccessfully. The YTS was also internally stratified. It offered attractive, highly trained schemes, such as the so-called ‘Model A’ schemes that worked directly with employers. However, these were very hard to acquire and often went to those who did not need them the most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{"citationID":"KYujMoXZ","properties":{"formattedCitation":"(Wallace and Cross, 1990)","plainCitation":"(Wallace and Cross, 1990)","noteIndex":0},"citationItems":[{"id":62,"uris":["http://zotero.org/users/8741181/items/XGWU9JER"],"itemData":{"id":62,"type":"book","publisher":"Psychology Press","title":"Youth in Transition: the sociology of youth and youth policy","author":[{"family":"Wallace","given":"C"},{"family":"Cross","given":"M"}],"issued":{"date-parts":[["1990"]]}}}],"schema":"https://github.com/citation-style-language/schema/raw/master/csl-citation.json"}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(Wallace and Cross, 1990)</w:t>
      </w:r>
      <w:r w:rsidRPr="00837293">
        <w:rPr>
          <w:rFonts w:ascii="Book Antiqua" w:hAnsi="Book Antiqua"/>
          <w:sz w:val="24"/>
          <w:szCs w:val="24"/>
        </w:rPr>
        <w:fldChar w:fldCharType="end"/>
      </w:r>
      <w:r w:rsidRPr="00837293">
        <w:rPr>
          <w:rFonts w:ascii="Book Antiqua" w:hAnsi="Book Antiqua"/>
          <w:sz w:val="24"/>
          <w:szCs w:val="24"/>
        </w:rPr>
        <w:t xml:space="preserve">. The ‘Model B’ schemes were the most numerous and typically what people mean when they describe the YTS. Among these unattractive schemes, individuals were usually sorted into the growing service sector, associated with insecurity and risky employment prospects. This liminal zone of the youth labour market was stratified along gender and class grounds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{"citationID":"CPHiPzZE","properties":{"formattedCitation":"(Droy, Goodwin and O\\uc0\\u8217{}connor, 2019)","plainCitation":"(Droy, Goodwin and O’connor, 2019)","noteIndex":0},"citationItems":[{"id":1068,"uris":["http://zotero.org/users/8741181/items/UT3PBU4E"],"itemData":{"id":1068,"type":"article-journal","abstract":"The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(Droy, Goodwin and O’connor, 2019)</w:t>
      </w:r>
      <w:r w:rsidRPr="00837293">
        <w:rPr>
          <w:rFonts w:ascii="Book Antiqua" w:hAnsi="Book Antiqua"/>
          <w:sz w:val="24"/>
          <w:szCs w:val="24"/>
        </w:rPr>
        <w:fldChar w:fldCharType="end"/>
      </w:r>
      <w:r w:rsidRPr="00837293">
        <w:rPr>
          <w:rFonts w:ascii="Book Antiqua" w:hAnsi="Book Antiqua"/>
          <w:sz w:val="24"/>
          <w:szCs w:val="24"/>
        </w:rPr>
        <w:t xml:space="preserve">. </w:t>
      </w:r>
    </w:p>
    <w:p w14:paraId="193DE5C8" w14:textId="6A8C42D0"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It was, for many, a stopgap – an unattractive one. It would not be accurate to compare the YTS –a training scheme, to the much more rigorous training and education of a traditional apprenticeship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{"citationID":"LyaPL8Vr","properties":{"formattedCitation":"(Bynner {\\i{}et al.}, 2002)","plainCitation":"(Bynner et al., 2002)","noteIndex":0},"citationItems":[{"id":1073,"uris":["http://zotero.org/users/8741181/items/TWN7F5Y2"],"itemData":{"id":1073,"type":"article-journal","abstract":"The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et al., 2002)</w:t>
      </w:r>
      <w:r w:rsidRPr="00837293">
        <w:rPr>
          <w:rFonts w:ascii="Book Antiqua" w:hAnsi="Book Antiqua"/>
          <w:sz w:val="24"/>
          <w:szCs w:val="24"/>
        </w:rPr>
        <w:fldChar w:fldCharType="end"/>
      </w:r>
      <w:r w:rsidRPr="00837293">
        <w:rPr>
          <w:rFonts w:ascii="Book Antiqua" w:hAnsi="Book Antiqua"/>
          <w:sz w:val="24"/>
          <w:szCs w:val="24"/>
        </w:rPr>
        <w:t xml:space="preserve">. Most young people felt forced into the YTS scheme because the Thatcher government cut unemployment benefits for all people between the ages of 16-18 in 1988. This is arguably the start of the punitive approach toward unemployment and welfare in the late 20th century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{"citationID":"PaHpMn2S","properties":{"formattedCitation":"(Droy, Goodwin and O\\uc0\\u8217{}connor, 2019)","plainCitation":"(Droy, Goodwin and O’connor, 2019)","noteIndex":0},"citationItems":[{"id":1068,"uris":["http://zotero.org/users/8741181/items/UT3PBU4E"],"itemData":{"id":1068,"type":"article-journal","abstract":"The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(Droy, Goodwin and O’connor, 2019)</w:t>
      </w:r>
      <w:r w:rsidRPr="00837293">
        <w:rPr>
          <w:rFonts w:ascii="Book Antiqua" w:hAnsi="Book Antiqua"/>
          <w:sz w:val="24"/>
          <w:szCs w:val="24"/>
        </w:rPr>
        <w:fldChar w:fldCharType="end"/>
      </w:r>
      <w:r w:rsidRPr="00837293">
        <w:rPr>
          <w:rFonts w:ascii="Book Antiqua" w:hAnsi="Book Antiqua"/>
          <w:sz w:val="24"/>
          <w:szCs w:val="24"/>
        </w:rPr>
        <w:t>. Due to the timing of these unemployment benefit cuts, the 1970 cohort could still claim benefits. However, they still suffered as part of the ‘vulnerable core’ of the labour market through Thatcher’s cuts and de-</w:t>
      </w:r>
      <w:r w:rsidRPr="00837293">
        <w:rPr>
          <w:rFonts w:ascii="Book Antiqua" w:hAnsi="Book Antiqua"/>
          <w:sz w:val="24"/>
          <w:szCs w:val="24"/>
        </w:rPr>
        <w:lastRenderedPageBreak/>
        <w:t xml:space="preserve">regulations towards employment rights and the minimum wage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{"citationID":"ZuxsfhcH","properties":{"formattedCitation":"(Hamnett, McDowell and Sarre, 1989)","plainCitation":"(Hamnett, McDowell and Sarre, 1989)","noteIndex":0},"citationItems":[{"id":63,"uris":["http://zotero.org/users/8741181/items/KQLVU29W"],"itemData":{"id":63,"type":"book","publisher":"SAGE","title":"Restructuring Britain: The changing social structure","author":[{"family":"Hamnett","given":"C"},{"family":"McDowell","given":"L"},{"family":"Sarre","given":"P"}],"issued":{"date-parts":[["1989"]]}}}],"schema":"https://github.com/citation-style-language/schema/raw/master/csl-citation.json"}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(Hamnett, McDowell and Sarre, 1989)</w:t>
      </w:r>
      <w:r w:rsidRPr="00837293">
        <w:rPr>
          <w:rFonts w:ascii="Book Antiqua" w:hAnsi="Book Antiqua"/>
          <w:sz w:val="24"/>
          <w:szCs w:val="24"/>
        </w:rPr>
        <w:fldChar w:fldCharType="end"/>
      </w:r>
      <w:r w:rsidRPr="00837293">
        <w:rPr>
          <w:rFonts w:ascii="Book Antiqua" w:hAnsi="Book Antiqua"/>
          <w:sz w:val="24"/>
          <w:szCs w:val="24"/>
        </w:rPr>
        <w:t xml:space="preserve">. The proclamation in 1981 under the New Training Initiative of heralding in universal youth training for all was, in reality, a poorly thought out scheme that some compared to a stopgap, whilst harsher critiques referred to it simply as ‘slave labour’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{"citationID":"wnmDtHEh","properties":{"formattedCitation":"(Bynner, Ferri and Shepherd, 2019)","plainCitation":"(Bynner, Ferri and Shepherd, 2019)","noteIndex":0},"citationItems":[{"id":59,"uris":["http://zotero.org/users/8741181/items/ARBGGU76"],"itemData":{"id":59,"type":"book","publisher":"Routledge","title":"Twenty-something in the 1990s: Getting on, getting by, getting nowhere","author":[{"family":"Bynner","given":"J"},{"family":"Ferri","given":"E"},{"family":"Shepherd","given":"P"}],"issued":{"date-parts":[["2019"]]}}}],"schema":"https://github.com/citation-style-language/schema/raw/master/csl-citation.json"}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Ferri and Shepherd, 2019)</w:t>
      </w:r>
      <w:r w:rsidRPr="00837293">
        <w:rPr>
          <w:rFonts w:ascii="Book Antiqua" w:hAnsi="Book Antiqua"/>
          <w:sz w:val="24"/>
          <w:szCs w:val="24"/>
        </w:rPr>
        <w:fldChar w:fldCharType="end"/>
      </w:r>
      <w:r w:rsidRPr="00837293">
        <w:rPr>
          <w:rFonts w:ascii="Book Antiqua" w:hAnsi="Book Antiqua"/>
          <w:sz w:val="24"/>
          <w:szCs w:val="24"/>
        </w:rPr>
        <w:t xml:space="preserve">. The YTA offered cheap, subsidised labour to employers with no requirements to continue an individual’s employment after the scheme was completed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{"citationID":"6NpBbEQW","properties":{"formattedCitation":"(Droy, Goodwin and O\\uc0\\u8217{}connor, 2019)","plainCitation":"(Droy, Goodwin and O’connor, 2019)","noteIndex":0},"citationItems":[{"id":1068,"uris":["http://zotero.org/users/8741181/items/UT3PBU4E"],"itemData":{"id":1068,"type":"article-journal","abstract":"The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(Droy, Goodwin and O’connor, 2019)</w:t>
      </w:r>
      <w:r w:rsidRPr="00837293">
        <w:rPr>
          <w:rFonts w:ascii="Book Antiqua" w:hAnsi="Book Antiqua"/>
          <w:sz w:val="24"/>
          <w:szCs w:val="24"/>
        </w:rPr>
        <w:fldChar w:fldCharType="end"/>
      </w:r>
      <w:r w:rsidRPr="00837293">
        <w:rPr>
          <w:rFonts w:ascii="Book Antiqua" w:hAnsi="Book Antiqua"/>
          <w:sz w:val="24"/>
          <w:szCs w:val="24"/>
        </w:rPr>
        <w:t xml:space="preserve">. It would be fair to characterise the YTS as a short-term benefit to businesses whilst leaving the individual worker under-trained, underpaid, and often unemployed. </w:t>
      </w:r>
    </w:p>
    <w:p w14:paraId="76A4D6FC" w14:textId="63B69301"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initial desired purpose of the scheme was to establish a training scheme comparable to German lines (at the time, argued to be the best apprenticeship program in Europe). The result, however, was a scheme that failed to train youth appropriately, and the best form of vocational training was instead found to be employment itself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{"citationID":"VdJVM3Cj","properties":{"formattedCitation":"(Bynner {\\i{}et al.}, 2002)","plainCitation":"(Bynner et al., 2002)","noteIndex":0},"citationItems":[{"id":1073,"uris":["http://zotero.org/users/8741181/items/TWN7F5Y2"],"itemData":{"id":1073,"type":"article-journal","abstract":"The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et al., 2002)</w:t>
      </w:r>
      <w:r w:rsidRPr="00837293">
        <w:rPr>
          <w:rFonts w:ascii="Book Antiqua" w:hAnsi="Book Antiqua"/>
          <w:sz w:val="24"/>
          <w:szCs w:val="24"/>
        </w:rPr>
        <w:fldChar w:fldCharType="end"/>
      </w:r>
      <w:r w:rsidRPr="00837293">
        <w:rPr>
          <w:rFonts w:ascii="Book Antiqua" w:hAnsi="Book Antiqua"/>
          <w:sz w:val="24"/>
          <w:szCs w:val="24"/>
        </w:rPr>
        <w:t xml:space="preserve">. The YTS has been found to have had negative consequences for men’s employment prospects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{"citationID":"SrilaOSk","properties":{"formattedCitation":"(Dolton, Galinda-Rueda and Makepeace, 2004; Droy, Goodwin and O\\uc0\\u8217{}connor, 2019; Goodwin {\\i{}et al.}, 2020)","plainCitation":"(Dolton, Galinda-Rueda and Makepeace, 2004; Droy, Goodwin and O’connor, 2019; Goodwin et al., 2020)","noteIndex":0},"citationItems":[{"id":21,"uris":["http://zotero.org/users/8741181/items/5FC86Z5T"],"itemData":{"id":21,"type":"article-journal","language":"en","source":"Zotero","title":"The Long Term Effects of Government Sponsored Training","volume":"20","author":[{"family":"Dolton","given":"Peter"},{"family":"Galinda-Rueda","given":"Fernando"},{"family":"Makepeace","given":"Gerry"}],"issued":{"date-parts":[["2004"]]}}},{"id":1068,"uris":["http://zotero.org/users/8741181/items/UT3PBU4E"],"itemData":{"id":1068,"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id":1113,"uris":["http://zotero.org/users/8741181/items/6UHMDZJW"],"itemData":{"id":1113,"type":"article-journal","abstract":"Shortly after leaving Leicester for Scotland Andy Furlong began to wrestle with the complexities of school to work transitions as captured by the 1986 sweep of the British Cohort Study (BCS). His analysis was published as Schooling for Jobs. Although a relatively short text, this book was vitally important as it documented in detail, for the ﬁrst time, the changes to career preparations of British secondary school children at the midpoint of a decade where the impact of deindustrialising processes, coupled with the neo-liberal policies of the political right, had ravaged the UK economy and decimated the youth labour market. The mid 1980s were a turning point that marked a shift to ‘individuals’ having responsibility for future career successes and the blaming of young people themselves for any perceived labour market failings. Central to this process was the Youth Training Scheme (YTS). Based on recent collaborations with Andy exploring YTS we have two main aims here. First, we revisit the BCS data to update the story and answer three interrelated questions: (i) what happened to the YTS participants from Furlong’s analysis?; (ii) what were the long-term career and life ‘impacts’ for those who participated in YTS during the 1980s?; and (iii) were these job substitution schemes or gateways to real and meaningful work? Second, we conclude by reﬂecting upon this aspect of Andy’s legacy and the shape of future research on youth training schemes.","container-title":"Journal of Youth Studies","DOI":"10.1080/13676261.2019.1710484","ISSN":"1367-6261, 1469-9680","issue":"1","journalAbbreviation":"Journal of Youth Studies","language":"en","page":"28-43","source":"DOI.org (Crossref)","title":"Returning to YTS: the long-term impact of youth training scheme participation","title-short":"Returning to YTS","volume":"23","author":[{"family":"Goodwin","given":"John"},{"family":"O’Connor","given":"Henrietta"},{"family":"Droy","given":"Laurence"},{"family":"Holmes","given":"Steven"}],"issued":{"date-parts":[["2020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(Dolton, Galinda-Rueda and Makepeace, 2004; Droy, Goodwin and O’connor, 2019; Goodwin et al., 2020)</w:t>
      </w:r>
      <w:r w:rsidRPr="00837293">
        <w:rPr>
          <w:rFonts w:ascii="Book Antiqua" w:hAnsi="Book Antiqua"/>
          <w:sz w:val="24"/>
          <w:szCs w:val="24"/>
        </w:rPr>
        <w:fldChar w:fldCharType="end"/>
      </w:r>
      <w:r w:rsidRPr="00837293">
        <w:rPr>
          <w:rFonts w:ascii="Book Antiqua" w:hAnsi="Book Antiqua"/>
          <w:sz w:val="24"/>
          <w:szCs w:val="24"/>
        </w:rPr>
        <w:t xml:space="preserve"> and overall a negative impact on earnings over the life course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{"citationID":"dRoapjE2","properties":{"formattedCitation":"(Dolton, Galinda-Rueda and Makepeace, 2004)","plainCitation":"(Dolton, Galinda-Rueda and Makepeace, 2004)","noteIndex":0},"citationItems":[{"id":21,"uris":["http://zotero.org/users/8741181/items/5FC86Z5T"],"itemData":{"id":21,"type":"article-journal","language":"en","source":"Zotero","title":"The Long Term Effects of Government Sponsored Training","volume":"20","author":[{"family":"Dolton","given":"Peter"},{"family":"Galinda-Rueda","given":"Fernando"},{"family":"Makepeace","given":"Gerry"}],"issued":{"date-parts":[["2004"]]}}}],"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(Dolton, Galinda-Rueda and Makepeace, 2004)</w:t>
      </w:r>
      <w:r w:rsidRPr="00837293">
        <w:rPr>
          <w:rFonts w:ascii="Book Antiqua" w:hAnsi="Book Antiqua"/>
          <w:sz w:val="24"/>
          <w:szCs w:val="24"/>
        </w:rPr>
        <w:fldChar w:fldCharType="end"/>
      </w:r>
      <w:r w:rsidRPr="00837293">
        <w:rPr>
          <w:rFonts w:ascii="Book Antiqua" w:hAnsi="Book Antiqua"/>
          <w:sz w:val="24"/>
          <w:szCs w:val="24"/>
        </w:rPr>
        <w:t xml:space="preserve"> compared to those men that did not enter the YTS. For women, the effects on earnings were small and insignificant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{"citationID":"iRhEFWQu","properties":{"formattedCitation":"(Dolton, Galinda-Rueda and Makepeace, 2004)","plainCitation":"(Dolton, Galinda-Rueda and Makepeace, 2004)","noteIndex":0},"citationItems":[{"id":21,"uris":["http://zotero.org/users/8741181/items/5FC86Z5T"],"itemData":{"id":21,"type":"article-journal","language":"en","source":"Zotero","title":"The Long Term Effects of Government Sponsored Training","volume":"20","author":[{"family":"Dolton","given":"Peter"},{"family":"Galinda-Rueda","given":"Fernando"},{"family":"Makepeace","given":"Gerry"}],"issued":{"date-parts":[["2004"]]}}}],"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(Dolton, Galinda-Rueda and Makepeace, 2004)</w:t>
      </w:r>
      <w:r w:rsidRPr="00837293">
        <w:rPr>
          <w:rFonts w:ascii="Book Antiqua" w:hAnsi="Book Antiqua"/>
          <w:sz w:val="24"/>
          <w:szCs w:val="24"/>
        </w:rPr>
        <w:fldChar w:fldCharType="end"/>
      </w:r>
      <w:r w:rsidRPr="00837293">
        <w:rPr>
          <w:rFonts w:ascii="Book Antiqua" w:hAnsi="Book Antiqua"/>
          <w:sz w:val="24"/>
          <w:szCs w:val="24"/>
        </w:rPr>
        <w:t>.</w:t>
      </w:r>
    </w:p>
    <w:p w14:paraId="2CD87DA1" w14:textId="66D75263"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relative decline of apprenticeship schemes and increase in education opportunities due to the increasing pressure on young people to accumulate </w:t>
      </w:r>
      <w:r w:rsidRPr="00837293">
        <w:rPr>
          <w:rFonts w:ascii="Book Antiqua" w:hAnsi="Book Antiqua"/>
          <w:sz w:val="24"/>
          <w:szCs w:val="24"/>
        </w:rPr>
        <w:lastRenderedPageBreak/>
        <w:t xml:space="preserve">credentials resulted in a much higher proportion of school leavers in the 1970s onwards staying on within education than their earlier cohorts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{"citationID":"7MAdfi3v","properties":{"formattedCitation":"(Bynner and Ferri, 2003)","plainCitation":"(Bynner and Ferri, 2003)","noteIndex":0},"citationItems":[{"id":64,"uris":["http://zotero.org/users/8741181/items/EP38MNKL"],"itemData":{"id":64,"type":"book","publisher":"Institute of Education Press","title":"Changing Britain, Changing Lives","author":[{"family":"Bynner","given":"J"},{"family":"Ferri","given":"E"}],"issued":{"date-parts":[["2003"]]}}}],"schema":"https://github.com/citation-style-language/schema/raw/master/csl-citation.json"}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Those who did not choose to stay on within education and had little to no qualifications faced the harsh reality of a ‘patchwork’ career trajectory, characterised by shifting occupations and periods of unemployment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{"citationID":"iT1jLF5J","properties":{"formattedCitation":"(Bynner, 2005)","plainCitation":"(Bynner, 2005)","noteIndex":0},"citationItems":[{"id":1485,"uris":["http://zotero.org/users/8741181/items/TCV5WIM9"],"itemData":{"id":1485,"type":"article-journal","abstract":"A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2005)</w:t>
      </w:r>
      <w:r w:rsidRPr="00837293">
        <w:rPr>
          <w:rFonts w:ascii="Book Antiqua" w:hAnsi="Book Antiqua"/>
          <w:sz w:val="24"/>
          <w:szCs w:val="24"/>
        </w:rPr>
        <w:fldChar w:fldCharType="end"/>
      </w:r>
      <w:r w:rsidRPr="00837293">
        <w:rPr>
          <w:rFonts w:ascii="Book Antiqua" w:hAnsi="Book Antiqua"/>
          <w:sz w:val="24"/>
          <w:szCs w:val="24"/>
        </w:rPr>
        <w:t xml:space="preserve">. In 1976, the number of individuals who left school without qualifications was 21 per cent; in 1986, it was 9 per cent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{"citationID":"3LvMeEJg","properties":{"formattedCitation":"(Wallace and Cross, 1990)","plainCitation":"(Wallace and Cross, 1990)","noteIndex":0},"citationItems":[{"id":62,"uris":["http://zotero.org/users/8741181/items/XGWU9JER"],"itemData":{"id":62,"type":"book","publisher":"Psychology Press","title":"Youth in Transition: the sociology of youth and youth policy","author":[{"family":"Wallace","given":"C"},{"family":"Cross","given":"M"}],"issued":{"date-parts":[["1990"]]}}}],"schema":"https://github.com/citation-style-language/schema/raw/master/csl-citation.json"}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(Wallace and Cross, 1990)</w:t>
      </w:r>
      <w:r w:rsidRPr="00837293">
        <w:rPr>
          <w:rFonts w:ascii="Book Antiqua" w:hAnsi="Book Antiqua"/>
          <w:sz w:val="24"/>
          <w:szCs w:val="24"/>
        </w:rPr>
        <w:fldChar w:fldCharType="end"/>
      </w:r>
      <w:r w:rsidRPr="00837293">
        <w:rPr>
          <w:rFonts w:ascii="Book Antiqua" w:hAnsi="Book Antiqua"/>
          <w:sz w:val="24"/>
          <w:szCs w:val="24"/>
        </w:rPr>
        <w:t xml:space="preserve">. The 1970 cohort was the last to ever experience the dual </w:t>
      </w:r>
      <w:proofErr w:type="spellStart"/>
      <w:r w:rsidRPr="00837293">
        <w:rPr>
          <w:rFonts w:ascii="Book Antiqua" w:hAnsi="Book Antiqua"/>
          <w:sz w:val="24"/>
          <w:szCs w:val="24"/>
        </w:rPr>
        <w:t>O’level</w:t>
      </w:r>
      <w:proofErr w:type="spellEnd"/>
      <w:r w:rsidRPr="00837293">
        <w:rPr>
          <w:rFonts w:ascii="Book Antiqua" w:hAnsi="Book Antiqua"/>
          <w:sz w:val="24"/>
          <w:szCs w:val="24"/>
        </w:rPr>
        <w:t xml:space="preserve">/CSE composition at 16 – the BCS cohort was in the middle of a massive amount of educational reform that would come in 1988 with the advent of the Education Reform Act. In particular, men saw a significantly increased probability of being in full-time education over employment compared to the 1958 cohort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{"citationID":"U9NtaahU","properties":{"formattedCitation":"(Bynner and Ferri, 2003)","plainCitation":"(Bynner and Ferri, 2003)","noteIndex":0},"citationItems":[{"id":64,"uris":["http://zotero.org/users/8741181/items/EP38MNKL"],"itemData":{"id":64,"type":"book","publisher":"Institute of Education Press","title":"Changing Britain, Changing Lives","author":[{"family":"Bynner","given":"J"},{"family":"Ferri","given":"E"}],"issued":{"date-parts":[["2003"]]}}}],"schema":"https://github.com/citation-style-language/schema/raw/master/csl-citation.json"}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though prominent members of men were also entering government training schemes like the YTS. For women, the decreasing numbers of young women being out of the labour force also saw a corresponding increase in labour market participation and higher education participation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{"citationID":"rwpXi8KS","properties":{"formattedCitation":"(Bynner and Ferri, 2003)","plainCitation":"(Bynner and Ferri, 2003)","noteIndex":0},"citationItems":[{"id":64,"uris":["http://zotero.org/users/8741181/items/EP38MNKL"],"itemData":{"id":64,"type":"book","publisher":"Institute of Education Press","title":"Changing Britain, Changing Lives","author":[{"family":"Bynner","given":"J"},{"family":"Ferri","given":"E"}],"issued":{"date-parts":[["2003"]]}}}],"schema":"https://github.com/citation-style-language/schema/raw/master/csl-citation.json"}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The expansion of the university system in the late 1960s following the Robbins Report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{"citationID":"yEuRUD2o","properties":{"formattedCitation":"({\\i{}Robbins Report}, 1963)","plainCitation":"(Robbins Report, 1963)","noteIndex":0},"citationItems":[{"id":813,"uris":["http://zotero.org/users/8741181/items/NE5ZBHUL"],"itemData":{"id":813,"type":"webpage","title":"Robbins Report","URL":"http://www.educationengland.org.uk/documents/robbins/robbins1963.html","accessed":{"date-parts":[["2022",11,28]]},"issued":{"date-parts":[["1963"]]}}}],"schema":"https://github.com/citation-style-language/schema/raw/master/csl-citation.json"}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(Robbins Report, 1963)</w:t>
      </w:r>
      <w:r w:rsidRPr="00837293">
        <w:rPr>
          <w:rFonts w:ascii="Book Antiqua" w:hAnsi="Book Antiqua"/>
          <w:sz w:val="24"/>
          <w:szCs w:val="24"/>
        </w:rPr>
        <w:fldChar w:fldCharType="end"/>
      </w:r>
      <w:r w:rsidRPr="00837293">
        <w:rPr>
          <w:rFonts w:ascii="Book Antiqua" w:hAnsi="Book Antiqua"/>
          <w:sz w:val="24"/>
          <w:szCs w:val="24"/>
        </w:rPr>
        <w:t xml:space="preserve"> supplied higher education places that this new service-based labour market so often demanded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{"citationID":"AvV9wN8w","properties":{"formattedCitation":"(Bynner and Ferri, 2003)","plainCitation":"(Bynner and Ferri, 2003)","noteIndex":0},"citationItems":[{"id":64,"uris":["http://zotero.org/users/8741181/items/EP38MNKL"],"itemData":{"id":64,"type":"book","publisher":"Institute of Education Press","title":"Changing Britain, Changing Lives","author":[{"family":"Bynner","given":"J"},{"family":"Ferri","given":"E"}],"issued":{"date-parts":[["2003"]]}}}],"schema":"https://github.com/citation-style-language/schema/raw/master/csl-citation.json"}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Compared to the continent at the time, European education participation rates were changing more rapidly than Britain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{"citationID":"xVY971Vd","properties":{"formattedCitation":"(Bynner, Ferri and Shepherd, 2019)","plainCitation":"(Bynner, Ferri and Shepherd, 2019)","noteIndex":0},"citationItems":[{"id":59,"uris":["http://zotero.org/users/8741181/items/ARBGGU76"],"itemData":{"id":59,"type":"book","publisher":"Routledge","title":"Twenty-something in the 1990s: Getting on, getting by, getting nowhere","author":[{"family":"Bynner","given":"J"},{"family":"Ferri","given":"E"},{"family":"Shepherd","given":"P"}],"issued":{"date-parts":[["2019"]]}}}],"schema":"https://github.com/citation-style-language/schema/raw/master/csl-citation.json"}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Ferri and Shepherd, 2019)</w:t>
      </w:r>
      <w:r w:rsidRPr="00837293">
        <w:rPr>
          <w:rFonts w:ascii="Book Antiqua" w:hAnsi="Book Antiqua"/>
          <w:sz w:val="24"/>
          <w:szCs w:val="24"/>
        </w:rPr>
        <w:fldChar w:fldCharType="end"/>
      </w:r>
      <w:r w:rsidRPr="00837293">
        <w:rPr>
          <w:rFonts w:ascii="Book Antiqua" w:hAnsi="Book Antiqua"/>
          <w:sz w:val="24"/>
          <w:szCs w:val="24"/>
        </w:rPr>
        <w:t xml:space="preserve">. For most, the transition into adulthood is characterised by an initial movement from mandatory education to some form of employment. The fact that the BCS cohort appears to exhibit an elongated stay within education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{"citationID":"wbppNic4","properties":{"formattedCitation":"(Bynner {\\i{}et al.}, 2002)","plainCitation":"(Bynner et al., 2002)","noteIndex":0},"citationItems":[{"id":1073,"uris":["http://zotero.org/users/8741181/items/TWN7F5Y2"],"itemData":{"id":1073,"type":"article-journal","abstract":"The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et al., 2002)</w:t>
      </w:r>
      <w:r w:rsidRPr="00837293">
        <w:rPr>
          <w:rFonts w:ascii="Book Antiqua" w:hAnsi="Book Antiqua"/>
          <w:sz w:val="24"/>
          <w:szCs w:val="24"/>
        </w:rPr>
        <w:fldChar w:fldCharType="end"/>
      </w:r>
      <w:r w:rsidRPr="00837293">
        <w:rPr>
          <w:rFonts w:ascii="Book Antiqua" w:hAnsi="Book Antiqua"/>
          <w:sz w:val="24"/>
          <w:szCs w:val="24"/>
        </w:rPr>
        <w:t xml:space="preserve"> is some </w:t>
      </w:r>
      <w:r w:rsidRPr="00837293">
        <w:rPr>
          <w:rFonts w:ascii="Book Antiqua" w:hAnsi="Book Antiqua"/>
          <w:sz w:val="24"/>
          <w:szCs w:val="24"/>
        </w:rPr>
        <w:lastRenderedPageBreak/>
        <w:t xml:space="preserve">indication of the changing nature of the labour market within the UK – and also provides evidence for the development of an ‘Emerging Adulthood’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{"citationID":"XvmqJwiV","properties":{"formattedCitation":"(Bynner, 2005)","plainCitation":"(Bynner, 2005)","noteIndex":0},"citationItems":[{"id":1485,"uris":["http://zotero.org/users/8741181/items/TCV5WIM9"],"itemData":{"id":1485,"type":"article-journal","abstract":"A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2005)</w:t>
      </w:r>
      <w:r w:rsidRPr="00837293">
        <w:rPr>
          <w:rFonts w:ascii="Book Antiqua" w:hAnsi="Book Antiqua"/>
          <w:sz w:val="24"/>
          <w:szCs w:val="24"/>
        </w:rPr>
        <w:fldChar w:fldCharType="end"/>
      </w:r>
      <w:r w:rsidRPr="00837293">
        <w:rPr>
          <w:rFonts w:ascii="Book Antiqua" w:hAnsi="Book Antiqua"/>
          <w:sz w:val="24"/>
          <w:szCs w:val="24"/>
        </w:rPr>
        <w:t xml:space="preserve">. This transitional change is indicative of two potential sources; the first would be a significant economic shock in the form of a recession, which would encourage individuals to stay in education for longer to avoid the initial economic shocks and uncertainty that come with being employed in a labour market experiencing a downturn. The second relates to a degree of economic restructuring due to technological change, resulting in different skills and credentials, thus encouraging a more prolonged stay within education to garner such skills and credentials. The BCS cohort experienced two major economic shocks in their life course by age 16 – the 1973-5 recession and the 1980-1 recession. The BCS cohort also experienced the aftereffects of economic restructuring during the post-war consensus and a growing service economy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{"citationID":"BhmrrXUQ","properties":{"formattedCitation":"(Bynner {\\i{}et al.}, 2002)","plainCitation":"(Bynner et al., 2002)","noteIndex":0},"citationItems":[{"id":1073,"uris":["http://zotero.org/users/8741181/items/TWN7F5Y2"],"itemData":{"id":1073,"type":"article-journal","abstract":"The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et al., 2002)</w:t>
      </w:r>
      <w:r w:rsidRPr="00837293">
        <w:rPr>
          <w:rFonts w:ascii="Book Antiqua" w:hAnsi="Book Antiqua"/>
          <w:sz w:val="24"/>
          <w:szCs w:val="24"/>
        </w:rPr>
        <w:fldChar w:fldCharType="end"/>
      </w:r>
      <w:r w:rsidRPr="00837293">
        <w:rPr>
          <w:rFonts w:ascii="Book Antiqua" w:hAnsi="Book Antiqua"/>
          <w:sz w:val="24"/>
          <w:szCs w:val="24"/>
        </w:rPr>
        <w:t xml:space="preserve">. Leaving school to enter employment for minimum school-age leavers was a much more complicated process compared to 10-20 years earlier – even more so for those living in industrial and manufacturing heartlands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{"citationID":"BTxDMys0","properties":{"formattedCitation":"(Bynner {\\i{}et al.}, 2002)","plainCitation":"(Bynner et al., 2002)","noteIndex":0},"citationItems":[{"id":1073,"uris":["http://zotero.org/users/8741181/items/TWN7F5Y2"],"itemData":{"id":1073,"type":"article-journal","abstract":"The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et al., 2002)</w:t>
      </w:r>
      <w:r w:rsidRPr="00837293">
        <w:rPr>
          <w:rFonts w:ascii="Book Antiqua" w:hAnsi="Book Antiqua"/>
          <w:sz w:val="24"/>
          <w:szCs w:val="24"/>
        </w:rPr>
        <w:fldChar w:fldCharType="end"/>
      </w:r>
      <w:r w:rsidRPr="00837293">
        <w:rPr>
          <w:rFonts w:ascii="Book Antiqua" w:hAnsi="Book Antiqua"/>
          <w:sz w:val="24"/>
          <w:szCs w:val="24"/>
        </w:rPr>
        <w:t xml:space="preserve">. </w:t>
      </w:r>
    </w:p>
    <w:p w14:paraId="08585B8A" w14:textId="26EC377B"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returns to education for the BCS cohort confer a 17 per cent average increase in income for those individuals who stayed on within education post-mandatory schooling compared to their peers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{"citationID":"5PkFHYFc","properties":{"formattedCitation":"(Boero {\\i{}et al.}, 2020)","plainCitation":"(Boero et al., 2020)","noteIndex":0},"citationItems":[{"id":1080,"uris":["http://zotero.org/users/8741181/items/V45UU682"],"itemData":{"id":1080,"type":"article-journal","abstract":"The aim of this briefing paper is to extend the analysis conducted in Boero et al. (2019) by exploring how the financial return to a first degree1 varies by classification awarded, based on earnings around age 26. We examine how returns have changed over a period of time in which both higher education participation and the proportion of graduates achieving at least an upper second class degree has risen. Initially, we distinguish between graduates with a first or upper second class degree and those who attained a lower second class degree or below.2 This reflects a traditional tendency among employers to condition recruitment on graduates being awarded a minimum of an upper second class degree.3 While the percentage of upper second class degrees awarded has remained relatively constant in the last few decades, there has been continued growth in the proportion of graduates qualifying with first class degrees and an offsetting fall in the proportion attaining lower second class degrees or below. Consequently, we additionally differentiate between those with a first class degree and individuals holding an upper second class award, which enables us to explore how the return by separ","container-title":"Higher Education Statistics Agency","language":"en","source":"Zotero","title":"HOW DOES THE RETURN TO A DEGREE VARY BY CLASS OF AWARD?","author":[{"family":"Boero","given":"Gianna"},{"family":"Cook","given":"Dan"},{"family":"Nathwani","given":"Tej"},{"family":"Naylor","given":"Robin"},{"family":"Smith","given":"Jeremy"}],"issued":{"date-parts":[["2020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(Boero et al., 2020)</w:t>
      </w:r>
      <w:r w:rsidRPr="00837293">
        <w:rPr>
          <w:rFonts w:ascii="Book Antiqua" w:hAnsi="Book Antiqua"/>
          <w:sz w:val="24"/>
          <w:szCs w:val="24"/>
        </w:rPr>
        <w:fldChar w:fldCharType="end"/>
      </w:r>
      <w:r w:rsidRPr="00837293">
        <w:rPr>
          <w:rFonts w:ascii="Book Antiqua" w:hAnsi="Book Antiqua"/>
          <w:sz w:val="24"/>
          <w:szCs w:val="24"/>
        </w:rPr>
        <w:t xml:space="preserve">. This is not entirely surprising, considering that education is the most important predictor of adult incomes and earnings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{"citationID":"cGqv3iPy","properties":{"formattedCitation":"(Breen, 2022)","plainCitation":"(Breen, 2022)","noteIndex":0},"citationItems":[{"id":1079,"uris":["http://zotero.org/users/8741181/items/U4TJ8P7P"],"itemData":{"id":1079,"type":"article-journal","abstract":"My goal in this commentary is to complement the findings of Christine Farquharson, Sandra McNally and Imran Tahir in their chapter on educational inequalities with some general remarks that will provide a context and framework for understanding educational inequalities in the UK. I make five main points, summarised at the start of each section of the commentary.","container-title":"IFS Deaton Review","language":"en","source":"Zotero","title":"The stubborn persistence of educational inequality","author":[{"family":"Breen","given":"Richard"}],"issued":{"date-parts":[["2022"]]}}}],"schema":"https://github.com/citation-style-language/schema/raw/master/csl-citation.json"}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(Breen, 2022)</w:t>
      </w:r>
      <w:r w:rsidRPr="00837293">
        <w:rPr>
          <w:rFonts w:ascii="Book Antiqua" w:hAnsi="Book Antiqua"/>
          <w:sz w:val="24"/>
          <w:szCs w:val="24"/>
        </w:rPr>
        <w:fldChar w:fldCharType="end"/>
      </w:r>
      <w:r w:rsidRPr="00837293">
        <w:rPr>
          <w:rFonts w:ascii="Book Antiqua" w:hAnsi="Book Antiqua"/>
          <w:sz w:val="24"/>
          <w:szCs w:val="24"/>
        </w:rPr>
        <w:t xml:space="preserve">. However, it does emphasise the importance of reflecting on the stratifying influences during education and their subsequent impacts on choice and opportunity post-education. This single most important predictor is a worrying </w:t>
      </w:r>
      <w:r w:rsidRPr="00837293">
        <w:rPr>
          <w:rFonts w:ascii="Book Antiqua" w:hAnsi="Book Antiqua"/>
          <w:sz w:val="24"/>
          <w:szCs w:val="24"/>
        </w:rPr>
        <w:lastRenderedPageBreak/>
        <w:t xml:space="preserve">phenomenon when combined with a ‘wastage of talent’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{"citationID":"CJDplq5w","properties":{"formattedCitation":"(Bukodi, Bourne and Betth\\uc0\\u228{}user, 2017)","plainCitation":"(Bukodi, Bourne and Betthäuser, 2017)","noteIndex":0},"citationItems":[{"id":956,"uris":["http://zotero.org/users/8741181/items/SDG7GEIZ"],"itemData":{"id":956,"type":"article-journal","abstract":"The extent to which societies su</w:instrText>
      </w:r>
      <w:r w:rsidR="00A2402C">
        <w:rPr>
          <w:rFonts w:ascii="Times New Roman" w:hAnsi="Times New Roman" w:cs="Times New Roman"/>
          <w:sz w:val="24"/>
          <w:szCs w:val="24"/>
        </w:rPr>
        <w:instrText>ﬀ</w:instrText>
      </w:r>
      <w:r w:rsidR="00A2402C">
        <w:rPr>
          <w:rFonts w:ascii="Book Antiqua" w:hAnsi="Book Antiqua"/>
          <w:sz w:val="24"/>
          <w:szCs w:val="24"/>
        </w:rPr>
        <w:instrText xml:space="preserve">er </w:instrText>
      </w:r>
      <w:r w:rsidR="00A2402C">
        <w:rPr>
          <w:rFonts w:ascii="Book Antiqua" w:hAnsi="Book Antiqua" w:cs="Book Antiqua"/>
          <w:sz w:val="24"/>
          <w:szCs w:val="24"/>
        </w:rPr>
        <w:instrText>‘</w:instrText>
      </w:r>
      <w:r w:rsidR="00A2402C">
        <w:rPr>
          <w:rFonts w:ascii="Book Antiqua" w:hAnsi="Book Antiqua"/>
          <w:sz w:val="24"/>
          <w:szCs w:val="24"/>
        </w:rPr>
        <w:instrText>wastage of talent’ due to social inequalities in educational attainment is a longstanding issue. The present paper contributes to the relevant literature by examining how social origins and early-life cognitive ability are associated with educational success across three British birth cohorts. We address questions of over-time change, bringing current evidence up-to-date. Our ﬁndings reinforce the well-established trend that the importance of cognitive ability declined for cohorts born between 1958 and 1970, but we show that for a cohort born in the early 1990s this trend has reversed. We further show that the relative importance of family background has not seen a corresponding decline. In distinguishing between di</w:instrText>
      </w:r>
      <w:r w:rsidR="00A2402C">
        <w:rPr>
          <w:rFonts w:ascii="Times New Roman" w:hAnsi="Times New Roman" w:cs="Times New Roman"/>
          <w:sz w:val="24"/>
          <w:szCs w:val="24"/>
        </w:rPr>
        <w:instrText>ﬀ</w:instrText>
      </w:r>
      <w:r w:rsidR="00A2402C">
        <w:rPr>
          <w:rFonts w:ascii="Book Antiqua" w:hAnsi="Book Antiqua"/>
          <w:sz w:val="24"/>
          <w:szCs w:val="24"/>
        </w:rPr>
        <w:instrText>erent components of social origins, we show that family economic resources have become somewhat less important for children’s educational success, while socio-cultural and educational resources have become more important. Even high ability children are unable to transcend the e</w:instrText>
      </w:r>
      <w:r w:rsidR="00A2402C">
        <w:rPr>
          <w:rFonts w:ascii="Times New Roman" w:hAnsi="Times New Roman" w:cs="Times New Roman"/>
          <w:sz w:val="24"/>
          <w:szCs w:val="24"/>
        </w:rPr>
        <w:instrText>ﬀ</w:instrText>
      </w:r>
      <w:r w:rsidR="00A2402C">
        <w:rPr>
          <w:rFonts w:ascii="Book Antiqua" w:hAnsi="Book Antiqua"/>
          <w:sz w:val="24"/>
          <w:szCs w:val="24"/>
        </w:rPr>
        <w:instrText xml:space="preserve">ects of their social origins. The problem of ‘wastage of talent’ remains; young people from disadvantaged backgrounds are still lacking the opportunity to fully realise their potential within the British educational system.","container-title":"Advances in Life Course Research","DOI":"10.1016/j.alcr.2017.09.003","ISSN":"10402608","journalAbbreviation":"Advances in Life Course Research","language":"en","page":"34-42","source":"DOI.org (Crossref)","title":"Wastage of talent?","volume":"34","author":[{"family":"Bukodi","given":"Erzsébet"},{"family":"Bourne","given":"Mollie"},{"family":"Betthäuser","given":"Bastian"}],"issued":{"date-parts":[["2017",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(Bukodi, Bourne and Betthäuser, 2017)</w:t>
      </w:r>
      <w:r w:rsidRPr="00837293">
        <w:rPr>
          <w:rFonts w:ascii="Book Antiqua" w:hAnsi="Book Antiqua"/>
          <w:sz w:val="24"/>
          <w:szCs w:val="24"/>
        </w:rPr>
        <w:fldChar w:fldCharType="end"/>
      </w:r>
      <w:r w:rsidRPr="00837293">
        <w:rPr>
          <w:rFonts w:ascii="Book Antiqua" w:hAnsi="Book Antiqua"/>
          <w:sz w:val="24"/>
          <w:szCs w:val="24"/>
        </w:rPr>
        <w:t xml:space="preserve">, whereby young people from disadvantaged backgrounds face barriers to fully realise their academic potential within the British educational system. </w:t>
      </w:r>
    </w:p>
    <w:p w14:paraId="40BC6CA3" w14:textId="4B4C36DA"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changing role of education and individuals' relationship with it was not built-in isolation. The changing structure of the labour market also had other effects. Labour market restructuring was part of the increase in home ownership from the 1950s to the 1990s. In 1951, only 31 per cent of people owned their own homes; in 1991, this rose to 67 per cent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{"citationID":"6D7un5KQ","properties":{"formattedCitation":"(Bynner and Ferri, 2003)","plainCitation":"(Bynner and Ferri, 2003)","noteIndex":0},"citationItems":[{"id":64,"uris":["http://zotero.org/users/8741181/items/EP38MNKL"],"itemData":{"id":64,"type":"book","publisher":"Institute of Education Press","title":"Changing Britain, Changing Lives","author":[{"family":"Bynner","given":"J"},{"family":"Ferri","given":"E"}],"issued":{"date-parts":[["2003"]]}}}],"schema":"https://github.com/citation-style-language/schema/raw/master/csl-citation.json"}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While homeownership increased, it was stratified by parental social class and income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{"citationID":"j6yTV7Lt","properties":{"formattedCitation":"(Blanden and Machin, 2017)","plainCitation":"(Blanden and Machin, 2017)","noteIndex":0},"citationItems":[{"id":1081,"uris":["http://zotero.org/users/8741181/items/6PU7TZJP"],"itemData":{"id":1081,"type":"article-journal","abstract":"This paper extends the literature on social mobility to investigate intergenerational links in home ownership, an important marker of wealth. Repeated cross sectional data show that home ownership rates have fallen rapidly over time, and in particular amongst younger people in more recent birth cohorts. We then hone in on two British birth cohorts for whom we have information on parental home ownership. Comparing the intergenerational transmission of home ownership for individuals in the 1958 and 1970 British birth cohorts, we find that home ownership for 42 year olds from the 1970 birth cohorts (in 2012) shrunk disproportionately among those whose parents did not own their own home when they were children. Using housing measures in an intergenerational setting, and bearing in mind that housing is the most important component of wealth for most people, our results reinforce a picture of falling social mobility in Britain.","container-title":"CEP Discussion Paper","title":"Home Ownership and Social Mobility","author":[{"family":"Blanden","given":"Jo"},{"family":"Machin","given":"S"}],"issued":{"date-parts":[["2017"]]}}}],"schema":"https://github.com/citation-style-language/schema/raw/master/csl-citation.json"}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(Blanden and Machin, 2017)</w:t>
      </w:r>
      <w:r w:rsidRPr="00837293">
        <w:rPr>
          <w:rFonts w:ascii="Book Antiqua" w:hAnsi="Book Antiqua"/>
          <w:sz w:val="24"/>
          <w:szCs w:val="24"/>
        </w:rPr>
        <w:fldChar w:fldCharType="end"/>
      </w:r>
      <w:r w:rsidRPr="00837293">
        <w:rPr>
          <w:rFonts w:ascii="Book Antiqua" w:hAnsi="Book Antiqua"/>
          <w:sz w:val="24"/>
          <w:szCs w:val="24"/>
        </w:rPr>
        <w:t xml:space="preserve">. For the BCS cohort, having parents who were homeowners when they were aged 16 increases the probability of themselves being a homeowner at 42 by 116 per cent (ibid). </w:t>
      </w:r>
    </w:p>
    <w:p w14:paraId="17A08933" w14:textId="34A5ED03"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All this historical phenomenon has impacted the relative stability of youth transitions, which is apparent for the NCDS cohort. The relative decline in individuals moving straight from school into work after mandatory schooling and the growth of tricky transitions and accumulating human capital via higher education suggests increased risk and uncertainty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{"citationID":"JPP2kjuo","properties":{"formattedCitation":"(Anders and Dorsett, 2017)","plainCitation":"(Anders and Dorsett, 2017)","noteIndex":0},"citationItems":[{"id":959,"uris":["http://zotero.org/users/8741181/items/3BMAYKIF"],"itemData":{"id":959,"type":"article-journal","abstract":"This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(Anders and Dorsett, 2017)</w:t>
      </w:r>
      <w:r w:rsidRPr="00837293">
        <w:rPr>
          <w:rFonts w:ascii="Book Antiqua" w:hAnsi="Book Antiqua"/>
          <w:sz w:val="24"/>
          <w:szCs w:val="24"/>
        </w:rPr>
        <w:fldChar w:fldCharType="end"/>
      </w:r>
      <w:r w:rsidRPr="00837293">
        <w:rPr>
          <w:rFonts w:ascii="Book Antiqua" w:hAnsi="Book Antiqua"/>
          <w:sz w:val="24"/>
          <w:szCs w:val="24"/>
        </w:rPr>
        <w:t xml:space="preserve">. </w:t>
      </w:r>
    </w:p>
    <w:p w14:paraId="04BC3728" w14:textId="77777777" w:rsidR="004B17A9" w:rsidRPr="00837293" w:rsidRDefault="004B17A9" w:rsidP="00D90843">
      <w:pPr>
        <w:pStyle w:val="Heading3"/>
      </w:pPr>
      <w:bookmarkStart w:id="142" w:name="_Toc137904652"/>
      <w:bookmarkStart w:id="143" w:name="_Toc150884462"/>
      <w:bookmarkStart w:id="144" w:name="_Toc152408189"/>
      <w:bookmarkStart w:id="145" w:name="_Toc160103535"/>
      <w:r w:rsidRPr="00837293">
        <w:t>Structural Barriers to successful transitions – the role of social class and sex</w:t>
      </w:r>
      <w:bookmarkEnd w:id="142"/>
      <w:bookmarkEnd w:id="143"/>
      <w:bookmarkEnd w:id="144"/>
      <w:bookmarkEnd w:id="145"/>
    </w:p>
    <w:p w14:paraId="439CB3E7" w14:textId="77777777" w:rsidR="004B17A9" w:rsidRPr="00837293" w:rsidRDefault="004B17A9" w:rsidP="00D90843">
      <w:pPr>
        <w:pStyle w:val="Heading4"/>
      </w:pPr>
      <w:bookmarkStart w:id="146" w:name="_Toc160103536"/>
      <w:r w:rsidRPr="00837293">
        <w:t>Social Class</w:t>
      </w:r>
      <w:bookmarkEnd w:id="146"/>
    </w:p>
    <w:p w14:paraId="6DAE6B7F" w14:textId="2D69B7D4"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BCS cohort experienced a stratified post-mandatory schooling experience. Regarding participation in higher education, those from the most advantaged social origins were more likely to attend higher education institutions than those from less </w:t>
      </w:r>
      <w:r w:rsidRPr="00837293">
        <w:rPr>
          <w:rFonts w:ascii="Book Antiqua" w:hAnsi="Book Antiqua"/>
          <w:sz w:val="24"/>
          <w:szCs w:val="24"/>
        </w:rPr>
        <w:lastRenderedPageBreak/>
        <w:t xml:space="preserve">advantaged backgrounds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{"citationID":"LTyKiSYM","properties":{"formattedCitation":"(Alcott, 2013)","plainCitation":"(Alcott, 2013)","noteIndex":0},"citationItems":[{"id":108,"uris":["http://zotero.org/users/8741181/items/NTK7W4DY"],"itemData":{"id":108,"type":"article-journal","abstract":"This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(Alcott, 2013)</w:t>
      </w:r>
      <w:r w:rsidRPr="00837293">
        <w:rPr>
          <w:rFonts w:ascii="Book Antiqua" w:hAnsi="Book Antiqua"/>
          <w:sz w:val="24"/>
          <w:szCs w:val="24"/>
        </w:rPr>
        <w:fldChar w:fldCharType="end"/>
      </w:r>
      <w:r w:rsidRPr="00837293">
        <w:rPr>
          <w:rFonts w:ascii="Book Antiqua" w:hAnsi="Book Antiqua"/>
          <w:sz w:val="24"/>
          <w:szCs w:val="24"/>
        </w:rPr>
        <w:t xml:space="preserve">. Prior academic attainment explains most of the variance in this stratified higher education participation (around 60%)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{"citationID":"RCbtYRIb","properties":{"formattedCitation":"(Alcott, 2013)","plainCitation":"(Alcott, 2013)","noteIndex":0},"citationItems":[{"id":108,"uris":["http://zotero.org/users/8741181/items/NTK7W4DY"],"itemData":{"id":108,"type":"article-journal","abstract":"This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(Alcott, 2013)</w:t>
      </w:r>
      <w:r w:rsidRPr="00837293">
        <w:rPr>
          <w:rFonts w:ascii="Book Antiqua" w:hAnsi="Book Antiqua"/>
          <w:sz w:val="24"/>
          <w:szCs w:val="24"/>
        </w:rPr>
        <w:fldChar w:fldCharType="end"/>
      </w:r>
      <w:r w:rsidRPr="00837293">
        <w:rPr>
          <w:rFonts w:ascii="Book Antiqua" w:hAnsi="Book Antiqua"/>
          <w:sz w:val="24"/>
          <w:szCs w:val="24"/>
        </w:rPr>
        <w:t xml:space="preserve">. With the growth of an ‘Emerging Adulthood’ and an elongated stay within education, involvement in education for the BCS cohort has widened the gap between disadvantaged and privileged social origins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{"citationID":"HBOr4uMq","properties":{"formattedCitation":"(Bynner, 2005)","plainCitation":"(Bynner, 2005)","noteIndex":0},"citationItems":[{"id":1485,"uris":["http://zotero.org/users/8741181/items/TCV5WIM9"],"itemData":{"id":1485,"type":"article-journal","abstract":"A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2005)</w:t>
      </w:r>
      <w:r w:rsidRPr="00837293">
        <w:rPr>
          <w:rFonts w:ascii="Book Antiqua" w:hAnsi="Book Antiqua"/>
          <w:sz w:val="24"/>
          <w:szCs w:val="24"/>
        </w:rPr>
        <w:fldChar w:fldCharType="end"/>
      </w:r>
      <w:r w:rsidRPr="00837293">
        <w:rPr>
          <w:rFonts w:ascii="Book Antiqua" w:hAnsi="Book Antiqua"/>
          <w:sz w:val="24"/>
          <w:szCs w:val="24"/>
        </w:rPr>
        <w:t xml:space="preserve">. These apparent returns to schooling are stratified according to social class origins, with the advantages offered by specific qualifications differing according to class origins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{"citationID":"U5MPo6WZ","properties":{"formattedCitation":"(Bukodi and Goldthorpe, 2011; Parsons, Green and Wiggins, 2016)","plainCitation":"(Bukodi and Goldthorpe, 2011; Parsons, Green and Wiggins, 2016)","noteIndex":0},"citationItems":[{"id":1099,"uris":["http://zotero.org/users/8741181/items/TW4R6FLL"],"itemData":{"id":1099,"type":"article-journal","abstract":"In economics there is a well-established tradition of research into the earnings returns to education. We aim to make a sociological contribution by focusing on the social class returns: specifically, by examining the returns to higher education as indicated by chances of access to the professional and managerial salariat, while taking into account the effects of cognitive ability and class origins and also differences in access to professional and managerial positions. We draw on data for men from three British birth cohort studies covering children born in 1946, 1958 and 1970. We find that, while over the period covered the growth of the salariat ensured that absolute returns to both higher and lower tertiary qualifications were largely maintained, despite the growing numbers with such qualifications, returns relative to those to higher secondary qualifications diminished. Also, the advantages offered by lower tertiary qualifications as compared with higher secondary qualifications differ according to men’s class origins. Overall, there is no evidence of any increase in education-based, meritocratic selection to the salariat. Rather, the growth of the salariat appears to be associated with some decline in its selectivity in terms of both qualifications and cognitive ability, with this decline being more marked in its managerial than in its professional components.","container-title":"Longitudinal and Life Course Studies","DOI":"10.14301/llcs.v2i2.122","ISSN":"17579597","issue":"2","journalAbbreviation":"LLCS","language":"en","source":"DOI.org (Crossref)","title":"Social class returns to higher education: chances of access to the professional and managerial salariat for men in three British birth cohorts","title-short":"Social class returns to higher education","URL":"http://www.llcsjournal.org/index.php/llcs/article/view/122","volume":"2","author":[{"family":"Bukodi","given":"E."},{"family":"Goldthorpe","given":"J. H."}],"accessed":{"date-parts":[["2023",6,12]]},"issued":{"date-parts":[["2011",5,30]]}}},{"id":1052,"uris":["http://zotero.org/users/8741181/items/ER2NSSVP"],"itemData":{"id":1052,"type":"article-journal","abstract":"A wide evidence base has charted the social class gradient in the background of students going on to participate in UK higher education, and has shown that having a degree elicits substantial economic returns in terms of both occupational level and earnings. Recent evidence has also shown the wide variation in the social backgrounds of students enrolling on specific courses and that differential returns are attached to studying specific subjects at specific universities.","container-title":"Centre for Longitudinal Studies","language":"en","source":"Zotero","title":"Higher Education and Occupational Returns: do returns vary according to students’ social origins?","author":[{"family":"Parsons","given":"Sam"},{"family":"Green","given":"Francis"},{"family":"Wiggins","given":"Dick"}],"issued":{"date-parts":[["2016"]]}}}],"schema":"https://github.com/citation-style-language/schema/raw/master/csl-citation.json"}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(Bukodi and Goldthorpe, 2011; Parsons, Green and Wiggins, 2016)</w:t>
      </w:r>
      <w:r w:rsidRPr="00837293">
        <w:rPr>
          <w:rFonts w:ascii="Book Antiqua" w:hAnsi="Book Antiqua"/>
          <w:sz w:val="24"/>
          <w:szCs w:val="24"/>
        </w:rPr>
        <w:fldChar w:fldCharType="end"/>
      </w:r>
      <w:r w:rsidRPr="00837293">
        <w:rPr>
          <w:rFonts w:ascii="Book Antiqua" w:hAnsi="Book Antiqua"/>
          <w:sz w:val="24"/>
          <w:szCs w:val="24"/>
        </w:rPr>
        <w:t xml:space="preserve">. </w:t>
      </w:r>
    </w:p>
    <w:p w14:paraId="575EEB62" w14:textId="77777777" w:rsidR="004B17A9" w:rsidRPr="00837293" w:rsidRDefault="004B17A9" w:rsidP="00D90843">
      <w:pPr>
        <w:pStyle w:val="Heading4"/>
      </w:pPr>
      <w:bookmarkStart w:id="147" w:name="_Toc160103537"/>
      <w:r w:rsidRPr="00837293">
        <w:t>Sex</w:t>
      </w:r>
      <w:bookmarkEnd w:id="147"/>
    </w:p>
    <w:p w14:paraId="6F78FF5E" w14:textId="791DB062"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Women's experience within the 1970 cohort saw a continuing weakening of gender differences in processes of occupational attainment – a similar trend seen within the 1958 cohort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{"citationID":"rDbUD4dw","properties":{"formattedCitation":"(Bukodi, 2009)","plainCitation":"(Bukodi, 2009)","noteIndex":0},"citationItems":[{"id":1391,"uris":["http://zotero.org/users/8741181/items/W7R5SFR6"],"itemData":{"id":1391,"type":"article-journal","abstract":"This paper examines cohort and gender differences in occupational attainment in Britain. Using data from the three British Birth Cohort studies, I investigate the process of occupational attainment up to age 34 using a scale based on occupational earnings. Although qualifications appear to have stronger effects on occupational attainment for women than for men at both labour market entry and in the midthirties, I find no consistent evidence that the importance of qualifications is becoming greater across cohorts, either for men or for women. Also, there are no indications that the effects of occupation at labour market entry on men’s and women’s later occupational attainment have been strengthening over time. However, the findings do point to the possibility of cohort-specific effects: the experience of men and women in the 1958 cohort consistently differs from that of those in both the 1946 and 1970 cohorts.","container-title":"CLS Cohort Studies","language":"en","source":"Zotero","title":"Education, First Occupation and Later Occupational Attainment: Cross-cohort Changes among Men and Women in Britain","volume":"4","author":[{"family":"Bukodi","given":"Erzsébet"}],"issued":{"date-parts":[["2009"]]}}}],"schema":"https://github.com/citation-style-language/schema/raw/master/csl-citation.json"}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(Bukodi, 2009)</w:t>
      </w:r>
      <w:r w:rsidRPr="00837293">
        <w:rPr>
          <w:rFonts w:ascii="Book Antiqua" w:hAnsi="Book Antiqua"/>
          <w:sz w:val="24"/>
          <w:szCs w:val="24"/>
        </w:rPr>
        <w:fldChar w:fldCharType="end"/>
      </w:r>
      <w:r w:rsidRPr="00837293">
        <w:rPr>
          <w:rFonts w:ascii="Book Antiqua" w:hAnsi="Book Antiqua"/>
          <w:sz w:val="24"/>
          <w:szCs w:val="24"/>
        </w:rPr>
        <w:t xml:space="preserve">. However, the strength of education in this process appears to remain the same across cohorts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{"citationID":"1uCcqlAA","properties":{"formattedCitation":"(Bukodi and Goldthorpe, 2009)","plainCitation":"(Bukodi and Goldthorpe, 2009)","noteIndex":0},"citationItems":[{"id":168,"uris":["http://zotero.org/users/8741181/items/G4DEKV6P"],"itemData":{"id":168,"type":"article-journal","abstract":"Studies of intergenerational class mobility and of intragenerational occupational mobility have of late tended to diverge in their concerns and methodology. This reflects assumptions regarding the increasing part played by education in intergenerational mobility and the decreasing part played by class origins in intragenerational mobility, once educational attainment is controlled. The paper contributes to the questioning of these assumptions on empirical grounds. Analyses are made of the occupational mobility of men in three British birth cohorts over the course of their earlier working lives: i.e. men born in 1946, 1958 and 1970. It is found that while the most important effect on mobility chances is that of educational qualifications, the importance of education does not increase across the three cohorts; that class origins also have a significant effect on mobility chances, and one that does not decrease across the cohorts; and that features of worklife experience, in particular the frequency of occupational changes, likewise have a persisting effect on mobility chances, independently of both education and class origins. However, while secular changes in mobility processes are scarcely in evidence, the analyses do provide strong indications of a cohort effect. Men in the 1958 birth cohort, whose first years in the labour market coincided with a period of severe recession, de-industrialisation and high unemployment, would appear to have experienced various lasting disadvantages in their subsequent occupational histories.","container-title":"CLS Cohort Studies","language":"en","source":"Zotero","title":"Class Origins, Education and Occupational Attainment: Cross-cohort Changes among Men in Britain","volume":"3","author":[{"family":"Bukodi","given":"Erzsébet"},{"family":"Goldthorpe","given":"J. H."}],"issued":{"date-parts":[["2009"]]}}}],"schema":"https://github.com/citation-style-language/schema/raw/master/csl-citation.json"}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(Bukodi and Goldthorpe, 2009)</w:t>
      </w:r>
      <w:r w:rsidRPr="00837293">
        <w:rPr>
          <w:rFonts w:ascii="Book Antiqua" w:hAnsi="Book Antiqua"/>
          <w:sz w:val="24"/>
          <w:szCs w:val="24"/>
        </w:rPr>
        <w:fldChar w:fldCharType="end"/>
      </w:r>
      <w:r w:rsidRPr="00837293">
        <w:rPr>
          <w:rFonts w:ascii="Book Antiqua" w:hAnsi="Book Antiqua"/>
          <w:sz w:val="24"/>
          <w:szCs w:val="24"/>
        </w:rPr>
        <w:t xml:space="preserve">. The weakening of gender differences is seen at the educational and occupational levels through take-home income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{"citationID":"mDHHA5Uv","properties":{"formattedCitation":"(Bynner, 2005)","plainCitation":"(Bynner, 2005)","noteIndex":0},"citationItems":[{"id":1485,"uris":["http://zotero.org/users/8741181/items/TCV5WIM9"],"itemData":{"id":1485,"type":"article-journal","abstract":"A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2005)</w:t>
      </w:r>
      <w:r w:rsidRPr="00837293">
        <w:rPr>
          <w:rFonts w:ascii="Book Antiqua" w:hAnsi="Book Antiqua"/>
          <w:sz w:val="24"/>
          <w:szCs w:val="24"/>
        </w:rPr>
        <w:fldChar w:fldCharType="end"/>
      </w:r>
      <w:r w:rsidRPr="00837293">
        <w:rPr>
          <w:rFonts w:ascii="Book Antiqua" w:hAnsi="Book Antiqua"/>
          <w:sz w:val="24"/>
          <w:szCs w:val="24"/>
        </w:rPr>
        <w:t xml:space="preserve">. However, whilst the BCS cohort experienced a decline in gender-segregated occupational sorting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{"citationID":"44JSCyd0","properties":{"formattedCitation":"(Lekfuangfu and Lordan, 2022)","plainCitation":"(Lekfuangfu and Lordan, 2022)","noteIndex":0},"citationItems":[{"id":1187,"uris":["http://zotero.org/users/8741181/items/I8R42XYZ"],"itemData":{"id":1187,"type":"article-journal","abstract":"We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(Lekfuangfu and Lordan, 2022)</w:t>
      </w:r>
      <w:r w:rsidRPr="00837293">
        <w:rPr>
          <w:rFonts w:ascii="Book Antiqua" w:hAnsi="Book Antiqua"/>
          <w:sz w:val="24"/>
          <w:szCs w:val="24"/>
        </w:rPr>
        <w:fldChar w:fldCharType="end"/>
      </w:r>
      <w:r w:rsidRPr="00837293">
        <w:rPr>
          <w:rFonts w:ascii="Book Antiqua" w:hAnsi="Book Antiqua"/>
          <w:sz w:val="24"/>
          <w:szCs w:val="24"/>
        </w:rPr>
        <w:t xml:space="preserve">, occupations with the highest share of males maintained relatively high levels of segregation. Whilst it has been emphasised that social class origins have had an impact on the BCS youth, the changing nature of the labour market has also had ramifications for men and women concerning their biographical agency and their ability to find routes to stability and security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{"citationID":"HnddQTQ7","properties":{"formattedCitation":"(Schoon, Martin and Ross, 2007)","plainCitation":"(Schoon, Martin and Ross, 2007)","noteIndex":0},"citationItems":[{"id":196,"uris":["http://zotero.org/users/8741181/items/RJLVTMGM"],"itemData":{"id":196,"type":"article-journal","abstract":"Drawing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(Schoon, Martin and Ross, 2007)</w:t>
      </w:r>
      <w:r w:rsidRPr="00837293">
        <w:rPr>
          <w:rFonts w:ascii="Book Antiqua" w:hAnsi="Book Antiqua"/>
          <w:sz w:val="24"/>
          <w:szCs w:val="24"/>
        </w:rPr>
        <w:fldChar w:fldCharType="end"/>
      </w:r>
      <w:r w:rsidRPr="00837293">
        <w:rPr>
          <w:rFonts w:ascii="Book Antiqua" w:hAnsi="Book Antiqua"/>
          <w:sz w:val="24"/>
          <w:szCs w:val="24"/>
        </w:rPr>
        <w:t xml:space="preserve">. </w:t>
      </w:r>
    </w:p>
    <w:p w14:paraId="0FE9A127" w14:textId="77777777" w:rsidR="004B17A9" w:rsidRPr="00837293" w:rsidRDefault="004B17A9" w:rsidP="00D90843">
      <w:pPr>
        <w:pStyle w:val="Heading4"/>
      </w:pPr>
      <w:bookmarkStart w:id="148" w:name="_Toc160103538"/>
      <w:r w:rsidRPr="00837293">
        <w:t>Conclusion</w:t>
      </w:r>
      <w:bookmarkEnd w:id="148"/>
    </w:p>
    <w:p w14:paraId="10D80D25" w14:textId="705A1E2D"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BCS cohort can be characterised by choice. Compared to previous generations, that choice was much more numerous in the options presented to the BCS youth on </w:t>
      </w:r>
      <w:r w:rsidRPr="00837293">
        <w:rPr>
          <w:rFonts w:ascii="Book Antiqua" w:hAnsi="Book Antiqua"/>
          <w:sz w:val="24"/>
          <w:szCs w:val="24"/>
        </w:rPr>
        <w:lastRenderedPageBreak/>
        <w:t xml:space="preserve">what to do after mandatory education. The ‘Emerging Adult’ could theoretically choose any of these options; however, the reality is that many of these options constrain the individual either immediately or down their life course. If the desired route from education were to find stable employment, the NCDS cohort would find that simply entering employment would provide a viable route to success. For the BCS cohort, however, this was not strictly the case. On top of a major recession, labour market restructuring and technological innovation provided a much more complex, elongated transition to a stable occupation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{"citationID":"fSCeLxxn","properties":{"formattedCitation":"(Martin, Schoon and Ross, 2008)","plainCitation":"(Martin, Schoon and Ross, 2008)","noteIndex":0},"citationItems":[{"id":1463,"uris":["http://zotero.org/users/8741181/items/QLHHNJMQ"],"itemData":{"id":1463,"type":"article-journal","abstract":"Life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(Martin, Schoon and Ross, 2008)</w:t>
      </w:r>
      <w:r w:rsidRPr="00837293">
        <w:rPr>
          <w:rFonts w:ascii="Book Antiqua" w:hAnsi="Book Antiqua"/>
          <w:sz w:val="24"/>
          <w:szCs w:val="24"/>
        </w:rPr>
        <w:fldChar w:fldCharType="end"/>
      </w:r>
      <w:r w:rsidRPr="00837293">
        <w:rPr>
          <w:rFonts w:ascii="Book Antiqua" w:hAnsi="Book Antiqua"/>
          <w:sz w:val="24"/>
          <w:szCs w:val="24"/>
        </w:rPr>
        <w:t xml:space="preserve">, resulting in a ‘winding road’ school-to-work transition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{"citationID":"ID4HG8Q9","properties":{"formattedCitation":"(Leuze, 2010)","plainCitation":"(Leuze, 2010)","noteIndex":0},"citationItems":[{"id":1464,"uris":["http://zotero.org/users/8741181/items/X9TBS5GV"],"itemData":{"id":1464,"type":"book","abstract":"Comparative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(Leuze, 2010)</w:t>
      </w:r>
      <w:r w:rsidRPr="00837293">
        <w:rPr>
          <w:rFonts w:ascii="Book Antiqua" w:hAnsi="Book Antiqua"/>
          <w:sz w:val="24"/>
          <w:szCs w:val="24"/>
        </w:rPr>
        <w:fldChar w:fldCharType="end"/>
      </w:r>
      <w:r w:rsidRPr="00837293">
        <w:rPr>
          <w:rFonts w:ascii="Book Antiqua" w:hAnsi="Book Antiqua"/>
          <w:sz w:val="24"/>
          <w:szCs w:val="24"/>
        </w:rPr>
        <w:t xml:space="preserve">. Entering employment immediately after mandatory education could lead to periods of unemployment due to a lack of skills in a new economic landscape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{"citationID":"0wsGJ2bi","properties":{"formattedCitation":"(Bynner, 2005)","plainCitation":"(Bynner, 2005)","noteIndex":0},"citationItems":[{"id":1485,"uris":["http://zotero.org/users/8741181/items/TCV5WIM9"],"itemData":{"id":1485,"type":"article-journal","abstract":"A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2005)</w:t>
      </w:r>
      <w:r w:rsidRPr="00837293">
        <w:rPr>
          <w:rFonts w:ascii="Book Antiqua" w:hAnsi="Book Antiqua"/>
          <w:sz w:val="24"/>
          <w:szCs w:val="24"/>
        </w:rPr>
        <w:fldChar w:fldCharType="end"/>
      </w:r>
      <w:r w:rsidRPr="00837293">
        <w:rPr>
          <w:rFonts w:ascii="Book Antiqua" w:hAnsi="Book Antiqua"/>
          <w:sz w:val="24"/>
          <w:szCs w:val="24"/>
        </w:rPr>
        <w:t xml:space="preserve">. Joining a government training program like the YTS would provide some equally unsatisfactory results (ibid). Unemployment was a route that was even more restrictive than earlier cohorts due to cutting young people off benefits. Thus, the BCS cohort can be characterised as one of an educational turn. Staying within education, weathering the recession storm, and picking up relevant and sometimes required qualifications were most likely the best options to lead to a stable and successful occupational career. Unfortunately, education – particularly post-mandatory education – was highly stratified. This stratified nature impacted the most privileged – by giving them advantages in the labour market and the least privileged – by incurring further disadvantages. It should be assumed that, with this context, those individuals who entered education as a route post-mandatory schooling would thus be from more privileged backgrounds, perhaps in an even </w:t>
      </w:r>
      <w:r w:rsidRPr="00837293">
        <w:rPr>
          <w:rFonts w:ascii="Book Antiqua" w:hAnsi="Book Antiqua"/>
          <w:sz w:val="24"/>
          <w:szCs w:val="24"/>
        </w:rPr>
        <w:lastRenderedPageBreak/>
        <w:t xml:space="preserve">more striking ‘haves and have nots’ fashion than previously seen post-1944 Education Act reform. </w:t>
      </w:r>
    </w:p>
    <w:p w14:paraId="4B7CEBDA" w14:textId="77777777" w:rsidR="004B17A9" w:rsidRPr="00837293" w:rsidRDefault="004B17A9" w:rsidP="00D90843">
      <w:pPr>
        <w:pStyle w:val="Heading2"/>
      </w:pPr>
      <w:bookmarkStart w:id="149" w:name="_Toc150884463"/>
      <w:bookmarkStart w:id="150" w:name="_Toc152408190"/>
      <w:bookmarkStart w:id="151" w:name="_Toc160103539"/>
      <w:r w:rsidRPr="00837293">
        <w:t>Data and Methods</w:t>
      </w:r>
      <w:bookmarkEnd w:id="149"/>
      <w:bookmarkEnd w:id="150"/>
      <w:bookmarkEnd w:id="151"/>
    </w:p>
    <w:p w14:paraId="1270F8DE"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Chapter Two is a replication analysis of the models presented in Chapter One using the NCDS. Therefore, similar to Chapter One, the relationship between social origins and economic activity after mandatory schooling is examined using the large-scale, nationally representative data collected from the British Cohort Study. Educational attainment, housing tenure, and sex are also included in the model, as they were in the NCDS model. This is to assess choice and opportunity into different forms of economic activity: employment, education, training &amp; apprenticeships, and unemployment &amp; out of the labour force. BCS data is available using the UK Data Service. </w:t>
      </w:r>
    </w:p>
    <w:p w14:paraId="13081AFE" w14:textId="617F53D6"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Before any modelling, it is essential to note that the BCS sample has issues with longitudinal linkage to earlier and later datasets. The unique case identifier included with the BCS70 datasets is the 6-digit variable [KEY] derived from combining the 5-digit variable [</w:t>
      </w:r>
      <w:proofErr w:type="spellStart"/>
      <w:r w:rsidRPr="00837293">
        <w:rPr>
          <w:rFonts w:ascii="Book Antiqua" w:hAnsi="Book Antiqua"/>
          <w:sz w:val="24"/>
          <w:szCs w:val="24"/>
        </w:rPr>
        <w:t>chesno</w:t>
      </w:r>
      <w:proofErr w:type="spellEnd"/>
      <w:r w:rsidRPr="00837293">
        <w:rPr>
          <w:rFonts w:ascii="Book Antiqua" w:hAnsi="Book Antiqua"/>
          <w:sz w:val="24"/>
          <w:szCs w:val="24"/>
        </w:rPr>
        <w:t>] and one-digit twin code [</w:t>
      </w:r>
      <w:proofErr w:type="spellStart"/>
      <w:r w:rsidRPr="00837293">
        <w:rPr>
          <w:rFonts w:ascii="Book Antiqua" w:hAnsi="Book Antiqua"/>
          <w:sz w:val="24"/>
          <w:szCs w:val="24"/>
        </w:rPr>
        <w:t>tc</w:t>
      </w:r>
      <w:proofErr w:type="spellEnd"/>
      <w:r w:rsidRPr="00837293">
        <w:rPr>
          <w:rFonts w:ascii="Book Antiqua" w:hAnsi="Book Antiqua"/>
          <w:sz w:val="24"/>
          <w:szCs w:val="24"/>
        </w:rPr>
        <w:t xml:space="preserve">] together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{"citationID":"0TYEBjDH","properties":{"formattedCitation":"(Dodgeon, 2002)","plainCitation":"(Dodgeon, 2002)","noteIndex":0},"citationItems":[{"id":15,"uris":["http://zotero.org/users/8741181/items/HRARIUUH"],"itemData":{"id":15,"type":"article-journal","container-title":"CLS Cohort Studies","language":"en","source":"Zotero","title":"Longitudinal Linkage in BCS70: Rationalising Case Identifiers","author":[{"family":"Dodgeon","given":"Brian"}],"issued":{"date-parts":[["2002"]]}}}],"schema":"https://github.com/citation-style-language/schema/raw/master/csl-citation.json"}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w:t>
      </w:r>
      <w:proofErr w:type="spellStart"/>
      <w:r w:rsidRPr="00837293">
        <w:rPr>
          <w:rFonts w:ascii="Book Antiqua" w:hAnsi="Book Antiqua"/>
          <w:sz w:val="24"/>
          <w:szCs w:val="24"/>
        </w:rPr>
        <w:t>Dodgeon</w:t>
      </w:r>
      <w:proofErr w:type="spellEnd"/>
      <w:r w:rsidRPr="00837293">
        <w:rPr>
          <w:rFonts w:ascii="Book Antiqua" w:hAnsi="Book Antiqua"/>
          <w:sz w:val="24"/>
          <w:szCs w:val="24"/>
        </w:rPr>
        <w:t>, 2002)</w:t>
      </w:r>
      <w:r w:rsidRPr="00837293">
        <w:rPr>
          <w:rFonts w:ascii="Book Antiqua" w:hAnsi="Book Antiqua"/>
          <w:sz w:val="24"/>
          <w:szCs w:val="24"/>
        </w:rPr>
        <w:fldChar w:fldCharType="end"/>
      </w:r>
      <w:r w:rsidRPr="00837293">
        <w:rPr>
          <w:rFonts w:ascii="Book Antiqua" w:hAnsi="Book Antiqua"/>
          <w:sz w:val="24"/>
          <w:szCs w:val="24"/>
        </w:rPr>
        <w:t xml:space="preserve">. All participants taken at the Birth sweep were given KEYs ranging up to 200,000. Those added to the survey at age five were given KEYs from 300,010-450490, the 10-year-old sweep KEYs 600020-703560, and the 16-year-old sweep KEYs 800020-804890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{"citationID":"5jJCTs7E","properties":{"formattedCitation":"(Dodgeon, 2002)","plainCitation":"(Dodgeon, 2002)","noteIndex":0},"citationItems":[{"id":15,"uris":["http://zotero.org/users/8741181/items/HRARIUUH"],"itemData":{"id":15,"type":"article-journal","container-title":"CLS Cohort Studies","language":"en","source":"Zotero","title":"Longitudinal Linkage in BCS70: Rationalising Case Identifiers","author":[{"family":"Dodgeon","given":"Brian"}],"issued":{"date-parts":[["2002"]]}}}],"schema":"https://github.com/citation-style-language/schema/raw/master/csl-citation.json"}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(Dodgeon, 2002)</w:t>
      </w:r>
      <w:r w:rsidRPr="00837293">
        <w:rPr>
          <w:rFonts w:ascii="Book Antiqua" w:hAnsi="Book Antiqua"/>
          <w:sz w:val="24"/>
          <w:szCs w:val="24"/>
        </w:rPr>
        <w:fldChar w:fldCharType="end"/>
      </w:r>
      <w:r w:rsidRPr="00837293">
        <w:rPr>
          <w:rFonts w:ascii="Book Antiqua" w:hAnsi="Book Antiqua"/>
          <w:sz w:val="24"/>
          <w:szCs w:val="24"/>
        </w:rPr>
        <w:t xml:space="preserve">. KEYs were added up to age 30, but after age 16, expanding the population base was limited to returning to those already located but not already interviewed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{"citationID":"KPMSCN50","properties":{"formattedCitation":"(Dodgeon, 2002)","plainCitation":"(Dodgeon, 2002)","noteIndex":0},"citationItems":[{"id":15,"uris":["http://zotero.org/users/8741181/items/HRARIUUH"],"itemData":{"id":15,"type":"article-journal","container-title":"CLS Cohort Studies","language":"en","source":"Zotero","title":"Longitudinal Linkage in BCS70: Rationalising Case Identifiers","author":[{"family":"Dodgeon","given":"Brian"}],"issued":{"date-parts":[["2002"]]}}}],"schema":"https://github.com/citation-style-language/schema/raw/master/csl-citation.json"}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(Dodgeon, 2002)</w:t>
      </w:r>
      <w:r w:rsidRPr="00837293">
        <w:rPr>
          <w:rFonts w:ascii="Book Antiqua" w:hAnsi="Book Antiqua"/>
          <w:sz w:val="24"/>
          <w:szCs w:val="24"/>
        </w:rPr>
        <w:fldChar w:fldCharType="end"/>
      </w:r>
      <w:r w:rsidRPr="00837293">
        <w:rPr>
          <w:rFonts w:ascii="Book Antiqua" w:hAnsi="Book Antiqua"/>
          <w:sz w:val="24"/>
          <w:szCs w:val="24"/>
        </w:rPr>
        <w:t xml:space="preserve">. Including new participants or new KEYs at later points, post-birth sweep means that some individuals have important information </w:t>
      </w:r>
      <w:r w:rsidRPr="00837293">
        <w:rPr>
          <w:rFonts w:ascii="Book Antiqua" w:hAnsi="Book Antiqua"/>
          <w:sz w:val="24"/>
          <w:szCs w:val="24"/>
        </w:rPr>
        <w:lastRenderedPageBreak/>
        <w:t>missing at earlier and later sweeps within the BCS. For example, the 21 sub-sample sweep has 92.59 per cent of cases originally collected at Birth. The remaining 7.41 per cent were collected from age five onwards (ibid).</w:t>
      </w:r>
    </w:p>
    <w:p w14:paraId="39003A8C" w14:textId="7A0C6512"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Another issue with the BCS data is that those in the original birth sample included 626 children living in Northern Ireland. After the initial survey, the Northern Ireland population was excluded from all subsequent sweeps, except for the small amount that moved to Great Britain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{"citationID":"LsfsYEue","properties":{"formattedCitation":"(Dodgeon, 2002)","plainCitation":"(Dodgeon, 2002)","noteIndex":0},"citationItems":[{"id":15,"uris":["http://zotero.org/users/8741181/items/HRARIUUH"],"itemData":{"id":15,"type":"article-journal","container-title":"CLS Cohort Studies","language":"en","source":"Zotero","title":"Longitudinal Linkage in BCS70: Rationalising Case Identifiers","author":[{"family":"Dodgeon","given":"Brian"}],"issued":{"date-parts":[["2002"]]}}}],"schema":"https://github.com/citation-style-language/schema/raw/master/csl-citation.json"}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(Dodgeon, 2002)</w:t>
      </w:r>
      <w:r w:rsidRPr="00837293">
        <w:rPr>
          <w:rFonts w:ascii="Book Antiqua" w:hAnsi="Book Antiqua"/>
          <w:sz w:val="24"/>
          <w:szCs w:val="24"/>
        </w:rPr>
        <w:fldChar w:fldCharType="end"/>
      </w:r>
      <w:r w:rsidRPr="00837293">
        <w:rPr>
          <w:rFonts w:ascii="Book Antiqua" w:hAnsi="Book Antiqua"/>
          <w:sz w:val="24"/>
          <w:szCs w:val="24"/>
        </w:rPr>
        <w:t xml:space="preserve">. Thus, any substantive interpretations of the dataset using data post-birth-sweep cannot draw on any Northern Irish data. </w:t>
      </w:r>
    </w:p>
    <w:p w14:paraId="58D2D025"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Whilst this chapter has attempted to replicate the analysis in chapter one, there are some substantive differences. Firstly, and most substantially, chapter two's outcome variable of economic activity after mandatory schooling only has four categories in chapter five. Chapter two is missing a ‘post-education schooling’ category that encapsulates non-traditional forms of education that did not follow the traditional university route. For the BCS cohort, these non-traditional forms of education had decreased in popularity despite not being appropriately recorded In the BCS survey. The second substantive change relates to the construction of social class measures (NS-SEC and RGSC) within chapter two. Whilst both chapter one and chapter two use occupational coding data from 2012), the NCDS codes are only available for fathers of participants, while for the BCS cohort, both fathers and mothers are made available. Due to this, both NS-SEC and RGSC are coded by using mothers’ occupational data to fill in any missing data entries from the father’s data. Besides these two differences, the model presented for analysis in chapter two is identical to that of chapter one. This is to start to build a historical picture of the changes and </w:t>
      </w:r>
      <w:r w:rsidRPr="00837293">
        <w:rPr>
          <w:rFonts w:ascii="Book Antiqua" w:hAnsi="Book Antiqua"/>
          <w:sz w:val="24"/>
          <w:szCs w:val="24"/>
        </w:rPr>
        <w:lastRenderedPageBreak/>
        <w:t xml:space="preserve">developments in choice and opportunities for different cohorts across different periods. </w:t>
      </w:r>
    </w:p>
    <w:p w14:paraId="2A87F9A1"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As with Chapter One, after an initial exploration of descriptive statistics, multinominal logistic regression will be used to understand the choices and opportunities of BCS youth regarding economic activity post-mandatory schooling. After this initial model, a sensitivity analysis of social stratification measures will be employed to assess the most appropriate measure. Finally, an analysis of missing data involving multiple imputation will be conducted to evaluate the impact of missingness on the substantive findings of the model. </w:t>
      </w:r>
    </w:p>
    <w:p w14:paraId="3D805554" w14:textId="77777777" w:rsidR="004B17A9" w:rsidRPr="00837293" w:rsidRDefault="004B17A9" w:rsidP="00D90843">
      <w:pPr>
        <w:pStyle w:val="Heading3"/>
      </w:pPr>
      <w:bookmarkStart w:id="152" w:name="_Toc150884464"/>
      <w:bookmarkStart w:id="153" w:name="_Toc152408191"/>
      <w:bookmarkStart w:id="154" w:name="_Toc160103540"/>
      <w:r w:rsidRPr="00837293">
        <w:t>Introduction to the BCS data</w:t>
      </w:r>
      <w:bookmarkEnd w:id="152"/>
      <w:bookmarkEnd w:id="153"/>
      <w:bookmarkEnd w:id="154"/>
    </w:p>
    <w:p w14:paraId="7F56480F" w14:textId="244336B9"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This chapter will use data from the British Cohort Study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{"citationID":"yckIh7rV","properties":{"formattedCitation":"(University College London, 2022)","plainCitation":"(University College London, 2022)","noteIndex":0},"citationItems":[{"id":58,"uris":["http://zotero.org/users/8741181/items/5WHFD3CN"],"itemData":{"id":58,"type":"article-journal","container-title":"Centre for Longitudinal Studies","DOI":"http://doi.org/10.5255/UKDA-SN-6943-4","title":"1970 British Cohort Study: Activity Histories 1986-2016","author":[{"family":"University College London","given":""}],"issued":{"date-parts":[["2022"]]}}}],"schema":"https://github.com/citation-style-language/schema/raw/master/csl-citation.json"}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(University College London, 2022)</w:t>
      </w:r>
      <w:r w:rsidRPr="00837293">
        <w:rPr>
          <w:rFonts w:ascii="Book Antiqua" w:hAnsi="Book Antiqua"/>
          <w:sz w:val="24"/>
          <w:szCs w:val="24"/>
        </w:rPr>
        <w:fldChar w:fldCharType="end"/>
      </w:r>
      <w:r w:rsidRPr="00837293">
        <w:rPr>
          <w:rFonts w:ascii="Book Antiqua" w:hAnsi="Book Antiqua"/>
          <w:sz w:val="24"/>
          <w:szCs w:val="24"/>
        </w:rPr>
        <w:t xml:space="preserve">. The BCS70 began in 1970 with data initially collected on 17,198 babies born in England, Scotland, Wales, and Northern Ireland in the week of 5-11th April. This chapter will use data from participants up to the age of 30. Full cohort sweeps were gathered when participants were aged 5, 10, 16, 26, and 30 – with a subsample taken at 21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{"citationID":"LaUDd9Ul","properties":{"formattedCitation":"(Bynner, 2017)","plainCitation":"(Bynner, 2017)","noteIndex":0},"citationItems":[{"id":1075,"uris":["http://zotero.org/users/8741181/items/SF6UZZ43"],"itemData":{"id":1075,"type":"article-journal","abstract":"This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2017)</w:t>
      </w:r>
      <w:r w:rsidRPr="00837293">
        <w:rPr>
          <w:rFonts w:ascii="Book Antiqua" w:hAnsi="Book Antiqua"/>
          <w:sz w:val="24"/>
          <w:szCs w:val="24"/>
        </w:rPr>
        <w:fldChar w:fldCharType="end"/>
      </w:r>
      <w:r w:rsidRPr="00837293">
        <w:rPr>
          <w:rFonts w:ascii="Book Antiqua" w:hAnsi="Book Antiqua"/>
          <w:sz w:val="24"/>
          <w:szCs w:val="24"/>
        </w:rPr>
        <w:t xml:space="preserve">. Initially, the data was collected using medical records and the mother’s input. As the cohort members got older, they started actively answering survey questions. Age 26 was the first time the cohort member took direct control of answering the survey itself. This was also a period of transition for the BCS; it typically relied on school records to keep in contact with its cohort members through their registered addresses, but after the age 16 sweep, when most left mandatory education, a large number of respondents were lost when it came time to contact them for the age 26 sweep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{"citationID":"3YpTKZuG","properties":{"formattedCitation":"(Elliott and Shepherd, 2006)","plainCitation":"(Elliott and Shepherd, 2006)","noteIndex":0},"citationItems":[{"id":402,"uris":["http://zotero.org/users/8741181/items/SZ973EGY"],"itemData":{"id":402,"type":"article-journal","container-title":"International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(Elliott and Shepherd, 2006)</w:t>
      </w:r>
      <w:r w:rsidRPr="00837293">
        <w:rPr>
          <w:rFonts w:ascii="Book Antiqua" w:hAnsi="Book Antiqua"/>
          <w:sz w:val="24"/>
          <w:szCs w:val="24"/>
        </w:rPr>
        <w:fldChar w:fldCharType="end"/>
      </w:r>
      <w:r w:rsidRPr="00837293">
        <w:rPr>
          <w:rFonts w:ascii="Book Antiqua" w:hAnsi="Book Antiqua"/>
          <w:sz w:val="24"/>
          <w:szCs w:val="24"/>
        </w:rPr>
        <w:t xml:space="preserve">. </w:t>
      </w:r>
    </w:p>
    <w:p w14:paraId="7C706680" w14:textId="73440E24" w:rsidR="00D24434" w:rsidRPr="00837293" w:rsidRDefault="00D24434" w:rsidP="00AE3B45">
      <w:pPr>
        <w:pStyle w:val="Caption"/>
      </w:pPr>
      <w:bookmarkStart w:id="155" w:name="_Toc160103668"/>
      <w:r w:rsidRPr="00837293">
        <w:lastRenderedPageBreak/>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w:t>
      </w:r>
      <w:r w:rsidR="00FF2ADB">
        <w:fldChar w:fldCharType="end"/>
      </w:r>
      <w:r w:rsidRPr="00837293">
        <w:t xml:space="preserve"> Sweeps Included for </w:t>
      </w:r>
      <w:r w:rsidR="00837293" w:rsidRPr="00837293">
        <w:t>Analysis</w:t>
      </w:r>
      <w:bookmarkEnd w:id="155"/>
    </w:p>
    <w:tbl>
      <w:tblPr>
        <w:tblStyle w:val="GridTable6Colorful"/>
        <w:tblW w:w="0" w:type="auto"/>
        <w:tblLook w:val="04A0" w:firstRow="1" w:lastRow="0" w:firstColumn="1" w:lastColumn="0" w:noHBand="0" w:noVBand="1"/>
      </w:tblPr>
      <w:tblGrid>
        <w:gridCol w:w="1502"/>
        <w:gridCol w:w="1502"/>
        <w:gridCol w:w="1503"/>
        <w:gridCol w:w="1503"/>
        <w:gridCol w:w="1503"/>
        <w:gridCol w:w="1503"/>
      </w:tblGrid>
      <w:tr w:rsidR="00837293" w:rsidRPr="00837293" w14:paraId="531B1C1C"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C1771C5"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Year</w:t>
            </w:r>
          </w:p>
        </w:tc>
        <w:tc>
          <w:tcPr>
            <w:tcW w:w="1502" w:type="dxa"/>
          </w:tcPr>
          <w:p w14:paraId="1A745209"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1970</w:t>
            </w:r>
          </w:p>
        </w:tc>
        <w:tc>
          <w:tcPr>
            <w:tcW w:w="1503" w:type="dxa"/>
          </w:tcPr>
          <w:p w14:paraId="7B7BD0F9"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1980</w:t>
            </w:r>
          </w:p>
        </w:tc>
        <w:tc>
          <w:tcPr>
            <w:tcW w:w="1503" w:type="dxa"/>
          </w:tcPr>
          <w:p w14:paraId="580CD904"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1991</w:t>
            </w:r>
          </w:p>
        </w:tc>
        <w:tc>
          <w:tcPr>
            <w:tcW w:w="1503" w:type="dxa"/>
          </w:tcPr>
          <w:p w14:paraId="7FEE5254"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1996</w:t>
            </w:r>
          </w:p>
        </w:tc>
        <w:tc>
          <w:tcPr>
            <w:tcW w:w="1503" w:type="dxa"/>
          </w:tcPr>
          <w:p w14:paraId="74D96596"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2000</w:t>
            </w:r>
          </w:p>
        </w:tc>
      </w:tr>
      <w:tr w:rsidR="00837293" w:rsidRPr="00837293" w14:paraId="66FEF12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212384F"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Sweep</w:t>
            </w:r>
          </w:p>
        </w:tc>
        <w:tc>
          <w:tcPr>
            <w:tcW w:w="1502" w:type="dxa"/>
          </w:tcPr>
          <w:p w14:paraId="20071C3F"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1503" w:type="dxa"/>
          </w:tcPr>
          <w:p w14:paraId="4BD365CB"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w:t>
            </w:r>
          </w:p>
        </w:tc>
        <w:tc>
          <w:tcPr>
            <w:tcW w:w="1503" w:type="dxa"/>
          </w:tcPr>
          <w:p w14:paraId="07F4EC79"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(sub-sample)</w:t>
            </w:r>
          </w:p>
        </w:tc>
        <w:tc>
          <w:tcPr>
            <w:tcW w:w="1503" w:type="dxa"/>
          </w:tcPr>
          <w:p w14:paraId="5A209B9F"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4</w:t>
            </w:r>
          </w:p>
        </w:tc>
        <w:tc>
          <w:tcPr>
            <w:tcW w:w="1503" w:type="dxa"/>
          </w:tcPr>
          <w:p w14:paraId="2FFF0F69"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w:t>
            </w:r>
          </w:p>
        </w:tc>
      </w:tr>
      <w:tr w:rsidR="00837293" w:rsidRPr="00837293" w14:paraId="1D28E089" w14:textId="77777777" w:rsidTr="00AA6B39">
        <w:tc>
          <w:tcPr>
            <w:cnfStyle w:val="001000000000" w:firstRow="0" w:lastRow="0" w:firstColumn="1" w:lastColumn="0" w:oddVBand="0" w:evenVBand="0" w:oddHBand="0" w:evenHBand="0" w:firstRowFirstColumn="0" w:firstRowLastColumn="0" w:lastRowFirstColumn="0" w:lastRowLastColumn="0"/>
            <w:tcW w:w="1502" w:type="dxa"/>
          </w:tcPr>
          <w:p w14:paraId="5D766658"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Age</w:t>
            </w:r>
          </w:p>
        </w:tc>
        <w:tc>
          <w:tcPr>
            <w:tcW w:w="1502" w:type="dxa"/>
          </w:tcPr>
          <w:p w14:paraId="22411D81"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Birth</w:t>
            </w:r>
          </w:p>
        </w:tc>
        <w:tc>
          <w:tcPr>
            <w:tcW w:w="1503" w:type="dxa"/>
          </w:tcPr>
          <w:p w14:paraId="3715A80B"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10</w:t>
            </w:r>
          </w:p>
        </w:tc>
        <w:tc>
          <w:tcPr>
            <w:tcW w:w="1503" w:type="dxa"/>
          </w:tcPr>
          <w:p w14:paraId="54DC8117"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21</w:t>
            </w:r>
          </w:p>
        </w:tc>
        <w:tc>
          <w:tcPr>
            <w:tcW w:w="1503" w:type="dxa"/>
          </w:tcPr>
          <w:p w14:paraId="2A513A0E"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26</w:t>
            </w:r>
          </w:p>
        </w:tc>
        <w:tc>
          <w:tcPr>
            <w:tcW w:w="1503" w:type="dxa"/>
          </w:tcPr>
          <w:p w14:paraId="092CF7BE"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30</w:t>
            </w:r>
          </w:p>
        </w:tc>
      </w:tr>
    </w:tbl>
    <w:p w14:paraId="443A9733" w14:textId="77777777" w:rsidR="004B17A9" w:rsidRPr="00837293" w:rsidRDefault="004B17A9" w:rsidP="004B17A9">
      <w:pPr>
        <w:rPr>
          <w:rFonts w:ascii="Book Antiqua" w:hAnsi="Book Antiqua"/>
          <w:sz w:val="24"/>
          <w:szCs w:val="24"/>
        </w:rPr>
      </w:pPr>
    </w:p>
    <w:p w14:paraId="16C7588C" w14:textId="50DCEA60"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Alongside the standard sweeps detailed in the table below, the 21-year-old sub-sample sweep and the BCS economic activity dataset are two other aspects of the BCS. Both were considered supplementary to the total sample sweeps. The former consisted of a sub-sample of 10 per cent of the participants in the full sample and covered aspects such as economic activity since age 16. The BCS economic activity </w:t>
      </w:r>
      <w:r w:rsidR="00036E59" w:rsidRPr="00837293">
        <w:rPr>
          <w:rFonts w:ascii="Book Antiqua" w:hAnsi="Book Antiqua"/>
          <w:sz w:val="24"/>
          <w:szCs w:val="24"/>
        </w:rPr>
        <w:t>datasets</w:t>
      </w:r>
      <w:r w:rsidRPr="00837293">
        <w:rPr>
          <w:rFonts w:ascii="Book Antiqua" w:hAnsi="Book Antiqua"/>
          <w:sz w:val="24"/>
          <w:szCs w:val="24"/>
        </w:rPr>
        <w:t xml:space="preserve"> sole focus was creating a monthly economic activity record of participants since they left mandatory schooling up to 2016. The economic activity dataset used activity-related data from sweeps 5-10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{"citationID":"dyKpdsXd","properties":{"formattedCitation":"(Hancock and Peters, 2021)","plainCitation":"(Hancock and Peters, 2021)","noteIndex":0},"citationItems":[{"id":57,"uris":["http://zotero.org/users/8741181/items/86HCAAPK"],"itemData":{"id":57,"type":"article-journal","container-title":"UCL Centre for Longitudinal Studies","title":"1970 British Cohort Study, Activity Histories (1986 - 2016)","author":[{"family":"Hancock","given":"M"},{"family":"Peters","given":"A"}],"issued":{"date-parts":[["2021"]]}}}],"schema":"https://github.com/citation-style-language/schema/raw/master/csl-citation.json"}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(Hancock and Peters, 2021)</w:t>
      </w:r>
      <w:r w:rsidRPr="00837293">
        <w:rPr>
          <w:rFonts w:ascii="Book Antiqua" w:hAnsi="Book Antiqua"/>
          <w:sz w:val="24"/>
          <w:szCs w:val="24"/>
        </w:rPr>
        <w:fldChar w:fldCharType="end"/>
      </w:r>
      <w:r w:rsidRPr="00837293">
        <w:rPr>
          <w:rFonts w:ascii="Book Antiqua" w:hAnsi="Book Antiqua"/>
          <w:sz w:val="24"/>
          <w:szCs w:val="24"/>
        </w:rPr>
        <w:t xml:space="preserve">. Barring the 21-subsample sweep, economic activity history on the type of activity individuals did post-mandatory schooling at age 16 was not collected until participants were aged 30 in sweep 5. The content covered in the age 30 sweep and the economic activity dataset for the period of this analysis is virtually identical. The 21 </w:t>
      </w:r>
      <w:proofErr w:type="gramStart"/>
      <w:r w:rsidRPr="00837293">
        <w:rPr>
          <w:rFonts w:ascii="Book Antiqua" w:hAnsi="Book Antiqua"/>
          <w:sz w:val="24"/>
          <w:szCs w:val="24"/>
        </w:rPr>
        <w:t>subsample</w:t>
      </w:r>
      <w:proofErr w:type="gramEnd"/>
      <w:r w:rsidRPr="00837293">
        <w:rPr>
          <w:rFonts w:ascii="Book Antiqua" w:hAnsi="Book Antiqua"/>
          <w:sz w:val="24"/>
          <w:szCs w:val="24"/>
        </w:rPr>
        <w:t xml:space="preserve">, however, provides additional data that is missing in both the economic activity and sweep six datasets. Data was thus merged with the sweep five and the subsample to boost the overall sample size of the outcome variable of interest. </w:t>
      </w:r>
    </w:p>
    <w:p w14:paraId="789C9E3D" w14:textId="77777777" w:rsidR="004B17A9" w:rsidRPr="00837293" w:rsidRDefault="004B17A9" w:rsidP="004B17A9">
      <w:pPr>
        <w:spacing w:line="480" w:lineRule="auto"/>
        <w:rPr>
          <w:rFonts w:ascii="Book Antiqua" w:hAnsi="Book Antiqua"/>
          <w:sz w:val="24"/>
          <w:szCs w:val="24"/>
        </w:rPr>
      </w:pPr>
    </w:p>
    <w:p w14:paraId="2B6F90E2" w14:textId="77777777" w:rsidR="004B17A9" w:rsidRPr="00837293" w:rsidRDefault="004B17A9" w:rsidP="004B17A9">
      <w:pPr>
        <w:rPr>
          <w:rFonts w:ascii="Book Antiqua" w:hAnsi="Book Antiqua"/>
          <w:sz w:val="24"/>
          <w:szCs w:val="24"/>
        </w:rPr>
        <w:sectPr w:rsidR="004B17A9" w:rsidRPr="00837293" w:rsidSect="00BD7008">
          <w:footerReference w:type="default" r:id="rId31"/>
          <w:pgSz w:w="11906" w:h="16838"/>
          <w:pgMar w:top="1440" w:right="1440" w:bottom="1440" w:left="1440" w:header="708" w:footer="708" w:gutter="0"/>
          <w:cols w:space="708"/>
          <w:docGrid w:linePitch="360"/>
        </w:sectPr>
      </w:pPr>
    </w:p>
    <w:p w14:paraId="7AB39CC5" w14:textId="757F11DE" w:rsidR="00D24434" w:rsidRPr="00837293" w:rsidRDefault="00D24434" w:rsidP="00AE3B45">
      <w:pPr>
        <w:pStyle w:val="Caption"/>
      </w:pPr>
      <w:bookmarkStart w:id="156" w:name="_Toc160103669"/>
      <w:r w:rsidRPr="00837293">
        <w:lastRenderedPageBreak/>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2</w:t>
      </w:r>
      <w:r w:rsidR="00FF2ADB">
        <w:fldChar w:fldCharType="end"/>
      </w:r>
      <w:r w:rsidRPr="00837293">
        <w:t xml:space="preserve"> Participation in the BCS from Birth to 30 years</w:t>
      </w:r>
      <w:bookmarkEnd w:id="156"/>
    </w:p>
    <w:tbl>
      <w:tblPr>
        <w:tblStyle w:val="GridTable6Colorful"/>
        <w:tblW w:w="0" w:type="auto"/>
        <w:tblLook w:val="04A0" w:firstRow="1" w:lastRow="0" w:firstColumn="1" w:lastColumn="0" w:noHBand="0" w:noVBand="1"/>
      </w:tblPr>
      <w:tblGrid>
        <w:gridCol w:w="1211"/>
        <w:gridCol w:w="1151"/>
        <w:gridCol w:w="803"/>
        <w:gridCol w:w="1852"/>
        <w:gridCol w:w="1483"/>
        <w:gridCol w:w="998"/>
        <w:gridCol w:w="1522"/>
        <w:gridCol w:w="1966"/>
        <w:gridCol w:w="2962"/>
      </w:tblGrid>
      <w:tr w:rsidR="00837293" w:rsidRPr="00837293" w14:paraId="66DF3B8D"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15F85A" w14:textId="77777777" w:rsidR="004B17A9" w:rsidRPr="00837293" w:rsidRDefault="004B17A9" w:rsidP="00AA6B39">
            <w:pPr>
              <w:rPr>
                <w:rFonts w:ascii="Book Antiqua" w:hAnsi="Book Antiqua"/>
                <w:color w:val="auto"/>
                <w:sz w:val="24"/>
                <w:szCs w:val="24"/>
              </w:rPr>
            </w:pPr>
          </w:p>
        </w:tc>
        <w:tc>
          <w:tcPr>
            <w:tcW w:w="0" w:type="auto"/>
            <w:hideMark/>
          </w:tcPr>
          <w:p w14:paraId="4FE5951F"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Total cohort</w:t>
            </w:r>
          </w:p>
        </w:tc>
        <w:tc>
          <w:tcPr>
            <w:tcW w:w="0" w:type="auto"/>
          </w:tcPr>
          <w:p w14:paraId="3596ACFD"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Dead</w:t>
            </w:r>
          </w:p>
        </w:tc>
        <w:tc>
          <w:tcPr>
            <w:tcW w:w="0" w:type="auto"/>
          </w:tcPr>
          <w:p w14:paraId="707740DF"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Permanent Emigrants</w:t>
            </w:r>
          </w:p>
        </w:tc>
        <w:tc>
          <w:tcPr>
            <w:tcW w:w="0" w:type="auto"/>
          </w:tcPr>
          <w:p w14:paraId="2A00987C"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Non-Response</w:t>
            </w:r>
          </w:p>
        </w:tc>
        <w:tc>
          <w:tcPr>
            <w:tcW w:w="0" w:type="auto"/>
          </w:tcPr>
          <w:p w14:paraId="73E68F0E"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Other</w:t>
            </w:r>
            <w:r w:rsidRPr="001E00DD">
              <w:rPr>
                <w:rStyle w:val="FootnoteReference"/>
              </w:rPr>
              <w:footnoteReference w:id="19"/>
            </w:r>
          </w:p>
        </w:tc>
        <w:tc>
          <w:tcPr>
            <w:tcW w:w="0" w:type="auto"/>
          </w:tcPr>
          <w:p w14:paraId="6F0B0D42"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Participants</w:t>
            </w:r>
          </w:p>
        </w:tc>
        <w:tc>
          <w:tcPr>
            <w:tcW w:w="0" w:type="auto"/>
            <w:hideMark/>
          </w:tcPr>
          <w:p w14:paraId="1608A2E0"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 of the eligible sample)</w:t>
            </w:r>
            <w:r w:rsidRPr="001E00DD">
              <w:rPr>
                <w:rStyle w:val="FootnoteReference"/>
              </w:rPr>
              <w:footnoteReference w:id="20"/>
            </w:r>
          </w:p>
        </w:tc>
        <w:tc>
          <w:tcPr>
            <w:tcW w:w="0" w:type="auto"/>
          </w:tcPr>
          <w:p w14:paraId="645D35A1"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Data Collected From</w:t>
            </w:r>
          </w:p>
        </w:tc>
      </w:tr>
      <w:tr w:rsidR="00837293" w:rsidRPr="00837293" w14:paraId="359E3ED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FC76CD"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Birth – 1970</w:t>
            </w:r>
          </w:p>
        </w:tc>
        <w:tc>
          <w:tcPr>
            <w:tcW w:w="0" w:type="auto"/>
            <w:hideMark/>
          </w:tcPr>
          <w:p w14:paraId="1C666380"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17,287</w:t>
            </w:r>
          </w:p>
        </w:tc>
        <w:tc>
          <w:tcPr>
            <w:tcW w:w="0" w:type="auto"/>
          </w:tcPr>
          <w:p w14:paraId="1F03F4DA"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75D51061"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09E25A7E"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91</w:t>
            </w:r>
          </w:p>
        </w:tc>
        <w:tc>
          <w:tcPr>
            <w:tcW w:w="0" w:type="auto"/>
          </w:tcPr>
          <w:p w14:paraId="4BB653FD"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2CC0DDF0"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17,196</w:t>
            </w:r>
          </w:p>
        </w:tc>
        <w:tc>
          <w:tcPr>
            <w:tcW w:w="0" w:type="auto"/>
            <w:hideMark/>
          </w:tcPr>
          <w:p w14:paraId="7E0F0F8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96</w:t>
            </w:r>
          </w:p>
        </w:tc>
        <w:tc>
          <w:tcPr>
            <w:tcW w:w="0" w:type="auto"/>
          </w:tcPr>
          <w:p w14:paraId="22D3E253"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Mother and Medical Records</w:t>
            </w:r>
          </w:p>
        </w:tc>
      </w:tr>
      <w:tr w:rsidR="00837293" w:rsidRPr="00837293" w14:paraId="0733A823" w14:textId="77777777" w:rsidTr="00AA6B39">
        <w:tc>
          <w:tcPr>
            <w:cnfStyle w:val="001000000000" w:firstRow="0" w:lastRow="0" w:firstColumn="1" w:lastColumn="0" w:oddVBand="0" w:evenVBand="0" w:oddHBand="0" w:evenHBand="0" w:firstRowFirstColumn="0" w:firstRowLastColumn="0" w:lastRowFirstColumn="0" w:lastRowLastColumn="0"/>
            <w:tcW w:w="0" w:type="auto"/>
            <w:hideMark/>
          </w:tcPr>
          <w:p w14:paraId="12DD1918"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Age 5 – 1975</w:t>
            </w:r>
          </w:p>
        </w:tc>
        <w:tc>
          <w:tcPr>
            <w:tcW w:w="0" w:type="auto"/>
            <w:hideMark/>
          </w:tcPr>
          <w:p w14:paraId="47186B89"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16,720</w:t>
            </w:r>
          </w:p>
        </w:tc>
        <w:tc>
          <w:tcPr>
            <w:tcW w:w="0" w:type="auto"/>
          </w:tcPr>
          <w:p w14:paraId="0EE23AFE"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567</w:t>
            </w:r>
          </w:p>
        </w:tc>
        <w:tc>
          <w:tcPr>
            <w:tcW w:w="0" w:type="auto"/>
          </w:tcPr>
          <w:p w14:paraId="17FDDC0C"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00EF6D90"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2,812</w:t>
            </w:r>
          </w:p>
        </w:tc>
        <w:tc>
          <w:tcPr>
            <w:tcW w:w="0" w:type="auto"/>
          </w:tcPr>
          <w:p w14:paraId="7C4ADF70"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360</w:t>
            </w:r>
          </w:p>
        </w:tc>
        <w:tc>
          <w:tcPr>
            <w:tcW w:w="0" w:type="auto"/>
          </w:tcPr>
          <w:p w14:paraId="5F6AB962"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12,981</w:t>
            </w:r>
          </w:p>
        </w:tc>
        <w:tc>
          <w:tcPr>
            <w:tcW w:w="0" w:type="auto"/>
            <w:hideMark/>
          </w:tcPr>
          <w:p w14:paraId="1C56C6FC"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79</w:t>
            </w:r>
          </w:p>
        </w:tc>
        <w:tc>
          <w:tcPr>
            <w:tcW w:w="0" w:type="auto"/>
          </w:tcPr>
          <w:p w14:paraId="481C77FB"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Parents, medical records, cohort members</w:t>
            </w:r>
          </w:p>
        </w:tc>
      </w:tr>
      <w:tr w:rsidR="00837293" w:rsidRPr="00837293" w14:paraId="29E91C7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C5F2EC"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Age 10 – 1980</w:t>
            </w:r>
          </w:p>
        </w:tc>
        <w:tc>
          <w:tcPr>
            <w:tcW w:w="0" w:type="auto"/>
            <w:hideMark/>
          </w:tcPr>
          <w:p w14:paraId="3C052805"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16,700</w:t>
            </w:r>
          </w:p>
        </w:tc>
        <w:tc>
          <w:tcPr>
            <w:tcW w:w="0" w:type="auto"/>
          </w:tcPr>
          <w:p w14:paraId="2CDD0AF4"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587</w:t>
            </w:r>
          </w:p>
        </w:tc>
        <w:tc>
          <w:tcPr>
            <w:tcW w:w="0" w:type="auto"/>
          </w:tcPr>
          <w:p w14:paraId="36FA02E4"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304DACE9"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588</w:t>
            </w:r>
          </w:p>
        </w:tc>
        <w:tc>
          <w:tcPr>
            <w:tcW w:w="0" w:type="auto"/>
          </w:tcPr>
          <w:p w14:paraId="2EEF3672"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655</w:t>
            </w:r>
          </w:p>
        </w:tc>
        <w:tc>
          <w:tcPr>
            <w:tcW w:w="0" w:type="auto"/>
          </w:tcPr>
          <w:p w14:paraId="2A08780D"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14,870</w:t>
            </w:r>
            <w:r w:rsidRPr="001E00DD">
              <w:rPr>
                <w:rStyle w:val="FootnoteReference"/>
              </w:rPr>
              <w:footnoteReference w:id="21"/>
            </w:r>
          </w:p>
        </w:tc>
        <w:tc>
          <w:tcPr>
            <w:tcW w:w="0" w:type="auto"/>
            <w:hideMark/>
          </w:tcPr>
          <w:p w14:paraId="21F24CE3"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89</w:t>
            </w:r>
          </w:p>
        </w:tc>
        <w:tc>
          <w:tcPr>
            <w:tcW w:w="0" w:type="auto"/>
          </w:tcPr>
          <w:p w14:paraId="677C62D9"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Parents, school, tests, medical exam, cohort member</w:t>
            </w:r>
          </w:p>
        </w:tc>
      </w:tr>
      <w:tr w:rsidR="00837293" w:rsidRPr="00837293" w14:paraId="4EED429C" w14:textId="77777777" w:rsidTr="00AA6B39">
        <w:tc>
          <w:tcPr>
            <w:cnfStyle w:val="001000000000" w:firstRow="0" w:lastRow="0" w:firstColumn="1" w:lastColumn="0" w:oddVBand="0" w:evenVBand="0" w:oddHBand="0" w:evenHBand="0" w:firstRowFirstColumn="0" w:firstRowLastColumn="0" w:lastRowFirstColumn="0" w:lastRowLastColumn="0"/>
            <w:tcW w:w="0" w:type="auto"/>
            <w:hideMark/>
          </w:tcPr>
          <w:p w14:paraId="6EF6B256"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Age 16 – 1986</w:t>
            </w:r>
          </w:p>
        </w:tc>
        <w:tc>
          <w:tcPr>
            <w:tcW w:w="0" w:type="auto"/>
            <w:hideMark/>
          </w:tcPr>
          <w:p w14:paraId="09247FA9"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16,690</w:t>
            </w:r>
          </w:p>
        </w:tc>
        <w:tc>
          <w:tcPr>
            <w:tcW w:w="0" w:type="auto"/>
          </w:tcPr>
          <w:p w14:paraId="584237F5"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597</w:t>
            </w:r>
          </w:p>
        </w:tc>
        <w:tc>
          <w:tcPr>
            <w:tcW w:w="0" w:type="auto"/>
          </w:tcPr>
          <w:p w14:paraId="7F69895E"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0EC7D369"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2,884</w:t>
            </w:r>
          </w:p>
        </w:tc>
        <w:tc>
          <w:tcPr>
            <w:tcW w:w="0" w:type="auto"/>
          </w:tcPr>
          <w:p w14:paraId="23062B27"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1,594</w:t>
            </w:r>
          </w:p>
        </w:tc>
        <w:tc>
          <w:tcPr>
            <w:tcW w:w="0" w:type="auto"/>
          </w:tcPr>
          <w:p w14:paraId="3EB24000"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11,615</w:t>
            </w:r>
          </w:p>
        </w:tc>
        <w:tc>
          <w:tcPr>
            <w:tcW w:w="0" w:type="auto"/>
            <w:hideMark/>
          </w:tcPr>
          <w:p w14:paraId="574E08C1"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70</w:t>
            </w:r>
          </w:p>
        </w:tc>
        <w:tc>
          <w:tcPr>
            <w:tcW w:w="0" w:type="auto"/>
          </w:tcPr>
          <w:p w14:paraId="67B2BC43"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Parents, school, tests, medical exam, cohort member</w:t>
            </w:r>
          </w:p>
        </w:tc>
      </w:tr>
      <w:tr w:rsidR="00837293" w:rsidRPr="00837293" w14:paraId="545EEC23"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214691"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Age 26 – 1996</w:t>
            </w:r>
            <w:r w:rsidRPr="001E00DD">
              <w:rPr>
                <w:rStyle w:val="FootnoteReference"/>
              </w:rPr>
              <w:footnoteReference w:id="22"/>
            </w:r>
          </w:p>
        </w:tc>
        <w:tc>
          <w:tcPr>
            <w:tcW w:w="0" w:type="auto"/>
            <w:hideMark/>
          </w:tcPr>
          <w:p w14:paraId="3A9D181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16,545</w:t>
            </w:r>
          </w:p>
        </w:tc>
        <w:tc>
          <w:tcPr>
            <w:tcW w:w="0" w:type="auto"/>
          </w:tcPr>
          <w:p w14:paraId="37B22E74"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697</w:t>
            </w:r>
          </w:p>
        </w:tc>
        <w:tc>
          <w:tcPr>
            <w:tcW w:w="0" w:type="auto"/>
          </w:tcPr>
          <w:p w14:paraId="49ACFAE5"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45</w:t>
            </w:r>
          </w:p>
        </w:tc>
        <w:tc>
          <w:tcPr>
            <w:tcW w:w="0" w:type="auto"/>
          </w:tcPr>
          <w:p w14:paraId="0C220C7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4,416</w:t>
            </w:r>
          </w:p>
        </w:tc>
        <w:tc>
          <w:tcPr>
            <w:tcW w:w="0" w:type="auto"/>
          </w:tcPr>
          <w:p w14:paraId="114512F1"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2,384</w:t>
            </w:r>
          </w:p>
        </w:tc>
        <w:tc>
          <w:tcPr>
            <w:tcW w:w="0" w:type="auto"/>
          </w:tcPr>
          <w:p w14:paraId="21F455A2"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9,003</w:t>
            </w:r>
          </w:p>
        </w:tc>
        <w:tc>
          <w:tcPr>
            <w:tcW w:w="0" w:type="auto"/>
            <w:hideMark/>
          </w:tcPr>
          <w:p w14:paraId="3585F687"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55</w:t>
            </w:r>
          </w:p>
        </w:tc>
        <w:tc>
          <w:tcPr>
            <w:tcW w:w="0" w:type="auto"/>
          </w:tcPr>
          <w:p w14:paraId="6F4F683D"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Cohort member</w:t>
            </w:r>
          </w:p>
        </w:tc>
      </w:tr>
      <w:tr w:rsidR="00837293" w:rsidRPr="00837293" w14:paraId="70B46021"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5895DDD8"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Age 30 – 2000</w:t>
            </w:r>
          </w:p>
        </w:tc>
        <w:tc>
          <w:tcPr>
            <w:tcW w:w="0" w:type="auto"/>
          </w:tcPr>
          <w:p w14:paraId="086C8D3A"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16,253</w:t>
            </w:r>
          </w:p>
        </w:tc>
        <w:tc>
          <w:tcPr>
            <w:tcW w:w="0" w:type="auto"/>
          </w:tcPr>
          <w:p w14:paraId="477290CF"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747</w:t>
            </w:r>
          </w:p>
        </w:tc>
        <w:tc>
          <w:tcPr>
            <w:tcW w:w="0" w:type="auto"/>
          </w:tcPr>
          <w:p w14:paraId="112A2B85"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287</w:t>
            </w:r>
          </w:p>
        </w:tc>
        <w:tc>
          <w:tcPr>
            <w:tcW w:w="0" w:type="auto"/>
          </w:tcPr>
          <w:p w14:paraId="19D44A63"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2,439</w:t>
            </w:r>
          </w:p>
        </w:tc>
        <w:tc>
          <w:tcPr>
            <w:tcW w:w="0" w:type="auto"/>
          </w:tcPr>
          <w:p w14:paraId="00366CDE"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2,553</w:t>
            </w:r>
          </w:p>
        </w:tc>
        <w:tc>
          <w:tcPr>
            <w:tcW w:w="0" w:type="auto"/>
          </w:tcPr>
          <w:p w14:paraId="42FB3D44"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11,261</w:t>
            </w:r>
          </w:p>
        </w:tc>
        <w:tc>
          <w:tcPr>
            <w:tcW w:w="0" w:type="auto"/>
          </w:tcPr>
          <w:p w14:paraId="3B6A3185"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70</w:t>
            </w:r>
          </w:p>
        </w:tc>
        <w:tc>
          <w:tcPr>
            <w:tcW w:w="0" w:type="auto"/>
          </w:tcPr>
          <w:p w14:paraId="73FA9F0B"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Cohort member</w:t>
            </w:r>
          </w:p>
        </w:tc>
      </w:tr>
    </w:tbl>
    <w:p w14:paraId="52D8CAFF" w14:textId="77777777" w:rsidR="004B17A9" w:rsidRPr="00837293" w:rsidRDefault="004B17A9" w:rsidP="004B17A9">
      <w:pPr>
        <w:rPr>
          <w:rFonts w:ascii="Book Antiqua" w:hAnsi="Book Antiqua"/>
          <w:sz w:val="24"/>
          <w:szCs w:val="24"/>
        </w:rPr>
        <w:sectPr w:rsidR="004B17A9" w:rsidRPr="00837293" w:rsidSect="00BD7008">
          <w:pgSz w:w="16838" w:h="11906" w:orient="landscape"/>
          <w:pgMar w:top="1440" w:right="1440" w:bottom="1440" w:left="1440" w:header="709" w:footer="709" w:gutter="0"/>
          <w:cols w:space="708"/>
          <w:docGrid w:linePitch="360"/>
        </w:sectPr>
      </w:pPr>
    </w:p>
    <w:p w14:paraId="61F07FF6" w14:textId="77777777" w:rsidR="004B17A9" w:rsidRPr="00837293" w:rsidRDefault="004B17A9" w:rsidP="004B17A9">
      <w:pPr>
        <w:rPr>
          <w:rFonts w:ascii="Book Antiqua" w:hAnsi="Book Antiqua"/>
          <w:sz w:val="24"/>
          <w:szCs w:val="24"/>
        </w:rPr>
      </w:pPr>
    </w:p>
    <w:p w14:paraId="6269ECB6"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The BCS did not record information on permanent emigrants before sweep 4; some have attempted to estimate this number in prior sweeps (</w:t>
      </w:r>
      <w:proofErr w:type="spellStart"/>
      <w:r w:rsidRPr="00837293">
        <w:rPr>
          <w:rFonts w:ascii="Book Antiqua" w:hAnsi="Book Antiqua"/>
          <w:sz w:val="24"/>
          <w:szCs w:val="24"/>
        </w:rPr>
        <w:t>Plewis</w:t>
      </w:r>
      <w:proofErr w:type="spellEnd"/>
      <w:r w:rsidRPr="00837293">
        <w:rPr>
          <w:rFonts w:ascii="Book Antiqua" w:hAnsi="Book Antiqua"/>
          <w:sz w:val="24"/>
          <w:szCs w:val="24"/>
        </w:rPr>
        <w:t xml:space="preserve">, 2004), but it remains an estimation. Another to mention is that unlike the NCDS cohort, where the number of participants has steadily declined as the sweeps go by, there is a much more tumultuous story for the BCS. The BCS went through many states of management and how the data was precisely collected; this, combined with the extensive period of 10 years from age 16 to age 26, has meant that attrition has been less than steady for the BCS cohort. This, even before analysis, suggests that missing data may present a problem for future models. </w:t>
      </w:r>
    </w:p>
    <w:p w14:paraId="14AAF4FC" w14:textId="77777777" w:rsidR="004B17A9" w:rsidRPr="00837293" w:rsidRDefault="004B17A9" w:rsidP="00D90843">
      <w:pPr>
        <w:pStyle w:val="Heading3"/>
      </w:pPr>
      <w:bookmarkStart w:id="157" w:name="_Toc152408192"/>
      <w:bookmarkStart w:id="158" w:name="_Toc160103541"/>
      <w:r w:rsidRPr="00837293">
        <w:t>Introduction to measures for subsequent analysis</w:t>
      </w:r>
      <w:bookmarkEnd w:id="157"/>
      <w:bookmarkEnd w:id="158"/>
    </w:p>
    <w:p w14:paraId="7D852C7A"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following section provides an overview of key variables used for subsequent multivariate analysis. Variable selection was a process that involved a combination of using the CLOSER search platform, digital codebooks, and manual searching of the individual BCS databases. This search was much more manageable in Chapter Two than in Chapter One, as the analytical variables in question were already chosen in Chapter One. Thus, the goal of variable selection in Chapter Two was to find the most appropriate similar measurements used in the BCS. </w:t>
      </w:r>
    </w:p>
    <w:p w14:paraId="790848B7" w14:textId="77777777" w:rsidR="004B17A9" w:rsidRPr="00837293" w:rsidRDefault="004B17A9" w:rsidP="00D90843">
      <w:pPr>
        <w:pStyle w:val="Heading4"/>
      </w:pPr>
      <w:bookmarkStart w:id="159" w:name="_Toc160103542"/>
      <w:r w:rsidRPr="00837293">
        <w:t>Economic Activity</w:t>
      </w:r>
      <w:bookmarkEnd w:id="159"/>
    </w:p>
    <w:p w14:paraId="4DDA932F"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As the primary purpose of this chapter is to replicate the analysis of Chapter One with a different cohort from an additional period, the economic activity outcome variable has been selected in much the same way it was for Chapter One. The variable of interest was economic activity data for individuals of month 201 –when participants were 16 in September. As the BCS cohort’s mandatory schooling period </w:t>
      </w:r>
      <w:r w:rsidRPr="00837293">
        <w:rPr>
          <w:rFonts w:ascii="Book Antiqua" w:hAnsi="Book Antiqua"/>
          <w:sz w:val="24"/>
          <w:szCs w:val="24"/>
        </w:rPr>
        <w:lastRenderedPageBreak/>
        <w:t xml:space="preserve">ended when participants were 16, this was a natural month selection to measure economic activity. The month of September gives enough time for O-level results to be received and have any potential impact on an individual’s economic activity circumstances.  </w:t>
      </w:r>
    </w:p>
    <w:p w14:paraId="554D51E8" w14:textId="76CC54AD"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Economic activity was recorded retrospectively in the 21-year-old sub-sweep.  It contained 10% of the participants in the sample. The 21-sub-sample sweep was drawn from cohort members who are residents in England and Wales – no data on Scottish residents was included; interpretations of data using this sweep are restricted to England and Wales only. Interviews were conducted face-to-face in 25 clusters based on 26 postcode areas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{"citationID":"JXcj2930","properties":{"formattedCitation":"(Bynner, 2017)","plainCitation":"(Bynner, 2017)","noteIndex":0},"citationItems":[{"id":1075,"uris":["http://zotero.org/users/8741181/items/SF6UZZ43"],"itemData":{"id":1075,"type":"article-journal","abstract":"This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2017)</w:t>
      </w:r>
      <w:r w:rsidRPr="00837293">
        <w:rPr>
          <w:rFonts w:ascii="Book Antiqua" w:hAnsi="Book Antiqua"/>
          <w:sz w:val="24"/>
          <w:szCs w:val="24"/>
        </w:rPr>
        <w:fldChar w:fldCharType="end"/>
      </w:r>
      <w:r w:rsidRPr="00837293">
        <w:rPr>
          <w:rFonts w:ascii="Book Antiqua" w:hAnsi="Book Antiqua"/>
          <w:sz w:val="24"/>
          <w:szCs w:val="24"/>
        </w:rPr>
        <w:t xml:space="preserve">. </w:t>
      </w:r>
    </w:p>
    <w:p w14:paraId="124C1756"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original raw economic activity variable [va86sep] in the 21 sub-sample sweeps is provided below in Table XXXX. Some recoding was required. The economic activity variable has four outcomes: employment, education, training &amp; apprenticeships, and unemployment &amp; out of the labour force. Employment is defined as any individual who, after mandatory education, entered employment. Education was coded as any individual that stayed within some form of schooling or education post-mandatory period; this for most would be individuals taking A-level examinations. The training &amp; apprenticeships category is coded as all those training schemes that do not fall under education. Finally, the unemployment and out of the labour force category codes anyone who is either unemployed, out of the labour force, or otherwise economically inactive. The response level for this last category is minimal and can potentially impact the statistical power of the model adversely. Unfortunately, there is no viable alternative to this. </w:t>
      </w:r>
    </w:p>
    <w:p w14:paraId="5C0FDB54" w14:textId="32E9FE62" w:rsidR="00D24434" w:rsidRPr="00837293" w:rsidRDefault="00D24434" w:rsidP="00AE3B45">
      <w:pPr>
        <w:pStyle w:val="Caption"/>
      </w:pPr>
      <w:bookmarkStart w:id="160" w:name="_Toc160103670"/>
      <w:r w:rsidRPr="00837293">
        <w:lastRenderedPageBreak/>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3</w:t>
      </w:r>
      <w:r w:rsidR="00FF2ADB">
        <w:fldChar w:fldCharType="end"/>
      </w:r>
      <w:r w:rsidRPr="00837293">
        <w:t xml:space="preserve"> Frequency Statistics for Economic Activity</w:t>
      </w:r>
      <w:bookmarkEnd w:id="160"/>
    </w:p>
    <w:tbl>
      <w:tblPr>
        <w:tblStyle w:val="GridTable6Colorful"/>
        <w:tblW w:w="0" w:type="auto"/>
        <w:tblLook w:val="04A0" w:firstRow="1" w:lastRow="0" w:firstColumn="1" w:lastColumn="0" w:noHBand="0" w:noVBand="1"/>
      </w:tblPr>
      <w:tblGrid>
        <w:gridCol w:w="3736"/>
        <w:gridCol w:w="1363"/>
      </w:tblGrid>
      <w:tr w:rsidR="00837293" w:rsidRPr="00837293" w14:paraId="527DBC41"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2800DB"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Economic Activity in Month 201</w:t>
            </w:r>
          </w:p>
        </w:tc>
        <w:tc>
          <w:tcPr>
            <w:tcW w:w="0" w:type="auto"/>
          </w:tcPr>
          <w:p w14:paraId="75B59764" w14:textId="77777777" w:rsidR="004B17A9" w:rsidRPr="00837293" w:rsidRDefault="004B17A9" w:rsidP="00AA6B39">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Frequency</w:t>
            </w:r>
          </w:p>
        </w:tc>
      </w:tr>
      <w:tr w:rsidR="00837293" w:rsidRPr="00837293" w14:paraId="05E1115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ABFD3A"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Seeking Work</w:t>
            </w:r>
          </w:p>
        </w:tc>
        <w:tc>
          <w:tcPr>
            <w:tcW w:w="0" w:type="auto"/>
          </w:tcPr>
          <w:p w14:paraId="2D1E7E53" w14:textId="77777777" w:rsidR="004B17A9" w:rsidRPr="00837293" w:rsidRDefault="004B17A9" w:rsidP="00AA6B39">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68</w:t>
            </w:r>
          </w:p>
        </w:tc>
      </w:tr>
      <w:tr w:rsidR="00837293" w:rsidRPr="00837293" w14:paraId="19C89F37"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2663129F"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Looking After Children/home ft</w:t>
            </w:r>
          </w:p>
        </w:tc>
        <w:tc>
          <w:tcPr>
            <w:tcW w:w="0" w:type="auto"/>
          </w:tcPr>
          <w:p w14:paraId="41CE1356" w14:textId="77777777" w:rsidR="004B17A9" w:rsidRPr="00837293" w:rsidRDefault="004B17A9" w:rsidP="00AA6B39">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9</w:t>
            </w:r>
          </w:p>
        </w:tc>
      </w:tr>
      <w:tr w:rsidR="00837293" w:rsidRPr="00837293" w14:paraId="7A377AD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90B3B5"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On Training Scheme</w:t>
            </w:r>
          </w:p>
        </w:tc>
        <w:tc>
          <w:tcPr>
            <w:tcW w:w="0" w:type="auto"/>
          </w:tcPr>
          <w:p w14:paraId="0A4AFF79" w14:textId="77777777" w:rsidR="004B17A9" w:rsidRPr="00837293" w:rsidRDefault="004B17A9" w:rsidP="00AA6B39">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426</w:t>
            </w:r>
          </w:p>
        </w:tc>
      </w:tr>
      <w:tr w:rsidR="00837293" w:rsidRPr="00837293" w14:paraId="706613FF"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3D7007DC"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FT Education</w:t>
            </w:r>
          </w:p>
        </w:tc>
        <w:tc>
          <w:tcPr>
            <w:tcW w:w="0" w:type="auto"/>
          </w:tcPr>
          <w:p w14:paraId="0DEA4BAE" w14:textId="77777777" w:rsidR="004B17A9" w:rsidRPr="00837293" w:rsidRDefault="004B17A9" w:rsidP="00AA6B39">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723</w:t>
            </w:r>
          </w:p>
        </w:tc>
      </w:tr>
      <w:tr w:rsidR="00837293" w:rsidRPr="00837293" w14:paraId="229F8EA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1A09E9"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FT Employee</w:t>
            </w:r>
          </w:p>
        </w:tc>
        <w:tc>
          <w:tcPr>
            <w:tcW w:w="0" w:type="auto"/>
          </w:tcPr>
          <w:p w14:paraId="5CFAF540" w14:textId="77777777" w:rsidR="004B17A9" w:rsidRPr="00837293" w:rsidRDefault="004B17A9" w:rsidP="00AA6B39">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352</w:t>
            </w:r>
          </w:p>
        </w:tc>
      </w:tr>
      <w:tr w:rsidR="00837293" w:rsidRPr="00837293" w14:paraId="19F4CB4E"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5E2FDCC1"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PT Employee</w:t>
            </w:r>
          </w:p>
        </w:tc>
        <w:tc>
          <w:tcPr>
            <w:tcW w:w="0" w:type="auto"/>
          </w:tcPr>
          <w:p w14:paraId="6D34B446" w14:textId="77777777" w:rsidR="004B17A9" w:rsidRPr="00837293" w:rsidRDefault="004B17A9" w:rsidP="00AA6B39">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35</w:t>
            </w:r>
          </w:p>
        </w:tc>
      </w:tr>
      <w:tr w:rsidR="00837293" w:rsidRPr="00837293" w14:paraId="5033413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283C23"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Self-employed</w:t>
            </w:r>
          </w:p>
        </w:tc>
        <w:tc>
          <w:tcPr>
            <w:tcW w:w="0" w:type="auto"/>
          </w:tcPr>
          <w:p w14:paraId="2597EB86" w14:textId="77777777" w:rsidR="004B17A9" w:rsidRPr="00837293" w:rsidRDefault="004B17A9" w:rsidP="00AA6B39">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w:t>
            </w:r>
          </w:p>
        </w:tc>
      </w:tr>
      <w:tr w:rsidR="00837293" w:rsidRPr="00837293" w14:paraId="7F7945F1"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595A4E32"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Something Else</w:t>
            </w:r>
          </w:p>
        </w:tc>
        <w:tc>
          <w:tcPr>
            <w:tcW w:w="0" w:type="auto"/>
          </w:tcPr>
          <w:p w14:paraId="7876C53A" w14:textId="77777777" w:rsidR="004B17A9" w:rsidRPr="00837293" w:rsidRDefault="004B17A9" w:rsidP="00AA6B39">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13</w:t>
            </w:r>
          </w:p>
        </w:tc>
      </w:tr>
      <w:tr w:rsidR="00837293" w:rsidRPr="00837293" w14:paraId="18A270C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7D22C3"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Total</w:t>
            </w:r>
          </w:p>
        </w:tc>
        <w:tc>
          <w:tcPr>
            <w:tcW w:w="0" w:type="auto"/>
          </w:tcPr>
          <w:p w14:paraId="5DAB888D" w14:textId="77777777" w:rsidR="004B17A9" w:rsidRPr="00837293" w:rsidRDefault="004B17A9" w:rsidP="00AA6B39">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1,631</w:t>
            </w:r>
          </w:p>
        </w:tc>
      </w:tr>
    </w:tbl>
    <w:p w14:paraId="2ACD36D2" w14:textId="77777777" w:rsidR="004B17A9" w:rsidRPr="00837293" w:rsidRDefault="004B17A9" w:rsidP="004B17A9">
      <w:pPr>
        <w:spacing w:line="480" w:lineRule="auto"/>
        <w:rPr>
          <w:rFonts w:ascii="Book Antiqua" w:hAnsi="Book Antiqua"/>
          <w:sz w:val="24"/>
          <w:szCs w:val="24"/>
        </w:rPr>
      </w:pPr>
    </w:p>
    <w:p w14:paraId="1DBCD66E"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This economic activity variable was re-coded along similar lines within the NCDS model. Unlike the NCDS model, there is no qualitative distinction between what specific type of education an individual engages in as a form of economic activity. There is only one ‘FT Education’ category. Therefore, where the NCDS model had five distinct outcomes within the economic activity outcome variable, the BCS model will only have four: Employment, Education, Training &amp; Apprenticeship, and Unemployment &amp; Out of the Labour Force. The categories ‘FT Employee’, ‘PT Employee’, and ‘Self-employed’ were combined to make an ‘Employment’ category. The category ‘FT Education’ was renamed the ‘Education’ category. The category ‘On Training Scheme’ was renamed the ‘Training &amp; Apprenticeship’ category. Finally, the categories ‘Seeking Work’ and ‘Looking After Children/home ft’ were combined to make an ‘Unemployed &amp; Out of the Labour Force’ category. The ‘Something Else’ category from the raw economic activity variable was re-coded as missing because it was too vague to be placed in other outcome categories. The recorded economic activity variable [econ201] thus has a total frequency of 1,618. </w:t>
      </w:r>
    </w:p>
    <w:p w14:paraId="707B0004" w14:textId="77777777" w:rsidR="004B17A9" w:rsidRPr="00837293" w:rsidRDefault="004B17A9" w:rsidP="00D90843">
      <w:pPr>
        <w:pStyle w:val="Heading4"/>
      </w:pPr>
      <w:bookmarkStart w:id="161" w:name="_Toc160103543"/>
      <w:r w:rsidRPr="00837293">
        <w:lastRenderedPageBreak/>
        <w:t>Educational Attainment</w:t>
      </w:r>
      <w:bookmarkEnd w:id="161"/>
    </w:p>
    <w:p w14:paraId="39BC934A" w14:textId="5681C646"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BCS cohort members reached compulsory school leaving age in 1986. The BCS cohort was the last group to experience the O-level/CSE split system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{"citationID":"DX5paBHL","properties":{"formattedCitation":"(Pearson qualifications, 2023b)","plainCitation":"(Pearson qualifications, 2023b)","noteIndex":0},"citationItems":[{"id":126,"uris":["http://zotero.org/users/8741181/items/JBLUQ4U6"],"itemData":{"id":126,"type":"webpage","abstract":"About O levels","title":"About O levels","URL":"https://qualifications.pearson.com/en/support/support-topics/understanding-our-qualifications/our-qualifications-explained/about-o-levels.html","author":[{"family":"Pearson qualifications","given":""}],"accessed":{"date-parts":[["2023",5,8]]},"issued":{"date-parts":[["2023"]]}}}],"schema":"https://github.com/citation-style-language/schema/raw/master/csl-citation.json"}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(Pearson qualifications, 2023b)</w:t>
      </w:r>
      <w:r w:rsidRPr="00837293">
        <w:rPr>
          <w:rFonts w:ascii="Book Antiqua" w:hAnsi="Book Antiqua"/>
          <w:sz w:val="24"/>
          <w:szCs w:val="24"/>
        </w:rPr>
        <w:fldChar w:fldCharType="end"/>
      </w:r>
      <w:r w:rsidRPr="00837293">
        <w:rPr>
          <w:rFonts w:ascii="Book Antiqua" w:hAnsi="Book Antiqua"/>
          <w:sz w:val="24"/>
          <w:szCs w:val="24"/>
        </w:rPr>
        <w:t xml:space="preserve">. By being the previous cohort to share this, the variable dictated as educational attainment is directly replicated from chapter one. The variable itself is a binary variable of the number of O-level passes. The construction of educational attainment in the BCS cohort is complicated because attainment for individuals was first coded when participants were 26 years old. At that point in the cohort, only 9,003 participants responded; of those, only 5,438 responded to an educational attainment variable. The BCS documents </w:t>
      </w:r>
      <w:proofErr w:type="spellStart"/>
      <w:r w:rsidRPr="00837293">
        <w:rPr>
          <w:rFonts w:ascii="Book Antiqua" w:hAnsi="Book Antiqua"/>
          <w:sz w:val="24"/>
          <w:szCs w:val="24"/>
        </w:rPr>
        <w:t>O’level</w:t>
      </w:r>
      <w:proofErr w:type="spellEnd"/>
      <w:r w:rsidRPr="00837293">
        <w:rPr>
          <w:rFonts w:ascii="Book Antiqua" w:hAnsi="Book Antiqua"/>
          <w:sz w:val="24"/>
          <w:szCs w:val="24"/>
        </w:rPr>
        <w:t xml:space="preserve"> attainment in two ways. The first is a variable of the number of </w:t>
      </w:r>
      <w:proofErr w:type="spellStart"/>
      <w:r w:rsidRPr="00837293">
        <w:rPr>
          <w:rFonts w:ascii="Book Antiqua" w:hAnsi="Book Antiqua"/>
          <w:sz w:val="24"/>
          <w:szCs w:val="24"/>
        </w:rPr>
        <w:t>O’level</w:t>
      </w:r>
      <w:proofErr w:type="spellEnd"/>
      <w:r w:rsidRPr="00837293">
        <w:rPr>
          <w:rFonts w:ascii="Book Antiqua" w:hAnsi="Book Antiqua"/>
          <w:sz w:val="24"/>
          <w:szCs w:val="24"/>
        </w:rPr>
        <w:t xml:space="preserve"> passes ranging from A-C grade [b960169]. The second is a variable of the number of </w:t>
      </w:r>
      <w:proofErr w:type="spellStart"/>
      <w:r w:rsidRPr="00837293">
        <w:rPr>
          <w:rFonts w:ascii="Book Antiqua" w:hAnsi="Book Antiqua"/>
          <w:sz w:val="24"/>
          <w:szCs w:val="24"/>
        </w:rPr>
        <w:t>O’level</w:t>
      </w:r>
      <w:proofErr w:type="spellEnd"/>
      <w:r w:rsidRPr="00837293">
        <w:rPr>
          <w:rFonts w:ascii="Book Antiqua" w:hAnsi="Book Antiqua"/>
          <w:sz w:val="24"/>
          <w:szCs w:val="24"/>
        </w:rPr>
        <w:t xml:space="preserve"> passes going from D onwards [b960157]. The educational attainment variable takes all data from the former variable and codes that into a binary less than five/five or more variables. There are instances where data is missing in the former variable but available in the latter. In these instances, it is assumed that individuals only received ‘other’ </w:t>
      </w:r>
      <w:proofErr w:type="spellStart"/>
      <w:r w:rsidRPr="00837293">
        <w:rPr>
          <w:rFonts w:ascii="Book Antiqua" w:hAnsi="Book Antiqua"/>
          <w:sz w:val="24"/>
          <w:szCs w:val="24"/>
        </w:rPr>
        <w:t>O’level</w:t>
      </w:r>
      <w:proofErr w:type="spellEnd"/>
      <w:r w:rsidRPr="00837293">
        <w:rPr>
          <w:rFonts w:ascii="Book Antiqua" w:hAnsi="Book Antiqua"/>
          <w:sz w:val="24"/>
          <w:szCs w:val="24"/>
        </w:rPr>
        <w:t xml:space="preserve"> grades. When this is the case, this data is coded as individuals receiving less than five </w:t>
      </w:r>
      <w:proofErr w:type="spellStart"/>
      <w:r w:rsidRPr="00837293">
        <w:rPr>
          <w:rFonts w:ascii="Book Antiqua" w:hAnsi="Book Antiqua"/>
          <w:sz w:val="24"/>
          <w:szCs w:val="24"/>
        </w:rPr>
        <w:t>O'levels</w:t>
      </w:r>
      <w:proofErr w:type="spellEnd"/>
      <w:r w:rsidRPr="00837293">
        <w:rPr>
          <w:rFonts w:ascii="Book Antiqua" w:hAnsi="Book Antiqua"/>
          <w:sz w:val="24"/>
          <w:szCs w:val="24"/>
        </w:rPr>
        <w:t xml:space="preserve">. Unlike the NCDS, where </w:t>
      </w:r>
      <w:proofErr w:type="spellStart"/>
      <w:r w:rsidRPr="00837293">
        <w:rPr>
          <w:rFonts w:ascii="Book Antiqua" w:hAnsi="Book Antiqua"/>
          <w:sz w:val="24"/>
          <w:szCs w:val="24"/>
        </w:rPr>
        <w:t>O’level</w:t>
      </w:r>
      <w:proofErr w:type="spellEnd"/>
      <w:r w:rsidRPr="00837293">
        <w:rPr>
          <w:rFonts w:ascii="Book Antiqua" w:hAnsi="Book Antiqua"/>
          <w:sz w:val="24"/>
          <w:szCs w:val="24"/>
        </w:rPr>
        <w:t xml:space="preserve"> passes were coded for all individuals in the UK (Scottish equivalents were automatically coded into the </w:t>
      </w:r>
      <w:proofErr w:type="spellStart"/>
      <w:r w:rsidRPr="00837293">
        <w:rPr>
          <w:rFonts w:ascii="Book Antiqua" w:hAnsi="Book Antiqua"/>
          <w:sz w:val="24"/>
          <w:szCs w:val="24"/>
        </w:rPr>
        <w:t>O’level</w:t>
      </w:r>
      <w:proofErr w:type="spellEnd"/>
      <w:r w:rsidRPr="00837293">
        <w:rPr>
          <w:rFonts w:ascii="Book Antiqua" w:hAnsi="Book Antiqua"/>
          <w:sz w:val="24"/>
          <w:szCs w:val="24"/>
        </w:rPr>
        <w:t xml:space="preserve"> variable), the BCS data separates Scottish educational data from the rest of the UK. This meant that the Scottish equivalent for </w:t>
      </w:r>
      <w:proofErr w:type="spellStart"/>
      <w:r w:rsidRPr="00837293">
        <w:rPr>
          <w:rFonts w:ascii="Book Antiqua" w:hAnsi="Book Antiqua"/>
          <w:sz w:val="24"/>
          <w:szCs w:val="24"/>
        </w:rPr>
        <w:t>O’levels</w:t>
      </w:r>
      <w:proofErr w:type="spellEnd"/>
      <w:r w:rsidRPr="00837293">
        <w:rPr>
          <w:rFonts w:ascii="Book Antiqua" w:hAnsi="Book Antiqua"/>
          <w:sz w:val="24"/>
          <w:szCs w:val="24"/>
        </w:rPr>
        <w:t xml:space="preserve"> at the time of the BCS – Ordinary Grades, or </w:t>
      </w:r>
      <w:proofErr w:type="spellStart"/>
      <w:r w:rsidRPr="00837293">
        <w:rPr>
          <w:rFonts w:ascii="Book Antiqua" w:hAnsi="Book Antiqua"/>
          <w:sz w:val="24"/>
          <w:szCs w:val="24"/>
        </w:rPr>
        <w:t>O’grades</w:t>
      </w:r>
      <w:proofErr w:type="spellEnd"/>
      <w:r w:rsidRPr="00837293">
        <w:rPr>
          <w:rFonts w:ascii="Book Antiqua" w:hAnsi="Book Antiqua"/>
          <w:sz w:val="24"/>
          <w:szCs w:val="24"/>
        </w:rPr>
        <w:t xml:space="preserve">, were merged with the original </w:t>
      </w:r>
      <w:proofErr w:type="spellStart"/>
      <w:r w:rsidRPr="00837293">
        <w:rPr>
          <w:rFonts w:ascii="Book Antiqua" w:hAnsi="Book Antiqua"/>
          <w:sz w:val="24"/>
          <w:szCs w:val="24"/>
        </w:rPr>
        <w:t>O’level</w:t>
      </w:r>
      <w:proofErr w:type="spellEnd"/>
      <w:r w:rsidRPr="00837293">
        <w:rPr>
          <w:rFonts w:ascii="Book Antiqua" w:hAnsi="Book Antiqua"/>
          <w:sz w:val="24"/>
          <w:szCs w:val="24"/>
        </w:rPr>
        <w:t xml:space="preserve"> passes variable. The procedure for dealing with Scottish grades was identical to that for </w:t>
      </w:r>
      <w:proofErr w:type="spellStart"/>
      <w:r w:rsidRPr="00837293">
        <w:rPr>
          <w:rFonts w:ascii="Book Antiqua" w:hAnsi="Book Antiqua"/>
          <w:sz w:val="24"/>
          <w:szCs w:val="24"/>
        </w:rPr>
        <w:t>O’level</w:t>
      </w:r>
      <w:proofErr w:type="spellEnd"/>
      <w:r w:rsidRPr="00837293">
        <w:rPr>
          <w:rFonts w:ascii="Book Antiqua" w:hAnsi="Book Antiqua"/>
          <w:sz w:val="24"/>
          <w:szCs w:val="24"/>
        </w:rPr>
        <w:t xml:space="preserve"> grades. It had two variables: one that hosted the number of </w:t>
      </w:r>
      <w:proofErr w:type="spellStart"/>
      <w:r w:rsidRPr="00837293">
        <w:rPr>
          <w:rFonts w:ascii="Book Antiqua" w:hAnsi="Book Antiqua"/>
          <w:sz w:val="24"/>
          <w:szCs w:val="24"/>
        </w:rPr>
        <w:t>O’grades</w:t>
      </w:r>
      <w:proofErr w:type="spellEnd"/>
      <w:r w:rsidRPr="00837293">
        <w:rPr>
          <w:rFonts w:ascii="Book Antiqua" w:hAnsi="Book Antiqua"/>
          <w:sz w:val="24"/>
          <w:szCs w:val="24"/>
        </w:rPr>
        <w:t xml:space="preserve"> A-C [b960169] and another that </w:t>
      </w:r>
      <w:r w:rsidRPr="00837293">
        <w:rPr>
          <w:rFonts w:ascii="Book Antiqua" w:hAnsi="Book Antiqua"/>
          <w:sz w:val="24"/>
          <w:szCs w:val="24"/>
        </w:rPr>
        <w:lastRenderedPageBreak/>
        <w:t xml:space="preserve">hosted the number of </w:t>
      </w:r>
      <w:proofErr w:type="spellStart"/>
      <w:r w:rsidRPr="00837293">
        <w:rPr>
          <w:rFonts w:ascii="Book Antiqua" w:hAnsi="Book Antiqua"/>
          <w:sz w:val="24"/>
          <w:szCs w:val="24"/>
        </w:rPr>
        <w:t>O’grades</w:t>
      </w:r>
      <w:proofErr w:type="spellEnd"/>
      <w:r w:rsidRPr="00837293">
        <w:rPr>
          <w:rFonts w:ascii="Book Antiqua" w:hAnsi="Book Antiqua"/>
          <w:sz w:val="24"/>
          <w:szCs w:val="24"/>
        </w:rPr>
        <w:t xml:space="preserve"> D-onwards [b960172]. All these variables were combined to make an </w:t>
      </w:r>
      <w:proofErr w:type="spellStart"/>
      <w:r w:rsidRPr="00837293">
        <w:rPr>
          <w:rFonts w:ascii="Book Antiqua" w:hAnsi="Book Antiqua"/>
          <w:sz w:val="24"/>
          <w:szCs w:val="24"/>
        </w:rPr>
        <w:t>O’level</w:t>
      </w:r>
      <w:proofErr w:type="spellEnd"/>
      <w:r w:rsidRPr="00837293">
        <w:rPr>
          <w:rFonts w:ascii="Book Antiqua" w:hAnsi="Book Antiqua"/>
          <w:sz w:val="24"/>
          <w:szCs w:val="24"/>
        </w:rPr>
        <w:t xml:space="preserve"> attainment variable as a measure of educational attainment. However, this only accounts for 5,438 individuals in the total cohort. At age 30, individuals were again asked to record their educational attainment and number of </w:t>
      </w:r>
      <w:proofErr w:type="spellStart"/>
      <w:r w:rsidRPr="00837293">
        <w:rPr>
          <w:rFonts w:ascii="Book Antiqua" w:hAnsi="Book Antiqua"/>
          <w:sz w:val="24"/>
          <w:szCs w:val="24"/>
        </w:rPr>
        <w:t>O’level</w:t>
      </w:r>
      <w:proofErr w:type="spellEnd"/>
      <w:r w:rsidRPr="00837293">
        <w:rPr>
          <w:rFonts w:ascii="Book Antiqua" w:hAnsi="Book Antiqua"/>
          <w:sz w:val="24"/>
          <w:szCs w:val="24"/>
        </w:rPr>
        <w:t xml:space="preserve"> passes. This is merged with the educational attainment variable to boost observations. The educational attainment variable takes a semi-dominant approach to this merging. The underlying thought process is that at age 26, an individual will be more likely to accurately recall their educational attainment than at age 30. Thus, in cases where there are repeated observations and they differ, age 26 is given dominance. At age 30, a variable [edolev1] gives a count of the number of </w:t>
      </w:r>
      <w:proofErr w:type="spellStart"/>
      <w:r w:rsidRPr="00837293">
        <w:rPr>
          <w:rFonts w:ascii="Book Antiqua" w:hAnsi="Book Antiqua"/>
          <w:sz w:val="24"/>
          <w:szCs w:val="24"/>
        </w:rPr>
        <w:t>O’level</w:t>
      </w:r>
      <w:proofErr w:type="spellEnd"/>
      <w:r w:rsidRPr="00837293">
        <w:rPr>
          <w:rFonts w:ascii="Book Antiqua" w:hAnsi="Book Antiqua"/>
          <w:sz w:val="24"/>
          <w:szCs w:val="24"/>
        </w:rPr>
        <w:t xml:space="preserve"> passes. Unfortunately, at age 30, the BCS decided not to document how many </w:t>
      </w:r>
      <w:proofErr w:type="spellStart"/>
      <w:r w:rsidRPr="00837293">
        <w:rPr>
          <w:rFonts w:ascii="Book Antiqua" w:hAnsi="Book Antiqua"/>
          <w:sz w:val="24"/>
          <w:szCs w:val="24"/>
        </w:rPr>
        <w:t>O’grade</w:t>
      </w:r>
      <w:proofErr w:type="spellEnd"/>
      <w:r w:rsidRPr="00837293">
        <w:rPr>
          <w:rFonts w:ascii="Book Antiqua" w:hAnsi="Book Antiqua"/>
          <w:sz w:val="24"/>
          <w:szCs w:val="24"/>
        </w:rPr>
        <w:t xml:space="preserve"> passes Scottish students attained – instead opting for a simple ‘Did you complete a Scottish qualification’ variable. This could lead to a substantive amount of missingness amongst Scottish individuals. </w:t>
      </w:r>
    </w:p>
    <w:p w14:paraId="126B3ED9"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Compared to the NCDS cohort, most BCS cohorts gained five or more O-level passes. The table below illustrates that more of the BCS cohort gained five or more O-level passes proportionally compared to the NCDS cohort.</w:t>
      </w:r>
    </w:p>
    <w:p w14:paraId="3756D0D1"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[insert comparison of O-level passes for NCDS and BCS]</w:t>
      </w:r>
    </w:p>
    <w:p w14:paraId="1895AE6E" w14:textId="77777777" w:rsidR="004B17A9" w:rsidRPr="00837293" w:rsidRDefault="004B17A9" w:rsidP="00D90843">
      <w:pPr>
        <w:pStyle w:val="Heading4"/>
      </w:pPr>
      <w:bookmarkStart w:id="162" w:name="_Toc160103544"/>
      <w:r w:rsidRPr="00837293">
        <w:t>Sex</w:t>
      </w:r>
      <w:bookmarkEnd w:id="162"/>
    </w:p>
    <w:p w14:paraId="415176E5"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Sex is a variable taken from the birth sweep to ensure the most significant number of responses. Sex measures the respondent's sex in a binary male/female format, as seen in chapter one; sex as a variable played a critical analytical role in understanding the structural inequalities and barriers that play an essential role in </w:t>
      </w:r>
      <w:r w:rsidRPr="00837293">
        <w:rPr>
          <w:rFonts w:ascii="Book Antiqua" w:hAnsi="Book Antiqua"/>
          <w:sz w:val="24"/>
          <w:szCs w:val="24"/>
        </w:rPr>
        <w:lastRenderedPageBreak/>
        <w:t>choice and opportunity for youth. Its inclusion in the BCS model is essential not just for replication, but as seen in the literature review, the role of women and men in the labour market was still undergoing systematic changes. Sex as a variable is taken at birth [a0255], though not all people included in the following sweeps have data for sex available; thus, this original sex variable is supplemented through a variable at age 26 [b960337] and age 30 [</w:t>
      </w:r>
      <w:proofErr w:type="spellStart"/>
      <w:r w:rsidRPr="00837293">
        <w:rPr>
          <w:rFonts w:ascii="Book Antiqua" w:hAnsi="Book Antiqua"/>
          <w:sz w:val="24"/>
          <w:szCs w:val="24"/>
        </w:rPr>
        <w:t>dmsex</w:t>
      </w:r>
      <w:proofErr w:type="spellEnd"/>
      <w:r w:rsidRPr="00837293">
        <w:rPr>
          <w:rFonts w:ascii="Book Antiqua" w:hAnsi="Book Antiqua"/>
          <w:sz w:val="24"/>
          <w:szCs w:val="24"/>
        </w:rPr>
        <w:t xml:space="preserve">]. </w:t>
      </w:r>
    </w:p>
    <w:p w14:paraId="6D4B0D39" w14:textId="77777777" w:rsidR="004B17A9" w:rsidRPr="00837293" w:rsidRDefault="004B17A9" w:rsidP="00D90843">
      <w:pPr>
        <w:pStyle w:val="Heading4"/>
      </w:pPr>
      <w:bookmarkStart w:id="163" w:name="_Toc160103545"/>
      <w:r w:rsidRPr="00837293">
        <w:t>Housing Tenure</w:t>
      </w:r>
      <w:bookmarkEnd w:id="163"/>
    </w:p>
    <w:p w14:paraId="73474255"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Housing tenure was taken from when respondents were ten years old. There was information on tenure when respondents were 16, although the responses were scattered across several binary variables with low overall responses. The age ten variable on housing tenure was a multiple-category variable with few overall missing cases. Housing tenure as a measure for inclusion in this model is the most critical measure to focus upon. The arguments of Saunders (2002, 2003, 2021) and other new structuralists were born when the BCS cohort was economically active. Statements related to the ‘death of </w:t>
      </w:r>
      <w:proofErr w:type="spellStart"/>
      <w:r w:rsidRPr="00837293">
        <w:rPr>
          <w:rFonts w:ascii="Book Antiqua" w:hAnsi="Book Antiqua"/>
          <w:sz w:val="24"/>
          <w:szCs w:val="24"/>
        </w:rPr>
        <w:t>class’</w:t>
      </w:r>
      <w:proofErr w:type="spellEnd"/>
      <w:r w:rsidRPr="00837293">
        <w:rPr>
          <w:rFonts w:ascii="Book Antiqua" w:hAnsi="Book Antiqua"/>
          <w:sz w:val="24"/>
          <w:szCs w:val="24"/>
        </w:rPr>
        <w:t xml:space="preserve"> (XXXX) and the rise of tenure as the most substantive structural explanation for inequality are central to this chapter. As a variable housing tenure is taken at age 10 [d2] – similar to the NCDS cohort, this is again like other variables supplemented by a set of variables on housing tenure at age 16 [of3_1, of3_2, of3_3, of3_4, of3_5]. </w:t>
      </w:r>
    </w:p>
    <w:p w14:paraId="0FC8B62F" w14:textId="2DC5B8C6"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In 1986, home ownership rates within England stood at 63.5 per cent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{"citationID":"GVHNxTpj","properties":{"formattedCitation":"(HomeOwners Alliance, 2012)","plainCitation":"(HomeOwners Alliance, 2012)","noteIndex":0},"citationItems":[{"id":1325,"uris":["http://zotero.org/users/8741181/items/7W5EQGJT"],"itemData":{"id":1325,"type":"document","publisher":"HomeOwners Alliance Report","title":"The death of a dream: the crisis in homeownership in the UK","author":[{"family":"HomeOwners Alliance","given":""}],"issued":{"date-parts":[["2012"]]}}}],"schema":"https://github.com/citation-style-language/schema/raw/master/csl-citation.json"}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(HomeOwners Alliance, 2012)</w:t>
      </w:r>
      <w:r w:rsidRPr="00837293">
        <w:rPr>
          <w:rFonts w:ascii="Book Antiqua" w:hAnsi="Book Antiqua"/>
          <w:sz w:val="24"/>
          <w:szCs w:val="24"/>
        </w:rPr>
        <w:fldChar w:fldCharType="end"/>
      </w:r>
      <w:r w:rsidRPr="00837293">
        <w:rPr>
          <w:rFonts w:ascii="Book Antiqua" w:hAnsi="Book Antiqua"/>
          <w:sz w:val="24"/>
          <w:szCs w:val="24"/>
        </w:rPr>
        <w:t xml:space="preserve">. Within the BCS, the recoded housing tenure variable has 61.87 per cent of the sample owning their own home compared to 38.13 per cent that do not own their own home. This is relatively similar to the official statistics of England at </w:t>
      </w:r>
      <w:r w:rsidRPr="00837293">
        <w:rPr>
          <w:rFonts w:ascii="Book Antiqua" w:hAnsi="Book Antiqua"/>
          <w:sz w:val="24"/>
          <w:szCs w:val="24"/>
        </w:rPr>
        <w:lastRenderedPageBreak/>
        <w:t xml:space="preserve">the time in 1986. However, when fitting housing tenure into the complete records analysis for model interpretation, missingness from other variables causes a shift in these per cent rates. Within the Complete Records model, those that own their own home jumps to 78.98 per cent compared to 21.02 per cent that do not own their own home. This is over 16 per cent larger than the official statistics report. This is an initial indication that missingness may pose a problem for the model in the future and that specific techniques, such as multiple imputation, may be helpful to investigate this. </w:t>
      </w:r>
    </w:p>
    <w:p w14:paraId="2201F3EE" w14:textId="77777777" w:rsidR="004B17A9" w:rsidRPr="00837293" w:rsidRDefault="004B17A9" w:rsidP="00D90843">
      <w:pPr>
        <w:pStyle w:val="Heading4"/>
      </w:pPr>
      <w:bookmarkStart w:id="164" w:name="_Toc160103546"/>
      <w:r w:rsidRPr="00837293">
        <w:t>Social Stratification and Socio-Economic Background: NS-SEC, CAMSIS, RGSC</w:t>
      </w:r>
      <w:bookmarkEnd w:id="164"/>
    </w:p>
    <w:p w14:paraId="3FF7B68C"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As in Chapter One, a core component of this chapter is conducting a sensitivity analysis of social stratification measures. The continuation of a sensitivity analysis in Chapter Two provides a basis for comparison with Chapter One. As seen in Chapter One, each of the three models that used a different social stratification measure was relatively and substantively identical. Chapter two seeks to understand whether that is a unique phenomenon for the NCDS cohort or a pattern replicating in different periods. </w:t>
      </w:r>
    </w:p>
    <w:p w14:paraId="1D22DE78"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As mentioned, Chapter Two's RGSC and NS-SEC measures differ slightly from their Chapter One counterparts. While the basis of each measure is the father’s social class position when the respondent was ten, missing responses are filled in with the mother’s social class position when the respondent was ten. This accomplishes three things. The first is that the mother’s social class position fills potential item missingness. The second is that it offers those respondents who do not come from a traditional nuclear family the ability to enter the model by taking the mother’s social </w:t>
      </w:r>
      <w:r w:rsidRPr="00837293">
        <w:rPr>
          <w:rFonts w:ascii="Book Antiqua" w:hAnsi="Book Antiqua"/>
          <w:sz w:val="24"/>
          <w:szCs w:val="24"/>
        </w:rPr>
        <w:lastRenderedPageBreak/>
        <w:t xml:space="preserve">class position where a father’s is not present. Finally, through both of these accomplishments, the level of missingness and overall responses is increased within the model, enhancing the statistical power of the model overall. </w:t>
      </w:r>
    </w:p>
    <w:p w14:paraId="5DBD719E" w14:textId="5967534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All social stratification codes are taken from Gregg’s documentation of the NCDS and BCS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{"citationID":"rpZSvhx0","properties":{"formattedCitation":"(Gregg, 2012)","plainCitation":"(Gregg, 2012)","noteIndex":0},"citationItems":[{"id":124,"uris":["http://zotero.org/users/8741181/items/J894B8ZT"],"itemData":{"id":124,"type":"article-journal","abstract":"[data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(Gregg, 2012)</w:t>
      </w:r>
      <w:r w:rsidRPr="00837293">
        <w:rPr>
          <w:rFonts w:ascii="Book Antiqua" w:hAnsi="Book Antiqua"/>
          <w:sz w:val="24"/>
          <w:szCs w:val="24"/>
        </w:rPr>
        <w:fldChar w:fldCharType="end"/>
      </w:r>
      <w:r w:rsidRPr="00837293">
        <w:rPr>
          <w:rFonts w:ascii="Book Antiqua" w:hAnsi="Book Antiqua"/>
          <w:sz w:val="24"/>
          <w:szCs w:val="24"/>
        </w:rPr>
        <w:t xml:space="preserve">. For the NS-SEC construction, a semi-dominance approach was used. Thus, a variable on the father’s NS-SEC position at age 14 [B3FSNSSEC] and the mother’s NS-SEC position at age 14 [B3MSNSSEC] are combined (when the father’s data is not available, the mother’s data is used instead. The same procedure is used for the RGSC construction, with the father’s data [B3FSRGSC] and the mother’s data [B3MSRGSC]. The same procedure was used for CAMSIS, the father’s CAMSIS at age 14 [B3FSSOC90] and the mother’s data [B3MSSOC90]. Similarly to the NCDS construction of CAMSIS, the files produced by Gregg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{"citationID":"jc8CT8bc","properties":{"formattedCitation":"(Gregg, 2012)","plainCitation":"(Gregg, 2012)","noteIndex":0},"citationItems":[{"id":124,"uris":["http://zotero.org/users/8741181/items/J894B8ZT"],"itemData":{"id":124,"type":"article-journal","abstract":"[data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(Gregg, 2012)</w:t>
      </w:r>
      <w:r w:rsidRPr="00837293">
        <w:rPr>
          <w:rFonts w:ascii="Book Antiqua" w:hAnsi="Book Antiqua"/>
          <w:sz w:val="24"/>
          <w:szCs w:val="24"/>
        </w:rPr>
        <w:fldChar w:fldCharType="end"/>
      </w:r>
      <w:r w:rsidRPr="00837293">
        <w:rPr>
          <w:rFonts w:ascii="Book Antiqua" w:hAnsi="Book Antiqua"/>
          <w:sz w:val="24"/>
          <w:szCs w:val="24"/>
        </w:rPr>
        <w:t xml:space="preserve"> erroneously erased the qualitative distinctions in CAMSIS by shifting the decimal point one to the left and rounding up to one decimal point. CAMSIS was reconstructed using SOC90 codes provided by Gregg (ibid). </w:t>
      </w:r>
    </w:p>
    <w:p w14:paraId="47BC93F0" w14:textId="77777777" w:rsidR="004B17A9" w:rsidRDefault="004B17A9" w:rsidP="004B17A9">
      <w:pPr>
        <w:spacing w:line="480" w:lineRule="auto"/>
        <w:rPr>
          <w:rFonts w:ascii="Book Antiqua" w:hAnsi="Book Antiqua"/>
          <w:sz w:val="24"/>
          <w:szCs w:val="24"/>
        </w:rPr>
      </w:pPr>
      <w:r w:rsidRPr="00837293">
        <w:rPr>
          <w:rFonts w:ascii="Book Antiqua" w:hAnsi="Book Antiqua"/>
          <w:sz w:val="24"/>
          <w:szCs w:val="24"/>
        </w:rPr>
        <w:t>The overall patterns of social class position between the NCDS and BCS have not changed substantively. This lack of change is worth noting, considering the relatively large-scale changes the British economy and society underwent during 1958-1980 (XXXX). Below is a table comparing each social stratification measure between the NCDS and BCS cohorts.</w:t>
      </w:r>
    </w:p>
    <w:p w14:paraId="49630826" w14:textId="3C73EDC6" w:rsidR="00C3025C" w:rsidRDefault="00C3025C" w:rsidP="00C3025C">
      <w:pPr>
        <w:pStyle w:val="Heading5"/>
      </w:pPr>
      <w:bookmarkStart w:id="165" w:name="_Toc160103547"/>
      <w:r>
        <w:t>SOC Codes</w:t>
      </w:r>
      <w:bookmarkEnd w:id="165"/>
    </w:p>
    <w:p w14:paraId="267BBE38" w14:textId="77777777" w:rsidR="00C3025C" w:rsidRDefault="00C3025C" w:rsidP="00C3025C"/>
    <w:p w14:paraId="084A6D0D" w14:textId="0C9817E8" w:rsidR="00F02E9D" w:rsidRDefault="00F02E9D" w:rsidP="00F02E9D">
      <w:pPr>
        <w:spacing w:line="480" w:lineRule="auto"/>
        <w:rPr>
          <w:rFonts w:ascii="Book Antiqua" w:hAnsi="Book Antiqua"/>
          <w:sz w:val="24"/>
          <w:szCs w:val="24"/>
        </w:rPr>
      </w:pPr>
      <w:r w:rsidRPr="00F02E9D">
        <w:rPr>
          <w:rFonts w:ascii="Book Antiqua" w:hAnsi="Book Antiqua"/>
          <w:sz w:val="24"/>
          <w:szCs w:val="24"/>
        </w:rPr>
        <w:lastRenderedPageBreak/>
        <w:t xml:space="preserve">As with the NCDS, the BCS dataset offers occupational SOC codes at the 2000 and 90 level. These SOC codes will be used to construct each instance of social </w:t>
      </w:r>
      <w:r w:rsidR="00036E59" w:rsidRPr="00F02E9D">
        <w:rPr>
          <w:rFonts w:ascii="Book Antiqua" w:hAnsi="Book Antiqua"/>
          <w:sz w:val="24"/>
          <w:szCs w:val="24"/>
        </w:rPr>
        <w:t>stratification</w:t>
      </w:r>
      <w:r w:rsidRPr="00F02E9D">
        <w:rPr>
          <w:rFonts w:ascii="Book Antiqua" w:hAnsi="Book Antiqua"/>
          <w:sz w:val="24"/>
          <w:szCs w:val="24"/>
        </w:rPr>
        <w:t xml:space="preserve">: NS-SEC, CAMSIS, and RGSC in order to assess the similarities and differences between and within social </w:t>
      </w:r>
      <w:r w:rsidR="00036E59" w:rsidRPr="00F02E9D">
        <w:rPr>
          <w:rFonts w:ascii="Book Antiqua" w:hAnsi="Book Antiqua"/>
          <w:sz w:val="24"/>
          <w:szCs w:val="24"/>
        </w:rPr>
        <w:t>stratification</w:t>
      </w:r>
      <w:r w:rsidRPr="00F02E9D">
        <w:rPr>
          <w:rFonts w:ascii="Book Antiqua" w:hAnsi="Book Antiqua"/>
          <w:sz w:val="24"/>
          <w:szCs w:val="24"/>
        </w:rPr>
        <w:t xml:space="preserve"> measures. Another goal of this sensitivity analysis using SOC codes will be to assess the degree of difference across databases – seeking to understand if a database such as the BCS that started in 1970 will have an overall similar SOC 90 and SOC 2000 models compared to a database such as the NCDS that started in 1958. </w:t>
      </w:r>
    </w:p>
    <w:p w14:paraId="007B2414" w14:textId="35CA137E" w:rsidR="00F02E9D" w:rsidRPr="00F02E9D" w:rsidRDefault="00F02E9D" w:rsidP="00F02E9D">
      <w:pPr>
        <w:spacing w:line="480" w:lineRule="auto"/>
        <w:rPr>
          <w:rFonts w:ascii="Book Antiqua" w:hAnsi="Book Antiqua"/>
          <w:sz w:val="24"/>
          <w:szCs w:val="24"/>
        </w:rPr>
      </w:pPr>
      <w:r>
        <w:rPr>
          <w:rFonts w:ascii="Book Antiqua" w:hAnsi="Book Antiqua"/>
          <w:sz w:val="24"/>
          <w:szCs w:val="24"/>
        </w:rPr>
        <w:t xml:space="preserve">The following descriptive statistics will include three measures of social </w:t>
      </w:r>
      <w:r w:rsidR="00036E59">
        <w:rPr>
          <w:rFonts w:ascii="Book Antiqua" w:hAnsi="Book Antiqua"/>
          <w:sz w:val="24"/>
          <w:szCs w:val="24"/>
        </w:rPr>
        <w:t>stratification</w:t>
      </w:r>
      <w:r>
        <w:rPr>
          <w:rFonts w:ascii="Book Antiqua" w:hAnsi="Book Antiqua"/>
          <w:sz w:val="24"/>
          <w:szCs w:val="24"/>
        </w:rPr>
        <w:t xml:space="preserve">: NS-SEC, CAMSIS, and RGSC followed by their SOC 2000 and SOC 90 constructions. Differences will first be recorded on the descriptive level, followed by a comparison of analytical models after the sensitivity analysis of social </w:t>
      </w:r>
      <w:r w:rsidR="00036E59">
        <w:rPr>
          <w:rFonts w:ascii="Book Antiqua" w:hAnsi="Book Antiqua"/>
          <w:sz w:val="24"/>
          <w:szCs w:val="24"/>
        </w:rPr>
        <w:t>stratification</w:t>
      </w:r>
      <w:r>
        <w:rPr>
          <w:rFonts w:ascii="Book Antiqua" w:hAnsi="Book Antiqua"/>
          <w:sz w:val="24"/>
          <w:szCs w:val="24"/>
        </w:rPr>
        <w:t xml:space="preserve"> measures is conducted. </w:t>
      </w:r>
    </w:p>
    <w:p w14:paraId="28843A5A" w14:textId="77777777" w:rsidR="004B17A9" w:rsidRPr="00837293" w:rsidRDefault="004B17A9" w:rsidP="00D90843">
      <w:pPr>
        <w:pStyle w:val="Heading2"/>
      </w:pPr>
      <w:bookmarkStart w:id="166" w:name="_Toc150884465"/>
      <w:bookmarkStart w:id="167" w:name="_Toc152408193"/>
      <w:bookmarkStart w:id="168" w:name="_Toc160103548"/>
      <w:r w:rsidRPr="00837293">
        <w:t>Descriptive Statistics</w:t>
      </w:r>
      <w:bookmarkEnd w:id="166"/>
      <w:bookmarkEnd w:id="167"/>
      <w:bookmarkEnd w:id="168"/>
    </w:p>
    <w:p w14:paraId="73BF5234" w14:textId="6558528A" w:rsidR="004B17A9"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Table </w:t>
      </w:r>
      <w:r w:rsidR="004B773C">
        <w:rPr>
          <w:rFonts w:ascii="Book Antiqua" w:hAnsi="Book Antiqua"/>
          <w:sz w:val="24"/>
          <w:szCs w:val="24"/>
        </w:rPr>
        <w:t>2.4</w:t>
      </w:r>
      <w:r w:rsidRPr="00837293">
        <w:rPr>
          <w:rFonts w:ascii="Book Antiqua" w:hAnsi="Book Antiqua"/>
          <w:sz w:val="24"/>
          <w:szCs w:val="24"/>
        </w:rPr>
        <w:t xml:space="preserve"> shows the frequencies and summary statistics for the BCS. Overall, 16.78 per cent of the sample is in employment. Whilst 64.04 per cent are in education – making up the majority of the sample. Regarding training &amp; apprenticeships, 16.32 per cent of respondents are in this form of economic activity. Only 2.77 per cent of respondents are unemployed &amp; out of the labour force – this is potentially the influence of the YTS. </w:t>
      </w:r>
    </w:p>
    <w:p w14:paraId="76004801" w14:textId="77777777" w:rsidR="00662A99" w:rsidRDefault="00662A99" w:rsidP="00662A99">
      <w:pPr>
        <w:spacing w:line="480" w:lineRule="auto"/>
        <w:rPr>
          <w:rFonts w:ascii="Book Antiqua" w:hAnsi="Book Antiqua"/>
          <w:sz w:val="24"/>
          <w:szCs w:val="24"/>
        </w:rPr>
      </w:pPr>
      <w:r w:rsidRPr="00837293">
        <w:rPr>
          <w:rFonts w:ascii="Book Antiqua" w:hAnsi="Book Antiqua"/>
          <w:sz w:val="24"/>
          <w:szCs w:val="24"/>
        </w:rPr>
        <w:t xml:space="preserve">Regarding educational attainment, 57.26 per cent of individuals received less than five O-levels, while the remaining 42.74 per cent received five or more O-levels. Sex illustrates a slight overrepresentation of men (57.68 per cent) compared to women </w:t>
      </w:r>
      <w:r w:rsidRPr="00837293">
        <w:rPr>
          <w:rFonts w:ascii="Book Antiqua" w:hAnsi="Book Antiqua"/>
          <w:sz w:val="24"/>
          <w:szCs w:val="24"/>
        </w:rPr>
        <w:lastRenderedPageBreak/>
        <w:t xml:space="preserve">(42.32 per cent). Regarding home ownership, 21.02 per cent of individuals grew up in a home that wasn’t owned by their parents compared to 78.98 per cent that did. </w:t>
      </w:r>
    </w:p>
    <w:p w14:paraId="73A09D02" w14:textId="2AA89B7E" w:rsidR="00662A99" w:rsidRDefault="00662A99" w:rsidP="00662A99">
      <w:pPr>
        <w:spacing w:line="480" w:lineRule="auto"/>
        <w:rPr>
          <w:rFonts w:ascii="Book Antiqua" w:hAnsi="Book Antiqua"/>
          <w:sz w:val="24"/>
          <w:szCs w:val="24"/>
        </w:rPr>
      </w:pPr>
      <w:r w:rsidRPr="00837293">
        <w:rPr>
          <w:rFonts w:ascii="Book Antiqua" w:hAnsi="Book Antiqua"/>
          <w:sz w:val="24"/>
          <w:szCs w:val="24"/>
        </w:rPr>
        <w:t>The NS-SEC</w:t>
      </w:r>
      <w:r>
        <w:rPr>
          <w:rFonts w:ascii="Book Antiqua" w:hAnsi="Book Antiqua"/>
          <w:sz w:val="24"/>
          <w:szCs w:val="24"/>
        </w:rPr>
        <w:t xml:space="preserve"> SOC 2000</w:t>
      </w:r>
      <w:r w:rsidRPr="00837293">
        <w:rPr>
          <w:rFonts w:ascii="Book Antiqua" w:hAnsi="Book Antiqua"/>
          <w:sz w:val="24"/>
          <w:szCs w:val="24"/>
        </w:rPr>
        <w:t xml:space="preserve"> categories all see a relatively even distribution of respondents between 10-20 per cent except for NS-SEC 1.1 and 1.2. </w:t>
      </w:r>
      <w:r>
        <w:rPr>
          <w:rFonts w:ascii="Book Antiqua" w:hAnsi="Book Antiqua"/>
          <w:sz w:val="24"/>
          <w:szCs w:val="24"/>
        </w:rPr>
        <w:t>The relatively low number of observations in both categories has the possibility to c</w:t>
      </w:r>
      <w:r w:rsidRPr="00837293">
        <w:rPr>
          <w:rFonts w:ascii="Book Antiqua" w:hAnsi="Book Antiqua"/>
          <w:sz w:val="24"/>
          <w:szCs w:val="24"/>
        </w:rPr>
        <w:t>ause issues related to statistical power within the model</w:t>
      </w:r>
      <w:r>
        <w:rPr>
          <w:rFonts w:ascii="Book Antiqua" w:hAnsi="Book Antiqua"/>
          <w:sz w:val="24"/>
          <w:szCs w:val="24"/>
        </w:rPr>
        <w:t>. D</w:t>
      </w:r>
      <w:r w:rsidRPr="00837293">
        <w:rPr>
          <w:rFonts w:ascii="Book Antiqua" w:hAnsi="Book Antiqua"/>
          <w:sz w:val="24"/>
          <w:szCs w:val="24"/>
        </w:rPr>
        <w:t xml:space="preserve">ue to these categories being split over four outcome categories, the standard errors for </w:t>
      </w:r>
      <w:r>
        <w:rPr>
          <w:rFonts w:ascii="Book Antiqua" w:hAnsi="Book Antiqua"/>
          <w:sz w:val="24"/>
          <w:szCs w:val="24"/>
        </w:rPr>
        <w:t>these</w:t>
      </w:r>
      <w:r w:rsidRPr="00837293">
        <w:rPr>
          <w:rFonts w:ascii="Book Antiqua" w:hAnsi="Book Antiqua"/>
          <w:sz w:val="24"/>
          <w:szCs w:val="24"/>
        </w:rPr>
        <w:t xml:space="preserve"> </w:t>
      </w:r>
      <w:r>
        <w:rPr>
          <w:rFonts w:ascii="Book Antiqua" w:hAnsi="Book Antiqua"/>
          <w:sz w:val="24"/>
          <w:szCs w:val="24"/>
        </w:rPr>
        <w:t>categories</w:t>
      </w:r>
      <w:r w:rsidRPr="00837293">
        <w:rPr>
          <w:rFonts w:ascii="Book Antiqua" w:hAnsi="Book Antiqua"/>
          <w:sz w:val="24"/>
          <w:szCs w:val="24"/>
        </w:rPr>
        <w:t xml:space="preserve"> will most likely be very high. The level of interpretation that can be gained from these specific categories within NS-SEC will be low.</w:t>
      </w:r>
      <w:r>
        <w:rPr>
          <w:rFonts w:ascii="Book Antiqua" w:hAnsi="Book Antiqua"/>
          <w:sz w:val="24"/>
          <w:szCs w:val="24"/>
        </w:rPr>
        <w:t xml:space="preserve"> The NS-SEC SOC 90 construction follows a very similar distribution to that of its SOC 2000 counterpart. </w:t>
      </w:r>
    </w:p>
    <w:p w14:paraId="64B6A6CB" w14:textId="1F354607" w:rsidR="00662A99" w:rsidRDefault="00662A99" w:rsidP="00662A99">
      <w:pPr>
        <w:spacing w:line="480" w:lineRule="auto"/>
        <w:rPr>
          <w:rFonts w:ascii="Book Antiqua" w:hAnsi="Book Antiqua"/>
          <w:sz w:val="24"/>
          <w:szCs w:val="24"/>
        </w:rPr>
      </w:pPr>
      <w:r w:rsidRPr="00837293">
        <w:rPr>
          <w:rFonts w:ascii="Book Antiqua" w:hAnsi="Book Antiqua"/>
          <w:sz w:val="24"/>
          <w:szCs w:val="24"/>
        </w:rPr>
        <w:t xml:space="preserve"> RGSC</w:t>
      </w:r>
      <w:r>
        <w:rPr>
          <w:rFonts w:ascii="Book Antiqua" w:hAnsi="Book Antiqua"/>
          <w:sz w:val="24"/>
          <w:szCs w:val="24"/>
        </w:rPr>
        <w:t xml:space="preserve"> SOC 2000</w:t>
      </w:r>
      <w:r w:rsidRPr="00837293">
        <w:rPr>
          <w:rFonts w:ascii="Book Antiqua" w:hAnsi="Book Antiqua"/>
          <w:sz w:val="24"/>
          <w:szCs w:val="24"/>
        </w:rPr>
        <w:t xml:space="preserve"> is much more unevenly distributed in comparison to </w:t>
      </w:r>
      <w:r>
        <w:rPr>
          <w:rFonts w:ascii="Book Antiqua" w:hAnsi="Book Antiqua"/>
          <w:sz w:val="24"/>
          <w:szCs w:val="24"/>
        </w:rPr>
        <w:t xml:space="preserve">its </w:t>
      </w:r>
      <w:r w:rsidRPr="00837293">
        <w:rPr>
          <w:rFonts w:ascii="Book Antiqua" w:hAnsi="Book Antiqua"/>
          <w:sz w:val="24"/>
          <w:szCs w:val="24"/>
        </w:rPr>
        <w:t>NS-SEC</w:t>
      </w:r>
      <w:r>
        <w:rPr>
          <w:rFonts w:ascii="Book Antiqua" w:hAnsi="Book Antiqua"/>
          <w:sz w:val="24"/>
          <w:szCs w:val="24"/>
        </w:rPr>
        <w:t xml:space="preserve"> counterpart</w:t>
      </w:r>
      <w:r w:rsidRPr="00837293">
        <w:rPr>
          <w:rFonts w:ascii="Book Antiqua" w:hAnsi="Book Antiqua"/>
          <w:sz w:val="24"/>
          <w:szCs w:val="24"/>
        </w:rPr>
        <w:t xml:space="preserve">. Skilled manual occupations comprise 34.44 per cent of respondents, with professional and unskilled occupations making up 5.53 and 4.43 per cent, respectively. Similar to comments about NS-SECs' intermediate occupations, the same can be said about RGSCs' professional occupations. </w:t>
      </w:r>
      <w:r>
        <w:rPr>
          <w:rFonts w:ascii="Book Antiqua" w:hAnsi="Book Antiqua"/>
          <w:sz w:val="24"/>
          <w:szCs w:val="24"/>
        </w:rPr>
        <w:t xml:space="preserve">The RGSC SOC 90 construction follows a similar pattern to its SOC 90 counterpart with a slight increase in Professional occupations – going from 5.53 per cent in SOC 2000 to 7.33 per cent in SOC 90. Overall, except some small adjustments, both the SOC 2000 and SOC 90 distributions follow a similar trend. </w:t>
      </w:r>
    </w:p>
    <w:p w14:paraId="42F92A07" w14:textId="5BB92A0F" w:rsidR="00662A99" w:rsidRPr="00837293" w:rsidRDefault="00662A99" w:rsidP="00662A99">
      <w:pPr>
        <w:spacing w:line="480" w:lineRule="auto"/>
        <w:rPr>
          <w:rFonts w:ascii="Book Antiqua" w:hAnsi="Book Antiqua"/>
          <w:sz w:val="24"/>
          <w:szCs w:val="24"/>
        </w:rPr>
        <w:sectPr w:rsidR="00662A99" w:rsidRPr="00837293" w:rsidSect="00BD7008">
          <w:pgSz w:w="11906" w:h="16838"/>
          <w:pgMar w:top="1440" w:right="1440" w:bottom="1440" w:left="1440" w:header="708" w:footer="708" w:gutter="0"/>
          <w:cols w:space="708"/>
          <w:docGrid w:linePitch="360"/>
        </w:sectPr>
      </w:pPr>
      <w:r w:rsidRPr="00837293">
        <w:rPr>
          <w:rFonts w:ascii="Book Antiqua" w:hAnsi="Book Antiqua"/>
          <w:sz w:val="24"/>
          <w:szCs w:val="24"/>
        </w:rPr>
        <w:t>CAMSIS, as a metric measure, does not have issues</w:t>
      </w:r>
      <w:r>
        <w:rPr>
          <w:rFonts w:ascii="Book Antiqua" w:hAnsi="Book Antiqua"/>
          <w:sz w:val="24"/>
          <w:szCs w:val="24"/>
        </w:rPr>
        <w:t xml:space="preserve"> related to statistical power that have been mentioned in relation to NS-SEC. The CAMSIS SOC 2000 </w:t>
      </w:r>
      <w:proofErr w:type="gramStart"/>
      <w:r>
        <w:rPr>
          <w:rFonts w:ascii="Book Antiqua" w:hAnsi="Book Antiqua"/>
          <w:sz w:val="24"/>
          <w:szCs w:val="24"/>
        </w:rPr>
        <w:t xml:space="preserve">construction </w:t>
      </w:r>
      <w:r w:rsidRPr="00837293">
        <w:rPr>
          <w:rFonts w:ascii="Book Antiqua" w:hAnsi="Book Antiqua"/>
          <w:sz w:val="24"/>
          <w:szCs w:val="24"/>
        </w:rPr>
        <w:t xml:space="preserve"> has</w:t>
      </w:r>
      <w:proofErr w:type="gramEnd"/>
      <w:r w:rsidRPr="00837293">
        <w:rPr>
          <w:rFonts w:ascii="Book Antiqua" w:hAnsi="Book Antiqua"/>
          <w:sz w:val="24"/>
          <w:szCs w:val="24"/>
        </w:rPr>
        <w:t xml:space="preserve"> a mean of </w:t>
      </w:r>
      <w:r>
        <w:rPr>
          <w:rFonts w:ascii="Book Antiqua" w:hAnsi="Book Antiqua"/>
          <w:sz w:val="24"/>
          <w:szCs w:val="24"/>
        </w:rPr>
        <w:t xml:space="preserve">49.71 and a standard </w:t>
      </w:r>
      <w:r w:rsidR="00036E59">
        <w:rPr>
          <w:rFonts w:ascii="Book Antiqua" w:hAnsi="Book Antiqua"/>
          <w:sz w:val="24"/>
          <w:szCs w:val="24"/>
        </w:rPr>
        <w:t>deviation</w:t>
      </w:r>
      <w:r>
        <w:rPr>
          <w:rFonts w:ascii="Book Antiqua" w:hAnsi="Book Antiqua"/>
          <w:sz w:val="24"/>
          <w:szCs w:val="24"/>
        </w:rPr>
        <w:t xml:space="preserve"> of 13.82. The CAMSIS SOC 90 construction has a mean of 50.13 and a standard deviation of 14.53</w:t>
      </w:r>
      <w:r w:rsidRPr="00837293">
        <w:rPr>
          <w:rFonts w:ascii="Book Antiqua" w:hAnsi="Book Antiqua"/>
          <w:sz w:val="24"/>
          <w:szCs w:val="24"/>
        </w:rPr>
        <w:t>.</w:t>
      </w:r>
      <w:r>
        <w:rPr>
          <w:rFonts w:ascii="Book Antiqua" w:hAnsi="Book Antiqua"/>
          <w:sz w:val="24"/>
          <w:szCs w:val="24"/>
        </w:rPr>
        <w:t xml:space="preserve"> Overall, these </w:t>
      </w:r>
      <w:r>
        <w:rPr>
          <w:rFonts w:ascii="Book Antiqua" w:hAnsi="Book Antiqua"/>
          <w:sz w:val="24"/>
          <w:szCs w:val="24"/>
        </w:rPr>
        <w:lastRenderedPageBreak/>
        <w:t xml:space="preserve">two </w:t>
      </w:r>
      <w:r w:rsidR="00036E59">
        <w:rPr>
          <w:rFonts w:ascii="Book Antiqua" w:hAnsi="Book Antiqua"/>
          <w:sz w:val="24"/>
          <w:szCs w:val="24"/>
        </w:rPr>
        <w:t>measures</w:t>
      </w:r>
      <w:r>
        <w:rPr>
          <w:rFonts w:ascii="Book Antiqua" w:hAnsi="Book Antiqua"/>
          <w:sz w:val="24"/>
          <w:szCs w:val="24"/>
        </w:rPr>
        <w:t xml:space="preserve"> are remarkably similar and so the substantive results from a comparison of two models using these measures should present results near identical to one another.</w:t>
      </w:r>
    </w:p>
    <w:p w14:paraId="05B61892" w14:textId="70075C94" w:rsidR="00D24434" w:rsidRPr="00837293" w:rsidRDefault="00D24434" w:rsidP="00AE3B45">
      <w:pPr>
        <w:pStyle w:val="Caption"/>
      </w:pPr>
      <w:bookmarkStart w:id="169" w:name="_Toc160103671"/>
      <w:r w:rsidRPr="00837293">
        <w:lastRenderedPageBreak/>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4</w:t>
      </w:r>
      <w:r w:rsidR="00FF2ADB">
        <w:fldChar w:fldCharType="end"/>
      </w:r>
      <w:r w:rsidRPr="00837293">
        <w:t xml:space="preserve"> Descriptive Statistics for Economic Activity Model</w:t>
      </w:r>
      <w:bookmarkEnd w:id="169"/>
    </w:p>
    <w:tbl>
      <w:tblPr>
        <w:tblStyle w:val="GridTable6Colorful"/>
        <w:tblW w:w="0" w:type="auto"/>
        <w:tblLook w:val="04A0" w:firstRow="1" w:lastRow="0" w:firstColumn="1" w:lastColumn="0" w:noHBand="0" w:noVBand="1"/>
      </w:tblPr>
      <w:tblGrid>
        <w:gridCol w:w="7464"/>
        <w:gridCol w:w="718"/>
        <w:gridCol w:w="834"/>
      </w:tblGrid>
      <w:tr w:rsidR="007770EC" w:rsidRPr="00CA24F0" w14:paraId="6C05A4A5"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268C3623"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Table 1: Descriptive Statistics for Economic Activity</w:t>
            </w:r>
          </w:p>
        </w:tc>
      </w:tr>
      <w:tr w:rsidR="007770EC" w:rsidRPr="00CA24F0" w14:paraId="444ED35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8A362B" w14:textId="77777777" w:rsidR="007770EC" w:rsidRPr="00CA24F0" w:rsidRDefault="007770EC" w:rsidP="0096073F">
            <w:pPr>
              <w:rPr>
                <w:rFonts w:ascii="Book Antiqua" w:hAnsi="Book Antiqua"/>
                <w:sz w:val="20"/>
                <w:szCs w:val="20"/>
              </w:rPr>
            </w:pPr>
          </w:p>
        </w:tc>
        <w:tc>
          <w:tcPr>
            <w:tcW w:w="0" w:type="auto"/>
          </w:tcPr>
          <w:p w14:paraId="644CDC9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n</w:t>
            </w:r>
          </w:p>
        </w:tc>
        <w:tc>
          <w:tcPr>
            <w:tcW w:w="0" w:type="auto"/>
          </w:tcPr>
          <w:p w14:paraId="73B6BBC8"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w:t>
            </w:r>
          </w:p>
        </w:tc>
      </w:tr>
      <w:tr w:rsidR="007770EC" w:rsidRPr="00CA24F0" w14:paraId="18AEEA7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F0E181B"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Economic Activity of Respondent</w:t>
            </w:r>
          </w:p>
        </w:tc>
        <w:tc>
          <w:tcPr>
            <w:tcW w:w="0" w:type="auto"/>
          </w:tcPr>
          <w:p w14:paraId="7ABF8E6F"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21C8353B"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750AC57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66468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Employment</w:t>
            </w:r>
          </w:p>
        </w:tc>
        <w:tc>
          <w:tcPr>
            <w:tcW w:w="0" w:type="auto"/>
          </w:tcPr>
          <w:p w14:paraId="33AD6F35"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122</w:t>
            </w:r>
          </w:p>
        </w:tc>
        <w:tc>
          <w:tcPr>
            <w:tcW w:w="0" w:type="auto"/>
          </w:tcPr>
          <w:p w14:paraId="1F9011E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16.87%</w:t>
            </w:r>
          </w:p>
        </w:tc>
      </w:tr>
      <w:tr w:rsidR="007770EC" w:rsidRPr="00CA24F0" w14:paraId="3BA1AB4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946798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Education</w:t>
            </w:r>
          </w:p>
        </w:tc>
        <w:tc>
          <w:tcPr>
            <w:tcW w:w="0" w:type="auto"/>
          </w:tcPr>
          <w:p w14:paraId="5FB1812B"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463</w:t>
            </w:r>
          </w:p>
        </w:tc>
        <w:tc>
          <w:tcPr>
            <w:tcW w:w="0" w:type="auto"/>
          </w:tcPr>
          <w:p w14:paraId="37B526E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64.04%</w:t>
            </w:r>
          </w:p>
        </w:tc>
      </w:tr>
      <w:tr w:rsidR="007770EC" w:rsidRPr="00CA24F0" w14:paraId="7F99953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33BFD2"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Training &amp; Apprenticeships</w:t>
            </w:r>
          </w:p>
        </w:tc>
        <w:tc>
          <w:tcPr>
            <w:tcW w:w="0" w:type="auto"/>
          </w:tcPr>
          <w:p w14:paraId="1052A1A6"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118</w:t>
            </w:r>
          </w:p>
        </w:tc>
        <w:tc>
          <w:tcPr>
            <w:tcW w:w="0" w:type="auto"/>
          </w:tcPr>
          <w:p w14:paraId="4D102649"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16.32%</w:t>
            </w:r>
          </w:p>
        </w:tc>
      </w:tr>
      <w:tr w:rsidR="007770EC" w:rsidRPr="00CA24F0" w14:paraId="5C23604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1FE188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Unemployment &amp; OLF</w:t>
            </w:r>
          </w:p>
        </w:tc>
        <w:tc>
          <w:tcPr>
            <w:tcW w:w="0" w:type="auto"/>
          </w:tcPr>
          <w:p w14:paraId="4BFFB9B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20</w:t>
            </w:r>
          </w:p>
        </w:tc>
        <w:tc>
          <w:tcPr>
            <w:tcW w:w="0" w:type="auto"/>
          </w:tcPr>
          <w:p w14:paraId="2C83ECE2"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2.77%</w:t>
            </w:r>
          </w:p>
        </w:tc>
      </w:tr>
      <w:tr w:rsidR="007770EC" w:rsidRPr="00CA24F0" w14:paraId="62EF82C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32981B"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 xml:space="preserve">Educational Attainment </w:t>
            </w:r>
            <w:proofErr w:type="spellStart"/>
            <w:r w:rsidRPr="00CA24F0">
              <w:rPr>
                <w:rFonts w:ascii="Book Antiqua" w:hAnsi="Book Antiqua"/>
                <w:sz w:val="20"/>
                <w:szCs w:val="20"/>
              </w:rPr>
              <w:t>O'levels</w:t>
            </w:r>
            <w:proofErr w:type="spellEnd"/>
          </w:p>
        </w:tc>
        <w:tc>
          <w:tcPr>
            <w:tcW w:w="0" w:type="auto"/>
          </w:tcPr>
          <w:p w14:paraId="340222BE"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50FBB22F"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CA24F0" w14:paraId="58DFD7F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978CDA2"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Less than Five </w:t>
            </w:r>
            <w:proofErr w:type="spellStart"/>
            <w:r w:rsidRPr="00F02E9D">
              <w:rPr>
                <w:rFonts w:ascii="Book Antiqua" w:hAnsi="Book Antiqua"/>
                <w:i/>
                <w:iCs/>
                <w:sz w:val="20"/>
                <w:szCs w:val="20"/>
              </w:rPr>
              <w:t>O'Levels</w:t>
            </w:r>
            <w:proofErr w:type="spellEnd"/>
          </w:p>
        </w:tc>
        <w:tc>
          <w:tcPr>
            <w:tcW w:w="0" w:type="auto"/>
          </w:tcPr>
          <w:p w14:paraId="4A758250"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414</w:t>
            </w:r>
          </w:p>
        </w:tc>
        <w:tc>
          <w:tcPr>
            <w:tcW w:w="0" w:type="auto"/>
          </w:tcPr>
          <w:p w14:paraId="1915155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57.26%</w:t>
            </w:r>
          </w:p>
        </w:tc>
      </w:tr>
      <w:tr w:rsidR="007770EC" w:rsidRPr="00CA24F0" w14:paraId="61D9AA5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6CC4C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Five or More </w:t>
            </w:r>
            <w:proofErr w:type="spellStart"/>
            <w:r w:rsidRPr="00F02E9D">
              <w:rPr>
                <w:rFonts w:ascii="Book Antiqua" w:hAnsi="Book Antiqua"/>
                <w:i/>
                <w:iCs/>
                <w:sz w:val="20"/>
                <w:szCs w:val="20"/>
              </w:rPr>
              <w:t>O'Levels</w:t>
            </w:r>
            <w:proofErr w:type="spellEnd"/>
          </w:p>
        </w:tc>
        <w:tc>
          <w:tcPr>
            <w:tcW w:w="0" w:type="auto"/>
          </w:tcPr>
          <w:p w14:paraId="4DC68413"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309</w:t>
            </w:r>
          </w:p>
        </w:tc>
        <w:tc>
          <w:tcPr>
            <w:tcW w:w="0" w:type="auto"/>
          </w:tcPr>
          <w:p w14:paraId="53C5AF0F"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42.74%</w:t>
            </w:r>
          </w:p>
        </w:tc>
      </w:tr>
      <w:tr w:rsidR="007770EC" w:rsidRPr="00CA24F0" w14:paraId="0948BD6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68A7EA"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Sex of Respondent</w:t>
            </w:r>
          </w:p>
        </w:tc>
        <w:tc>
          <w:tcPr>
            <w:tcW w:w="0" w:type="auto"/>
          </w:tcPr>
          <w:p w14:paraId="27FEB3D2"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714543D9"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52981B8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966BF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Female</w:t>
            </w:r>
          </w:p>
        </w:tc>
        <w:tc>
          <w:tcPr>
            <w:tcW w:w="0" w:type="auto"/>
          </w:tcPr>
          <w:p w14:paraId="13B98767"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417</w:t>
            </w:r>
          </w:p>
        </w:tc>
        <w:tc>
          <w:tcPr>
            <w:tcW w:w="0" w:type="auto"/>
          </w:tcPr>
          <w:p w14:paraId="4F8C40A0"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57.68%</w:t>
            </w:r>
          </w:p>
        </w:tc>
      </w:tr>
      <w:tr w:rsidR="007770EC" w:rsidRPr="00CA24F0" w14:paraId="7E59F49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0650F5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Male</w:t>
            </w:r>
          </w:p>
        </w:tc>
        <w:tc>
          <w:tcPr>
            <w:tcW w:w="0" w:type="auto"/>
          </w:tcPr>
          <w:p w14:paraId="300A5BC4"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306</w:t>
            </w:r>
          </w:p>
        </w:tc>
        <w:tc>
          <w:tcPr>
            <w:tcW w:w="0" w:type="auto"/>
          </w:tcPr>
          <w:p w14:paraId="186F3BE8"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42.32%</w:t>
            </w:r>
          </w:p>
        </w:tc>
      </w:tr>
      <w:tr w:rsidR="007770EC" w:rsidRPr="00CA24F0" w14:paraId="1553CE3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A3A39"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Housing Tenure of Respondent when a Child</w:t>
            </w:r>
          </w:p>
        </w:tc>
        <w:tc>
          <w:tcPr>
            <w:tcW w:w="0" w:type="auto"/>
          </w:tcPr>
          <w:p w14:paraId="0F687B0C"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364522C6"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CA24F0" w14:paraId="0CF1653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B1BB880"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Own Home</w:t>
            </w:r>
          </w:p>
        </w:tc>
        <w:tc>
          <w:tcPr>
            <w:tcW w:w="0" w:type="auto"/>
          </w:tcPr>
          <w:p w14:paraId="0181E52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571</w:t>
            </w:r>
          </w:p>
        </w:tc>
        <w:tc>
          <w:tcPr>
            <w:tcW w:w="0" w:type="auto"/>
          </w:tcPr>
          <w:p w14:paraId="6F4032FF"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78.98%</w:t>
            </w:r>
          </w:p>
        </w:tc>
      </w:tr>
      <w:tr w:rsidR="007770EC" w:rsidRPr="00CA24F0" w14:paraId="7D603A0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C3ADE4"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Don't Own Home</w:t>
            </w:r>
          </w:p>
        </w:tc>
        <w:tc>
          <w:tcPr>
            <w:tcW w:w="0" w:type="auto"/>
          </w:tcPr>
          <w:p w14:paraId="24F2DA4C"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152</w:t>
            </w:r>
          </w:p>
        </w:tc>
        <w:tc>
          <w:tcPr>
            <w:tcW w:w="0" w:type="auto"/>
          </w:tcPr>
          <w:p w14:paraId="13AD609E"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21.02%</w:t>
            </w:r>
          </w:p>
        </w:tc>
      </w:tr>
      <w:tr w:rsidR="007770EC" w:rsidRPr="00CA24F0" w14:paraId="552020C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FA00ED0"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NS-SEC Social Class of Parents when Respondent was 10 SOC2000</w:t>
            </w:r>
          </w:p>
        </w:tc>
        <w:tc>
          <w:tcPr>
            <w:tcW w:w="0" w:type="auto"/>
          </w:tcPr>
          <w:p w14:paraId="6A6538C5"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483FDD78"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46A5E4C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9575F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Large Employers and higher managerial occupations</w:t>
            </w:r>
          </w:p>
        </w:tc>
        <w:tc>
          <w:tcPr>
            <w:tcW w:w="0" w:type="auto"/>
          </w:tcPr>
          <w:p w14:paraId="1CDC37A4"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42</w:t>
            </w:r>
          </w:p>
        </w:tc>
        <w:tc>
          <w:tcPr>
            <w:tcW w:w="0" w:type="auto"/>
          </w:tcPr>
          <w:p w14:paraId="474F420E"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5.81%</w:t>
            </w:r>
          </w:p>
        </w:tc>
      </w:tr>
      <w:tr w:rsidR="007770EC" w:rsidRPr="00CA24F0" w14:paraId="09C263F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545BFD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Higher professional occupations</w:t>
            </w:r>
          </w:p>
        </w:tc>
        <w:tc>
          <w:tcPr>
            <w:tcW w:w="0" w:type="auto"/>
          </w:tcPr>
          <w:p w14:paraId="3FDE75E0"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55</w:t>
            </w:r>
          </w:p>
        </w:tc>
        <w:tc>
          <w:tcPr>
            <w:tcW w:w="0" w:type="auto"/>
          </w:tcPr>
          <w:p w14:paraId="545CDE20"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7.61%</w:t>
            </w:r>
          </w:p>
        </w:tc>
      </w:tr>
      <w:tr w:rsidR="007770EC" w:rsidRPr="00CA24F0" w14:paraId="0E23F12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81DB9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Managerial and professional occupations</w:t>
            </w:r>
          </w:p>
        </w:tc>
        <w:tc>
          <w:tcPr>
            <w:tcW w:w="0" w:type="auto"/>
          </w:tcPr>
          <w:p w14:paraId="6DD2EA8D"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142</w:t>
            </w:r>
          </w:p>
        </w:tc>
        <w:tc>
          <w:tcPr>
            <w:tcW w:w="0" w:type="auto"/>
          </w:tcPr>
          <w:p w14:paraId="4F7D1F3B"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19.64%</w:t>
            </w:r>
          </w:p>
        </w:tc>
      </w:tr>
      <w:tr w:rsidR="007770EC" w:rsidRPr="00CA24F0" w14:paraId="4853905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3E63889"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Intermediate occupations</w:t>
            </w:r>
          </w:p>
        </w:tc>
        <w:tc>
          <w:tcPr>
            <w:tcW w:w="0" w:type="auto"/>
          </w:tcPr>
          <w:p w14:paraId="0213A66E"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82</w:t>
            </w:r>
          </w:p>
        </w:tc>
        <w:tc>
          <w:tcPr>
            <w:tcW w:w="0" w:type="auto"/>
          </w:tcPr>
          <w:p w14:paraId="46E4887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11.34%</w:t>
            </w:r>
          </w:p>
        </w:tc>
      </w:tr>
      <w:tr w:rsidR="007770EC" w:rsidRPr="00CA24F0" w14:paraId="045EEF3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D59EB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Small employers and own account workers</w:t>
            </w:r>
          </w:p>
        </w:tc>
        <w:tc>
          <w:tcPr>
            <w:tcW w:w="0" w:type="auto"/>
          </w:tcPr>
          <w:p w14:paraId="4637B4E4"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72</w:t>
            </w:r>
          </w:p>
        </w:tc>
        <w:tc>
          <w:tcPr>
            <w:tcW w:w="0" w:type="auto"/>
          </w:tcPr>
          <w:p w14:paraId="62236ECF"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9.96%</w:t>
            </w:r>
          </w:p>
        </w:tc>
      </w:tr>
      <w:tr w:rsidR="007770EC" w:rsidRPr="00CA24F0" w14:paraId="78FCDDA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90AE52B"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supervisory and technical occupations</w:t>
            </w:r>
          </w:p>
        </w:tc>
        <w:tc>
          <w:tcPr>
            <w:tcW w:w="0" w:type="auto"/>
          </w:tcPr>
          <w:p w14:paraId="42068F91"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125</w:t>
            </w:r>
          </w:p>
        </w:tc>
        <w:tc>
          <w:tcPr>
            <w:tcW w:w="0" w:type="auto"/>
          </w:tcPr>
          <w:p w14:paraId="10BE8B90"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17.29%</w:t>
            </w:r>
          </w:p>
        </w:tc>
      </w:tr>
      <w:tr w:rsidR="007770EC" w:rsidRPr="00CA24F0" w14:paraId="1CD4E10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CFBD9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Semi-routine occupations</w:t>
            </w:r>
          </w:p>
        </w:tc>
        <w:tc>
          <w:tcPr>
            <w:tcW w:w="0" w:type="auto"/>
          </w:tcPr>
          <w:p w14:paraId="17A9EC35"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89</w:t>
            </w:r>
          </w:p>
        </w:tc>
        <w:tc>
          <w:tcPr>
            <w:tcW w:w="0" w:type="auto"/>
          </w:tcPr>
          <w:p w14:paraId="6CD75B4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12.31%</w:t>
            </w:r>
          </w:p>
        </w:tc>
      </w:tr>
      <w:tr w:rsidR="007770EC" w:rsidRPr="00CA24F0" w14:paraId="6407122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DCA5CC2"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Routine occupations</w:t>
            </w:r>
          </w:p>
        </w:tc>
        <w:tc>
          <w:tcPr>
            <w:tcW w:w="0" w:type="auto"/>
          </w:tcPr>
          <w:p w14:paraId="47553852"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116</w:t>
            </w:r>
          </w:p>
        </w:tc>
        <w:tc>
          <w:tcPr>
            <w:tcW w:w="0" w:type="auto"/>
          </w:tcPr>
          <w:p w14:paraId="2B5E8452"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16.04%</w:t>
            </w:r>
          </w:p>
        </w:tc>
      </w:tr>
      <w:tr w:rsidR="007770EC" w:rsidRPr="00CA24F0" w14:paraId="1D62F64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507699"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NS-SEC Social Class of Parents when Respondent was 10 SOC90</w:t>
            </w:r>
          </w:p>
        </w:tc>
        <w:tc>
          <w:tcPr>
            <w:tcW w:w="0" w:type="auto"/>
          </w:tcPr>
          <w:p w14:paraId="6FE2C543"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69B69AF1"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CA24F0" w14:paraId="1C8FA8A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88EDCC1"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Large Employers and higher managerial occupations</w:t>
            </w:r>
          </w:p>
        </w:tc>
        <w:tc>
          <w:tcPr>
            <w:tcW w:w="0" w:type="auto"/>
          </w:tcPr>
          <w:p w14:paraId="1BB7C596"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41</w:t>
            </w:r>
          </w:p>
        </w:tc>
        <w:tc>
          <w:tcPr>
            <w:tcW w:w="0" w:type="auto"/>
          </w:tcPr>
          <w:p w14:paraId="7423CD80"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5.67%</w:t>
            </w:r>
          </w:p>
        </w:tc>
      </w:tr>
      <w:tr w:rsidR="007770EC" w:rsidRPr="00CA24F0" w14:paraId="44C0947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46D461"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Higher professional occupations</w:t>
            </w:r>
          </w:p>
        </w:tc>
        <w:tc>
          <w:tcPr>
            <w:tcW w:w="0" w:type="auto"/>
          </w:tcPr>
          <w:p w14:paraId="0E4E7DC9"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61</w:t>
            </w:r>
          </w:p>
        </w:tc>
        <w:tc>
          <w:tcPr>
            <w:tcW w:w="0" w:type="auto"/>
          </w:tcPr>
          <w:p w14:paraId="743C34C0"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8.44%</w:t>
            </w:r>
          </w:p>
        </w:tc>
      </w:tr>
      <w:tr w:rsidR="007770EC" w:rsidRPr="00CA24F0" w14:paraId="702EC812"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B0BCC6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Managerial and professional occupations</w:t>
            </w:r>
          </w:p>
        </w:tc>
        <w:tc>
          <w:tcPr>
            <w:tcW w:w="0" w:type="auto"/>
          </w:tcPr>
          <w:p w14:paraId="7EAE6AD4"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142</w:t>
            </w:r>
          </w:p>
        </w:tc>
        <w:tc>
          <w:tcPr>
            <w:tcW w:w="0" w:type="auto"/>
          </w:tcPr>
          <w:p w14:paraId="0445432D"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19.64%</w:t>
            </w:r>
          </w:p>
        </w:tc>
      </w:tr>
      <w:tr w:rsidR="007770EC" w:rsidRPr="00CA24F0" w14:paraId="12EABE4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BE599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Intermediate occupations</w:t>
            </w:r>
          </w:p>
        </w:tc>
        <w:tc>
          <w:tcPr>
            <w:tcW w:w="0" w:type="auto"/>
          </w:tcPr>
          <w:p w14:paraId="1A80DEA3"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85</w:t>
            </w:r>
          </w:p>
        </w:tc>
        <w:tc>
          <w:tcPr>
            <w:tcW w:w="0" w:type="auto"/>
          </w:tcPr>
          <w:p w14:paraId="5CE9DDB1"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11.76%</w:t>
            </w:r>
          </w:p>
        </w:tc>
      </w:tr>
      <w:tr w:rsidR="007770EC" w:rsidRPr="00CA24F0" w14:paraId="5FA31F2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292374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Small employers and own account workers</w:t>
            </w:r>
          </w:p>
        </w:tc>
        <w:tc>
          <w:tcPr>
            <w:tcW w:w="0" w:type="auto"/>
          </w:tcPr>
          <w:p w14:paraId="4E5F934E"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73</w:t>
            </w:r>
          </w:p>
        </w:tc>
        <w:tc>
          <w:tcPr>
            <w:tcW w:w="0" w:type="auto"/>
          </w:tcPr>
          <w:p w14:paraId="43A3027C"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10.10%</w:t>
            </w:r>
          </w:p>
        </w:tc>
      </w:tr>
      <w:tr w:rsidR="007770EC" w:rsidRPr="00CA24F0" w14:paraId="522EA70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EEAEF4"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supervisory and technical occupations</w:t>
            </w:r>
          </w:p>
        </w:tc>
        <w:tc>
          <w:tcPr>
            <w:tcW w:w="0" w:type="auto"/>
          </w:tcPr>
          <w:p w14:paraId="52BA7851"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127</w:t>
            </w:r>
          </w:p>
        </w:tc>
        <w:tc>
          <w:tcPr>
            <w:tcW w:w="0" w:type="auto"/>
          </w:tcPr>
          <w:p w14:paraId="56A6A5AC"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17.57%</w:t>
            </w:r>
          </w:p>
        </w:tc>
      </w:tr>
      <w:tr w:rsidR="007770EC" w:rsidRPr="00CA24F0" w14:paraId="12E5517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2CB8951"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Semi-routine occupations</w:t>
            </w:r>
          </w:p>
        </w:tc>
        <w:tc>
          <w:tcPr>
            <w:tcW w:w="0" w:type="auto"/>
          </w:tcPr>
          <w:p w14:paraId="355FE256"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90</w:t>
            </w:r>
          </w:p>
        </w:tc>
        <w:tc>
          <w:tcPr>
            <w:tcW w:w="0" w:type="auto"/>
          </w:tcPr>
          <w:p w14:paraId="3A7AC506"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12.45%</w:t>
            </w:r>
          </w:p>
        </w:tc>
      </w:tr>
      <w:tr w:rsidR="007770EC" w:rsidRPr="00CA24F0" w14:paraId="14099A0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733DB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Routine occupations</w:t>
            </w:r>
          </w:p>
        </w:tc>
        <w:tc>
          <w:tcPr>
            <w:tcW w:w="0" w:type="auto"/>
          </w:tcPr>
          <w:p w14:paraId="1A135625"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104</w:t>
            </w:r>
          </w:p>
        </w:tc>
        <w:tc>
          <w:tcPr>
            <w:tcW w:w="0" w:type="auto"/>
          </w:tcPr>
          <w:p w14:paraId="72DC99EA"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14.38%</w:t>
            </w:r>
          </w:p>
        </w:tc>
      </w:tr>
      <w:tr w:rsidR="007770EC" w:rsidRPr="00CA24F0" w14:paraId="176B99A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F65AC5E"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RGSC Social Class of Parents when Respondent was 10 SOC2000</w:t>
            </w:r>
          </w:p>
        </w:tc>
        <w:tc>
          <w:tcPr>
            <w:tcW w:w="0" w:type="auto"/>
          </w:tcPr>
          <w:p w14:paraId="0A927F19"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3122999B"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7BF98B6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F1E340"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Professional</w:t>
            </w:r>
          </w:p>
        </w:tc>
        <w:tc>
          <w:tcPr>
            <w:tcW w:w="0" w:type="auto"/>
          </w:tcPr>
          <w:p w14:paraId="7BA7CA57"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40</w:t>
            </w:r>
          </w:p>
        </w:tc>
        <w:tc>
          <w:tcPr>
            <w:tcW w:w="0" w:type="auto"/>
          </w:tcPr>
          <w:p w14:paraId="6F0A5F5E"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5.53%</w:t>
            </w:r>
          </w:p>
        </w:tc>
      </w:tr>
      <w:tr w:rsidR="007770EC" w:rsidRPr="00CA24F0" w14:paraId="2CC3F6A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F663B7F"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Managerial and Technical</w:t>
            </w:r>
          </w:p>
        </w:tc>
        <w:tc>
          <w:tcPr>
            <w:tcW w:w="0" w:type="auto"/>
          </w:tcPr>
          <w:p w14:paraId="000556D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219</w:t>
            </w:r>
          </w:p>
        </w:tc>
        <w:tc>
          <w:tcPr>
            <w:tcW w:w="0" w:type="auto"/>
          </w:tcPr>
          <w:p w14:paraId="67E08E67"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30.29%</w:t>
            </w:r>
          </w:p>
        </w:tc>
      </w:tr>
      <w:tr w:rsidR="007770EC" w:rsidRPr="00CA24F0" w14:paraId="2A8351F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D99E28"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non-manual</w:t>
            </w:r>
          </w:p>
        </w:tc>
        <w:tc>
          <w:tcPr>
            <w:tcW w:w="0" w:type="auto"/>
          </w:tcPr>
          <w:p w14:paraId="5B9567A8"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89</w:t>
            </w:r>
          </w:p>
        </w:tc>
        <w:tc>
          <w:tcPr>
            <w:tcW w:w="0" w:type="auto"/>
          </w:tcPr>
          <w:p w14:paraId="0DB66D14"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12.31%</w:t>
            </w:r>
          </w:p>
        </w:tc>
      </w:tr>
      <w:tr w:rsidR="007770EC" w:rsidRPr="00CA24F0" w14:paraId="75E46A7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AEC1EF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manual</w:t>
            </w:r>
          </w:p>
        </w:tc>
        <w:tc>
          <w:tcPr>
            <w:tcW w:w="0" w:type="auto"/>
          </w:tcPr>
          <w:p w14:paraId="1F6C9FFB"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249</w:t>
            </w:r>
          </w:p>
        </w:tc>
        <w:tc>
          <w:tcPr>
            <w:tcW w:w="0" w:type="auto"/>
          </w:tcPr>
          <w:p w14:paraId="25422725"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34.44%</w:t>
            </w:r>
          </w:p>
        </w:tc>
      </w:tr>
      <w:tr w:rsidR="007770EC" w:rsidRPr="00CA24F0" w14:paraId="1DF8A20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D44D23"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Partly skilled</w:t>
            </w:r>
          </w:p>
        </w:tc>
        <w:tc>
          <w:tcPr>
            <w:tcW w:w="0" w:type="auto"/>
          </w:tcPr>
          <w:p w14:paraId="29A01AB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94</w:t>
            </w:r>
          </w:p>
        </w:tc>
        <w:tc>
          <w:tcPr>
            <w:tcW w:w="0" w:type="auto"/>
          </w:tcPr>
          <w:p w14:paraId="7E2CF67A"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13.00%</w:t>
            </w:r>
          </w:p>
        </w:tc>
      </w:tr>
      <w:tr w:rsidR="007770EC" w:rsidRPr="00CA24F0" w14:paraId="3CAE023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66CBC2F"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Unskilled</w:t>
            </w:r>
          </w:p>
        </w:tc>
        <w:tc>
          <w:tcPr>
            <w:tcW w:w="0" w:type="auto"/>
          </w:tcPr>
          <w:p w14:paraId="747C488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32</w:t>
            </w:r>
          </w:p>
        </w:tc>
        <w:tc>
          <w:tcPr>
            <w:tcW w:w="0" w:type="auto"/>
          </w:tcPr>
          <w:p w14:paraId="5EF6C9F1"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4.43%</w:t>
            </w:r>
          </w:p>
        </w:tc>
      </w:tr>
      <w:tr w:rsidR="007770EC" w:rsidRPr="00CA24F0" w14:paraId="4E7016F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988FE9"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RGSC Social Class of Parents when Respondent was 10 SOC90</w:t>
            </w:r>
          </w:p>
        </w:tc>
        <w:tc>
          <w:tcPr>
            <w:tcW w:w="0" w:type="auto"/>
          </w:tcPr>
          <w:p w14:paraId="49D5CEDC"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2A6DB972"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CA24F0" w14:paraId="73E3267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D2EDA2D"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 xml:space="preserve">  Professional</w:t>
            </w:r>
          </w:p>
        </w:tc>
        <w:tc>
          <w:tcPr>
            <w:tcW w:w="0" w:type="auto"/>
          </w:tcPr>
          <w:p w14:paraId="4974CA4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53</w:t>
            </w:r>
          </w:p>
        </w:tc>
        <w:tc>
          <w:tcPr>
            <w:tcW w:w="0" w:type="auto"/>
          </w:tcPr>
          <w:p w14:paraId="208044FB"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7.33%</w:t>
            </w:r>
          </w:p>
        </w:tc>
      </w:tr>
      <w:tr w:rsidR="007770EC" w:rsidRPr="00CA24F0" w14:paraId="70CFD0E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46FEB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Managerial and Technical</w:t>
            </w:r>
          </w:p>
        </w:tc>
        <w:tc>
          <w:tcPr>
            <w:tcW w:w="0" w:type="auto"/>
          </w:tcPr>
          <w:p w14:paraId="7AA78753"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192</w:t>
            </w:r>
          </w:p>
        </w:tc>
        <w:tc>
          <w:tcPr>
            <w:tcW w:w="0" w:type="auto"/>
          </w:tcPr>
          <w:p w14:paraId="07FF864C"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26.56%</w:t>
            </w:r>
          </w:p>
        </w:tc>
      </w:tr>
      <w:tr w:rsidR="007770EC" w:rsidRPr="00CA24F0" w14:paraId="2747DBD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F8EDA3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non-manual</w:t>
            </w:r>
          </w:p>
        </w:tc>
        <w:tc>
          <w:tcPr>
            <w:tcW w:w="0" w:type="auto"/>
          </w:tcPr>
          <w:p w14:paraId="5656E3DF"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117</w:t>
            </w:r>
          </w:p>
        </w:tc>
        <w:tc>
          <w:tcPr>
            <w:tcW w:w="0" w:type="auto"/>
          </w:tcPr>
          <w:p w14:paraId="5E70C524"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16.18%</w:t>
            </w:r>
          </w:p>
        </w:tc>
      </w:tr>
      <w:tr w:rsidR="007770EC" w:rsidRPr="00CA24F0" w14:paraId="2F625E3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C9477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manual</w:t>
            </w:r>
          </w:p>
        </w:tc>
        <w:tc>
          <w:tcPr>
            <w:tcW w:w="0" w:type="auto"/>
          </w:tcPr>
          <w:p w14:paraId="66C81000"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234</w:t>
            </w:r>
          </w:p>
        </w:tc>
        <w:tc>
          <w:tcPr>
            <w:tcW w:w="0" w:type="auto"/>
          </w:tcPr>
          <w:p w14:paraId="241AB36F"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32.37%</w:t>
            </w:r>
          </w:p>
        </w:tc>
      </w:tr>
      <w:tr w:rsidR="007770EC" w:rsidRPr="00CA24F0" w14:paraId="1908891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BC593AF"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Partly skilled</w:t>
            </w:r>
          </w:p>
        </w:tc>
        <w:tc>
          <w:tcPr>
            <w:tcW w:w="0" w:type="auto"/>
          </w:tcPr>
          <w:p w14:paraId="15BF9EC2"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104</w:t>
            </w:r>
          </w:p>
        </w:tc>
        <w:tc>
          <w:tcPr>
            <w:tcW w:w="0" w:type="auto"/>
          </w:tcPr>
          <w:p w14:paraId="733A2774"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14.38%</w:t>
            </w:r>
          </w:p>
        </w:tc>
      </w:tr>
      <w:tr w:rsidR="007770EC" w:rsidRPr="00CA24F0" w14:paraId="24FC87B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7F6229"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lastRenderedPageBreak/>
              <w:t xml:space="preserve">  Unskilled</w:t>
            </w:r>
          </w:p>
        </w:tc>
        <w:tc>
          <w:tcPr>
            <w:tcW w:w="0" w:type="auto"/>
          </w:tcPr>
          <w:p w14:paraId="6CE5AAF0"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23</w:t>
            </w:r>
          </w:p>
        </w:tc>
        <w:tc>
          <w:tcPr>
            <w:tcW w:w="0" w:type="auto"/>
          </w:tcPr>
          <w:p w14:paraId="41DBB6B1"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3.18%</w:t>
            </w:r>
          </w:p>
        </w:tc>
      </w:tr>
      <w:tr w:rsidR="007770EC" w:rsidRPr="00CA24F0" w14:paraId="7023755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6EFEC33" w14:textId="77777777" w:rsidR="007770EC" w:rsidRPr="00CA24F0" w:rsidRDefault="007770EC" w:rsidP="0096073F">
            <w:pPr>
              <w:rPr>
                <w:rFonts w:ascii="Book Antiqua" w:hAnsi="Book Antiqua"/>
                <w:sz w:val="20"/>
                <w:szCs w:val="20"/>
              </w:rPr>
            </w:pPr>
          </w:p>
        </w:tc>
        <w:tc>
          <w:tcPr>
            <w:tcW w:w="0" w:type="auto"/>
          </w:tcPr>
          <w:p w14:paraId="3D451D25"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1F7BEC42"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7CC832F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58A05C" w14:textId="77777777" w:rsidR="007770EC" w:rsidRPr="00CA24F0" w:rsidRDefault="007770EC" w:rsidP="0096073F">
            <w:pPr>
              <w:rPr>
                <w:rFonts w:ascii="Book Antiqua" w:hAnsi="Book Antiqua"/>
                <w:sz w:val="20"/>
                <w:szCs w:val="20"/>
              </w:rPr>
            </w:pPr>
          </w:p>
        </w:tc>
        <w:tc>
          <w:tcPr>
            <w:tcW w:w="0" w:type="auto"/>
          </w:tcPr>
          <w:p w14:paraId="320CADAF"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Mean</w:t>
            </w:r>
          </w:p>
        </w:tc>
        <w:tc>
          <w:tcPr>
            <w:tcW w:w="0" w:type="auto"/>
          </w:tcPr>
          <w:p w14:paraId="2B6FD84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SD</w:t>
            </w:r>
          </w:p>
        </w:tc>
      </w:tr>
      <w:tr w:rsidR="007770EC" w:rsidRPr="00CA24F0" w14:paraId="4C2F5D7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7582984"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CAMSIS Respondent was 10 SOC2000</w:t>
            </w:r>
          </w:p>
        </w:tc>
        <w:tc>
          <w:tcPr>
            <w:tcW w:w="0" w:type="auto"/>
          </w:tcPr>
          <w:p w14:paraId="7C3D631F"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49.71</w:t>
            </w:r>
          </w:p>
        </w:tc>
        <w:tc>
          <w:tcPr>
            <w:tcW w:w="0" w:type="auto"/>
          </w:tcPr>
          <w:p w14:paraId="5A10A8FA"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13.82</w:t>
            </w:r>
          </w:p>
        </w:tc>
      </w:tr>
      <w:tr w:rsidR="007770EC" w:rsidRPr="00CA24F0" w14:paraId="497D874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2114CA"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CAMSIS Respondent was 10 SOC90</w:t>
            </w:r>
          </w:p>
        </w:tc>
        <w:tc>
          <w:tcPr>
            <w:tcW w:w="0" w:type="auto"/>
          </w:tcPr>
          <w:p w14:paraId="2027679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50.13</w:t>
            </w:r>
          </w:p>
        </w:tc>
        <w:tc>
          <w:tcPr>
            <w:tcW w:w="0" w:type="auto"/>
          </w:tcPr>
          <w:p w14:paraId="22BD0BE1"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14.53</w:t>
            </w:r>
          </w:p>
        </w:tc>
      </w:tr>
      <w:tr w:rsidR="007770EC" w:rsidRPr="00CA24F0" w14:paraId="2B9D71A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FBBDF79" w14:textId="77777777" w:rsidR="007770EC" w:rsidRPr="00CA24F0" w:rsidRDefault="007770EC" w:rsidP="0096073F">
            <w:pPr>
              <w:rPr>
                <w:rFonts w:ascii="Book Antiqua" w:hAnsi="Book Antiqua"/>
                <w:sz w:val="20"/>
                <w:szCs w:val="20"/>
              </w:rPr>
            </w:pPr>
          </w:p>
        </w:tc>
        <w:tc>
          <w:tcPr>
            <w:tcW w:w="0" w:type="auto"/>
          </w:tcPr>
          <w:p w14:paraId="15790AA3"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5F99D56C"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42DA857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1D7F83"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n</w:t>
            </w:r>
          </w:p>
        </w:tc>
        <w:tc>
          <w:tcPr>
            <w:tcW w:w="0" w:type="auto"/>
          </w:tcPr>
          <w:p w14:paraId="50B1A3C0"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49E3CA73"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723</w:t>
            </w:r>
          </w:p>
        </w:tc>
      </w:tr>
      <w:tr w:rsidR="007770EC" w:rsidRPr="00CA24F0" w14:paraId="2370A3B4" w14:textId="77777777" w:rsidTr="0096073F">
        <w:tc>
          <w:tcPr>
            <w:cnfStyle w:val="001000000000" w:firstRow="0" w:lastRow="0" w:firstColumn="1" w:lastColumn="0" w:oddVBand="0" w:evenVBand="0" w:oddHBand="0" w:evenHBand="0" w:firstRowFirstColumn="0" w:firstRowLastColumn="0" w:lastRowFirstColumn="0" w:lastRowLastColumn="0"/>
            <w:tcW w:w="0" w:type="auto"/>
            <w:gridSpan w:val="3"/>
          </w:tcPr>
          <w:p w14:paraId="543F8225" w14:textId="787699EC" w:rsidR="007770EC" w:rsidRPr="00CA24F0" w:rsidRDefault="007770EC" w:rsidP="007770EC">
            <w:pPr>
              <w:jc w:val="center"/>
              <w:rPr>
                <w:rFonts w:ascii="Book Antiqua" w:hAnsi="Book Antiqua"/>
                <w:sz w:val="20"/>
                <w:szCs w:val="20"/>
              </w:rPr>
            </w:pPr>
            <w:r w:rsidRPr="005F5AA7">
              <w:rPr>
                <w:rFonts w:ascii="Book Antiqua" w:hAnsi="Book Antiqua" w:cs="Times New Roman"/>
              </w:rPr>
              <w:t xml:space="preserve">Data Source </w:t>
            </w:r>
            <w:r w:rsidRPr="00837293">
              <w:rPr>
                <w:rFonts w:ascii="Book Antiqua" w:hAnsi="Book Antiqua"/>
                <w:color w:val="auto"/>
                <w:sz w:val="20"/>
                <w:szCs w:val="20"/>
              </w:rPr>
              <w:t>BCS [Birth-Age30]</w:t>
            </w:r>
          </w:p>
        </w:tc>
      </w:tr>
    </w:tbl>
    <w:p w14:paraId="46DA6E6B" w14:textId="77777777" w:rsidR="007770EC" w:rsidRPr="00837293" w:rsidRDefault="007770EC" w:rsidP="004B17A9">
      <w:pPr>
        <w:rPr>
          <w:rFonts w:ascii="Book Antiqua" w:hAnsi="Book Antiqua"/>
          <w:sz w:val="24"/>
          <w:szCs w:val="24"/>
        </w:rPr>
      </w:pPr>
    </w:p>
    <w:p w14:paraId="7AC9E855" w14:textId="3BA44011" w:rsidR="00662A99" w:rsidRPr="00837293" w:rsidRDefault="00662A99" w:rsidP="00662A99">
      <w:pPr>
        <w:spacing w:line="480" w:lineRule="auto"/>
        <w:rPr>
          <w:rFonts w:ascii="Book Antiqua" w:hAnsi="Book Antiqua"/>
          <w:sz w:val="24"/>
          <w:szCs w:val="24"/>
        </w:rPr>
      </w:pPr>
      <w:r w:rsidRPr="00837293">
        <w:rPr>
          <w:rFonts w:ascii="Book Antiqua" w:hAnsi="Book Antiqua"/>
          <w:sz w:val="24"/>
          <w:szCs w:val="24"/>
        </w:rPr>
        <w:t xml:space="preserve">From Table </w:t>
      </w:r>
      <w:r>
        <w:rPr>
          <w:rFonts w:ascii="Book Antiqua" w:hAnsi="Book Antiqua"/>
          <w:sz w:val="24"/>
          <w:szCs w:val="24"/>
        </w:rPr>
        <w:t>2.5</w:t>
      </w:r>
      <w:r w:rsidRPr="00837293">
        <w:rPr>
          <w:rFonts w:ascii="Book Antiqua" w:hAnsi="Book Antiqua"/>
          <w:sz w:val="24"/>
          <w:szCs w:val="24"/>
        </w:rPr>
        <w:t xml:space="preserve">, some observations can be made. </w:t>
      </w:r>
      <w:r w:rsidR="00036E59">
        <w:rPr>
          <w:rFonts w:ascii="Book Antiqua" w:hAnsi="Book Antiqua"/>
          <w:sz w:val="24"/>
          <w:szCs w:val="24"/>
        </w:rPr>
        <w:t>Individuals’</w:t>
      </w:r>
      <w:r w:rsidRPr="00837293">
        <w:rPr>
          <w:rFonts w:ascii="Book Antiqua" w:hAnsi="Book Antiqua"/>
          <w:sz w:val="24"/>
          <w:szCs w:val="24"/>
        </w:rPr>
        <w:t xml:space="preserve"> economic activity grouping stratifies educational attainment. The only economic activity category with a majority of individuals with five or more </w:t>
      </w:r>
      <w:proofErr w:type="spellStart"/>
      <w:r w:rsidRPr="00837293">
        <w:rPr>
          <w:rFonts w:ascii="Book Antiqua" w:hAnsi="Book Antiqua"/>
          <w:sz w:val="24"/>
          <w:szCs w:val="24"/>
        </w:rPr>
        <w:t>O’levels</w:t>
      </w:r>
      <w:proofErr w:type="spellEnd"/>
      <w:r w:rsidRPr="00837293">
        <w:rPr>
          <w:rFonts w:ascii="Book Antiqua" w:hAnsi="Book Antiqua"/>
          <w:sz w:val="24"/>
          <w:szCs w:val="24"/>
        </w:rPr>
        <w:t xml:space="preserve"> is the continuing education category. For employment, training &amp; apprenticeships, and unemployment &amp; OLF, most individuals received less than five </w:t>
      </w:r>
      <w:proofErr w:type="spellStart"/>
      <w:r w:rsidRPr="00837293">
        <w:rPr>
          <w:rFonts w:ascii="Book Antiqua" w:hAnsi="Book Antiqua"/>
          <w:sz w:val="24"/>
          <w:szCs w:val="24"/>
        </w:rPr>
        <w:t>O’levels</w:t>
      </w:r>
      <w:proofErr w:type="spellEnd"/>
      <w:r w:rsidRPr="00837293">
        <w:rPr>
          <w:rFonts w:ascii="Book Antiqua" w:hAnsi="Book Antiqua"/>
          <w:sz w:val="24"/>
          <w:szCs w:val="24"/>
        </w:rPr>
        <w:t xml:space="preserve"> at school. Concerning respondents’ sex by economic activity, the only category with a majority of male respondents is the unemployment &amp; OLF category – with the employment, education, and training &amp; apprenticeship categories having a majority of women. Concerning housing tenure, all categories see a majority of respondents living in homes their parents owned – though the most significant majority of these categories resides within the education category. </w:t>
      </w:r>
    </w:p>
    <w:p w14:paraId="2EE308D4" w14:textId="5776BCA1" w:rsidR="00662A99" w:rsidRPr="00837293" w:rsidRDefault="00662A99" w:rsidP="00662A99">
      <w:pPr>
        <w:spacing w:line="480" w:lineRule="auto"/>
        <w:rPr>
          <w:rFonts w:ascii="Book Antiqua" w:hAnsi="Book Antiqua"/>
          <w:sz w:val="24"/>
          <w:szCs w:val="24"/>
        </w:rPr>
      </w:pPr>
      <w:r w:rsidRPr="00837293">
        <w:rPr>
          <w:rFonts w:ascii="Book Antiqua" w:hAnsi="Book Antiqua"/>
          <w:sz w:val="24"/>
          <w:szCs w:val="24"/>
        </w:rPr>
        <w:t>Moving on to NS-SEC</w:t>
      </w:r>
      <w:r>
        <w:rPr>
          <w:rFonts w:ascii="Book Antiqua" w:hAnsi="Book Antiqua"/>
          <w:sz w:val="24"/>
          <w:szCs w:val="24"/>
        </w:rPr>
        <w:t xml:space="preserve"> SOC 2000 construction</w:t>
      </w:r>
      <w:r w:rsidRPr="00837293">
        <w:rPr>
          <w:rFonts w:ascii="Book Antiqua" w:hAnsi="Book Antiqua"/>
          <w:sz w:val="24"/>
          <w:szCs w:val="24"/>
        </w:rPr>
        <w:t xml:space="preserve">, the most relevant observation is that NS-SEC 1.1 and 3 have zero observations in the unemployment &amp; OLF categories. This will pose statistical power problems when modelling economic activity – the standard errors will also be very high. The distribution of NS-SEC changes depending on the economic activity category that is looked at. For example, those who enter education as an economic activity see a more significant proportion of respondents from NS-SEC 1.1-3 compared to all other economic activity categories. Conversely, NS-SEC 7 has a more significant proportion of respondents within </w:t>
      </w:r>
      <w:r w:rsidRPr="00837293">
        <w:rPr>
          <w:rFonts w:ascii="Book Antiqua" w:hAnsi="Book Antiqua"/>
          <w:sz w:val="24"/>
          <w:szCs w:val="24"/>
        </w:rPr>
        <w:lastRenderedPageBreak/>
        <w:t xml:space="preserve">employment than education. </w:t>
      </w:r>
      <w:r w:rsidR="001C34FD">
        <w:rPr>
          <w:rFonts w:ascii="Book Antiqua" w:hAnsi="Book Antiqua"/>
          <w:sz w:val="24"/>
          <w:szCs w:val="24"/>
        </w:rPr>
        <w:t xml:space="preserve">The SOC 90 construction of NS-SEC broadly shares the same distribution with the SOC 2000 version. That being said, there are some notable differences. Whilst the SOC 2000 version identifies that that NS-SEC 1.2 has its highest concentration in the educational </w:t>
      </w:r>
      <w:r w:rsidR="00036E59">
        <w:rPr>
          <w:rFonts w:ascii="Book Antiqua" w:hAnsi="Book Antiqua"/>
          <w:sz w:val="24"/>
          <w:szCs w:val="24"/>
        </w:rPr>
        <w:t>category</w:t>
      </w:r>
      <w:r w:rsidR="001C34FD">
        <w:rPr>
          <w:rFonts w:ascii="Book Antiqua" w:hAnsi="Book Antiqua"/>
          <w:sz w:val="24"/>
          <w:szCs w:val="24"/>
        </w:rPr>
        <w:t xml:space="preserve">, for SOC 90 it is instead within the unemployment &amp; OLF category. Within NS-SEC 2, this happens once again. The SOC 2000 construction states that the smallest </w:t>
      </w:r>
      <w:r w:rsidR="00036E59">
        <w:rPr>
          <w:rFonts w:ascii="Book Antiqua" w:hAnsi="Book Antiqua"/>
          <w:sz w:val="24"/>
          <w:szCs w:val="24"/>
        </w:rPr>
        <w:t>concentration</w:t>
      </w:r>
      <w:r w:rsidR="001C34FD">
        <w:rPr>
          <w:rFonts w:ascii="Book Antiqua" w:hAnsi="Book Antiqua"/>
          <w:sz w:val="24"/>
          <w:szCs w:val="24"/>
        </w:rPr>
        <w:t xml:space="preserve"> is within the unemployment &amp; OLF category whereas the SOC 90 construction states it is instead within the training &amp; apprenticeship category. This happens throughout the rest of NS-SEC categories. These examples are used to demonstrate that whilst the SOC 2000 and SOC 90 constructions of NS-SEC share a similar overall distribution, the breakdown of each highlights some </w:t>
      </w:r>
      <w:r w:rsidR="00036E59">
        <w:rPr>
          <w:rFonts w:ascii="Book Antiqua" w:hAnsi="Book Antiqua"/>
          <w:sz w:val="24"/>
          <w:szCs w:val="24"/>
        </w:rPr>
        <w:t>substantive</w:t>
      </w:r>
      <w:r w:rsidR="001C34FD">
        <w:rPr>
          <w:rFonts w:ascii="Book Antiqua" w:hAnsi="Book Antiqua"/>
          <w:sz w:val="24"/>
          <w:szCs w:val="24"/>
        </w:rPr>
        <w:t xml:space="preserve"> differences that may impact upon a model using either measure of social stratification. </w:t>
      </w:r>
    </w:p>
    <w:p w14:paraId="56D681E9" w14:textId="73F52C45" w:rsidR="00662A99" w:rsidRPr="00837293" w:rsidRDefault="00662A99" w:rsidP="00662A99">
      <w:pPr>
        <w:spacing w:line="480" w:lineRule="auto"/>
        <w:rPr>
          <w:rFonts w:ascii="Book Antiqua" w:hAnsi="Book Antiqua"/>
          <w:sz w:val="24"/>
          <w:szCs w:val="24"/>
        </w:rPr>
      </w:pPr>
      <w:r w:rsidRPr="00837293">
        <w:rPr>
          <w:rFonts w:ascii="Book Antiqua" w:hAnsi="Book Antiqua"/>
          <w:sz w:val="24"/>
          <w:szCs w:val="24"/>
        </w:rPr>
        <w:t>Moving on to RGSC</w:t>
      </w:r>
      <w:r w:rsidR="001C34FD">
        <w:rPr>
          <w:rFonts w:ascii="Book Antiqua" w:hAnsi="Book Antiqua"/>
          <w:sz w:val="24"/>
          <w:szCs w:val="24"/>
        </w:rPr>
        <w:t xml:space="preserve"> SOC 2000 construction</w:t>
      </w:r>
      <w:r w:rsidRPr="00837293">
        <w:rPr>
          <w:rFonts w:ascii="Book Antiqua" w:hAnsi="Book Antiqua"/>
          <w:sz w:val="24"/>
          <w:szCs w:val="24"/>
        </w:rPr>
        <w:t xml:space="preserve">, the most relevant observation to be made here is that, like NS-SEC, some categories within economic activity have zero observations and will thus impact statistical power going into the sensitivity analysis. This is true for RGSC 3 non-manual within the unemployment &amp; OLF category. Beyond this, like the NCDS analysis, a straightforward manual/non-manual divide becomes apparent when looking at these descriptive statistics; for the unemployment &amp; OLF category, 85 per cent of respondents reside within manual occupations. Comparatively, over 55 per cent of respondents within the education category reside within non-manual occupations. </w:t>
      </w:r>
      <w:r w:rsidR="001C34FD">
        <w:rPr>
          <w:rFonts w:ascii="Book Antiqua" w:hAnsi="Book Antiqua"/>
          <w:sz w:val="24"/>
          <w:szCs w:val="24"/>
        </w:rPr>
        <w:t xml:space="preserve">Echoing the comparison made between SOC 2000 and SOC 90 constructions of NS-SEC, whilst the RGSC measures share an overall similar </w:t>
      </w:r>
      <w:r w:rsidR="00036E59">
        <w:rPr>
          <w:rFonts w:ascii="Book Antiqua" w:hAnsi="Book Antiqua"/>
          <w:sz w:val="24"/>
          <w:szCs w:val="24"/>
        </w:rPr>
        <w:t>distribution</w:t>
      </w:r>
      <w:r w:rsidR="001C34FD">
        <w:rPr>
          <w:rFonts w:ascii="Book Antiqua" w:hAnsi="Book Antiqua"/>
          <w:sz w:val="24"/>
          <w:szCs w:val="24"/>
        </w:rPr>
        <w:t xml:space="preserve"> there are examples of this </w:t>
      </w:r>
      <w:r w:rsidR="00036E59">
        <w:rPr>
          <w:rFonts w:ascii="Book Antiqua" w:hAnsi="Book Antiqua"/>
          <w:sz w:val="24"/>
          <w:szCs w:val="24"/>
        </w:rPr>
        <w:t>deviating</w:t>
      </w:r>
      <w:r w:rsidR="001C34FD">
        <w:rPr>
          <w:rFonts w:ascii="Book Antiqua" w:hAnsi="Book Antiqua"/>
          <w:sz w:val="24"/>
          <w:szCs w:val="24"/>
        </w:rPr>
        <w:t xml:space="preserve"> which may </w:t>
      </w:r>
      <w:r w:rsidR="001C34FD">
        <w:rPr>
          <w:rFonts w:ascii="Book Antiqua" w:hAnsi="Book Antiqua"/>
          <w:sz w:val="24"/>
          <w:szCs w:val="24"/>
        </w:rPr>
        <w:lastRenderedPageBreak/>
        <w:t xml:space="preserve">have implications for any analytical model using either social </w:t>
      </w:r>
      <w:r w:rsidR="00036E59">
        <w:rPr>
          <w:rFonts w:ascii="Book Antiqua" w:hAnsi="Book Antiqua"/>
          <w:sz w:val="24"/>
          <w:szCs w:val="24"/>
        </w:rPr>
        <w:t>stratification</w:t>
      </w:r>
      <w:r w:rsidR="001C34FD">
        <w:rPr>
          <w:rFonts w:ascii="Book Antiqua" w:hAnsi="Book Antiqua"/>
          <w:sz w:val="24"/>
          <w:szCs w:val="24"/>
        </w:rPr>
        <w:t xml:space="preserve"> measure – and highlights the need for a sensitivity analysis of different SOC constructions of social </w:t>
      </w:r>
      <w:r w:rsidR="00036E59">
        <w:rPr>
          <w:rFonts w:ascii="Book Antiqua" w:hAnsi="Book Antiqua"/>
          <w:sz w:val="24"/>
          <w:szCs w:val="24"/>
        </w:rPr>
        <w:t>stratification</w:t>
      </w:r>
      <w:r w:rsidR="001C34FD">
        <w:rPr>
          <w:rFonts w:ascii="Book Antiqua" w:hAnsi="Book Antiqua"/>
          <w:sz w:val="24"/>
          <w:szCs w:val="24"/>
        </w:rPr>
        <w:t xml:space="preserve"> measures. </w:t>
      </w:r>
    </w:p>
    <w:p w14:paraId="7E4299C3" w14:textId="3CAC6B69" w:rsidR="00662A99" w:rsidRDefault="00662A99" w:rsidP="00662A99">
      <w:pPr>
        <w:spacing w:line="480" w:lineRule="auto"/>
        <w:rPr>
          <w:rFonts w:ascii="Book Antiqua" w:hAnsi="Book Antiqua"/>
          <w:sz w:val="24"/>
          <w:szCs w:val="24"/>
        </w:rPr>
        <w:sectPr w:rsidR="00662A99" w:rsidSect="00BD7008">
          <w:pgSz w:w="11906" w:h="16838"/>
          <w:pgMar w:top="1440" w:right="1440" w:bottom="1440" w:left="1440" w:header="709" w:footer="709" w:gutter="0"/>
          <w:cols w:space="708"/>
          <w:docGrid w:linePitch="360"/>
        </w:sectPr>
      </w:pPr>
      <w:r w:rsidRPr="00837293">
        <w:rPr>
          <w:rFonts w:ascii="Book Antiqua" w:hAnsi="Book Antiqua"/>
          <w:sz w:val="24"/>
          <w:szCs w:val="24"/>
        </w:rPr>
        <w:t>For CAMSIS</w:t>
      </w:r>
      <w:r w:rsidR="001C34FD">
        <w:rPr>
          <w:rFonts w:ascii="Book Antiqua" w:hAnsi="Book Antiqua"/>
          <w:sz w:val="24"/>
          <w:szCs w:val="24"/>
        </w:rPr>
        <w:t xml:space="preserve"> SOC 2000 construction</w:t>
      </w:r>
      <w:r w:rsidRPr="00837293">
        <w:rPr>
          <w:rFonts w:ascii="Book Antiqua" w:hAnsi="Book Antiqua"/>
          <w:sz w:val="24"/>
          <w:szCs w:val="24"/>
        </w:rPr>
        <w:t xml:space="preserve">, there is a base total mean of </w:t>
      </w:r>
      <w:r w:rsidR="001C34FD">
        <w:rPr>
          <w:rFonts w:ascii="Book Antiqua" w:hAnsi="Book Antiqua"/>
          <w:sz w:val="24"/>
          <w:szCs w:val="24"/>
        </w:rPr>
        <w:t>49.71</w:t>
      </w:r>
      <w:r w:rsidRPr="00837293">
        <w:rPr>
          <w:rFonts w:ascii="Book Antiqua" w:hAnsi="Book Antiqua"/>
          <w:sz w:val="24"/>
          <w:szCs w:val="24"/>
        </w:rPr>
        <w:t>. The only economic activity category with a mean above this relates to the education category at 52.</w:t>
      </w:r>
      <w:r w:rsidR="001C34FD">
        <w:rPr>
          <w:rFonts w:ascii="Book Antiqua" w:hAnsi="Book Antiqua"/>
          <w:sz w:val="24"/>
          <w:szCs w:val="24"/>
        </w:rPr>
        <w:t>19</w:t>
      </w:r>
      <w:r w:rsidRPr="00837293">
        <w:rPr>
          <w:rFonts w:ascii="Book Antiqua" w:hAnsi="Book Antiqua"/>
          <w:sz w:val="24"/>
          <w:szCs w:val="24"/>
        </w:rPr>
        <w:t xml:space="preserve">. Employment, training &amp; apprenticeships, and unemployment &amp; OLF categories have a mean CAMSIS below </w:t>
      </w:r>
      <w:r w:rsidR="001C34FD">
        <w:rPr>
          <w:rFonts w:ascii="Book Antiqua" w:hAnsi="Book Antiqua"/>
          <w:sz w:val="24"/>
          <w:szCs w:val="24"/>
        </w:rPr>
        <w:t>49.71</w:t>
      </w:r>
      <w:r w:rsidRPr="00837293">
        <w:rPr>
          <w:rFonts w:ascii="Book Antiqua" w:hAnsi="Book Antiqua"/>
          <w:sz w:val="24"/>
          <w:szCs w:val="24"/>
        </w:rPr>
        <w:t xml:space="preserve">– the lowest being unemployment &amp; OLF with a mean CAMSIS of </w:t>
      </w:r>
      <w:r w:rsidR="001C34FD">
        <w:rPr>
          <w:rFonts w:ascii="Book Antiqua" w:hAnsi="Book Antiqua"/>
          <w:sz w:val="24"/>
          <w:szCs w:val="24"/>
        </w:rPr>
        <w:t>42.58</w:t>
      </w:r>
      <w:r w:rsidRPr="00837293">
        <w:rPr>
          <w:rFonts w:ascii="Book Antiqua" w:hAnsi="Book Antiqua"/>
          <w:sz w:val="24"/>
          <w:szCs w:val="24"/>
        </w:rPr>
        <w:t xml:space="preserve">. </w:t>
      </w:r>
      <w:r w:rsidR="001C34FD">
        <w:rPr>
          <w:rFonts w:ascii="Book Antiqua" w:hAnsi="Book Antiqua"/>
          <w:sz w:val="24"/>
          <w:szCs w:val="24"/>
        </w:rPr>
        <w:t xml:space="preserve"> The same pattern occurs when reflecting upon the means of the CAMSIS SOC 90 construction. </w:t>
      </w:r>
    </w:p>
    <w:p w14:paraId="1267D7DF" w14:textId="77777777" w:rsidR="004B17A9" w:rsidRPr="00837293" w:rsidRDefault="004B17A9" w:rsidP="004B17A9">
      <w:pPr>
        <w:rPr>
          <w:rFonts w:ascii="Book Antiqua" w:hAnsi="Book Antiqua"/>
          <w:sz w:val="24"/>
          <w:szCs w:val="24"/>
        </w:rPr>
      </w:pPr>
    </w:p>
    <w:p w14:paraId="7F8BD6F6" w14:textId="6D589C19" w:rsidR="00D24434" w:rsidRPr="00837293" w:rsidRDefault="00D24434" w:rsidP="00AE3B45">
      <w:pPr>
        <w:pStyle w:val="Caption"/>
      </w:pPr>
      <w:bookmarkStart w:id="170" w:name="_Toc160103672"/>
      <w:r w:rsidRPr="00837293">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5</w:t>
      </w:r>
      <w:r w:rsidR="00FF2ADB">
        <w:fldChar w:fldCharType="end"/>
      </w:r>
      <w:r w:rsidRPr="00837293">
        <w:t xml:space="preserve"> Descriptive Statistics by Economic Activity</w:t>
      </w:r>
      <w:bookmarkEnd w:id="170"/>
    </w:p>
    <w:tbl>
      <w:tblPr>
        <w:tblStyle w:val="GridTable6Colorful"/>
        <w:tblW w:w="0" w:type="auto"/>
        <w:tblLook w:val="04A0" w:firstRow="1" w:lastRow="0" w:firstColumn="1" w:lastColumn="0" w:noHBand="0" w:noVBand="1"/>
      </w:tblPr>
      <w:tblGrid>
        <w:gridCol w:w="5321"/>
        <w:gridCol w:w="1490"/>
        <w:gridCol w:w="1394"/>
        <w:gridCol w:w="2299"/>
        <w:gridCol w:w="2009"/>
        <w:gridCol w:w="1435"/>
      </w:tblGrid>
      <w:tr w:rsidR="007770EC" w:rsidRPr="00AD2848" w14:paraId="03F0955F"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6"/>
          </w:tcPr>
          <w:p w14:paraId="6B3FA6D8"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Descriptive Statistics by Economic Activity</w:t>
            </w:r>
          </w:p>
        </w:tc>
      </w:tr>
      <w:tr w:rsidR="007770EC" w:rsidRPr="00AD2848" w14:paraId="50D58BE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9F1C60" w14:textId="77777777" w:rsidR="007770EC" w:rsidRPr="00AD2848" w:rsidRDefault="007770EC" w:rsidP="0096073F">
            <w:pPr>
              <w:rPr>
                <w:rFonts w:ascii="Book Antiqua" w:hAnsi="Book Antiqua"/>
                <w:sz w:val="20"/>
                <w:szCs w:val="20"/>
              </w:rPr>
            </w:pPr>
          </w:p>
        </w:tc>
        <w:tc>
          <w:tcPr>
            <w:tcW w:w="0" w:type="auto"/>
            <w:gridSpan w:val="5"/>
          </w:tcPr>
          <w:p w14:paraId="561077EC" w14:textId="77777777" w:rsidR="007770EC" w:rsidRPr="00AD2848" w:rsidRDefault="007770EC"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Economic Activity of Respondent</w:t>
            </w:r>
          </w:p>
        </w:tc>
      </w:tr>
      <w:tr w:rsidR="007770EC" w:rsidRPr="00AD2848" w14:paraId="4900407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B64D75D" w14:textId="77777777" w:rsidR="007770EC" w:rsidRPr="00AD2848" w:rsidRDefault="007770EC" w:rsidP="0096073F">
            <w:pPr>
              <w:rPr>
                <w:rFonts w:ascii="Book Antiqua" w:hAnsi="Book Antiqua"/>
                <w:sz w:val="20"/>
                <w:szCs w:val="20"/>
              </w:rPr>
            </w:pPr>
          </w:p>
        </w:tc>
        <w:tc>
          <w:tcPr>
            <w:tcW w:w="0" w:type="auto"/>
          </w:tcPr>
          <w:p w14:paraId="56A6D856" w14:textId="77777777" w:rsidR="007770EC" w:rsidRPr="00AD2848" w:rsidRDefault="007770EC"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Employment</w:t>
            </w:r>
          </w:p>
        </w:tc>
        <w:tc>
          <w:tcPr>
            <w:tcW w:w="0" w:type="auto"/>
          </w:tcPr>
          <w:p w14:paraId="59C63501" w14:textId="77777777" w:rsidR="007770EC" w:rsidRPr="00AD2848" w:rsidRDefault="007770EC"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Education</w:t>
            </w:r>
          </w:p>
        </w:tc>
        <w:tc>
          <w:tcPr>
            <w:tcW w:w="0" w:type="auto"/>
          </w:tcPr>
          <w:p w14:paraId="23EC586F" w14:textId="77777777" w:rsidR="007770EC" w:rsidRPr="00AD2848" w:rsidRDefault="007770EC"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Training &amp; Apprenticeships</w:t>
            </w:r>
          </w:p>
        </w:tc>
        <w:tc>
          <w:tcPr>
            <w:tcW w:w="0" w:type="auto"/>
          </w:tcPr>
          <w:p w14:paraId="3D095179" w14:textId="77777777" w:rsidR="007770EC" w:rsidRPr="00AD2848" w:rsidRDefault="007770EC"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Unemployment &amp; OLF</w:t>
            </w:r>
          </w:p>
        </w:tc>
        <w:tc>
          <w:tcPr>
            <w:tcW w:w="0" w:type="auto"/>
          </w:tcPr>
          <w:p w14:paraId="29875CCF" w14:textId="77777777" w:rsidR="007770EC" w:rsidRPr="00AD2848" w:rsidRDefault="007770EC"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Total</w:t>
            </w:r>
          </w:p>
        </w:tc>
      </w:tr>
      <w:tr w:rsidR="007770EC" w:rsidRPr="00AD2848" w14:paraId="120900D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B6428B"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 xml:space="preserve">Educational Attainment </w:t>
            </w:r>
            <w:proofErr w:type="spellStart"/>
            <w:r w:rsidRPr="00AD2848">
              <w:rPr>
                <w:rFonts w:ascii="Book Antiqua" w:hAnsi="Book Antiqua"/>
                <w:sz w:val="20"/>
                <w:szCs w:val="20"/>
              </w:rPr>
              <w:t>O'levels</w:t>
            </w:r>
            <w:proofErr w:type="spellEnd"/>
          </w:p>
        </w:tc>
        <w:tc>
          <w:tcPr>
            <w:tcW w:w="0" w:type="auto"/>
          </w:tcPr>
          <w:p w14:paraId="50238724"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7E045634"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076BF8D6"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5435EB9A"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339C6630"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AD2848" w14:paraId="16A6CBA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E72749F"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Less than Five </w:t>
            </w:r>
            <w:proofErr w:type="spellStart"/>
            <w:r w:rsidRPr="00F02E9D">
              <w:rPr>
                <w:rFonts w:ascii="Book Antiqua" w:hAnsi="Book Antiqua"/>
                <w:i/>
                <w:iCs/>
                <w:sz w:val="20"/>
                <w:szCs w:val="20"/>
              </w:rPr>
              <w:t>O'Levels</w:t>
            </w:r>
            <w:proofErr w:type="spellEnd"/>
          </w:p>
        </w:tc>
        <w:tc>
          <w:tcPr>
            <w:tcW w:w="0" w:type="auto"/>
          </w:tcPr>
          <w:p w14:paraId="07F0F84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94.00 (77.05%)</w:t>
            </w:r>
          </w:p>
        </w:tc>
        <w:tc>
          <w:tcPr>
            <w:tcW w:w="0" w:type="auto"/>
          </w:tcPr>
          <w:p w14:paraId="42710FF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201.00 (43.41%)</w:t>
            </w:r>
          </w:p>
        </w:tc>
        <w:tc>
          <w:tcPr>
            <w:tcW w:w="0" w:type="auto"/>
          </w:tcPr>
          <w:p w14:paraId="067E203F"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100.00 (84.75%)</w:t>
            </w:r>
          </w:p>
        </w:tc>
        <w:tc>
          <w:tcPr>
            <w:tcW w:w="0" w:type="auto"/>
          </w:tcPr>
          <w:p w14:paraId="2FA7B62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19.00 (95.00%)</w:t>
            </w:r>
          </w:p>
        </w:tc>
        <w:tc>
          <w:tcPr>
            <w:tcW w:w="0" w:type="auto"/>
          </w:tcPr>
          <w:p w14:paraId="5002CE0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414.00 (57.26%)</w:t>
            </w:r>
          </w:p>
        </w:tc>
      </w:tr>
      <w:tr w:rsidR="007770EC" w:rsidRPr="00AD2848" w14:paraId="5D3DABC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E032E5"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Five or More </w:t>
            </w:r>
            <w:proofErr w:type="spellStart"/>
            <w:r w:rsidRPr="00F02E9D">
              <w:rPr>
                <w:rFonts w:ascii="Book Antiqua" w:hAnsi="Book Antiqua"/>
                <w:i/>
                <w:iCs/>
                <w:sz w:val="20"/>
                <w:szCs w:val="20"/>
              </w:rPr>
              <w:t>O'Levels</w:t>
            </w:r>
            <w:proofErr w:type="spellEnd"/>
          </w:p>
        </w:tc>
        <w:tc>
          <w:tcPr>
            <w:tcW w:w="0" w:type="auto"/>
          </w:tcPr>
          <w:p w14:paraId="0F0D3185"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28.00 (22.95%)</w:t>
            </w:r>
          </w:p>
        </w:tc>
        <w:tc>
          <w:tcPr>
            <w:tcW w:w="0" w:type="auto"/>
          </w:tcPr>
          <w:p w14:paraId="083162E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262.00 (56.59%)</w:t>
            </w:r>
          </w:p>
        </w:tc>
        <w:tc>
          <w:tcPr>
            <w:tcW w:w="0" w:type="auto"/>
          </w:tcPr>
          <w:p w14:paraId="69AB27F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18.00 (15.25%)</w:t>
            </w:r>
          </w:p>
        </w:tc>
        <w:tc>
          <w:tcPr>
            <w:tcW w:w="0" w:type="auto"/>
          </w:tcPr>
          <w:p w14:paraId="6629A4A5"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 (5.00%)</w:t>
            </w:r>
          </w:p>
        </w:tc>
        <w:tc>
          <w:tcPr>
            <w:tcW w:w="0" w:type="auto"/>
          </w:tcPr>
          <w:p w14:paraId="669E2D5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309.00 (42.74%)</w:t>
            </w:r>
          </w:p>
        </w:tc>
      </w:tr>
      <w:tr w:rsidR="007770EC" w:rsidRPr="00AD2848" w14:paraId="0074F64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1F30CD1"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Sex of Respondent</w:t>
            </w:r>
          </w:p>
        </w:tc>
        <w:tc>
          <w:tcPr>
            <w:tcW w:w="0" w:type="auto"/>
          </w:tcPr>
          <w:p w14:paraId="043F7184"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10F2824A"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427D003D"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507EF635"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31B8251F"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AD2848" w14:paraId="76BC947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179C84"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Female</w:t>
            </w:r>
          </w:p>
        </w:tc>
        <w:tc>
          <w:tcPr>
            <w:tcW w:w="0" w:type="auto"/>
          </w:tcPr>
          <w:p w14:paraId="7EDC2E5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67.00 (54.92%)</w:t>
            </w:r>
          </w:p>
        </w:tc>
        <w:tc>
          <w:tcPr>
            <w:tcW w:w="0" w:type="auto"/>
          </w:tcPr>
          <w:p w14:paraId="5FE9F83C"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275.00 (59.40%)</w:t>
            </w:r>
          </w:p>
        </w:tc>
        <w:tc>
          <w:tcPr>
            <w:tcW w:w="0" w:type="auto"/>
          </w:tcPr>
          <w:p w14:paraId="2DE5025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67.00 (56.78%)</w:t>
            </w:r>
          </w:p>
        </w:tc>
        <w:tc>
          <w:tcPr>
            <w:tcW w:w="0" w:type="auto"/>
          </w:tcPr>
          <w:p w14:paraId="4598B18E"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8.00 (40.00%)</w:t>
            </w:r>
          </w:p>
        </w:tc>
        <w:tc>
          <w:tcPr>
            <w:tcW w:w="0" w:type="auto"/>
          </w:tcPr>
          <w:p w14:paraId="0DE0738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417.00 (57.68%)</w:t>
            </w:r>
          </w:p>
        </w:tc>
      </w:tr>
      <w:tr w:rsidR="007770EC" w:rsidRPr="00AD2848" w14:paraId="5D5A3BE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B98DA06"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Male</w:t>
            </w:r>
          </w:p>
        </w:tc>
        <w:tc>
          <w:tcPr>
            <w:tcW w:w="0" w:type="auto"/>
          </w:tcPr>
          <w:p w14:paraId="71F0D99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55.00 (45.08%)</w:t>
            </w:r>
          </w:p>
        </w:tc>
        <w:tc>
          <w:tcPr>
            <w:tcW w:w="0" w:type="auto"/>
          </w:tcPr>
          <w:p w14:paraId="3FD865A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188.00 (40.60%)</w:t>
            </w:r>
          </w:p>
        </w:tc>
        <w:tc>
          <w:tcPr>
            <w:tcW w:w="0" w:type="auto"/>
          </w:tcPr>
          <w:p w14:paraId="6BC06B7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51.00 (43.22%)</w:t>
            </w:r>
          </w:p>
        </w:tc>
        <w:tc>
          <w:tcPr>
            <w:tcW w:w="0" w:type="auto"/>
          </w:tcPr>
          <w:p w14:paraId="4FE6BB9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12.00 (60.00%)</w:t>
            </w:r>
          </w:p>
        </w:tc>
        <w:tc>
          <w:tcPr>
            <w:tcW w:w="0" w:type="auto"/>
          </w:tcPr>
          <w:p w14:paraId="61B7A5A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306.00 (42.32%)</w:t>
            </w:r>
          </w:p>
        </w:tc>
      </w:tr>
      <w:tr w:rsidR="007770EC" w:rsidRPr="00AD2848" w14:paraId="12C28BA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B7DC29"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Housing Tenure of Respondent when a Child</w:t>
            </w:r>
          </w:p>
        </w:tc>
        <w:tc>
          <w:tcPr>
            <w:tcW w:w="0" w:type="auto"/>
          </w:tcPr>
          <w:p w14:paraId="4D85FE4A"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28793E37"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4E549BF2"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1EEF7632"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6396297D"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AD2848" w14:paraId="4DD2AAD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C739CEB"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Own Home</w:t>
            </w:r>
          </w:p>
        </w:tc>
        <w:tc>
          <w:tcPr>
            <w:tcW w:w="0" w:type="auto"/>
          </w:tcPr>
          <w:p w14:paraId="0A57BFC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89.00 (72.95%)</w:t>
            </w:r>
          </w:p>
        </w:tc>
        <w:tc>
          <w:tcPr>
            <w:tcW w:w="0" w:type="auto"/>
          </w:tcPr>
          <w:p w14:paraId="63644DE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386.00 (83.37%)</w:t>
            </w:r>
          </w:p>
        </w:tc>
        <w:tc>
          <w:tcPr>
            <w:tcW w:w="0" w:type="auto"/>
          </w:tcPr>
          <w:p w14:paraId="1A0D0A8F"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82.00 (69.49%)</w:t>
            </w:r>
          </w:p>
        </w:tc>
        <w:tc>
          <w:tcPr>
            <w:tcW w:w="0" w:type="auto"/>
          </w:tcPr>
          <w:p w14:paraId="015AC48E"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14.00 (70.00%)</w:t>
            </w:r>
          </w:p>
        </w:tc>
        <w:tc>
          <w:tcPr>
            <w:tcW w:w="0" w:type="auto"/>
          </w:tcPr>
          <w:p w14:paraId="12331C5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571.00 (78.98%)</w:t>
            </w:r>
          </w:p>
        </w:tc>
      </w:tr>
      <w:tr w:rsidR="007770EC" w:rsidRPr="00AD2848" w14:paraId="22254B6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EFF346"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Don't Own Home</w:t>
            </w:r>
          </w:p>
        </w:tc>
        <w:tc>
          <w:tcPr>
            <w:tcW w:w="0" w:type="auto"/>
          </w:tcPr>
          <w:p w14:paraId="01549069"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33.00 (27.05%)</w:t>
            </w:r>
          </w:p>
        </w:tc>
        <w:tc>
          <w:tcPr>
            <w:tcW w:w="0" w:type="auto"/>
          </w:tcPr>
          <w:p w14:paraId="2434C6A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77.00 (16.63%)</w:t>
            </w:r>
          </w:p>
        </w:tc>
        <w:tc>
          <w:tcPr>
            <w:tcW w:w="0" w:type="auto"/>
          </w:tcPr>
          <w:p w14:paraId="17B63C48"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36.00 (30.51%)</w:t>
            </w:r>
          </w:p>
        </w:tc>
        <w:tc>
          <w:tcPr>
            <w:tcW w:w="0" w:type="auto"/>
          </w:tcPr>
          <w:p w14:paraId="453350F0"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6.00 (30.00%)</w:t>
            </w:r>
          </w:p>
        </w:tc>
        <w:tc>
          <w:tcPr>
            <w:tcW w:w="0" w:type="auto"/>
          </w:tcPr>
          <w:p w14:paraId="5CB4E0E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152.00 (21.02%)</w:t>
            </w:r>
          </w:p>
        </w:tc>
      </w:tr>
      <w:tr w:rsidR="007770EC" w:rsidRPr="00AD2848" w14:paraId="640602AB"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BC9579A"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NS-SEC Social Class of Parents when Respondent was 10 SOC2000</w:t>
            </w:r>
          </w:p>
        </w:tc>
        <w:tc>
          <w:tcPr>
            <w:tcW w:w="0" w:type="auto"/>
          </w:tcPr>
          <w:p w14:paraId="46326B7D"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17526B43"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4FE99C71"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5023703E"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7A95E884"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AD2848" w14:paraId="1D7DE28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A1378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Large Employers and higher managerial occupations</w:t>
            </w:r>
          </w:p>
        </w:tc>
        <w:tc>
          <w:tcPr>
            <w:tcW w:w="0" w:type="auto"/>
          </w:tcPr>
          <w:p w14:paraId="24DD2FD5"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(1.64%)</w:t>
            </w:r>
          </w:p>
        </w:tc>
        <w:tc>
          <w:tcPr>
            <w:tcW w:w="0" w:type="auto"/>
          </w:tcPr>
          <w:p w14:paraId="5480D1C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35.00 (7.56%)</w:t>
            </w:r>
          </w:p>
        </w:tc>
        <w:tc>
          <w:tcPr>
            <w:tcW w:w="0" w:type="auto"/>
          </w:tcPr>
          <w:p w14:paraId="6CFC792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5.00 (4.24%)</w:t>
            </w:r>
          </w:p>
        </w:tc>
        <w:tc>
          <w:tcPr>
            <w:tcW w:w="0" w:type="auto"/>
          </w:tcPr>
          <w:p w14:paraId="2CC0163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6022435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42.00 (5.81%)</w:t>
            </w:r>
          </w:p>
        </w:tc>
      </w:tr>
      <w:tr w:rsidR="007770EC" w:rsidRPr="00AD2848" w14:paraId="2C6328D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16930C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Higher professional occupations</w:t>
            </w:r>
          </w:p>
        </w:tc>
        <w:tc>
          <w:tcPr>
            <w:tcW w:w="0" w:type="auto"/>
          </w:tcPr>
          <w:p w14:paraId="3B8168A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5.00 (4.10%)</w:t>
            </w:r>
          </w:p>
        </w:tc>
        <w:tc>
          <w:tcPr>
            <w:tcW w:w="0" w:type="auto"/>
          </w:tcPr>
          <w:p w14:paraId="6E97F1F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46.00 (9.94%)</w:t>
            </w:r>
          </w:p>
        </w:tc>
        <w:tc>
          <w:tcPr>
            <w:tcW w:w="0" w:type="auto"/>
          </w:tcPr>
          <w:p w14:paraId="562B1B6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(1.69%)</w:t>
            </w:r>
          </w:p>
        </w:tc>
        <w:tc>
          <w:tcPr>
            <w:tcW w:w="0" w:type="auto"/>
          </w:tcPr>
          <w:p w14:paraId="4EC7039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43E1115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55.00 (7.61%)</w:t>
            </w:r>
          </w:p>
        </w:tc>
      </w:tr>
      <w:tr w:rsidR="007770EC" w:rsidRPr="00AD2848" w14:paraId="27BAC10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23CCE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Managerial and professional occupations</w:t>
            </w:r>
          </w:p>
        </w:tc>
        <w:tc>
          <w:tcPr>
            <w:tcW w:w="0" w:type="auto"/>
          </w:tcPr>
          <w:p w14:paraId="3F7978BD"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21.00 (17.21%)</w:t>
            </w:r>
          </w:p>
        </w:tc>
        <w:tc>
          <w:tcPr>
            <w:tcW w:w="0" w:type="auto"/>
          </w:tcPr>
          <w:p w14:paraId="3219C001"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107.00 (23.11%)</w:t>
            </w:r>
          </w:p>
        </w:tc>
        <w:tc>
          <w:tcPr>
            <w:tcW w:w="0" w:type="auto"/>
          </w:tcPr>
          <w:p w14:paraId="20E7BBE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13.00 (11.02%)</w:t>
            </w:r>
          </w:p>
        </w:tc>
        <w:tc>
          <w:tcPr>
            <w:tcW w:w="0" w:type="auto"/>
          </w:tcPr>
          <w:p w14:paraId="752183EE"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 (5.00%)</w:t>
            </w:r>
          </w:p>
        </w:tc>
        <w:tc>
          <w:tcPr>
            <w:tcW w:w="0" w:type="auto"/>
          </w:tcPr>
          <w:p w14:paraId="21CF45F0"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142.00 (19.64%)</w:t>
            </w:r>
          </w:p>
        </w:tc>
      </w:tr>
      <w:tr w:rsidR="007770EC" w:rsidRPr="00AD2848" w14:paraId="6793AAD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28D311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Intermediate occupations</w:t>
            </w:r>
          </w:p>
        </w:tc>
        <w:tc>
          <w:tcPr>
            <w:tcW w:w="0" w:type="auto"/>
          </w:tcPr>
          <w:p w14:paraId="3DA22F7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10.00 (8.20%)</w:t>
            </w:r>
          </w:p>
        </w:tc>
        <w:tc>
          <w:tcPr>
            <w:tcW w:w="0" w:type="auto"/>
          </w:tcPr>
          <w:p w14:paraId="1204448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60.00 (12.96%)</w:t>
            </w:r>
          </w:p>
        </w:tc>
        <w:tc>
          <w:tcPr>
            <w:tcW w:w="0" w:type="auto"/>
          </w:tcPr>
          <w:p w14:paraId="48C57D0E"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12.00 (10.17%)</w:t>
            </w:r>
          </w:p>
        </w:tc>
        <w:tc>
          <w:tcPr>
            <w:tcW w:w="0" w:type="auto"/>
          </w:tcPr>
          <w:p w14:paraId="5B5B5AA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5AB186F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82.00 (11.34%)</w:t>
            </w:r>
          </w:p>
        </w:tc>
      </w:tr>
      <w:tr w:rsidR="007770EC" w:rsidRPr="00AD2848" w14:paraId="50A55B7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CDBC9"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Small employers and own account workers</w:t>
            </w:r>
          </w:p>
        </w:tc>
        <w:tc>
          <w:tcPr>
            <w:tcW w:w="0" w:type="auto"/>
          </w:tcPr>
          <w:p w14:paraId="335868E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12.00 (9.84%)</w:t>
            </w:r>
          </w:p>
        </w:tc>
        <w:tc>
          <w:tcPr>
            <w:tcW w:w="0" w:type="auto"/>
          </w:tcPr>
          <w:p w14:paraId="61BDAA01"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38.00 (8.21%)</w:t>
            </w:r>
          </w:p>
        </w:tc>
        <w:tc>
          <w:tcPr>
            <w:tcW w:w="0" w:type="auto"/>
          </w:tcPr>
          <w:p w14:paraId="442FCFC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17.00 (14.41%)</w:t>
            </w:r>
          </w:p>
        </w:tc>
        <w:tc>
          <w:tcPr>
            <w:tcW w:w="0" w:type="auto"/>
          </w:tcPr>
          <w:p w14:paraId="79425F27"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5.00 (25.00%)</w:t>
            </w:r>
          </w:p>
        </w:tc>
        <w:tc>
          <w:tcPr>
            <w:tcW w:w="0" w:type="auto"/>
          </w:tcPr>
          <w:p w14:paraId="024949E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72.00 (9.96%)</w:t>
            </w:r>
          </w:p>
        </w:tc>
      </w:tr>
      <w:tr w:rsidR="007770EC" w:rsidRPr="00AD2848" w14:paraId="4483B24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2B2CCA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supervisory and technical occupations</w:t>
            </w:r>
          </w:p>
        </w:tc>
        <w:tc>
          <w:tcPr>
            <w:tcW w:w="0" w:type="auto"/>
          </w:tcPr>
          <w:p w14:paraId="506327FF"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25.00 (20.49%)</w:t>
            </w:r>
          </w:p>
        </w:tc>
        <w:tc>
          <w:tcPr>
            <w:tcW w:w="0" w:type="auto"/>
          </w:tcPr>
          <w:p w14:paraId="070233F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69.00 (14.90%)</w:t>
            </w:r>
          </w:p>
        </w:tc>
        <w:tc>
          <w:tcPr>
            <w:tcW w:w="0" w:type="auto"/>
          </w:tcPr>
          <w:p w14:paraId="7A9115EC"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27.00 (22.88%)</w:t>
            </w:r>
          </w:p>
        </w:tc>
        <w:tc>
          <w:tcPr>
            <w:tcW w:w="0" w:type="auto"/>
          </w:tcPr>
          <w:p w14:paraId="2B02F499"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(20.00%)</w:t>
            </w:r>
          </w:p>
        </w:tc>
        <w:tc>
          <w:tcPr>
            <w:tcW w:w="0" w:type="auto"/>
          </w:tcPr>
          <w:p w14:paraId="2B6E60C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125.00 (17.29%)</w:t>
            </w:r>
          </w:p>
        </w:tc>
      </w:tr>
      <w:tr w:rsidR="007770EC" w:rsidRPr="00AD2848" w14:paraId="5226DBE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5AE433"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lastRenderedPageBreak/>
              <w:t xml:space="preserve">  Semi-routine occupations</w:t>
            </w:r>
          </w:p>
        </w:tc>
        <w:tc>
          <w:tcPr>
            <w:tcW w:w="0" w:type="auto"/>
          </w:tcPr>
          <w:p w14:paraId="38F137E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19.00 (15.57%)</w:t>
            </w:r>
          </w:p>
        </w:tc>
        <w:tc>
          <w:tcPr>
            <w:tcW w:w="0" w:type="auto"/>
          </w:tcPr>
          <w:p w14:paraId="18FAFF7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47.00 (10.15%)</w:t>
            </w:r>
          </w:p>
        </w:tc>
        <w:tc>
          <w:tcPr>
            <w:tcW w:w="0" w:type="auto"/>
          </w:tcPr>
          <w:p w14:paraId="70279B4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19.00 (16.10%)</w:t>
            </w:r>
          </w:p>
        </w:tc>
        <w:tc>
          <w:tcPr>
            <w:tcW w:w="0" w:type="auto"/>
          </w:tcPr>
          <w:p w14:paraId="3A7CAFDC"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(20.00%)</w:t>
            </w:r>
          </w:p>
        </w:tc>
        <w:tc>
          <w:tcPr>
            <w:tcW w:w="0" w:type="auto"/>
          </w:tcPr>
          <w:p w14:paraId="5C73664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89.00 (12.31%)</w:t>
            </w:r>
          </w:p>
        </w:tc>
      </w:tr>
      <w:tr w:rsidR="007770EC" w:rsidRPr="00AD2848" w14:paraId="7BAE9F0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7CFE6CB"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Routine occupations</w:t>
            </w:r>
          </w:p>
        </w:tc>
        <w:tc>
          <w:tcPr>
            <w:tcW w:w="0" w:type="auto"/>
          </w:tcPr>
          <w:p w14:paraId="3DD5CF7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28.00 (22.95%)</w:t>
            </w:r>
          </w:p>
        </w:tc>
        <w:tc>
          <w:tcPr>
            <w:tcW w:w="0" w:type="auto"/>
          </w:tcPr>
          <w:p w14:paraId="4E84DA4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61.00 (13.17%)</w:t>
            </w:r>
          </w:p>
        </w:tc>
        <w:tc>
          <w:tcPr>
            <w:tcW w:w="0" w:type="auto"/>
          </w:tcPr>
          <w:p w14:paraId="59B6ABA9"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23.00 (19.49%)</w:t>
            </w:r>
          </w:p>
        </w:tc>
        <w:tc>
          <w:tcPr>
            <w:tcW w:w="0" w:type="auto"/>
          </w:tcPr>
          <w:p w14:paraId="4FE4526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(20.00%)</w:t>
            </w:r>
          </w:p>
        </w:tc>
        <w:tc>
          <w:tcPr>
            <w:tcW w:w="0" w:type="auto"/>
          </w:tcPr>
          <w:p w14:paraId="053920DE"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116.00 (16.04%)</w:t>
            </w:r>
          </w:p>
        </w:tc>
      </w:tr>
      <w:tr w:rsidR="007770EC" w:rsidRPr="00AD2848" w14:paraId="21440A2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174965"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NS-SEC Social Class of Parents when Respondent was 10 SOC90</w:t>
            </w:r>
          </w:p>
        </w:tc>
        <w:tc>
          <w:tcPr>
            <w:tcW w:w="0" w:type="auto"/>
          </w:tcPr>
          <w:p w14:paraId="1967AC18"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3941C6B2"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2B707A6D"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15156052"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701CF085"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AD2848" w14:paraId="672B0E9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A45C93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Large Employers and higher managerial occupations</w:t>
            </w:r>
          </w:p>
        </w:tc>
        <w:tc>
          <w:tcPr>
            <w:tcW w:w="0" w:type="auto"/>
          </w:tcPr>
          <w:p w14:paraId="724611E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 (0.82%)</w:t>
            </w:r>
          </w:p>
        </w:tc>
        <w:tc>
          <w:tcPr>
            <w:tcW w:w="0" w:type="auto"/>
          </w:tcPr>
          <w:p w14:paraId="0529EEF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36.00 (7.78%)</w:t>
            </w:r>
          </w:p>
        </w:tc>
        <w:tc>
          <w:tcPr>
            <w:tcW w:w="0" w:type="auto"/>
          </w:tcPr>
          <w:p w14:paraId="34C0383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(3.39%)</w:t>
            </w:r>
          </w:p>
        </w:tc>
        <w:tc>
          <w:tcPr>
            <w:tcW w:w="0" w:type="auto"/>
          </w:tcPr>
          <w:p w14:paraId="4D3882D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0BFF960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41.00 (5.67%)</w:t>
            </w:r>
          </w:p>
        </w:tc>
      </w:tr>
      <w:tr w:rsidR="007770EC" w:rsidRPr="00AD2848" w14:paraId="61A98AB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DB8959"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Higher professional occupations</w:t>
            </w:r>
          </w:p>
        </w:tc>
        <w:tc>
          <w:tcPr>
            <w:tcW w:w="0" w:type="auto"/>
          </w:tcPr>
          <w:p w14:paraId="76311B0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9.00 (7.38%)</w:t>
            </w:r>
          </w:p>
        </w:tc>
        <w:tc>
          <w:tcPr>
            <w:tcW w:w="0" w:type="auto"/>
          </w:tcPr>
          <w:p w14:paraId="54E60959"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46.00 (9.94%)</w:t>
            </w:r>
          </w:p>
        </w:tc>
        <w:tc>
          <w:tcPr>
            <w:tcW w:w="0" w:type="auto"/>
          </w:tcPr>
          <w:p w14:paraId="18016B49"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(3.39%)</w:t>
            </w:r>
          </w:p>
        </w:tc>
        <w:tc>
          <w:tcPr>
            <w:tcW w:w="0" w:type="auto"/>
          </w:tcPr>
          <w:p w14:paraId="097D7BB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2E006ED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61.00 (8.44%)</w:t>
            </w:r>
          </w:p>
        </w:tc>
      </w:tr>
      <w:tr w:rsidR="007770EC" w:rsidRPr="00AD2848" w14:paraId="671B3912"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03A9EE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Managerial and professional occupations</w:t>
            </w:r>
          </w:p>
        </w:tc>
        <w:tc>
          <w:tcPr>
            <w:tcW w:w="0" w:type="auto"/>
          </w:tcPr>
          <w:p w14:paraId="23EF3F1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19.00 (15.57%)</w:t>
            </w:r>
          </w:p>
        </w:tc>
        <w:tc>
          <w:tcPr>
            <w:tcW w:w="0" w:type="auto"/>
          </w:tcPr>
          <w:p w14:paraId="2C54252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109.00 (23.54%)</w:t>
            </w:r>
          </w:p>
        </w:tc>
        <w:tc>
          <w:tcPr>
            <w:tcW w:w="0" w:type="auto"/>
          </w:tcPr>
          <w:p w14:paraId="3322342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11.00 (9.32%)</w:t>
            </w:r>
          </w:p>
        </w:tc>
        <w:tc>
          <w:tcPr>
            <w:tcW w:w="0" w:type="auto"/>
          </w:tcPr>
          <w:p w14:paraId="423817C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3.00 (15.00%)</w:t>
            </w:r>
          </w:p>
        </w:tc>
        <w:tc>
          <w:tcPr>
            <w:tcW w:w="0" w:type="auto"/>
          </w:tcPr>
          <w:p w14:paraId="7CF53C6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142.00 (19.64%)</w:t>
            </w:r>
          </w:p>
        </w:tc>
      </w:tr>
      <w:tr w:rsidR="007770EC" w:rsidRPr="00AD2848" w14:paraId="0011EB3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6958E8"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Intermediate occupations</w:t>
            </w:r>
          </w:p>
        </w:tc>
        <w:tc>
          <w:tcPr>
            <w:tcW w:w="0" w:type="auto"/>
          </w:tcPr>
          <w:p w14:paraId="56848F4D"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10.00 (8.20%)</w:t>
            </w:r>
          </w:p>
        </w:tc>
        <w:tc>
          <w:tcPr>
            <w:tcW w:w="0" w:type="auto"/>
          </w:tcPr>
          <w:p w14:paraId="367A60B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63.00 (13.61%)</w:t>
            </w:r>
          </w:p>
        </w:tc>
        <w:tc>
          <w:tcPr>
            <w:tcW w:w="0" w:type="auto"/>
          </w:tcPr>
          <w:p w14:paraId="0FDCAA2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12.00 (10.17%)</w:t>
            </w:r>
          </w:p>
        </w:tc>
        <w:tc>
          <w:tcPr>
            <w:tcW w:w="0" w:type="auto"/>
          </w:tcPr>
          <w:p w14:paraId="1F78DFC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7B2CC86D"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85.00 (11.76%)</w:t>
            </w:r>
          </w:p>
        </w:tc>
      </w:tr>
      <w:tr w:rsidR="007770EC" w:rsidRPr="00AD2848" w14:paraId="7B076E8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A79934B"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Small employers and own account workers</w:t>
            </w:r>
          </w:p>
        </w:tc>
        <w:tc>
          <w:tcPr>
            <w:tcW w:w="0" w:type="auto"/>
          </w:tcPr>
          <w:p w14:paraId="351476D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14.00 (11.48%)</w:t>
            </w:r>
          </w:p>
        </w:tc>
        <w:tc>
          <w:tcPr>
            <w:tcW w:w="0" w:type="auto"/>
          </w:tcPr>
          <w:p w14:paraId="6D1F1DD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37.00 (7.99%)</w:t>
            </w:r>
          </w:p>
        </w:tc>
        <w:tc>
          <w:tcPr>
            <w:tcW w:w="0" w:type="auto"/>
          </w:tcPr>
          <w:p w14:paraId="5DC8D33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18.00 (15.25%)</w:t>
            </w:r>
          </w:p>
        </w:tc>
        <w:tc>
          <w:tcPr>
            <w:tcW w:w="0" w:type="auto"/>
          </w:tcPr>
          <w:p w14:paraId="7C5BC69C"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(20.00%)</w:t>
            </w:r>
          </w:p>
        </w:tc>
        <w:tc>
          <w:tcPr>
            <w:tcW w:w="0" w:type="auto"/>
          </w:tcPr>
          <w:p w14:paraId="67DF428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73.00 (10.10%)</w:t>
            </w:r>
          </w:p>
        </w:tc>
      </w:tr>
      <w:tr w:rsidR="007770EC" w:rsidRPr="00AD2848" w14:paraId="2AF4226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285A8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supervisory and technical occupations</w:t>
            </w:r>
          </w:p>
        </w:tc>
        <w:tc>
          <w:tcPr>
            <w:tcW w:w="0" w:type="auto"/>
          </w:tcPr>
          <w:p w14:paraId="1225E87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26.00 (21.31%)</w:t>
            </w:r>
          </w:p>
        </w:tc>
        <w:tc>
          <w:tcPr>
            <w:tcW w:w="0" w:type="auto"/>
          </w:tcPr>
          <w:p w14:paraId="535363D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69.00 (14.90%)</w:t>
            </w:r>
          </w:p>
        </w:tc>
        <w:tc>
          <w:tcPr>
            <w:tcW w:w="0" w:type="auto"/>
          </w:tcPr>
          <w:p w14:paraId="4129DD5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27.00 (22.88%)</w:t>
            </w:r>
          </w:p>
        </w:tc>
        <w:tc>
          <w:tcPr>
            <w:tcW w:w="0" w:type="auto"/>
          </w:tcPr>
          <w:p w14:paraId="7E1D08D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5.00 (25.00%)</w:t>
            </w:r>
          </w:p>
        </w:tc>
        <w:tc>
          <w:tcPr>
            <w:tcW w:w="0" w:type="auto"/>
          </w:tcPr>
          <w:p w14:paraId="3AE9808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127.00 (17.57%)</w:t>
            </w:r>
          </w:p>
        </w:tc>
      </w:tr>
      <w:tr w:rsidR="007770EC" w:rsidRPr="00AD2848" w14:paraId="014F270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2D83961"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Semi-routine occupations</w:t>
            </w:r>
          </w:p>
        </w:tc>
        <w:tc>
          <w:tcPr>
            <w:tcW w:w="0" w:type="auto"/>
          </w:tcPr>
          <w:p w14:paraId="6C1E436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19.00 (15.57%)</w:t>
            </w:r>
          </w:p>
        </w:tc>
        <w:tc>
          <w:tcPr>
            <w:tcW w:w="0" w:type="auto"/>
          </w:tcPr>
          <w:p w14:paraId="600BFE4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46.00 (9.94%)</w:t>
            </w:r>
          </w:p>
        </w:tc>
        <w:tc>
          <w:tcPr>
            <w:tcW w:w="0" w:type="auto"/>
          </w:tcPr>
          <w:p w14:paraId="47262D5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21.00 (17.80%)</w:t>
            </w:r>
          </w:p>
        </w:tc>
        <w:tc>
          <w:tcPr>
            <w:tcW w:w="0" w:type="auto"/>
          </w:tcPr>
          <w:p w14:paraId="1EA5B2F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(20.00%)</w:t>
            </w:r>
          </w:p>
        </w:tc>
        <w:tc>
          <w:tcPr>
            <w:tcW w:w="0" w:type="auto"/>
          </w:tcPr>
          <w:p w14:paraId="55CF006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90.00 (12.45%)</w:t>
            </w:r>
          </w:p>
        </w:tc>
      </w:tr>
      <w:tr w:rsidR="007770EC" w:rsidRPr="00AD2848" w14:paraId="1731936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9895C0"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Routine occupations</w:t>
            </w:r>
          </w:p>
        </w:tc>
        <w:tc>
          <w:tcPr>
            <w:tcW w:w="0" w:type="auto"/>
          </w:tcPr>
          <w:p w14:paraId="7CB5C3A9"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24.00 (19.67%)</w:t>
            </w:r>
          </w:p>
        </w:tc>
        <w:tc>
          <w:tcPr>
            <w:tcW w:w="0" w:type="auto"/>
          </w:tcPr>
          <w:p w14:paraId="642018B0"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57.00 (12.31%)</w:t>
            </w:r>
          </w:p>
        </w:tc>
        <w:tc>
          <w:tcPr>
            <w:tcW w:w="0" w:type="auto"/>
          </w:tcPr>
          <w:p w14:paraId="3E60002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21.00 (17.80%)</w:t>
            </w:r>
          </w:p>
        </w:tc>
        <w:tc>
          <w:tcPr>
            <w:tcW w:w="0" w:type="auto"/>
          </w:tcPr>
          <w:p w14:paraId="03F3182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1FF1B821"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104.00 (14.38%)</w:t>
            </w:r>
          </w:p>
        </w:tc>
      </w:tr>
      <w:tr w:rsidR="007770EC" w:rsidRPr="00AD2848" w14:paraId="3A281BA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3F14A02"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RGSC Social Class of Parents when Respondent was 10 SOC2000</w:t>
            </w:r>
          </w:p>
        </w:tc>
        <w:tc>
          <w:tcPr>
            <w:tcW w:w="0" w:type="auto"/>
          </w:tcPr>
          <w:p w14:paraId="3AB11C46"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37967256"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21AD1CF8"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093D13C3"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072BE620"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AD2848" w14:paraId="142551B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91707"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 xml:space="preserve">  Professional</w:t>
            </w:r>
          </w:p>
        </w:tc>
        <w:tc>
          <w:tcPr>
            <w:tcW w:w="0" w:type="auto"/>
          </w:tcPr>
          <w:p w14:paraId="6AB5471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(3.28%)</w:t>
            </w:r>
          </w:p>
        </w:tc>
        <w:tc>
          <w:tcPr>
            <w:tcW w:w="0" w:type="auto"/>
          </w:tcPr>
          <w:p w14:paraId="4774947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32.00 (6.91%)</w:t>
            </w:r>
          </w:p>
        </w:tc>
        <w:tc>
          <w:tcPr>
            <w:tcW w:w="0" w:type="auto"/>
          </w:tcPr>
          <w:p w14:paraId="5E6FAC8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(1.69%)</w:t>
            </w:r>
          </w:p>
        </w:tc>
        <w:tc>
          <w:tcPr>
            <w:tcW w:w="0" w:type="auto"/>
          </w:tcPr>
          <w:p w14:paraId="7D39E1EC"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309D0DC0"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40.00 (5.53%)</w:t>
            </w:r>
          </w:p>
        </w:tc>
      </w:tr>
      <w:tr w:rsidR="007770EC" w:rsidRPr="00AD2848" w14:paraId="0ED5BD3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BBF66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Managerial and Technical</w:t>
            </w:r>
          </w:p>
        </w:tc>
        <w:tc>
          <w:tcPr>
            <w:tcW w:w="0" w:type="auto"/>
          </w:tcPr>
          <w:p w14:paraId="23E9887E"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28.00 (22.95%)</w:t>
            </w:r>
          </w:p>
        </w:tc>
        <w:tc>
          <w:tcPr>
            <w:tcW w:w="0" w:type="auto"/>
          </w:tcPr>
          <w:p w14:paraId="51261BF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167.00 (36.07%)</w:t>
            </w:r>
          </w:p>
        </w:tc>
        <w:tc>
          <w:tcPr>
            <w:tcW w:w="0" w:type="auto"/>
          </w:tcPr>
          <w:p w14:paraId="3E0BDCE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23.00 (19.49%)</w:t>
            </w:r>
          </w:p>
        </w:tc>
        <w:tc>
          <w:tcPr>
            <w:tcW w:w="0" w:type="auto"/>
          </w:tcPr>
          <w:p w14:paraId="68263B4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 (5.00%)</w:t>
            </w:r>
          </w:p>
        </w:tc>
        <w:tc>
          <w:tcPr>
            <w:tcW w:w="0" w:type="auto"/>
          </w:tcPr>
          <w:p w14:paraId="1DBDA0F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219.00 (30.29%)</w:t>
            </w:r>
          </w:p>
        </w:tc>
      </w:tr>
      <w:tr w:rsidR="007770EC" w:rsidRPr="00AD2848" w14:paraId="7D4AE9A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C990E5"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non-manual</w:t>
            </w:r>
          </w:p>
        </w:tc>
        <w:tc>
          <w:tcPr>
            <w:tcW w:w="0" w:type="auto"/>
          </w:tcPr>
          <w:p w14:paraId="27C882D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10.00 (8.20%)</w:t>
            </w:r>
          </w:p>
        </w:tc>
        <w:tc>
          <w:tcPr>
            <w:tcW w:w="0" w:type="auto"/>
          </w:tcPr>
          <w:p w14:paraId="524FA621"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63.00 (13.61%)</w:t>
            </w:r>
          </w:p>
        </w:tc>
        <w:tc>
          <w:tcPr>
            <w:tcW w:w="0" w:type="auto"/>
          </w:tcPr>
          <w:p w14:paraId="54A512C8"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16.00 (13.56%)</w:t>
            </w:r>
          </w:p>
        </w:tc>
        <w:tc>
          <w:tcPr>
            <w:tcW w:w="0" w:type="auto"/>
          </w:tcPr>
          <w:p w14:paraId="5BCE77D8"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1AD8769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89.00 (12.31%)</w:t>
            </w:r>
          </w:p>
        </w:tc>
      </w:tr>
      <w:tr w:rsidR="007770EC" w:rsidRPr="00AD2848" w14:paraId="115072D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DF39C1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manual</w:t>
            </w:r>
          </w:p>
        </w:tc>
        <w:tc>
          <w:tcPr>
            <w:tcW w:w="0" w:type="auto"/>
          </w:tcPr>
          <w:p w14:paraId="45B7FD2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52.00 (42.62%)</w:t>
            </w:r>
          </w:p>
        </w:tc>
        <w:tc>
          <w:tcPr>
            <w:tcW w:w="0" w:type="auto"/>
          </w:tcPr>
          <w:p w14:paraId="3E771F4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135.00 (29.16%)</w:t>
            </w:r>
          </w:p>
        </w:tc>
        <w:tc>
          <w:tcPr>
            <w:tcW w:w="0" w:type="auto"/>
          </w:tcPr>
          <w:p w14:paraId="7AF8A2EA"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48.00 (40.68%)</w:t>
            </w:r>
          </w:p>
        </w:tc>
        <w:tc>
          <w:tcPr>
            <w:tcW w:w="0" w:type="auto"/>
          </w:tcPr>
          <w:p w14:paraId="2F8ED1F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14.00 (70.00%)</w:t>
            </w:r>
          </w:p>
        </w:tc>
        <w:tc>
          <w:tcPr>
            <w:tcW w:w="0" w:type="auto"/>
          </w:tcPr>
          <w:p w14:paraId="1519940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249.00 (34.44%)</w:t>
            </w:r>
          </w:p>
        </w:tc>
      </w:tr>
      <w:tr w:rsidR="007770EC" w:rsidRPr="00AD2848" w14:paraId="48C2DD6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53431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Partly skilled</w:t>
            </w:r>
          </w:p>
        </w:tc>
        <w:tc>
          <w:tcPr>
            <w:tcW w:w="0" w:type="auto"/>
          </w:tcPr>
          <w:p w14:paraId="53422CD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22.00 (18.03%)</w:t>
            </w:r>
          </w:p>
        </w:tc>
        <w:tc>
          <w:tcPr>
            <w:tcW w:w="0" w:type="auto"/>
          </w:tcPr>
          <w:p w14:paraId="2CBEF94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49.00 (10.58%)</w:t>
            </w:r>
          </w:p>
        </w:tc>
        <w:tc>
          <w:tcPr>
            <w:tcW w:w="0" w:type="auto"/>
          </w:tcPr>
          <w:p w14:paraId="356D7248"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21.00 (17.80%)</w:t>
            </w:r>
          </w:p>
        </w:tc>
        <w:tc>
          <w:tcPr>
            <w:tcW w:w="0" w:type="auto"/>
          </w:tcPr>
          <w:p w14:paraId="42C6000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40FD195D"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94.00 (13.00%)</w:t>
            </w:r>
          </w:p>
        </w:tc>
      </w:tr>
      <w:tr w:rsidR="007770EC" w:rsidRPr="00AD2848" w14:paraId="3A45D92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B573D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Unskilled</w:t>
            </w:r>
          </w:p>
        </w:tc>
        <w:tc>
          <w:tcPr>
            <w:tcW w:w="0" w:type="auto"/>
          </w:tcPr>
          <w:p w14:paraId="2A2ADA40"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6.00 (4.92%)</w:t>
            </w:r>
          </w:p>
        </w:tc>
        <w:tc>
          <w:tcPr>
            <w:tcW w:w="0" w:type="auto"/>
          </w:tcPr>
          <w:p w14:paraId="4903918E"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17.00 (3.67%)</w:t>
            </w:r>
          </w:p>
        </w:tc>
        <w:tc>
          <w:tcPr>
            <w:tcW w:w="0" w:type="auto"/>
          </w:tcPr>
          <w:p w14:paraId="28F3D94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8.00 (6.78%)</w:t>
            </w:r>
          </w:p>
        </w:tc>
        <w:tc>
          <w:tcPr>
            <w:tcW w:w="0" w:type="auto"/>
          </w:tcPr>
          <w:p w14:paraId="2DE3CA8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 (5.00%)</w:t>
            </w:r>
          </w:p>
        </w:tc>
        <w:tc>
          <w:tcPr>
            <w:tcW w:w="0" w:type="auto"/>
          </w:tcPr>
          <w:p w14:paraId="16DD139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32.00 (4.43%)</w:t>
            </w:r>
          </w:p>
        </w:tc>
      </w:tr>
      <w:tr w:rsidR="007770EC" w:rsidRPr="00AD2848" w14:paraId="4561D66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A7AD31"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RGSC Social Class of Parents when Respondent was 10 SOC90</w:t>
            </w:r>
          </w:p>
        </w:tc>
        <w:tc>
          <w:tcPr>
            <w:tcW w:w="0" w:type="auto"/>
          </w:tcPr>
          <w:p w14:paraId="4FAC0159"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14BC974A"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2204B133"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290EB7A9"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34A8A8D6"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AD2848" w14:paraId="3A5F345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56C3F1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Professional</w:t>
            </w:r>
          </w:p>
        </w:tc>
        <w:tc>
          <w:tcPr>
            <w:tcW w:w="0" w:type="auto"/>
          </w:tcPr>
          <w:p w14:paraId="34BDE66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5.00 (4.10%)</w:t>
            </w:r>
          </w:p>
        </w:tc>
        <w:tc>
          <w:tcPr>
            <w:tcW w:w="0" w:type="auto"/>
          </w:tcPr>
          <w:p w14:paraId="743C86A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42.00 (9.07%)</w:t>
            </w:r>
          </w:p>
        </w:tc>
        <w:tc>
          <w:tcPr>
            <w:tcW w:w="0" w:type="auto"/>
          </w:tcPr>
          <w:p w14:paraId="5105DBC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(3.39%)</w:t>
            </w:r>
          </w:p>
        </w:tc>
        <w:tc>
          <w:tcPr>
            <w:tcW w:w="0" w:type="auto"/>
          </w:tcPr>
          <w:p w14:paraId="68CE377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4A33A57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53.00 (7.33%)</w:t>
            </w:r>
          </w:p>
        </w:tc>
      </w:tr>
      <w:tr w:rsidR="007770EC" w:rsidRPr="00AD2848" w14:paraId="524E309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671E2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lastRenderedPageBreak/>
              <w:t xml:space="preserve">  Managerial and Technical</w:t>
            </w:r>
          </w:p>
        </w:tc>
        <w:tc>
          <w:tcPr>
            <w:tcW w:w="0" w:type="auto"/>
          </w:tcPr>
          <w:p w14:paraId="1BFDB63C"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24.00 (19.67%)</w:t>
            </w:r>
          </w:p>
        </w:tc>
        <w:tc>
          <w:tcPr>
            <w:tcW w:w="0" w:type="auto"/>
          </w:tcPr>
          <w:p w14:paraId="6F44E87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142.00 (30.67%)</w:t>
            </w:r>
          </w:p>
        </w:tc>
        <w:tc>
          <w:tcPr>
            <w:tcW w:w="0" w:type="auto"/>
          </w:tcPr>
          <w:p w14:paraId="419656A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23.00 (19.49%)</w:t>
            </w:r>
          </w:p>
        </w:tc>
        <w:tc>
          <w:tcPr>
            <w:tcW w:w="0" w:type="auto"/>
          </w:tcPr>
          <w:p w14:paraId="3F86F43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3.00 (15.00%)</w:t>
            </w:r>
          </w:p>
        </w:tc>
        <w:tc>
          <w:tcPr>
            <w:tcW w:w="0" w:type="auto"/>
          </w:tcPr>
          <w:p w14:paraId="3754FBD7"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192.00 (26.56%)</w:t>
            </w:r>
          </w:p>
        </w:tc>
      </w:tr>
      <w:tr w:rsidR="007770EC" w:rsidRPr="00AD2848" w14:paraId="4E80CA6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CABB1C8"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non-manual</w:t>
            </w:r>
          </w:p>
        </w:tc>
        <w:tc>
          <w:tcPr>
            <w:tcW w:w="0" w:type="auto"/>
          </w:tcPr>
          <w:p w14:paraId="01D008B9"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15.00 (12.30%)</w:t>
            </w:r>
          </w:p>
        </w:tc>
        <w:tc>
          <w:tcPr>
            <w:tcW w:w="0" w:type="auto"/>
          </w:tcPr>
          <w:p w14:paraId="24EB4420"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85.00 (18.36%)</w:t>
            </w:r>
          </w:p>
        </w:tc>
        <w:tc>
          <w:tcPr>
            <w:tcW w:w="0" w:type="auto"/>
          </w:tcPr>
          <w:p w14:paraId="70A14BD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17.00 (14.41%)</w:t>
            </w:r>
          </w:p>
        </w:tc>
        <w:tc>
          <w:tcPr>
            <w:tcW w:w="0" w:type="auto"/>
          </w:tcPr>
          <w:p w14:paraId="76E6EA7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13BCD69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117.00 (16.18%)</w:t>
            </w:r>
          </w:p>
        </w:tc>
      </w:tr>
      <w:tr w:rsidR="007770EC" w:rsidRPr="00AD2848" w14:paraId="5A2CDD1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E194B4"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manual</w:t>
            </w:r>
          </w:p>
        </w:tc>
        <w:tc>
          <w:tcPr>
            <w:tcW w:w="0" w:type="auto"/>
          </w:tcPr>
          <w:p w14:paraId="12129B9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47.00 (38.52%)</w:t>
            </w:r>
          </w:p>
        </w:tc>
        <w:tc>
          <w:tcPr>
            <w:tcW w:w="0" w:type="auto"/>
          </w:tcPr>
          <w:p w14:paraId="6EE73C9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135.00 (29.16%)</w:t>
            </w:r>
          </w:p>
        </w:tc>
        <w:tc>
          <w:tcPr>
            <w:tcW w:w="0" w:type="auto"/>
          </w:tcPr>
          <w:p w14:paraId="380CD6D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39.00 (33.05%)</w:t>
            </w:r>
          </w:p>
        </w:tc>
        <w:tc>
          <w:tcPr>
            <w:tcW w:w="0" w:type="auto"/>
          </w:tcPr>
          <w:p w14:paraId="5F9B739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13.00 (65.00%)</w:t>
            </w:r>
          </w:p>
        </w:tc>
        <w:tc>
          <w:tcPr>
            <w:tcW w:w="0" w:type="auto"/>
          </w:tcPr>
          <w:p w14:paraId="69AE2E2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234.00 (32.37%)</w:t>
            </w:r>
          </w:p>
        </w:tc>
      </w:tr>
      <w:tr w:rsidR="007770EC" w:rsidRPr="00AD2848" w14:paraId="7BF5384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62A962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Partly skilled</w:t>
            </w:r>
          </w:p>
        </w:tc>
        <w:tc>
          <w:tcPr>
            <w:tcW w:w="0" w:type="auto"/>
          </w:tcPr>
          <w:p w14:paraId="2ACFCF2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25.00 (20.49%)</w:t>
            </w:r>
          </w:p>
        </w:tc>
        <w:tc>
          <w:tcPr>
            <w:tcW w:w="0" w:type="auto"/>
          </w:tcPr>
          <w:p w14:paraId="014AFBB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48.00 (10.37%)</w:t>
            </w:r>
          </w:p>
        </w:tc>
        <w:tc>
          <w:tcPr>
            <w:tcW w:w="0" w:type="auto"/>
          </w:tcPr>
          <w:p w14:paraId="34A7483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29.00 (24.58%)</w:t>
            </w:r>
          </w:p>
        </w:tc>
        <w:tc>
          <w:tcPr>
            <w:tcW w:w="0" w:type="auto"/>
          </w:tcPr>
          <w:p w14:paraId="108A2A5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1F863D9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104.00 (14.38%)</w:t>
            </w:r>
          </w:p>
        </w:tc>
      </w:tr>
      <w:tr w:rsidR="007770EC" w:rsidRPr="00AD2848" w14:paraId="09ED201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7D1EB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Unskilled</w:t>
            </w:r>
          </w:p>
        </w:tc>
        <w:tc>
          <w:tcPr>
            <w:tcW w:w="0" w:type="auto"/>
          </w:tcPr>
          <w:p w14:paraId="20108B7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6.00 (4.92%)</w:t>
            </w:r>
          </w:p>
        </w:tc>
        <w:tc>
          <w:tcPr>
            <w:tcW w:w="0" w:type="auto"/>
          </w:tcPr>
          <w:p w14:paraId="35C3B338"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11.00 (2.38%)</w:t>
            </w:r>
          </w:p>
        </w:tc>
        <w:tc>
          <w:tcPr>
            <w:tcW w:w="0" w:type="auto"/>
          </w:tcPr>
          <w:p w14:paraId="2FBF346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6.00 (5.08%)</w:t>
            </w:r>
          </w:p>
        </w:tc>
        <w:tc>
          <w:tcPr>
            <w:tcW w:w="0" w:type="auto"/>
          </w:tcPr>
          <w:p w14:paraId="554A0AB7"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1489EA45"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23.00 (3.18%)</w:t>
            </w:r>
          </w:p>
        </w:tc>
      </w:tr>
      <w:tr w:rsidR="007770EC" w:rsidRPr="00AD2848" w14:paraId="60BC66B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8F54069"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CAMSIS Respondent was 10 SOC2000</w:t>
            </w:r>
          </w:p>
        </w:tc>
        <w:tc>
          <w:tcPr>
            <w:tcW w:w="0" w:type="auto"/>
          </w:tcPr>
          <w:p w14:paraId="23B4FA7A"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46.00 (12.02)</w:t>
            </w:r>
          </w:p>
        </w:tc>
        <w:tc>
          <w:tcPr>
            <w:tcW w:w="0" w:type="auto"/>
          </w:tcPr>
          <w:p w14:paraId="70F9D73C"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52.19 (14.15)</w:t>
            </w:r>
          </w:p>
        </w:tc>
        <w:tc>
          <w:tcPr>
            <w:tcW w:w="0" w:type="auto"/>
          </w:tcPr>
          <w:p w14:paraId="3BC30C7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45.00 (11.80)</w:t>
            </w:r>
          </w:p>
        </w:tc>
        <w:tc>
          <w:tcPr>
            <w:tcW w:w="0" w:type="auto"/>
          </w:tcPr>
          <w:p w14:paraId="44C2DC4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42.58 (13.40)</w:t>
            </w:r>
          </w:p>
        </w:tc>
        <w:tc>
          <w:tcPr>
            <w:tcW w:w="0" w:type="auto"/>
          </w:tcPr>
          <w:p w14:paraId="02891A2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49.71 (13.82)</w:t>
            </w:r>
          </w:p>
        </w:tc>
      </w:tr>
      <w:tr w:rsidR="007770EC" w:rsidRPr="00AD2848" w14:paraId="2886B81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BE3914"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CAMSIS Respondent was 10 SOC90</w:t>
            </w:r>
          </w:p>
        </w:tc>
        <w:tc>
          <w:tcPr>
            <w:tcW w:w="0" w:type="auto"/>
          </w:tcPr>
          <w:p w14:paraId="3AA08BA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46.48 (12.79)</w:t>
            </w:r>
          </w:p>
        </w:tc>
        <w:tc>
          <w:tcPr>
            <w:tcW w:w="0" w:type="auto"/>
          </w:tcPr>
          <w:p w14:paraId="3C1997C0"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52.62 (14.91)</w:t>
            </w:r>
          </w:p>
        </w:tc>
        <w:tc>
          <w:tcPr>
            <w:tcW w:w="0" w:type="auto"/>
          </w:tcPr>
          <w:p w14:paraId="3CDF68A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45.18 (12.46)</w:t>
            </w:r>
          </w:p>
        </w:tc>
        <w:tc>
          <w:tcPr>
            <w:tcW w:w="0" w:type="auto"/>
          </w:tcPr>
          <w:p w14:paraId="61BFC36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43.89 (13.46)</w:t>
            </w:r>
          </w:p>
        </w:tc>
        <w:tc>
          <w:tcPr>
            <w:tcW w:w="0" w:type="auto"/>
          </w:tcPr>
          <w:p w14:paraId="14B96C91"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50.13 (14.53)</w:t>
            </w:r>
          </w:p>
        </w:tc>
      </w:tr>
      <w:tr w:rsidR="007770EC" w:rsidRPr="00AD2848" w14:paraId="1761CF6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35113C9"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N</w:t>
            </w:r>
          </w:p>
        </w:tc>
        <w:tc>
          <w:tcPr>
            <w:tcW w:w="0" w:type="auto"/>
          </w:tcPr>
          <w:p w14:paraId="6870E02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122.00 (16.87%)</w:t>
            </w:r>
          </w:p>
        </w:tc>
        <w:tc>
          <w:tcPr>
            <w:tcW w:w="0" w:type="auto"/>
          </w:tcPr>
          <w:p w14:paraId="4D544C1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463.00 (64.04%)</w:t>
            </w:r>
          </w:p>
        </w:tc>
        <w:tc>
          <w:tcPr>
            <w:tcW w:w="0" w:type="auto"/>
          </w:tcPr>
          <w:p w14:paraId="35F7642C"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118.00 (16.32%)</w:t>
            </w:r>
          </w:p>
        </w:tc>
        <w:tc>
          <w:tcPr>
            <w:tcW w:w="0" w:type="auto"/>
          </w:tcPr>
          <w:p w14:paraId="6ECABBB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20.00 (2.77%)</w:t>
            </w:r>
          </w:p>
        </w:tc>
        <w:tc>
          <w:tcPr>
            <w:tcW w:w="0" w:type="auto"/>
          </w:tcPr>
          <w:p w14:paraId="728FF2C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723.00 (100.00%)</w:t>
            </w:r>
          </w:p>
        </w:tc>
      </w:tr>
      <w:tr w:rsidR="00F02E9D" w:rsidRPr="00AD2848" w14:paraId="539A20C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59976A" w14:textId="77777777" w:rsidR="00F02E9D" w:rsidRPr="00AD2848" w:rsidRDefault="00F02E9D" w:rsidP="0096073F">
            <w:pPr>
              <w:rPr>
                <w:rFonts w:ascii="Book Antiqua" w:hAnsi="Book Antiqua"/>
                <w:sz w:val="20"/>
                <w:szCs w:val="20"/>
              </w:rPr>
            </w:pPr>
          </w:p>
        </w:tc>
        <w:tc>
          <w:tcPr>
            <w:tcW w:w="0" w:type="auto"/>
          </w:tcPr>
          <w:p w14:paraId="11127C9A" w14:textId="77777777" w:rsidR="00F02E9D" w:rsidRPr="00AD2848" w:rsidRDefault="00F02E9D"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0D42D12D" w14:textId="77777777" w:rsidR="00F02E9D" w:rsidRPr="00AD2848" w:rsidRDefault="00F02E9D"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575F6BC9" w14:textId="77777777" w:rsidR="00F02E9D" w:rsidRPr="00AD2848" w:rsidRDefault="00F02E9D"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02B6DFF4" w14:textId="77777777" w:rsidR="00F02E9D" w:rsidRPr="00AD2848" w:rsidRDefault="00F02E9D"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3CBA56A1" w14:textId="77777777" w:rsidR="00F02E9D" w:rsidRPr="00AD2848" w:rsidRDefault="00F02E9D"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bl>
    <w:p w14:paraId="7869460D" w14:textId="77777777" w:rsidR="00F02E9D" w:rsidRDefault="00F02E9D" w:rsidP="004B17A9">
      <w:pPr>
        <w:spacing w:line="480" w:lineRule="auto"/>
        <w:rPr>
          <w:rFonts w:ascii="Book Antiqua" w:hAnsi="Book Antiqua"/>
          <w:sz w:val="24"/>
          <w:szCs w:val="24"/>
        </w:rPr>
      </w:pPr>
    </w:p>
    <w:p w14:paraId="569E9D93" w14:textId="77777777" w:rsidR="00F02E9D" w:rsidRDefault="00F02E9D" w:rsidP="004B17A9">
      <w:pPr>
        <w:spacing w:line="480" w:lineRule="auto"/>
        <w:rPr>
          <w:rFonts w:ascii="Book Antiqua" w:hAnsi="Book Antiqua"/>
          <w:sz w:val="24"/>
          <w:szCs w:val="24"/>
        </w:rPr>
      </w:pPr>
    </w:p>
    <w:p w14:paraId="62668C08" w14:textId="77777777" w:rsidR="00F02E9D" w:rsidRDefault="00F02E9D" w:rsidP="004B17A9">
      <w:pPr>
        <w:spacing w:line="480" w:lineRule="auto"/>
        <w:rPr>
          <w:rFonts w:ascii="Book Antiqua" w:hAnsi="Book Antiqua"/>
          <w:sz w:val="24"/>
          <w:szCs w:val="24"/>
        </w:rPr>
      </w:pPr>
    </w:p>
    <w:p w14:paraId="73B1B91D" w14:textId="77777777" w:rsidR="00F02E9D" w:rsidRDefault="00F02E9D" w:rsidP="004B17A9">
      <w:pPr>
        <w:spacing w:line="480" w:lineRule="auto"/>
        <w:rPr>
          <w:rFonts w:ascii="Book Antiqua" w:hAnsi="Book Antiqua"/>
          <w:sz w:val="24"/>
          <w:szCs w:val="24"/>
        </w:rPr>
      </w:pPr>
    </w:p>
    <w:p w14:paraId="1383616B" w14:textId="77777777" w:rsidR="00F02E9D" w:rsidRDefault="00F02E9D" w:rsidP="004B17A9">
      <w:pPr>
        <w:spacing w:line="480" w:lineRule="auto"/>
        <w:rPr>
          <w:rFonts w:ascii="Book Antiqua" w:hAnsi="Book Antiqua"/>
          <w:sz w:val="24"/>
          <w:szCs w:val="24"/>
        </w:rPr>
      </w:pPr>
    </w:p>
    <w:p w14:paraId="67FA3FB8" w14:textId="77777777" w:rsidR="00F02E9D" w:rsidRDefault="00F02E9D" w:rsidP="004B17A9">
      <w:pPr>
        <w:spacing w:line="480" w:lineRule="auto"/>
        <w:rPr>
          <w:rFonts w:ascii="Book Antiqua" w:hAnsi="Book Antiqua"/>
          <w:sz w:val="24"/>
          <w:szCs w:val="24"/>
        </w:rPr>
      </w:pPr>
    </w:p>
    <w:p w14:paraId="5F440E14" w14:textId="77777777" w:rsidR="00F02E9D" w:rsidRDefault="00F02E9D" w:rsidP="004B17A9">
      <w:pPr>
        <w:spacing w:line="480" w:lineRule="auto"/>
        <w:rPr>
          <w:rFonts w:ascii="Book Antiqua" w:hAnsi="Book Antiqua"/>
          <w:sz w:val="24"/>
          <w:szCs w:val="24"/>
        </w:rPr>
      </w:pPr>
    </w:p>
    <w:p w14:paraId="50DD049C" w14:textId="77777777" w:rsidR="00F02E9D" w:rsidRDefault="00F02E9D" w:rsidP="004B17A9">
      <w:pPr>
        <w:spacing w:line="480" w:lineRule="auto"/>
        <w:rPr>
          <w:rFonts w:ascii="Book Antiqua" w:hAnsi="Book Antiqua"/>
          <w:sz w:val="24"/>
          <w:szCs w:val="24"/>
        </w:rPr>
        <w:sectPr w:rsidR="00F02E9D" w:rsidSect="00BD7008">
          <w:pgSz w:w="16838" w:h="11906" w:orient="landscape"/>
          <w:pgMar w:top="1440" w:right="1440" w:bottom="1440" w:left="1440" w:header="709" w:footer="709" w:gutter="0"/>
          <w:cols w:space="708"/>
          <w:docGrid w:linePitch="360"/>
        </w:sectPr>
      </w:pPr>
    </w:p>
    <w:p w14:paraId="3320C644" w14:textId="70DF7F6A" w:rsidR="00662A99" w:rsidRDefault="00662A99" w:rsidP="004B17A9">
      <w:pPr>
        <w:spacing w:line="480" w:lineRule="auto"/>
        <w:rPr>
          <w:rFonts w:ascii="Book Antiqua" w:hAnsi="Book Antiqua"/>
          <w:sz w:val="24"/>
          <w:szCs w:val="24"/>
        </w:rPr>
      </w:pPr>
      <w:r>
        <w:rPr>
          <w:rFonts w:ascii="Book Antiqua" w:hAnsi="Book Antiqua"/>
          <w:sz w:val="24"/>
          <w:szCs w:val="24"/>
        </w:rPr>
        <w:lastRenderedPageBreak/>
        <w:t xml:space="preserve">From table 2.6, a closer inspection of NS-SEC constructed using SOC 2000 and SOC 90 can be viewed from a cross-tabulation of both measures. </w:t>
      </w:r>
      <w:r w:rsidR="00303092">
        <w:rPr>
          <w:rFonts w:ascii="Book Antiqua" w:hAnsi="Book Antiqua"/>
          <w:sz w:val="24"/>
          <w:szCs w:val="24"/>
        </w:rPr>
        <w:t xml:space="preserve">The majority of respondents from the SOC 2000 construction of NS-SEC share the same NS-SEC </w:t>
      </w:r>
      <w:r w:rsidR="00036E59">
        <w:rPr>
          <w:rFonts w:ascii="Book Antiqua" w:hAnsi="Book Antiqua"/>
          <w:sz w:val="24"/>
          <w:szCs w:val="24"/>
        </w:rPr>
        <w:t>category</w:t>
      </w:r>
      <w:r w:rsidR="00303092">
        <w:rPr>
          <w:rFonts w:ascii="Book Antiqua" w:hAnsi="Book Antiqua"/>
          <w:sz w:val="24"/>
          <w:szCs w:val="24"/>
        </w:rPr>
        <w:t xml:space="preserve"> as the SOC 90 construction. The largest share of this relates to NS-SEC 5 with 92.91 per cent. The smallest share relates to NS-SEC 1.2 with 78.69 per cent. There </w:t>
      </w:r>
      <w:proofErr w:type="gramStart"/>
      <w:r w:rsidR="00303092">
        <w:rPr>
          <w:rFonts w:ascii="Book Antiqua" w:hAnsi="Book Antiqua"/>
          <w:sz w:val="24"/>
          <w:szCs w:val="24"/>
        </w:rPr>
        <w:t>are</w:t>
      </w:r>
      <w:proofErr w:type="gramEnd"/>
      <w:r w:rsidR="00303092">
        <w:rPr>
          <w:rFonts w:ascii="Book Antiqua" w:hAnsi="Book Antiqua"/>
          <w:sz w:val="24"/>
          <w:szCs w:val="24"/>
        </w:rPr>
        <w:t xml:space="preserve"> no extreme </w:t>
      </w:r>
      <w:r w:rsidR="00036E59">
        <w:rPr>
          <w:rFonts w:ascii="Book Antiqua" w:hAnsi="Book Antiqua"/>
          <w:sz w:val="24"/>
          <w:szCs w:val="24"/>
        </w:rPr>
        <w:t>surprise</w:t>
      </w:r>
      <w:r w:rsidR="00303092">
        <w:rPr>
          <w:rFonts w:ascii="Book Antiqua" w:hAnsi="Book Antiqua"/>
          <w:sz w:val="24"/>
          <w:szCs w:val="24"/>
        </w:rPr>
        <w:t xml:space="preserve"> </w:t>
      </w:r>
      <w:r w:rsidR="00036E59">
        <w:rPr>
          <w:rFonts w:ascii="Book Antiqua" w:hAnsi="Book Antiqua"/>
          <w:sz w:val="24"/>
          <w:szCs w:val="24"/>
        </w:rPr>
        <w:t>displayed</w:t>
      </w:r>
      <w:r w:rsidR="00303092">
        <w:rPr>
          <w:rFonts w:ascii="Book Antiqua" w:hAnsi="Book Antiqua"/>
          <w:sz w:val="24"/>
          <w:szCs w:val="24"/>
        </w:rPr>
        <w:t xml:space="preserve"> within this cross-tabulation. Those that are coded at NS-SEC 3-7 </w:t>
      </w:r>
      <w:r w:rsidR="00036E59">
        <w:rPr>
          <w:rFonts w:ascii="Book Antiqua" w:hAnsi="Book Antiqua"/>
          <w:sz w:val="24"/>
          <w:szCs w:val="24"/>
        </w:rPr>
        <w:t>using</w:t>
      </w:r>
      <w:r w:rsidR="00303092">
        <w:rPr>
          <w:rFonts w:ascii="Book Antiqua" w:hAnsi="Book Antiqua"/>
          <w:sz w:val="24"/>
          <w:szCs w:val="24"/>
        </w:rPr>
        <w:t xml:space="preserve"> the SOC 2000 construction of NS-SEC have zero responses coded at NS-SEC 1.1-2 for the SOC 90 construction. </w:t>
      </w:r>
    </w:p>
    <w:p w14:paraId="21403406" w14:textId="648068BB" w:rsidR="00303092" w:rsidRDefault="00303092" w:rsidP="004B17A9">
      <w:pPr>
        <w:spacing w:line="480" w:lineRule="auto"/>
        <w:rPr>
          <w:rFonts w:ascii="Book Antiqua" w:hAnsi="Book Antiqua"/>
          <w:sz w:val="24"/>
          <w:szCs w:val="24"/>
        </w:rPr>
      </w:pPr>
      <w:r>
        <w:rPr>
          <w:rFonts w:ascii="Book Antiqua" w:hAnsi="Book Antiqua"/>
          <w:sz w:val="24"/>
          <w:szCs w:val="24"/>
        </w:rPr>
        <w:t xml:space="preserve">Moving on to table 2.7, a cross-tabulation of RGSC measures can be found. As with the NS-SEC measure, a majority of </w:t>
      </w:r>
      <w:r w:rsidR="00036E59">
        <w:rPr>
          <w:rFonts w:ascii="Book Antiqua" w:hAnsi="Book Antiqua"/>
          <w:sz w:val="24"/>
          <w:szCs w:val="24"/>
        </w:rPr>
        <w:t>individuals</w:t>
      </w:r>
      <w:r>
        <w:rPr>
          <w:rFonts w:ascii="Book Antiqua" w:hAnsi="Book Antiqua"/>
          <w:sz w:val="24"/>
          <w:szCs w:val="24"/>
        </w:rPr>
        <w:t xml:space="preserve"> are coded within the same RGSC categorisation across both measures. The manual/non-manual divide is evident across both measures also. Both measures see a majority of </w:t>
      </w:r>
      <w:r w:rsidR="00036E59">
        <w:rPr>
          <w:rFonts w:ascii="Book Antiqua" w:hAnsi="Book Antiqua"/>
          <w:sz w:val="24"/>
          <w:szCs w:val="24"/>
        </w:rPr>
        <w:t>individuals</w:t>
      </w:r>
      <w:r>
        <w:rPr>
          <w:rFonts w:ascii="Book Antiqua" w:hAnsi="Book Antiqua"/>
          <w:sz w:val="24"/>
          <w:szCs w:val="24"/>
        </w:rPr>
        <w:t xml:space="preserve"> sorted into their respective manual or non-manual distinctions – for example those coded as Routine </w:t>
      </w:r>
      <w:r w:rsidR="00036E59">
        <w:rPr>
          <w:rFonts w:ascii="Book Antiqua" w:hAnsi="Book Antiqua"/>
          <w:sz w:val="24"/>
          <w:szCs w:val="24"/>
        </w:rPr>
        <w:t>occupations</w:t>
      </w:r>
      <w:r>
        <w:rPr>
          <w:rFonts w:ascii="Book Antiqua" w:hAnsi="Book Antiqua"/>
          <w:sz w:val="24"/>
          <w:szCs w:val="24"/>
        </w:rPr>
        <w:t xml:space="preserve"> in the SOC 2000 construction only saw 1 per cent of cases be coded as non-manual – Lower managerial and professional </w:t>
      </w:r>
      <w:r w:rsidR="00036E59">
        <w:rPr>
          <w:rFonts w:ascii="Book Antiqua" w:hAnsi="Book Antiqua"/>
          <w:sz w:val="24"/>
          <w:szCs w:val="24"/>
        </w:rPr>
        <w:t>occupations</w:t>
      </w:r>
      <w:r>
        <w:rPr>
          <w:rFonts w:ascii="Book Antiqua" w:hAnsi="Book Antiqua"/>
          <w:sz w:val="24"/>
          <w:szCs w:val="24"/>
        </w:rPr>
        <w:t>.</w:t>
      </w:r>
    </w:p>
    <w:p w14:paraId="6ADD481B" w14:textId="4543EF66" w:rsidR="00303092" w:rsidRDefault="00303092" w:rsidP="004B17A9">
      <w:pPr>
        <w:spacing w:line="480" w:lineRule="auto"/>
        <w:rPr>
          <w:rFonts w:ascii="Book Antiqua" w:hAnsi="Book Antiqua"/>
          <w:sz w:val="24"/>
          <w:szCs w:val="24"/>
        </w:rPr>
        <w:sectPr w:rsidR="00303092" w:rsidSect="00BD7008">
          <w:pgSz w:w="11906" w:h="16838"/>
          <w:pgMar w:top="1440" w:right="1440" w:bottom="1440" w:left="1440" w:header="709" w:footer="709" w:gutter="0"/>
          <w:cols w:space="708"/>
          <w:docGrid w:linePitch="360"/>
        </w:sectPr>
      </w:pPr>
      <w:r>
        <w:rPr>
          <w:rFonts w:ascii="Book Antiqua" w:hAnsi="Book Antiqua"/>
          <w:sz w:val="24"/>
          <w:szCs w:val="24"/>
        </w:rPr>
        <w:t xml:space="preserve">Table 2.8 reaffirms earlier statements made about the CAMSIS constructions. The SOC 2000 construction has an overall lower mean than its SOC 90 counterpart whilst having a larger standard deviation than the latter measure. </w:t>
      </w:r>
      <w:r w:rsidR="00036E59">
        <w:rPr>
          <w:rFonts w:ascii="Book Antiqua" w:hAnsi="Book Antiqua"/>
          <w:sz w:val="24"/>
          <w:szCs w:val="24"/>
        </w:rPr>
        <w:t>Overall,</w:t>
      </w:r>
      <w:r>
        <w:rPr>
          <w:rFonts w:ascii="Book Antiqua" w:hAnsi="Book Antiqua"/>
          <w:sz w:val="24"/>
          <w:szCs w:val="24"/>
        </w:rPr>
        <w:t xml:space="preserve"> however, they are both remarkably similar in construction. </w:t>
      </w:r>
    </w:p>
    <w:p w14:paraId="041393E2" w14:textId="674A4ACC" w:rsidR="00F02E9D" w:rsidRDefault="00F02E9D" w:rsidP="00F02E9D">
      <w:pPr>
        <w:pStyle w:val="Caption"/>
      </w:pPr>
      <w:bookmarkStart w:id="171" w:name="_Toc160103673"/>
      <w:r>
        <w:lastRenderedPageBreak/>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6</w:t>
      </w:r>
      <w:r w:rsidR="00FF2ADB">
        <w:fldChar w:fldCharType="end"/>
      </w:r>
      <w:r>
        <w:t xml:space="preserve"> Descriptive Statistics Comparing NS-SEC by SOC2000 and SOC90 Codes</w:t>
      </w:r>
      <w:bookmarkEnd w:id="171"/>
    </w:p>
    <w:tbl>
      <w:tblPr>
        <w:tblStyle w:val="GridTable6Colorful"/>
        <w:tblW w:w="0" w:type="auto"/>
        <w:tblLook w:val="04A0" w:firstRow="1" w:lastRow="0" w:firstColumn="1" w:lastColumn="0" w:noHBand="0" w:noVBand="1"/>
      </w:tblPr>
      <w:tblGrid>
        <w:gridCol w:w="1991"/>
        <w:gridCol w:w="1487"/>
        <w:gridCol w:w="1330"/>
        <w:gridCol w:w="1453"/>
        <w:gridCol w:w="1337"/>
        <w:gridCol w:w="1284"/>
        <w:gridCol w:w="1428"/>
        <w:gridCol w:w="1276"/>
        <w:gridCol w:w="1236"/>
        <w:gridCol w:w="1126"/>
      </w:tblGrid>
      <w:tr w:rsidR="00F02E9D" w:rsidRPr="00303092" w14:paraId="08D1684B"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1CF67A" w14:textId="77777777" w:rsidR="00F02E9D" w:rsidRPr="00303092" w:rsidRDefault="00F02E9D" w:rsidP="00192C0D">
            <w:pPr>
              <w:rPr>
                <w:rFonts w:ascii="Book Antiqua" w:hAnsi="Book Antiqua"/>
                <w:sz w:val="20"/>
                <w:szCs w:val="20"/>
              </w:rPr>
            </w:pPr>
          </w:p>
        </w:tc>
        <w:tc>
          <w:tcPr>
            <w:tcW w:w="0" w:type="auto"/>
            <w:gridSpan w:val="9"/>
          </w:tcPr>
          <w:p w14:paraId="38289B0F" w14:textId="77777777" w:rsidR="00F02E9D" w:rsidRPr="00303092" w:rsidRDefault="00F02E9D" w:rsidP="00192C0D">
            <w:pPr>
              <w:jc w:val="center"/>
              <w:cnfStyle w:val="100000000000" w:firstRow="1"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Semi-Dominant NS-SEC Social Class of Parents when Respondent was 10 SOC90</w:t>
            </w:r>
          </w:p>
        </w:tc>
      </w:tr>
      <w:tr w:rsidR="00F02E9D" w:rsidRPr="00303092" w14:paraId="400C9B91"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AB08E" w14:textId="77777777" w:rsidR="00F02E9D" w:rsidRPr="00303092" w:rsidRDefault="00F02E9D" w:rsidP="00192C0D">
            <w:pPr>
              <w:rPr>
                <w:rFonts w:ascii="Book Antiqua" w:hAnsi="Book Antiqua"/>
                <w:sz w:val="20"/>
                <w:szCs w:val="20"/>
              </w:rPr>
            </w:pPr>
          </w:p>
        </w:tc>
        <w:tc>
          <w:tcPr>
            <w:tcW w:w="0" w:type="auto"/>
          </w:tcPr>
          <w:p w14:paraId="1D7410FA"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Large Employers and higher managerial occupations</w:t>
            </w:r>
          </w:p>
        </w:tc>
        <w:tc>
          <w:tcPr>
            <w:tcW w:w="0" w:type="auto"/>
          </w:tcPr>
          <w:p w14:paraId="08BC150D"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Higher professional occupations</w:t>
            </w:r>
          </w:p>
        </w:tc>
        <w:tc>
          <w:tcPr>
            <w:tcW w:w="0" w:type="auto"/>
          </w:tcPr>
          <w:p w14:paraId="3280391D"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Lower Managerial and professional occupations</w:t>
            </w:r>
          </w:p>
        </w:tc>
        <w:tc>
          <w:tcPr>
            <w:tcW w:w="0" w:type="auto"/>
          </w:tcPr>
          <w:p w14:paraId="7C1BD982"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Intermediate occupations</w:t>
            </w:r>
          </w:p>
        </w:tc>
        <w:tc>
          <w:tcPr>
            <w:tcW w:w="0" w:type="auto"/>
          </w:tcPr>
          <w:p w14:paraId="53745779"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Small employers and own account workers</w:t>
            </w:r>
          </w:p>
        </w:tc>
        <w:tc>
          <w:tcPr>
            <w:tcW w:w="0" w:type="auto"/>
          </w:tcPr>
          <w:p w14:paraId="314C918D"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Lower supervisory and technical occupations</w:t>
            </w:r>
          </w:p>
        </w:tc>
        <w:tc>
          <w:tcPr>
            <w:tcW w:w="0" w:type="auto"/>
          </w:tcPr>
          <w:p w14:paraId="6178AAD5"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Semi-routine occupations</w:t>
            </w:r>
          </w:p>
        </w:tc>
        <w:tc>
          <w:tcPr>
            <w:tcW w:w="0" w:type="auto"/>
          </w:tcPr>
          <w:p w14:paraId="6D3E9AB2"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Routine occupations</w:t>
            </w:r>
          </w:p>
        </w:tc>
        <w:tc>
          <w:tcPr>
            <w:tcW w:w="0" w:type="auto"/>
          </w:tcPr>
          <w:p w14:paraId="15C19F65"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Total</w:t>
            </w:r>
          </w:p>
        </w:tc>
      </w:tr>
      <w:tr w:rsidR="00F02E9D" w:rsidRPr="00303092" w14:paraId="2B517917"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3EB8D428" w14:textId="77777777" w:rsidR="00F02E9D" w:rsidRPr="00303092" w:rsidRDefault="00F02E9D" w:rsidP="00192C0D">
            <w:pPr>
              <w:rPr>
                <w:rFonts w:ascii="Book Antiqua" w:hAnsi="Book Antiqua"/>
                <w:sz w:val="20"/>
                <w:szCs w:val="20"/>
              </w:rPr>
            </w:pPr>
            <w:r w:rsidRPr="00303092">
              <w:rPr>
                <w:rFonts w:ascii="Book Antiqua" w:hAnsi="Book Antiqua"/>
                <w:sz w:val="20"/>
                <w:szCs w:val="20"/>
              </w:rPr>
              <w:t>Semi-Dominant NS-SEC Social Class of Parents when Respondent was 10 SOC2000</w:t>
            </w:r>
          </w:p>
        </w:tc>
        <w:tc>
          <w:tcPr>
            <w:tcW w:w="0" w:type="auto"/>
          </w:tcPr>
          <w:p w14:paraId="53AFCB23"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1A10D7EE"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1338939D"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7C83B2D1"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636FF263"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58B2A08C"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57C5F9DE"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610F9FC6"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2F715EE0"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F02E9D" w:rsidRPr="00303092" w14:paraId="62E292EF"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9F264B"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Large Employers and higher managerial occupations</w:t>
            </w:r>
          </w:p>
        </w:tc>
        <w:tc>
          <w:tcPr>
            <w:tcW w:w="0" w:type="auto"/>
          </w:tcPr>
          <w:p w14:paraId="478CFB4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37.00 (90.24%)</w:t>
            </w:r>
          </w:p>
        </w:tc>
        <w:tc>
          <w:tcPr>
            <w:tcW w:w="0" w:type="auto"/>
          </w:tcPr>
          <w:p w14:paraId="0690287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636CF8A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668C0AF0"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(3.53%)</w:t>
            </w:r>
          </w:p>
        </w:tc>
        <w:tc>
          <w:tcPr>
            <w:tcW w:w="0" w:type="auto"/>
          </w:tcPr>
          <w:p w14:paraId="258C851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(2.74%)</w:t>
            </w:r>
          </w:p>
        </w:tc>
        <w:tc>
          <w:tcPr>
            <w:tcW w:w="0" w:type="auto"/>
          </w:tcPr>
          <w:p w14:paraId="1ADA660D"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789B80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0965739B"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1410C858"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42.00 (5.81%)</w:t>
            </w:r>
          </w:p>
        </w:tc>
      </w:tr>
      <w:tr w:rsidR="00F02E9D" w:rsidRPr="00303092" w14:paraId="2A789A72"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292BD928"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Higher professional occupations</w:t>
            </w:r>
          </w:p>
        </w:tc>
        <w:tc>
          <w:tcPr>
            <w:tcW w:w="0" w:type="auto"/>
          </w:tcPr>
          <w:p w14:paraId="1236907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(2.44%)</w:t>
            </w:r>
          </w:p>
        </w:tc>
        <w:tc>
          <w:tcPr>
            <w:tcW w:w="0" w:type="auto"/>
          </w:tcPr>
          <w:p w14:paraId="5250591A"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48.00 (78.69%)</w:t>
            </w:r>
          </w:p>
        </w:tc>
        <w:tc>
          <w:tcPr>
            <w:tcW w:w="0" w:type="auto"/>
          </w:tcPr>
          <w:p w14:paraId="6F7725AA"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5.00 (3.52%)</w:t>
            </w:r>
          </w:p>
        </w:tc>
        <w:tc>
          <w:tcPr>
            <w:tcW w:w="0" w:type="auto"/>
          </w:tcPr>
          <w:p w14:paraId="48ECE830"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(1.18%)</w:t>
            </w:r>
          </w:p>
        </w:tc>
        <w:tc>
          <w:tcPr>
            <w:tcW w:w="0" w:type="auto"/>
          </w:tcPr>
          <w:p w14:paraId="439455F9"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2CB317D0"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6DA53EAE"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7629B49"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1CEC25F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55.00 (7.61%)</w:t>
            </w:r>
          </w:p>
        </w:tc>
      </w:tr>
      <w:tr w:rsidR="00F02E9D" w:rsidRPr="00303092" w14:paraId="642A0B68"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C9BF9C"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Lower Managerial and professional occupations</w:t>
            </w:r>
          </w:p>
        </w:tc>
        <w:tc>
          <w:tcPr>
            <w:tcW w:w="0" w:type="auto"/>
          </w:tcPr>
          <w:p w14:paraId="29C8A65B"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(7.32%)</w:t>
            </w:r>
          </w:p>
        </w:tc>
        <w:tc>
          <w:tcPr>
            <w:tcW w:w="0" w:type="auto"/>
          </w:tcPr>
          <w:p w14:paraId="11A2AD1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13.00 (21.31%)</w:t>
            </w:r>
          </w:p>
        </w:tc>
        <w:tc>
          <w:tcPr>
            <w:tcW w:w="0" w:type="auto"/>
          </w:tcPr>
          <w:p w14:paraId="28D69EB3"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117.00 (82.39%)</w:t>
            </w:r>
          </w:p>
        </w:tc>
        <w:tc>
          <w:tcPr>
            <w:tcW w:w="0" w:type="auto"/>
          </w:tcPr>
          <w:p w14:paraId="4C9308FA"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(3.53%)</w:t>
            </w:r>
          </w:p>
        </w:tc>
        <w:tc>
          <w:tcPr>
            <w:tcW w:w="0" w:type="auto"/>
          </w:tcPr>
          <w:p w14:paraId="3FCC316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4.00 (5.48%)</w:t>
            </w:r>
          </w:p>
        </w:tc>
        <w:tc>
          <w:tcPr>
            <w:tcW w:w="0" w:type="auto"/>
          </w:tcPr>
          <w:p w14:paraId="178FA99D"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(0.79%)</w:t>
            </w:r>
          </w:p>
        </w:tc>
        <w:tc>
          <w:tcPr>
            <w:tcW w:w="0" w:type="auto"/>
          </w:tcPr>
          <w:p w14:paraId="7D6AAF2B"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00CEFB3D"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(0.96%)</w:t>
            </w:r>
          </w:p>
        </w:tc>
        <w:tc>
          <w:tcPr>
            <w:tcW w:w="0" w:type="auto"/>
          </w:tcPr>
          <w:p w14:paraId="1F88F4F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142.00 (19.64%)</w:t>
            </w:r>
          </w:p>
        </w:tc>
      </w:tr>
      <w:tr w:rsidR="00F02E9D" w:rsidRPr="00303092" w14:paraId="75283AFA"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3C048729"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Intermediate occupations</w:t>
            </w:r>
          </w:p>
        </w:tc>
        <w:tc>
          <w:tcPr>
            <w:tcW w:w="0" w:type="auto"/>
          </w:tcPr>
          <w:p w14:paraId="14C2011F"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1B1B1D7"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9006C0F"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(2.11%)</w:t>
            </w:r>
          </w:p>
        </w:tc>
        <w:tc>
          <w:tcPr>
            <w:tcW w:w="0" w:type="auto"/>
          </w:tcPr>
          <w:p w14:paraId="303E451B"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73.00 (85.88%)</w:t>
            </w:r>
          </w:p>
        </w:tc>
        <w:tc>
          <w:tcPr>
            <w:tcW w:w="0" w:type="auto"/>
          </w:tcPr>
          <w:p w14:paraId="5FEDE57D"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489CD98"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(1.57%)</w:t>
            </w:r>
          </w:p>
        </w:tc>
        <w:tc>
          <w:tcPr>
            <w:tcW w:w="0" w:type="auto"/>
          </w:tcPr>
          <w:p w14:paraId="75A10A3F"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(2.22%)</w:t>
            </w:r>
          </w:p>
        </w:tc>
        <w:tc>
          <w:tcPr>
            <w:tcW w:w="0" w:type="auto"/>
          </w:tcPr>
          <w:p w14:paraId="3E12FE69"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(1.92%)</w:t>
            </w:r>
          </w:p>
        </w:tc>
        <w:tc>
          <w:tcPr>
            <w:tcW w:w="0" w:type="auto"/>
          </w:tcPr>
          <w:p w14:paraId="79B6CECB"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82.00 (11.34%)</w:t>
            </w:r>
          </w:p>
        </w:tc>
      </w:tr>
      <w:tr w:rsidR="00F02E9D" w:rsidRPr="00303092" w14:paraId="5E4D52A8"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6B8521"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Small employers and own account workers</w:t>
            </w:r>
          </w:p>
        </w:tc>
        <w:tc>
          <w:tcPr>
            <w:tcW w:w="0" w:type="auto"/>
          </w:tcPr>
          <w:p w14:paraId="6EDF03A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C9BEE23"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050BB838"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11.00 (7.75%)</w:t>
            </w:r>
          </w:p>
        </w:tc>
        <w:tc>
          <w:tcPr>
            <w:tcW w:w="0" w:type="auto"/>
          </w:tcPr>
          <w:p w14:paraId="2DA6E76E"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(1.18%)</w:t>
            </w:r>
          </w:p>
        </w:tc>
        <w:tc>
          <w:tcPr>
            <w:tcW w:w="0" w:type="auto"/>
          </w:tcPr>
          <w:p w14:paraId="77092B7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60.00 (82.19%)</w:t>
            </w:r>
          </w:p>
        </w:tc>
        <w:tc>
          <w:tcPr>
            <w:tcW w:w="0" w:type="auto"/>
          </w:tcPr>
          <w:p w14:paraId="35D48F0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67EE41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D003DB0"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D4B56CA"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72.00 (9.96%)</w:t>
            </w:r>
          </w:p>
        </w:tc>
      </w:tr>
      <w:tr w:rsidR="00F02E9D" w:rsidRPr="00303092" w14:paraId="3C0D5204"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5768D79D"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Lower supervisory and technical occupations</w:t>
            </w:r>
          </w:p>
        </w:tc>
        <w:tc>
          <w:tcPr>
            <w:tcW w:w="0" w:type="auto"/>
          </w:tcPr>
          <w:p w14:paraId="6C24810B"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F77691F"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308BA48"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0DF24D6"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B9506ED"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(1.37%)</w:t>
            </w:r>
          </w:p>
        </w:tc>
        <w:tc>
          <w:tcPr>
            <w:tcW w:w="0" w:type="auto"/>
          </w:tcPr>
          <w:p w14:paraId="5F377C3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118.00 (92.91%)</w:t>
            </w:r>
          </w:p>
        </w:tc>
        <w:tc>
          <w:tcPr>
            <w:tcW w:w="0" w:type="auto"/>
          </w:tcPr>
          <w:p w14:paraId="6EA4A304"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(2.22%)</w:t>
            </w:r>
          </w:p>
        </w:tc>
        <w:tc>
          <w:tcPr>
            <w:tcW w:w="0" w:type="auto"/>
          </w:tcPr>
          <w:p w14:paraId="3D0EBF46"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4.00 (3.85%)</w:t>
            </w:r>
          </w:p>
        </w:tc>
        <w:tc>
          <w:tcPr>
            <w:tcW w:w="0" w:type="auto"/>
          </w:tcPr>
          <w:p w14:paraId="79CCACC7"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125.00 (17.29%)</w:t>
            </w:r>
          </w:p>
        </w:tc>
      </w:tr>
      <w:tr w:rsidR="00F02E9D" w:rsidRPr="00303092" w14:paraId="620158D5"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1049E1"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Semi-routine occupations</w:t>
            </w:r>
          </w:p>
        </w:tc>
        <w:tc>
          <w:tcPr>
            <w:tcW w:w="0" w:type="auto"/>
          </w:tcPr>
          <w:p w14:paraId="19EF2232"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05FF896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746A82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5.00 (3.52%)</w:t>
            </w:r>
          </w:p>
        </w:tc>
        <w:tc>
          <w:tcPr>
            <w:tcW w:w="0" w:type="auto"/>
          </w:tcPr>
          <w:p w14:paraId="2CACDBEC"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4.00 (4.71%)</w:t>
            </w:r>
          </w:p>
        </w:tc>
        <w:tc>
          <w:tcPr>
            <w:tcW w:w="0" w:type="auto"/>
          </w:tcPr>
          <w:p w14:paraId="7E7DAFB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6CB0E8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26F8D4B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79.00 (87.78%)</w:t>
            </w:r>
          </w:p>
        </w:tc>
        <w:tc>
          <w:tcPr>
            <w:tcW w:w="0" w:type="auto"/>
          </w:tcPr>
          <w:p w14:paraId="33054680"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(0.96%)</w:t>
            </w:r>
          </w:p>
        </w:tc>
        <w:tc>
          <w:tcPr>
            <w:tcW w:w="0" w:type="auto"/>
          </w:tcPr>
          <w:p w14:paraId="6C6E640E"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89.00 (12.31%)</w:t>
            </w:r>
          </w:p>
        </w:tc>
      </w:tr>
      <w:tr w:rsidR="00F02E9D" w:rsidRPr="00303092" w14:paraId="70D687B8"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68B9C502"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Routine occupations</w:t>
            </w:r>
          </w:p>
        </w:tc>
        <w:tc>
          <w:tcPr>
            <w:tcW w:w="0" w:type="auto"/>
          </w:tcPr>
          <w:p w14:paraId="39C7D191"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1BF7A79"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69CA42C8"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(0.70%)</w:t>
            </w:r>
          </w:p>
        </w:tc>
        <w:tc>
          <w:tcPr>
            <w:tcW w:w="0" w:type="auto"/>
          </w:tcPr>
          <w:p w14:paraId="0F70CFCC"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5E0701E"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6.00 (8.22%)</w:t>
            </w:r>
          </w:p>
        </w:tc>
        <w:tc>
          <w:tcPr>
            <w:tcW w:w="0" w:type="auto"/>
          </w:tcPr>
          <w:p w14:paraId="3E3A12C7"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6.00 (4.72%)</w:t>
            </w:r>
          </w:p>
        </w:tc>
        <w:tc>
          <w:tcPr>
            <w:tcW w:w="0" w:type="auto"/>
          </w:tcPr>
          <w:p w14:paraId="54EF3B14"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7.00 (7.78%)</w:t>
            </w:r>
          </w:p>
        </w:tc>
        <w:tc>
          <w:tcPr>
            <w:tcW w:w="0" w:type="auto"/>
          </w:tcPr>
          <w:p w14:paraId="78BA3F7C"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96.00 (92.31%)</w:t>
            </w:r>
          </w:p>
        </w:tc>
        <w:tc>
          <w:tcPr>
            <w:tcW w:w="0" w:type="auto"/>
          </w:tcPr>
          <w:p w14:paraId="1C22745B"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116.00 (16.04%)</w:t>
            </w:r>
          </w:p>
        </w:tc>
      </w:tr>
      <w:tr w:rsidR="00F02E9D" w:rsidRPr="00303092" w14:paraId="56E0DAF1"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2194AD" w14:textId="77777777" w:rsidR="00F02E9D" w:rsidRPr="00303092" w:rsidRDefault="00F02E9D" w:rsidP="00192C0D">
            <w:pPr>
              <w:rPr>
                <w:rFonts w:ascii="Book Antiqua" w:hAnsi="Book Antiqua"/>
                <w:sz w:val="20"/>
                <w:szCs w:val="20"/>
              </w:rPr>
            </w:pPr>
            <w:r w:rsidRPr="00303092">
              <w:rPr>
                <w:rFonts w:ascii="Book Antiqua" w:hAnsi="Book Antiqua"/>
                <w:sz w:val="20"/>
                <w:szCs w:val="20"/>
              </w:rPr>
              <w:lastRenderedPageBreak/>
              <w:t>N</w:t>
            </w:r>
          </w:p>
        </w:tc>
        <w:tc>
          <w:tcPr>
            <w:tcW w:w="0" w:type="auto"/>
          </w:tcPr>
          <w:p w14:paraId="3051B459"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41.00 (5.67%)</w:t>
            </w:r>
          </w:p>
        </w:tc>
        <w:tc>
          <w:tcPr>
            <w:tcW w:w="0" w:type="auto"/>
          </w:tcPr>
          <w:p w14:paraId="49808BC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61.00 (8.44%)</w:t>
            </w:r>
          </w:p>
        </w:tc>
        <w:tc>
          <w:tcPr>
            <w:tcW w:w="0" w:type="auto"/>
          </w:tcPr>
          <w:p w14:paraId="637F3C2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142.00 (19.64%)</w:t>
            </w:r>
          </w:p>
        </w:tc>
        <w:tc>
          <w:tcPr>
            <w:tcW w:w="0" w:type="auto"/>
          </w:tcPr>
          <w:p w14:paraId="23330BAB"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85.00 (11.76%)</w:t>
            </w:r>
          </w:p>
        </w:tc>
        <w:tc>
          <w:tcPr>
            <w:tcW w:w="0" w:type="auto"/>
          </w:tcPr>
          <w:p w14:paraId="785369BF"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73.00 (10.10%)</w:t>
            </w:r>
          </w:p>
        </w:tc>
        <w:tc>
          <w:tcPr>
            <w:tcW w:w="0" w:type="auto"/>
          </w:tcPr>
          <w:p w14:paraId="330CC14B"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127.00 (17.57%)</w:t>
            </w:r>
          </w:p>
        </w:tc>
        <w:tc>
          <w:tcPr>
            <w:tcW w:w="0" w:type="auto"/>
          </w:tcPr>
          <w:p w14:paraId="0B602C4C"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90.00 (12.45%)</w:t>
            </w:r>
          </w:p>
        </w:tc>
        <w:tc>
          <w:tcPr>
            <w:tcW w:w="0" w:type="auto"/>
          </w:tcPr>
          <w:p w14:paraId="03900F1E"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104.00 (14.38%)</w:t>
            </w:r>
          </w:p>
        </w:tc>
        <w:tc>
          <w:tcPr>
            <w:tcW w:w="0" w:type="auto"/>
          </w:tcPr>
          <w:p w14:paraId="48A0AB8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723.00 (100.00%)</w:t>
            </w:r>
          </w:p>
        </w:tc>
      </w:tr>
      <w:tr w:rsidR="00F02E9D" w:rsidRPr="00303092" w14:paraId="1F15271B" w14:textId="77777777" w:rsidTr="00192C0D">
        <w:tc>
          <w:tcPr>
            <w:cnfStyle w:val="001000000000" w:firstRow="0" w:lastRow="0" w:firstColumn="1" w:lastColumn="0" w:oddVBand="0" w:evenVBand="0" w:oddHBand="0" w:evenHBand="0" w:firstRowFirstColumn="0" w:firstRowLastColumn="0" w:lastRowFirstColumn="0" w:lastRowLastColumn="0"/>
            <w:tcW w:w="0" w:type="auto"/>
            <w:gridSpan w:val="10"/>
          </w:tcPr>
          <w:p w14:paraId="0B3C3049" w14:textId="77777777" w:rsidR="00F02E9D" w:rsidRPr="00303092" w:rsidRDefault="00F02E9D" w:rsidP="00192C0D">
            <w:pPr>
              <w:jc w:val="center"/>
              <w:rPr>
                <w:rFonts w:ascii="Book Antiqua" w:hAnsi="Book Antiqua"/>
                <w:sz w:val="20"/>
                <w:szCs w:val="20"/>
              </w:rPr>
            </w:pPr>
            <w:r w:rsidRPr="00303092">
              <w:rPr>
                <w:rFonts w:ascii="Book Antiqua" w:hAnsi="Book Antiqua" w:cs="Times New Roman"/>
                <w:sz w:val="20"/>
                <w:szCs w:val="20"/>
              </w:rPr>
              <w:t xml:space="preserve">Data Source </w:t>
            </w:r>
            <w:r w:rsidRPr="00303092">
              <w:rPr>
                <w:rFonts w:ascii="Book Antiqua" w:hAnsi="Book Antiqua"/>
                <w:color w:val="auto"/>
                <w:sz w:val="20"/>
                <w:szCs w:val="20"/>
              </w:rPr>
              <w:t>BCS [Birth-Age30]</w:t>
            </w:r>
          </w:p>
        </w:tc>
      </w:tr>
    </w:tbl>
    <w:p w14:paraId="0989EE56" w14:textId="77777777" w:rsidR="00F02E9D" w:rsidRPr="00837293" w:rsidRDefault="00F02E9D" w:rsidP="00F02E9D">
      <w:pPr>
        <w:rPr>
          <w:rFonts w:ascii="Book Antiqua" w:hAnsi="Book Antiqua"/>
          <w:sz w:val="24"/>
          <w:szCs w:val="24"/>
        </w:rPr>
      </w:pPr>
    </w:p>
    <w:p w14:paraId="2166BB4A" w14:textId="77777777" w:rsidR="00F02E9D" w:rsidRDefault="00F02E9D" w:rsidP="00F02E9D">
      <w:pPr>
        <w:rPr>
          <w:rFonts w:ascii="Book Antiqua" w:hAnsi="Book Antiqua"/>
          <w:sz w:val="24"/>
          <w:szCs w:val="24"/>
        </w:rPr>
      </w:pPr>
    </w:p>
    <w:p w14:paraId="7018D3B7" w14:textId="77777777" w:rsidR="00F02E9D" w:rsidRDefault="00F02E9D" w:rsidP="00F02E9D">
      <w:pPr>
        <w:rPr>
          <w:rFonts w:ascii="Book Antiqua" w:hAnsi="Book Antiqua"/>
          <w:sz w:val="24"/>
          <w:szCs w:val="24"/>
        </w:rPr>
      </w:pPr>
    </w:p>
    <w:p w14:paraId="3B3D2841" w14:textId="77777777" w:rsidR="00F02E9D" w:rsidRDefault="00F02E9D" w:rsidP="00F02E9D">
      <w:pPr>
        <w:rPr>
          <w:rFonts w:ascii="Book Antiqua" w:hAnsi="Book Antiqua"/>
          <w:sz w:val="24"/>
          <w:szCs w:val="24"/>
        </w:rPr>
      </w:pPr>
    </w:p>
    <w:p w14:paraId="413ED01F" w14:textId="77777777" w:rsidR="00F02E9D" w:rsidRDefault="00F02E9D" w:rsidP="00F02E9D">
      <w:pPr>
        <w:rPr>
          <w:rFonts w:ascii="Book Antiqua" w:hAnsi="Book Antiqua"/>
          <w:sz w:val="24"/>
          <w:szCs w:val="24"/>
        </w:rPr>
      </w:pPr>
    </w:p>
    <w:p w14:paraId="36EA9650" w14:textId="77777777" w:rsidR="00F02E9D" w:rsidRDefault="00F02E9D" w:rsidP="00F02E9D">
      <w:pPr>
        <w:rPr>
          <w:rFonts w:ascii="Book Antiqua" w:hAnsi="Book Antiqua"/>
          <w:sz w:val="24"/>
          <w:szCs w:val="24"/>
        </w:rPr>
      </w:pPr>
    </w:p>
    <w:p w14:paraId="03DFEE04" w14:textId="77777777" w:rsidR="00F02E9D" w:rsidRDefault="00F02E9D" w:rsidP="00F02E9D">
      <w:pPr>
        <w:rPr>
          <w:rFonts w:ascii="Book Antiqua" w:hAnsi="Book Antiqua"/>
          <w:sz w:val="24"/>
          <w:szCs w:val="24"/>
        </w:rPr>
      </w:pPr>
    </w:p>
    <w:p w14:paraId="26257579" w14:textId="77777777" w:rsidR="00F02E9D" w:rsidRDefault="00F02E9D" w:rsidP="00F02E9D">
      <w:pPr>
        <w:rPr>
          <w:rFonts w:ascii="Book Antiqua" w:hAnsi="Book Antiqua"/>
          <w:sz w:val="24"/>
          <w:szCs w:val="24"/>
        </w:rPr>
      </w:pPr>
    </w:p>
    <w:p w14:paraId="5FBF2C13" w14:textId="77777777" w:rsidR="00F02E9D" w:rsidRDefault="00F02E9D" w:rsidP="00F02E9D">
      <w:pPr>
        <w:rPr>
          <w:rFonts w:ascii="Book Antiqua" w:hAnsi="Book Antiqua"/>
          <w:sz w:val="24"/>
          <w:szCs w:val="24"/>
        </w:rPr>
      </w:pPr>
    </w:p>
    <w:p w14:paraId="0B71BB83" w14:textId="77777777" w:rsidR="00662A99" w:rsidRDefault="00662A99" w:rsidP="00F02E9D">
      <w:pPr>
        <w:rPr>
          <w:rFonts w:ascii="Book Antiqua" w:hAnsi="Book Antiqua"/>
          <w:sz w:val="24"/>
          <w:szCs w:val="24"/>
        </w:rPr>
      </w:pPr>
    </w:p>
    <w:p w14:paraId="4814ED29" w14:textId="77777777" w:rsidR="00662A99" w:rsidRDefault="00662A99" w:rsidP="00F02E9D">
      <w:pPr>
        <w:rPr>
          <w:rFonts w:ascii="Book Antiqua" w:hAnsi="Book Antiqua"/>
          <w:sz w:val="24"/>
          <w:szCs w:val="24"/>
        </w:rPr>
      </w:pPr>
    </w:p>
    <w:p w14:paraId="23B132E0" w14:textId="77777777" w:rsidR="00662A99" w:rsidRDefault="00662A99" w:rsidP="00F02E9D">
      <w:pPr>
        <w:rPr>
          <w:rFonts w:ascii="Book Antiqua" w:hAnsi="Book Antiqua"/>
          <w:sz w:val="24"/>
          <w:szCs w:val="24"/>
        </w:rPr>
      </w:pPr>
    </w:p>
    <w:p w14:paraId="02770C55" w14:textId="77777777" w:rsidR="00662A99" w:rsidRDefault="00662A99" w:rsidP="00F02E9D">
      <w:pPr>
        <w:rPr>
          <w:rFonts w:ascii="Book Antiqua" w:hAnsi="Book Antiqua"/>
          <w:sz w:val="24"/>
          <w:szCs w:val="24"/>
        </w:rPr>
      </w:pPr>
    </w:p>
    <w:p w14:paraId="79A16755" w14:textId="77777777" w:rsidR="00F02E9D" w:rsidRDefault="00F02E9D" w:rsidP="00F02E9D">
      <w:pPr>
        <w:rPr>
          <w:rFonts w:ascii="Book Antiqua" w:hAnsi="Book Antiqua"/>
          <w:sz w:val="24"/>
          <w:szCs w:val="24"/>
        </w:rPr>
      </w:pPr>
    </w:p>
    <w:p w14:paraId="40938A3C" w14:textId="77777777" w:rsidR="00F02E9D" w:rsidRDefault="00F02E9D" w:rsidP="00F02E9D">
      <w:pPr>
        <w:rPr>
          <w:rFonts w:ascii="Book Antiqua" w:hAnsi="Book Antiqua"/>
          <w:sz w:val="24"/>
          <w:szCs w:val="24"/>
        </w:rPr>
      </w:pPr>
    </w:p>
    <w:p w14:paraId="7D2BC1F9" w14:textId="2F3E331A" w:rsidR="00F02E9D" w:rsidRDefault="00F02E9D" w:rsidP="00F02E9D">
      <w:pPr>
        <w:pStyle w:val="Caption"/>
      </w:pPr>
      <w:bookmarkStart w:id="172" w:name="_Toc160103674"/>
      <w:r>
        <w:lastRenderedPageBreak/>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7</w:t>
      </w:r>
      <w:r w:rsidR="00FF2ADB">
        <w:fldChar w:fldCharType="end"/>
      </w:r>
      <w:r>
        <w:t xml:space="preserve"> </w:t>
      </w:r>
      <w:r w:rsidRPr="00F91DF9">
        <w:t>Descriptive Statistics comparing RGSC by SOC2000 and SOC90 codes</w:t>
      </w:r>
      <w:bookmarkEnd w:id="172"/>
    </w:p>
    <w:tbl>
      <w:tblPr>
        <w:tblStyle w:val="GridTable6Colorful"/>
        <w:tblW w:w="0" w:type="auto"/>
        <w:tblLook w:val="04A0" w:firstRow="1" w:lastRow="0" w:firstColumn="1" w:lastColumn="0" w:noHBand="0" w:noVBand="1"/>
      </w:tblPr>
      <w:tblGrid>
        <w:gridCol w:w="4421"/>
        <w:gridCol w:w="1327"/>
        <w:gridCol w:w="1722"/>
        <w:gridCol w:w="1373"/>
        <w:gridCol w:w="1260"/>
        <w:gridCol w:w="1260"/>
        <w:gridCol w:w="1225"/>
        <w:gridCol w:w="1360"/>
      </w:tblGrid>
      <w:tr w:rsidR="00F02E9D" w:rsidRPr="00303092" w14:paraId="02F6A197"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BD6139" w14:textId="77777777" w:rsidR="00F02E9D" w:rsidRPr="00303092" w:rsidRDefault="00F02E9D" w:rsidP="00192C0D">
            <w:pPr>
              <w:rPr>
                <w:rFonts w:ascii="Book Antiqua" w:hAnsi="Book Antiqua"/>
                <w:sz w:val="20"/>
                <w:szCs w:val="20"/>
              </w:rPr>
            </w:pPr>
          </w:p>
        </w:tc>
        <w:tc>
          <w:tcPr>
            <w:tcW w:w="0" w:type="auto"/>
            <w:gridSpan w:val="7"/>
          </w:tcPr>
          <w:p w14:paraId="0647939D" w14:textId="77777777" w:rsidR="00F02E9D" w:rsidRPr="00303092" w:rsidRDefault="00F02E9D" w:rsidP="00192C0D">
            <w:pPr>
              <w:jc w:val="center"/>
              <w:cnfStyle w:val="100000000000" w:firstRow="1"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Semi-Dominant RGSC Social Class of Parents when Respondent was 10 SOC90</w:t>
            </w:r>
          </w:p>
        </w:tc>
      </w:tr>
      <w:tr w:rsidR="00F02E9D" w:rsidRPr="00303092" w14:paraId="0C10358A"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A1D022" w14:textId="77777777" w:rsidR="00F02E9D" w:rsidRPr="00303092" w:rsidRDefault="00F02E9D" w:rsidP="00192C0D">
            <w:pPr>
              <w:rPr>
                <w:rFonts w:ascii="Book Antiqua" w:hAnsi="Book Antiqua"/>
                <w:sz w:val="20"/>
                <w:szCs w:val="20"/>
              </w:rPr>
            </w:pPr>
          </w:p>
        </w:tc>
        <w:tc>
          <w:tcPr>
            <w:tcW w:w="0" w:type="auto"/>
          </w:tcPr>
          <w:p w14:paraId="3CBA7D9F"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Professional</w:t>
            </w:r>
          </w:p>
        </w:tc>
        <w:tc>
          <w:tcPr>
            <w:tcW w:w="0" w:type="auto"/>
          </w:tcPr>
          <w:p w14:paraId="5972225D"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Managerial and Technical</w:t>
            </w:r>
          </w:p>
        </w:tc>
        <w:tc>
          <w:tcPr>
            <w:tcW w:w="0" w:type="auto"/>
          </w:tcPr>
          <w:p w14:paraId="0A9D2F51"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Skilled non-manual</w:t>
            </w:r>
          </w:p>
        </w:tc>
        <w:tc>
          <w:tcPr>
            <w:tcW w:w="0" w:type="auto"/>
          </w:tcPr>
          <w:p w14:paraId="4B2CEE9F"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Skilled manual</w:t>
            </w:r>
          </w:p>
        </w:tc>
        <w:tc>
          <w:tcPr>
            <w:tcW w:w="0" w:type="auto"/>
          </w:tcPr>
          <w:p w14:paraId="15CB2C72"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Partly skilled</w:t>
            </w:r>
          </w:p>
        </w:tc>
        <w:tc>
          <w:tcPr>
            <w:tcW w:w="0" w:type="auto"/>
          </w:tcPr>
          <w:p w14:paraId="2E74CD5C"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Unskilled</w:t>
            </w:r>
          </w:p>
        </w:tc>
        <w:tc>
          <w:tcPr>
            <w:tcW w:w="0" w:type="auto"/>
          </w:tcPr>
          <w:p w14:paraId="51F701E3"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Total</w:t>
            </w:r>
          </w:p>
        </w:tc>
      </w:tr>
      <w:tr w:rsidR="00F02E9D" w:rsidRPr="00303092" w14:paraId="5101F91A"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64E29AF7" w14:textId="77777777" w:rsidR="00F02E9D" w:rsidRPr="00303092" w:rsidRDefault="00F02E9D" w:rsidP="00192C0D">
            <w:pPr>
              <w:rPr>
                <w:rFonts w:ascii="Book Antiqua" w:hAnsi="Book Antiqua"/>
                <w:sz w:val="20"/>
                <w:szCs w:val="20"/>
              </w:rPr>
            </w:pPr>
            <w:r w:rsidRPr="00303092">
              <w:rPr>
                <w:rFonts w:ascii="Book Antiqua" w:hAnsi="Book Antiqua"/>
                <w:sz w:val="20"/>
                <w:szCs w:val="20"/>
              </w:rPr>
              <w:t>Semi-Dominant RGSC Social Class of Parents when Respondent was 10 SOC2000</w:t>
            </w:r>
          </w:p>
        </w:tc>
        <w:tc>
          <w:tcPr>
            <w:tcW w:w="0" w:type="auto"/>
          </w:tcPr>
          <w:p w14:paraId="645FD988"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4C293483"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63D053F7"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4A32046B"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7BE066F7"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6ADB19B9"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7276C21E"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F02E9D" w:rsidRPr="00303092" w14:paraId="51F74C2B"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BE2C31"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Professional</w:t>
            </w:r>
          </w:p>
        </w:tc>
        <w:tc>
          <w:tcPr>
            <w:tcW w:w="0" w:type="auto"/>
          </w:tcPr>
          <w:p w14:paraId="41B23429"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39.00 (73.58%)</w:t>
            </w:r>
          </w:p>
        </w:tc>
        <w:tc>
          <w:tcPr>
            <w:tcW w:w="0" w:type="auto"/>
          </w:tcPr>
          <w:p w14:paraId="6C87D2FF"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(0.52%)</w:t>
            </w:r>
          </w:p>
        </w:tc>
        <w:tc>
          <w:tcPr>
            <w:tcW w:w="0" w:type="auto"/>
          </w:tcPr>
          <w:p w14:paraId="31B6732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F6B8172"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1A51BEB2"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D0D62B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15900AB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40.00 (5.53%)</w:t>
            </w:r>
          </w:p>
        </w:tc>
      </w:tr>
      <w:tr w:rsidR="00F02E9D" w:rsidRPr="00303092" w14:paraId="77D4E5F5"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1731F0FB"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Managerial and Technical</w:t>
            </w:r>
          </w:p>
        </w:tc>
        <w:tc>
          <w:tcPr>
            <w:tcW w:w="0" w:type="auto"/>
          </w:tcPr>
          <w:p w14:paraId="71F67B1D"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13.00 (24.53%)</w:t>
            </w:r>
          </w:p>
        </w:tc>
        <w:tc>
          <w:tcPr>
            <w:tcW w:w="0" w:type="auto"/>
          </w:tcPr>
          <w:p w14:paraId="17DDEEA4"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171.00 (89.06%)</w:t>
            </w:r>
          </w:p>
        </w:tc>
        <w:tc>
          <w:tcPr>
            <w:tcW w:w="0" w:type="auto"/>
          </w:tcPr>
          <w:p w14:paraId="3818BAA8"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28.00 (23.93%)</w:t>
            </w:r>
          </w:p>
        </w:tc>
        <w:tc>
          <w:tcPr>
            <w:tcW w:w="0" w:type="auto"/>
          </w:tcPr>
          <w:p w14:paraId="27BD97E6"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(0.85%)</w:t>
            </w:r>
          </w:p>
        </w:tc>
        <w:tc>
          <w:tcPr>
            <w:tcW w:w="0" w:type="auto"/>
          </w:tcPr>
          <w:p w14:paraId="2F79165E"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5.00 (4.81%)</w:t>
            </w:r>
          </w:p>
        </w:tc>
        <w:tc>
          <w:tcPr>
            <w:tcW w:w="0" w:type="auto"/>
          </w:tcPr>
          <w:p w14:paraId="535BD662"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053C5D5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219.00 (30.29%)</w:t>
            </w:r>
          </w:p>
        </w:tc>
      </w:tr>
      <w:tr w:rsidR="00F02E9D" w:rsidRPr="00303092" w14:paraId="7486E544"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86D9AC"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Skilled non-manual</w:t>
            </w:r>
          </w:p>
        </w:tc>
        <w:tc>
          <w:tcPr>
            <w:tcW w:w="0" w:type="auto"/>
          </w:tcPr>
          <w:p w14:paraId="7959641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561A09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8.00 (4.17%)</w:t>
            </w:r>
          </w:p>
        </w:tc>
        <w:tc>
          <w:tcPr>
            <w:tcW w:w="0" w:type="auto"/>
          </w:tcPr>
          <w:p w14:paraId="3D59CF3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79.00 (67.52%)</w:t>
            </w:r>
          </w:p>
        </w:tc>
        <w:tc>
          <w:tcPr>
            <w:tcW w:w="0" w:type="auto"/>
          </w:tcPr>
          <w:p w14:paraId="396E4FA9"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(0.43%)</w:t>
            </w:r>
          </w:p>
        </w:tc>
        <w:tc>
          <w:tcPr>
            <w:tcW w:w="0" w:type="auto"/>
          </w:tcPr>
          <w:p w14:paraId="57F2DD7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(0.96%)</w:t>
            </w:r>
          </w:p>
        </w:tc>
        <w:tc>
          <w:tcPr>
            <w:tcW w:w="0" w:type="auto"/>
          </w:tcPr>
          <w:p w14:paraId="1B26D442"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BA99A0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89.00 (12.31%)</w:t>
            </w:r>
          </w:p>
        </w:tc>
      </w:tr>
      <w:tr w:rsidR="00F02E9D" w:rsidRPr="00303092" w14:paraId="3507A873"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76166307"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Skilled manual</w:t>
            </w:r>
          </w:p>
        </w:tc>
        <w:tc>
          <w:tcPr>
            <w:tcW w:w="0" w:type="auto"/>
          </w:tcPr>
          <w:p w14:paraId="53E1F12A"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1DEDA835"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9.00 (4.69%)</w:t>
            </w:r>
          </w:p>
        </w:tc>
        <w:tc>
          <w:tcPr>
            <w:tcW w:w="0" w:type="auto"/>
          </w:tcPr>
          <w:p w14:paraId="415ACBD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(0.85%)</w:t>
            </w:r>
          </w:p>
        </w:tc>
        <w:tc>
          <w:tcPr>
            <w:tcW w:w="0" w:type="auto"/>
          </w:tcPr>
          <w:p w14:paraId="534A3DEF"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221.00 (94.44%)</w:t>
            </w:r>
          </w:p>
        </w:tc>
        <w:tc>
          <w:tcPr>
            <w:tcW w:w="0" w:type="auto"/>
          </w:tcPr>
          <w:p w14:paraId="6236E352"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18.00 (17.31%)</w:t>
            </w:r>
          </w:p>
        </w:tc>
        <w:tc>
          <w:tcPr>
            <w:tcW w:w="0" w:type="auto"/>
          </w:tcPr>
          <w:p w14:paraId="6EBBB766"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277B280"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249.00 (34.44%)</w:t>
            </w:r>
          </w:p>
        </w:tc>
      </w:tr>
      <w:tr w:rsidR="00F02E9D" w:rsidRPr="00303092" w14:paraId="7884C5B3"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D6165A"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Partly skilled</w:t>
            </w:r>
          </w:p>
        </w:tc>
        <w:tc>
          <w:tcPr>
            <w:tcW w:w="0" w:type="auto"/>
          </w:tcPr>
          <w:p w14:paraId="0D24349E"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(1.89%)</w:t>
            </w:r>
          </w:p>
        </w:tc>
        <w:tc>
          <w:tcPr>
            <w:tcW w:w="0" w:type="auto"/>
          </w:tcPr>
          <w:p w14:paraId="41035489"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(1.56%)</w:t>
            </w:r>
          </w:p>
        </w:tc>
        <w:tc>
          <w:tcPr>
            <w:tcW w:w="0" w:type="auto"/>
          </w:tcPr>
          <w:p w14:paraId="37CEF303"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4.00 (3.42%)</w:t>
            </w:r>
          </w:p>
        </w:tc>
        <w:tc>
          <w:tcPr>
            <w:tcW w:w="0" w:type="auto"/>
          </w:tcPr>
          <w:p w14:paraId="194D902F"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8.00 (3.42%)</w:t>
            </w:r>
          </w:p>
        </w:tc>
        <w:tc>
          <w:tcPr>
            <w:tcW w:w="0" w:type="auto"/>
          </w:tcPr>
          <w:p w14:paraId="4FA12999"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75.00 (72.12%)</w:t>
            </w:r>
          </w:p>
        </w:tc>
        <w:tc>
          <w:tcPr>
            <w:tcW w:w="0" w:type="auto"/>
          </w:tcPr>
          <w:p w14:paraId="74C5BA3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(13.04%)</w:t>
            </w:r>
          </w:p>
        </w:tc>
        <w:tc>
          <w:tcPr>
            <w:tcW w:w="0" w:type="auto"/>
          </w:tcPr>
          <w:p w14:paraId="6085651C"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94.00 (13.00%)</w:t>
            </w:r>
          </w:p>
        </w:tc>
      </w:tr>
      <w:tr w:rsidR="00F02E9D" w:rsidRPr="00303092" w14:paraId="08B08234"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18A15EC3"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Unskilled</w:t>
            </w:r>
          </w:p>
        </w:tc>
        <w:tc>
          <w:tcPr>
            <w:tcW w:w="0" w:type="auto"/>
          </w:tcPr>
          <w:p w14:paraId="01BD26B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50825BEC"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40D3DBC"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5.00 (4.27%)</w:t>
            </w:r>
          </w:p>
        </w:tc>
        <w:tc>
          <w:tcPr>
            <w:tcW w:w="0" w:type="auto"/>
          </w:tcPr>
          <w:p w14:paraId="7B062D56"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(0.85%)</w:t>
            </w:r>
          </w:p>
        </w:tc>
        <w:tc>
          <w:tcPr>
            <w:tcW w:w="0" w:type="auto"/>
          </w:tcPr>
          <w:p w14:paraId="3706267E"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5.00 (4.81%)</w:t>
            </w:r>
          </w:p>
        </w:tc>
        <w:tc>
          <w:tcPr>
            <w:tcW w:w="0" w:type="auto"/>
          </w:tcPr>
          <w:p w14:paraId="01FF7922"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20.00 (86.96%)</w:t>
            </w:r>
          </w:p>
        </w:tc>
        <w:tc>
          <w:tcPr>
            <w:tcW w:w="0" w:type="auto"/>
          </w:tcPr>
          <w:p w14:paraId="40D6BA29"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32.00 (4.43%)</w:t>
            </w:r>
          </w:p>
        </w:tc>
      </w:tr>
      <w:tr w:rsidR="00F02E9D" w:rsidRPr="00303092" w14:paraId="6458C07C"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7FBE0F" w14:textId="77777777" w:rsidR="00F02E9D" w:rsidRPr="00303092" w:rsidRDefault="00F02E9D" w:rsidP="00192C0D">
            <w:pPr>
              <w:rPr>
                <w:rFonts w:ascii="Book Antiqua" w:hAnsi="Book Antiqua"/>
                <w:sz w:val="20"/>
                <w:szCs w:val="20"/>
              </w:rPr>
            </w:pPr>
            <w:r w:rsidRPr="00303092">
              <w:rPr>
                <w:rFonts w:ascii="Book Antiqua" w:hAnsi="Book Antiqua"/>
                <w:sz w:val="20"/>
                <w:szCs w:val="20"/>
              </w:rPr>
              <w:t>N</w:t>
            </w:r>
          </w:p>
        </w:tc>
        <w:tc>
          <w:tcPr>
            <w:tcW w:w="0" w:type="auto"/>
          </w:tcPr>
          <w:p w14:paraId="1DAB35FE"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53.00 (7.33%)</w:t>
            </w:r>
          </w:p>
        </w:tc>
        <w:tc>
          <w:tcPr>
            <w:tcW w:w="0" w:type="auto"/>
          </w:tcPr>
          <w:p w14:paraId="4C43248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192.00 (26.56%)</w:t>
            </w:r>
          </w:p>
        </w:tc>
        <w:tc>
          <w:tcPr>
            <w:tcW w:w="0" w:type="auto"/>
          </w:tcPr>
          <w:p w14:paraId="46DCD49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117.00 (16.18%)</w:t>
            </w:r>
          </w:p>
        </w:tc>
        <w:tc>
          <w:tcPr>
            <w:tcW w:w="0" w:type="auto"/>
          </w:tcPr>
          <w:p w14:paraId="20D4694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234.00 (32.37%)</w:t>
            </w:r>
          </w:p>
        </w:tc>
        <w:tc>
          <w:tcPr>
            <w:tcW w:w="0" w:type="auto"/>
          </w:tcPr>
          <w:p w14:paraId="0FD7295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104.00 (14.38%)</w:t>
            </w:r>
          </w:p>
        </w:tc>
        <w:tc>
          <w:tcPr>
            <w:tcW w:w="0" w:type="auto"/>
          </w:tcPr>
          <w:p w14:paraId="4C5923E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23.00 (3.18%)</w:t>
            </w:r>
          </w:p>
        </w:tc>
        <w:tc>
          <w:tcPr>
            <w:tcW w:w="0" w:type="auto"/>
          </w:tcPr>
          <w:p w14:paraId="12C32B1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723.00 (100.00%)</w:t>
            </w:r>
          </w:p>
        </w:tc>
      </w:tr>
      <w:tr w:rsidR="00F02E9D" w:rsidRPr="00303092" w14:paraId="30CF5B74" w14:textId="77777777" w:rsidTr="00192C0D">
        <w:tc>
          <w:tcPr>
            <w:cnfStyle w:val="001000000000" w:firstRow="0" w:lastRow="0" w:firstColumn="1" w:lastColumn="0" w:oddVBand="0" w:evenVBand="0" w:oddHBand="0" w:evenHBand="0" w:firstRowFirstColumn="0" w:firstRowLastColumn="0" w:lastRowFirstColumn="0" w:lastRowLastColumn="0"/>
            <w:tcW w:w="0" w:type="auto"/>
            <w:gridSpan w:val="8"/>
          </w:tcPr>
          <w:p w14:paraId="3BDD388D" w14:textId="77777777" w:rsidR="00F02E9D" w:rsidRPr="00303092" w:rsidRDefault="00F02E9D" w:rsidP="00192C0D">
            <w:pPr>
              <w:jc w:val="center"/>
              <w:rPr>
                <w:rFonts w:ascii="Book Antiqua" w:hAnsi="Book Antiqua"/>
                <w:sz w:val="20"/>
                <w:szCs w:val="20"/>
              </w:rPr>
            </w:pPr>
            <w:r w:rsidRPr="00303092">
              <w:rPr>
                <w:rFonts w:ascii="Book Antiqua" w:hAnsi="Book Antiqua" w:cs="Times New Roman"/>
                <w:sz w:val="20"/>
                <w:szCs w:val="20"/>
              </w:rPr>
              <w:t xml:space="preserve">Data Source </w:t>
            </w:r>
            <w:r w:rsidRPr="00303092">
              <w:rPr>
                <w:rFonts w:ascii="Book Antiqua" w:hAnsi="Book Antiqua"/>
                <w:color w:val="auto"/>
                <w:sz w:val="20"/>
                <w:szCs w:val="20"/>
              </w:rPr>
              <w:t>BCS [Birth-Age30]</w:t>
            </w:r>
          </w:p>
        </w:tc>
      </w:tr>
    </w:tbl>
    <w:p w14:paraId="1DF45001" w14:textId="77777777" w:rsidR="00F02E9D" w:rsidRDefault="00F02E9D" w:rsidP="00F02E9D">
      <w:pPr>
        <w:rPr>
          <w:rFonts w:ascii="Book Antiqua" w:hAnsi="Book Antiqua"/>
          <w:sz w:val="24"/>
          <w:szCs w:val="24"/>
        </w:rPr>
      </w:pPr>
    </w:p>
    <w:p w14:paraId="40ADE831" w14:textId="77777777" w:rsidR="00F02E9D" w:rsidRDefault="00F02E9D" w:rsidP="00F02E9D">
      <w:pPr>
        <w:rPr>
          <w:rFonts w:ascii="Book Antiqua" w:hAnsi="Book Antiqua"/>
          <w:sz w:val="24"/>
          <w:szCs w:val="24"/>
        </w:rPr>
      </w:pPr>
    </w:p>
    <w:p w14:paraId="6AB1719F" w14:textId="77777777" w:rsidR="00F02E9D" w:rsidRDefault="00F02E9D" w:rsidP="00F02E9D">
      <w:pPr>
        <w:tabs>
          <w:tab w:val="left" w:pos="1040"/>
        </w:tabs>
        <w:rPr>
          <w:rFonts w:ascii="Book Antiqua" w:hAnsi="Book Antiqua"/>
          <w:sz w:val="24"/>
          <w:szCs w:val="24"/>
        </w:rPr>
      </w:pPr>
      <w:r>
        <w:rPr>
          <w:rFonts w:ascii="Book Antiqua" w:hAnsi="Book Antiqua"/>
          <w:sz w:val="24"/>
          <w:szCs w:val="24"/>
        </w:rPr>
        <w:tab/>
      </w:r>
    </w:p>
    <w:p w14:paraId="3460C817" w14:textId="77777777" w:rsidR="00F02E9D" w:rsidRDefault="00F02E9D" w:rsidP="00F02E9D">
      <w:pPr>
        <w:tabs>
          <w:tab w:val="left" w:pos="1040"/>
        </w:tabs>
        <w:rPr>
          <w:rFonts w:ascii="Book Antiqua" w:hAnsi="Book Antiqua"/>
          <w:sz w:val="24"/>
          <w:szCs w:val="24"/>
        </w:rPr>
      </w:pPr>
    </w:p>
    <w:p w14:paraId="7FE8E056" w14:textId="77777777" w:rsidR="00F02E9D" w:rsidRDefault="00F02E9D" w:rsidP="00F02E9D">
      <w:pPr>
        <w:tabs>
          <w:tab w:val="left" w:pos="1040"/>
        </w:tabs>
        <w:rPr>
          <w:rFonts w:ascii="Book Antiqua" w:hAnsi="Book Antiqua"/>
          <w:sz w:val="24"/>
          <w:szCs w:val="24"/>
        </w:rPr>
      </w:pPr>
    </w:p>
    <w:p w14:paraId="23F3361C" w14:textId="77777777" w:rsidR="00F02E9D" w:rsidRDefault="00F02E9D" w:rsidP="00F02E9D">
      <w:pPr>
        <w:tabs>
          <w:tab w:val="left" w:pos="1040"/>
        </w:tabs>
        <w:rPr>
          <w:rFonts w:ascii="Book Antiqua" w:hAnsi="Book Antiqua"/>
          <w:sz w:val="24"/>
          <w:szCs w:val="24"/>
        </w:rPr>
      </w:pPr>
    </w:p>
    <w:p w14:paraId="18C7CD4B" w14:textId="77777777" w:rsidR="00F02E9D" w:rsidRDefault="00F02E9D" w:rsidP="00F02E9D">
      <w:pPr>
        <w:pStyle w:val="Caption"/>
        <w:sectPr w:rsidR="00F02E9D" w:rsidSect="00BD7008">
          <w:pgSz w:w="16838" w:h="11906" w:orient="landscape"/>
          <w:pgMar w:top="1440" w:right="1440" w:bottom="1440" w:left="1440" w:header="709" w:footer="709" w:gutter="0"/>
          <w:cols w:space="708"/>
          <w:docGrid w:linePitch="360"/>
        </w:sectPr>
      </w:pPr>
    </w:p>
    <w:p w14:paraId="441B6F91" w14:textId="702DEF2C" w:rsidR="00F02E9D" w:rsidRDefault="00F02E9D" w:rsidP="00F02E9D">
      <w:pPr>
        <w:pStyle w:val="Caption"/>
      </w:pPr>
      <w:bookmarkStart w:id="173" w:name="_Toc160103675"/>
      <w:r>
        <w:lastRenderedPageBreak/>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8</w:t>
      </w:r>
      <w:r w:rsidR="00FF2ADB">
        <w:fldChar w:fldCharType="end"/>
      </w:r>
      <w:r>
        <w:t xml:space="preserve"> </w:t>
      </w:r>
      <w:r w:rsidRPr="005516FA">
        <w:t>Descriptive Statistics comparing CAMSIS by SOC2000 and SOC90 codes</w:t>
      </w:r>
      <w:bookmarkEnd w:id="173"/>
    </w:p>
    <w:tbl>
      <w:tblPr>
        <w:tblStyle w:val="GridTable6Colorful"/>
        <w:tblW w:w="0" w:type="auto"/>
        <w:tblLook w:val="04A0" w:firstRow="1" w:lastRow="0" w:firstColumn="1" w:lastColumn="0" w:noHBand="0" w:noVBand="1"/>
      </w:tblPr>
      <w:tblGrid>
        <w:gridCol w:w="4599"/>
        <w:gridCol w:w="4417"/>
      </w:tblGrid>
      <w:tr w:rsidR="00F02E9D" w:rsidRPr="00303092" w14:paraId="23E3679A"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6B93E5CA" w14:textId="77777777" w:rsidR="00F02E9D" w:rsidRPr="00303092" w:rsidRDefault="00F02E9D" w:rsidP="00192C0D">
            <w:pPr>
              <w:rPr>
                <w:rFonts w:ascii="Book Antiqua" w:hAnsi="Book Antiqua" w:cs="Times New Roman"/>
                <w:sz w:val="20"/>
                <w:szCs w:val="20"/>
                <w:lang w:val="en-US"/>
              </w:rPr>
            </w:pPr>
            <w:r w:rsidRPr="00303092">
              <w:rPr>
                <w:rFonts w:ascii="Book Antiqua" w:hAnsi="Book Antiqua" w:cs="Times New Roman"/>
                <w:sz w:val="20"/>
                <w:szCs w:val="20"/>
              </w:rPr>
              <w:t>CAMSIS2000</w:t>
            </w:r>
          </w:p>
        </w:tc>
      </w:tr>
      <w:tr w:rsidR="00F02E9D" w:rsidRPr="00303092" w14:paraId="5E8D7DDE"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660A441A" w14:textId="77777777" w:rsidR="00F02E9D" w:rsidRPr="00303092" w:rsidRDefault="00F02E9D" w:rsidP="00192C0D">
            <w:pPr>
              <w:rPr>
                <w:rFonts w:ascii="Book Antiqua" w:hAnsi="Book Antiqua" w:cs="Times New Roman"/>
                <w:i/>
                <w:iCs/>
                <w:sz w:val="20"/>
                <w:szCs w:val="20"/>
                <w:lang w:val="en-US"/>
              </w:rPr>
            </w:pPr>
            <w:r w:rsidRPr="00303092">
              <w:rPr>
                <w:rFonts w:ascii="Book Antiqua" w:hAnsi="Book Antiqua" w:cs="Times New Roman"/>
                <w:i/>
                <w:iCs/>
                <w:sz w:val="20"/>
                <w:szCs w:val="20"/>
              </w:rPr>
              <w:t>Mean</w:t>
            </w:r>
          </w:p>
        </w:tc>
        <w:tc>
          <w:tcPr>
            <w:tcW w:w="6974" w:type="dxa"/>
          </w:tcPr>
          <w:p w14:paraId="32E38C63" w14:textId="77777777" w:rsidR="00F02E9D" w:rsidRPr="00303092" w:rsidRDefault="00F02E9D" w:rsidP="00192C0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lang w:val="en-US"/>
              </w:rPr>
            </w:pPr>
            <w:r w:rsidRPr="00303092">
              <w:rPr>
                <w:rFonts w:ascii="Book Antiqua" w:hAnsi="Book Antiqua" w:cs="Times New Roman"/>
                <w:sz w:val="20"/>
                <w:szCs w:val="20"/>
                <w:lang w:val="en-US"/>
              </w:rPr>
              <w:t>49.71</w:t>
            </w:r>
          </w:p>
        </w:tc>
      </w:tr>
      <w:tr w:rsidR="00F02E9D" w:rsidRPr="00303092" w14:paraId="4181A0FC"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7522878F" w14:textId="77777777" w:rsidR="00F02E9D" w:rsidRPr="00303092" w:rsidRDefault="00F02E9D" w:rsidP="00192C0D">
            <w:pPr>
              <w:rPr>
                <w:rFonts w:ascii="Book Antiqua" w:hAnsi="Book Antiqua" w:cs="Times New Roman"/>
                <w:i/>
                <w:iCs/>
                <w:sz w:val="20"/>
                <w:szCs w:val="20"/>
                <w:lang w:val="en-US"/>
              </w:rPr>
            </w:pPr>
            <w:r w:rsidRPr="00303092">
              <w:rPr>
                <w:rFonts w:ascii="Book Antiqua" w:hAnsi="Book Antiqua" w:cs="Times New Roman"/>
                <w:i/>
                <w:iCs/>
                <w:sz w:val="20"/>
                <w:szCs w:val="20"/>
              </w:rPr>
              <w:t>Standard Deviation</w:t>
            </w:r>
          </w:p>
        </w:tc>
        <w:tc>
          <w:tcPr>
            <w:tcW w:w="6974" w:type="dxa"/>
          </w:tcPr>
          <w:p w14:paraId="48B777F4"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lang w:val="en-US"/>
              </w:rPr>
            </w:pPr>
            <w:r w:rsidRPr="00303092">
              <w:rPr>
                <w:rFonts w:ascii="Book Antiqua" w:hAnsi="Book Antiqua" w:cs="Times New Roman"/>
                <w:sz w:val="20"/>
                <w:szCs w:val="20"/>
                <w:lang w:val="en-US"/>
              </w:rPr>
              <w:t>13.82</w:t>
            </w:r>
          </w:p>
        </w:tc>
      </w:tr>
      <w:tr w:rsidR="00F02E9D" w:rsidRPr="00303092" w14:paraId="010F7803"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2509B91E" w14:textId="77777777" w:rsidR="00F02E9D" w:rsidRPr="00303092" w:rsidRDefault="00F02E9D" w:rsidP="00192C0D">
            <w:pPr>
              <w:rPr>
                <w:rFonts w:ascii="Book Antiqua" w:hAnsi="Book Antiqua" w:cs="Times New Roman"/>
                <w:sz w:val="20"/>
                <w:szCs w:val="20"/>
                <w:lang w:val="en-US"/>
              </w:rPr>
            </w:pPr>
            <w:r w:rsidRPr="00303092">
              <w:rPr>
                <w:rFonts w:ascii="Book Antiqua" w:hAnsi="Book Antiqua" w:cs="Times New Roman"/>
                <w:sz w:val="20"/>
                <w:szCs w:val="20"/>
              </w:rPr>
              <w:t>CAMSIS90</w:t>
            </w:r>
          </w:p>
        </w:tc>
      </w:tr>
      <w:tr w:rsidR="00F02E9D" w:rsidRPr="00303092" w14:paraId="748AD8F3"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497BC2D6" w14:textId="77777777" w:rsidR="00F02E9D" w:rsidRPr="00303092" w:rsidRDefault="00F02E9D" w:rsidP="00192C0D">
            <w:pPr>
              <w:rPr>
                <w:rFonts w:ascii="Book Antiqua" w:hAnsi="Book Antiqua" w:cs="Times New Roman"/>
                <w:i/>
                <w:iCs/>
                <w:sz w:val="20"/>
                <w:szCs w:val="20"/>
                <w:lang w:val="en-US"/>
              </w:rPr>
            </w:pPr>
            <w:r w:rsidRPr="00303092">
              <w:rPr>
                <w:rFonts w:ascii="Book Antiqua" w:hAnsi="Book Antiqua" w:cs="Times New Roman"/>
                <w:i/>
                <w:iCs/>
                <w:sz w:val="20"/>
                <w:szCs w:val="20"/>
              </w:rPr>
              <w:t xml:space="preserve">Mean </w:t>
            </w:r>
          </w:p>
        </w:tc>
        <w:tc>
          <w:tcPr>
            <w:tcW w:w="6974" w:type="dxa"/>
          </w:tcPr>
          <w:p w14:paraId="2BEE6AFB"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lang w:val="en-US"/>
              </w:rPr>
            </w:pPr>
            <w:r w:rsidRPr="00303092">
              <w:rPr>
                <w:rFonts w:ascii="Book Antiqua" w:hAnsi="Book Antiqua" w:cs="Times New Roman"/>
                <w:sz w:val="20"/>
                <w:szCs w:val="20"/>
                <w:lang w:val="en-US"/>
              </w:rPr>
              <w:t>50.13</w:t>
            </w:r>
          </w:p>
        </w:tc>
      </w:tr>
      <w:tr w:rsidR="00F02E9D" w:rsidRPr="00303092" w14:paraId="33D271AD"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0DB1E435" w14:textId="77777777" w:rsidR="00F02E9D" w:rsidRPr="00303092" w:rsidRDefault="00F02E9D" w:rsidP="00192C0D">
            <w:pPr>
              <w:rPr>
                <w:rFonts w:ascii="Book Antiqua" w:hAnsi="Book Antiqua" w:cs="Times New Roman"/>
                <w:i/>
                <w:iCs/>
                <w:sz w:val="20"/>
                <w:szCs w:val="20"/>
                <w:lang w:val="en-US"/>
              </w:rPr>
            </w:pPr>
            <w:r w:rsidRPr="00303092">
              <w:rPr>
                <w:rFonts w:ascii="Book Antiqua" w:hAnsi="Book Antiqua" w:cs="Times New Roman"/>
                <w:i/>
                <w:iCs/>
                <w:sz w:val="20"/>
                <w:szCs w:val="20"/>
              </w:rPr>
              <w:t>Standard Deviation</w:t>
            </w:r>
          </w:p>
        </w:tc>
        <w:tc>
          <w:tcPr>
            <w:tcW w:w="6974" w:type="dxa"/>
          </w:tcPr>
          <w:p w14:paraId="7C8C7787" w14:textId="77777777" w:rsidR="00F02E9D" w:rsidRPr="00303092" w:rsidRDefault="00F02E9D" w:rsidP="00192C0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lang w:val="en-US"/>
              </w:rPr>
            </w:pPr>
            <w:r w:rsidRPr="00303092">
              <w:rPr>
                <w:rFonts w:ascii="Book Antiqua" w:hAnsi="Book Antiqua" w:cs="Times New Roman"/>
                <w:sz w:val="20"/>
                <w:szCs w:val="20"/>
                <w:lang w:val="en-US"/>
              </w:rPr>
              <w:t>14.53</w:t>
            </w:r>
          </w:p>
        </w:tc>
      </w:tr>
      <w:tr w:rsidR="00F02E9D" w:rsidRPr="00303092" w14:paraId="42F57A3E"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2B5FC899" w14:textId="77777777" w:rsidR="00F02E9D" w:rsidRPr="00303092" w:rsidRDefault="00F02E9D" w:rsidP="00192C0D">
            <w:pPr>
              <w:rPr>
                <w:rFonts w:ascii="Book Antiqua" w:hAnsi="Book Antiqua" w:cs="Times New Roman"/>
                <w:sz w:val="20"/>
                <w:szCs w:val="20"/>
              </w:rPr>
            </w:pPr>
            <w:r w:rsidRPr="00303092">
              <w:rPr>
                <w:rFonts w:ascii="Book Antiqua" w:hAnsi="Book Antiqua" w:cs="Times New Roman"/>
                <w:sz w:val="20"/>
                <w:szCs w:val="20"/>
              </w:rPr>
              <w:t>N</w:t>
            </w:r>
          </w:p>
        </w:tc>
        <w:tc>
          <w:tcPr>
            <w:tcW w:w="6974" w:type="dxa"/>
          </w:tcPr>
          <w:p w14:paraId="149F6BC1"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lang w:val="en-US"/>
              </w:rPr>
            </w:pPr>
            <w:r w:rsidRPr="00303092">
              <w:rPr>
                <w:rFonts w:ascii="Book Antiqua" w:hAnsi="Book Antiqua" w:cs="Times New Roman"/>
                <w:sz w:val="20"/>
                <w:szCs w:val="20"/>
                <w:lang w:val="en-US"/>
              </w:rPr>
              <w:t>723</w:t>
            </w:r>
          </w:p>
        </w:tc>
      </w:tr>
      <w:tr w:rsidR="00F02E9D" w:rsidRPr="00303092" w14:paraId="10BF6EC7"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5E5F8007" w14:textId="77777777" w:rsidR="00F02E9D" w:rsidRPr="00303092" w:rsidRDefault="00F02E9D" w:rsidP="00192C0D">
            <w:pPr>
              <w:jc w:val="center"/>
              <w:rPr>
                <w:rFonts w:ascii="Book Antiqua" w:hAnsi="Book Antiqua" w:cs="Times New Roman"/>
                <w:sz w:val="20"/>
                <w:szCs w:val="20"/>
                <w:lang w:val="en-US"/>
              </w:rPr>
            </w:pPr>
            <w:r w:rsidRPr="00303092">
              <w:rPr>
                <w:rFonts w:ascii="Book Antiqua" w:hAnsi="Book Antiqua" w:cs="Times New Roman"/>
                <w:sz w:val="20"/>
                <w:szCs w:val="20"/>
              </w:rPr>
              <w:t xml:space="preserve">Data Source </w:t>
            </w:r>
            <w:r w:rsidRPr="00303092">
              <w:rPr>
                <w:rFonts w:ascii="Book Antiqua" w:hAnsi="Book Antiqua"/>
                <w:color w:val="auto"/>
                <w:sz w:val="20"/>
                <w:szCs w:val="20"/>
              </w:rPr>
              <w:t>BCS [Birth-Age30]</w:t>
            </w:r>
          </w:p>
        </w:tc>
      </w:tr>
    </w:tbl>
    <w:p w14:paraId="3319E930" w14:textId="77777777" w:rsidR="00F02E9D" w:rsidRPr="00837293" w:rsidRDefault="00F02E9D" w:rsidP="004B17A9">
      <w:pPr>
        <w:spacing w:line="480" w:lineRule="auto"/>
        <w:rPr>
          <w:rFonts w:ascii="Book Antiqua" w:hAnsi="Book Antiqua"/>
          <w:sz w:val="24"/>
          <w:szCs w:val="24"/>
        </w:rPr>
      </w:pPr>
    </w:p>
    <w:p w14:paraId="2411F2C2" w14:textId="77777777" w:rsidR="004B17A9" w:rsidRPr="00837293" w:rsidRDefault="004B17A9" w:rsidP="00D90843">
      <w:pPr>
        <w:pStyle w:val="Heading2"/>
      </w:pPr>
      <w:bookmarkStart w:id="174" w:name="_Toc150884466"/>
      <w:bookmarkStart w:id="175" w:name="_Toc152408194"/>
      <w:bookmarkStart w:id="176" w:name="_Toc160103549"/>
      <w:r w:rsidRPr="00837293">
        <w:t>Modelling Main Economic Activity:</w:t>
      </w:r>
      <w:bookmarkEnd w:id="174"/>
      <w:bookmarkEnd w:id="175"/>
      <w:bookmarkEnd w:id="176"/>
    </w:p>
    <w:p w14:paraId="5F9AB7E5" w14:textId="060DDD32"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primary outcome variable is the main economic activity of individuals in September of 1986. This is the first-month individuals were in when they received their </w:t>
      </w:r>
      <w:proofErr w:type="spellStart"/>
      <w:r w:rsidRPr="00837293">
        <w:rPr>
          <w:rFonts w:ascii="Book Antiqua" w:hAnsi="Book Antiqua"/>
          <w:sz w:val="24"/>
          <w:szCs w:val="24"/>
        </w:rPr>
        <w:t>O’level</w:t>
      </w:r>
      <w:proofErr w:type="spellEnd"/>
      <w:r w:rsidRPr="00837293">
        <w:rPr>
          <w:rFonts w:ascii="Book Antiqua" w:hAnsi="Book Antiqua"/>
          <w:sz w:val="24"/>
          <w:szCs w:val="24"/>
        </w:rPr>
        <w:t xml:space="preserve"> results after mandatory schooling. The first set of analyses estimates a multinomial logistic regression model. Table </w:t>
      </w:r>
      <w:r w:rsidR="004B773C">
        <w:rPr>
          <w:rFonts w:ascii="Book Antiqua" w:hAnsi="Book Antiqua"/>
          <w:sz w:val="24"/>
          <w:szCs w:val="24"/>
        </w:rPr>
        <w:t>2.6</w:t>
      </w:r>
      <w:r w:rsidRPr="00837293">
        <w:rPr>
          <w:rFonts w:ascii="Book Antiqua" w:hAnsi="Book Antiqua"/>
          <w:sz w:val="24"/>
          <w:szCs w:val="24"/>
        </w:rPr>
        <w:t xml:space="preserve"> details the deviance, change in deviance, change in degrees of freedom, and McFadden’s Adjusted Pseudo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hAnsi="Book Antiqua"/>
          <w:sz w:val="24"/>
          <w:szCs w:val="24"/>
        </w:rPr>
        <w:t xml:space="preserve">, AIC, and BIC measures to compare the null model with models of one explanatory variable. Table </w:t>
      </w:r>
      <w:r w:rsidR="004B773C">
        <w:rPr>
          <w:rFonts w:ascii="Book Antiqua" w:hAnsi="Book Antiqua"/>
          <w:sz w:val="24"/>
          <w:szCs w:val="24"/>
        </w:rPr>
        <w:t>2.7</w:t>
      </w:r>
      <w:r w:rsidRPr="00837293">
        <w:rPr>
          <w:rFonts w:ascii="Book Antiqua" w:hAnsi="Book Antiqua"/>
          <w:sz w:val="24"/>
          <w:szCs w:val="24"/>
        </w:rPr>
        <w:t xml:space="preserve"> details the exact statistics but through a sequential building of the null model with each subsequent independent variable added.</w:t>
      </w:r>
    </w:p>
    <w:p w14:paraId="4D8DA79A"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This model has been tested for the goodness of fit of two competing statistical models based on the ratio of their likelihoods in a likelihood-ratio test and again with a Wald test. Both found that the hypothesis that all the coefficients associated with educational attainment, sex, tenure and NS-SEC are simultaneously equal to 0 and can be rejected at the 0.01 level. </w:t>
      </w:r>
    </w:p>
    <w:p w14:paraId="4E63AFDD" w14:textId="4E8251A2"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model output uses the reference category of education. The education category contrasts with all other economic activity categories because it has the most significant barrier to entry; continuing schooling expects previous educational merit. </w:t>
      </w:r>
      <w:r w:rsidRPr="00837293">
        <w:rPr>
          <w:rFonts w:ascii="Book Antiqua" w:hAnsi="Book Antiqua"/>
          <w:sz w:val="24"/>
          <w:szCs w:val="24"/>
        </w:rPr>
        <w:lastRenderedPageBreak/>
        <w:t xml:space="preserve">Less than five </w:t>
      </w:r>
      <w:proofErr w:type="spellStart"/>
      <w:r w:rsidRPr="00837293">
        <w:rPr>
          <w:rFonts w:ascii="Book Antiqua" w:hAnsi="Book Antiqua"/>
          <w:sz w:val="24"/>
          <w:szCs w:val="24"/>
        </w:rPr>
        <w:t>O’levels</w:t>
      </w:r>
      <w:proofErr w:type="spellEnd"/>
      <w:r w:rsidRPr="00837293">
        <w:rPr>
          <w:rFonts w:ascii="Book Antiqua" w:hAnsi="Book Antiqua"/>
          <w:sz w:val="24"/>
          <w:szCs w:val="24"/>
        </w:rPr>
        <w:t xml:space="preserve"> is the reference category for educational attainment, Female is the reference category for Sex, Own home is the reference category for housing tenure, and NS-SEC </w:t>
      </w:r>
      <w:r w:rsidR="004B773C">
        <w:rPr>
          <w:rFonts w:ascii="Book Antiqua" w:hAnsi="Book Antiqua"/>
          <w:sz w:val="24"/>
          <w:szCs w:val="24"/>
        </w:rPr>
        <w:t>2</w:t>
      </w:r>
      <w:r w:rsidRPr="00837293">
        <w:rPr>
          <w:rFonts w:ascii="Book Antiqua" w:hAnsi="Book Antiqua"/>
          <w:sz w:val="24"/>
          <w:szCs w:val="24"/>
        </w:rPr>
        <w:t xml:space="preserve"> is the reference category for NS-SEC.</w:t>
      </w:r>
    </w:p>
    <w:p w14:paraId="3BB30984" w14:textId="67B22F55" w:rsidR="00D24434" w:rsidRPr="00837293" w:rsidRDefault="00D24434" w:rsidP="00AE3B45">
      <w:pPr>
        <w:pStyle w:val="Caption"/>
      </w:pPr>
      <w:bookmarkStart w:id="177" w:name="_Toc160103676"/>
      <w:r w:rsidRPr="00837293">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9</w:t>
      </w:r>
      <w:r w:rsidR="00FF2ADB">
        <w:fldChar w:fldCharType="end"/>
      </w:r>
      <w:r w:rsidR="00837293" w:rsidRPr="00837293">
        <w:t xml:space="preserve"> </w:t>
      </w:r>
      <w:r w:rsidRPr="00837293">
        <w:t>Goodness-of-fit summaries for explanatory variables and Economic Activity</w:t>
      </w:r>
      <w:bookmarkEnd w:id="177"/>
    </w:p>
    <w:tbl>
      <w:tblPr>
        <w:tblStyle w:val="GridTable6Colorful"/>
        <w:tblW w:w="5000" w:type="pct"/>
        <w:tblLook w:val="04A0" w:firstRow="1" w:lastRow="0" w:firstColumn="1" w:lastColumn="0" w:noHBand="0" w:noVBand="1"/>
      </w:tblPr>
      <w:tblGrid>
        <w:gridCol w:w="1892"/>
        <w:gridCol w:w="1242"/>
        <w:gridCol w:w="1242"/>
        <w:gridCol w:w="829"/>
        <w:gridCol w:w="1551"/>
        <w:gridCol w:w="1102"/>
        <w:gridCol w:w="1158"/>
      </w:tblGrid>
      <w:tr w:rsidR="00837293" w:rsidRPr="00303092" w14:paraId="092AB82F"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14:paraId="615E80DB"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Outcome Variable: Economic Activity</w:t>
            </w:r>
          </w:p>
        </w:tc>
        <w:tc>
          <w:tcPr>
            <w:tcW w:w="689" w:type="pct"/>
          </w:tcPr>
          <w:p w14:paraId="01824E05"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Deviance</w:t>
            </w:r>
          </w:p>
        </w:tc>
        <w:tc>
          <w:tcPr>
            <w:tcW w:w="689" w:type="pct"/>
          </w:tcPr>
          <w:p w14:paraId="7EF7BDF9"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Deviance (from Null)</w:t>
            </w:r>
          </w:p>
        </w:tc>
        <w:tc>
          <w:tcPr>
            <w:tcW w:w="460" w:type="pct"/>
          </w:tcPr>
          <w:p w14:paraId="01400774"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d. f. (from Null)</w:t>
            </w:r>
          </w:p>
        </w:tc>
        <w:tc>
          <w:tcPr>
            <w:tcW w:w="860" w:type="pct"/>
          </w:tcPr>
          <w:p w14:paraId="106A8DE3" w14:textId="186C4971"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1" w:type="pct"/>
          </w:tcPr>
          <w:p w14:paraId="62D1FF67"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AIC</w:t>
            </w:r>
          </w:p>
        </w:tc>
        <w:tc>
          <w:tcPr>
            <w:tcW w:w="642" w:type="pct"/>
          </w:tcPr>
          <w:p w14:paraId="2D3FF1C4"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BIC</w:t>
            </w:r>
          </w:p>
        </w:tc>
      </w:tr>
      <w:tr w:rsidR="00837293" w:rsidRPr="00303092" w14:paraId="5CBB88B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14:paraId="46E89D98"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w:t>
            </w:r>
          </w:p>
        </w:tc>
        <w:tc>
          <w:tcPr>
            <w:tcW w:w="689" w:type="pct"/>
          </w:tcPr>
          <w:p w14:paraId="64F2A4B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1418.18</w:t>
            </w:r>
          </w:p>
        </w:tc>
        <w:tc>
          <w:tcPr>
            <w:tcW w:w="689" w:type="pct"/>
          </w:tcPr>
          <w:p w14:paraId="4BA6BC4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460" w:type="pct"/>
          </w:tcPr>
          <w:p w14:paraId="5692C76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860" w:type="pct"/>
          </w:tcPr>
          <w:p w14:paraId="57F9077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611" w:type="pct"/>
          </w:tcPr>
          <w:p w14:paraId="07A172C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1424.18</w:t>
            </w:r>
          </w:p>
        </w:tc>
        <w:tc>
          <w:tcPr>
            <w:tcW w:w="642" w:type="pct"/>
          </w:tcPr>
          <w:p w14:paraId="57BBDA8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1437.93</w:t>
            </w:r>
          </w:p>
        </w:tc>
      </w:tr>
      <w:tr w:rsidR="00837293" w:rsidRPr="00303092" w14:paraId="5B727ABD" w14:textId="77777777" w:rsidTr="00AA6B39">
        <w:tc>
          <w:tcPr>
            <w:cnfStyle w:val="001000000000" w:firstRow="0" w:lastRow="0" w:firstColumn="1" w:lastColumn="0" w:oddVBand="0" w:evenVBand="0" w:oddHBand="0" w:evenHBand="0" w:firstRowFirstColumn="0" w:firstRowLastColumn="0" w:lastRowFirstColumn="0" w:lastRowLastColumn="0"/>
            <w:tcW w:w="1049" w:type="pct"/>
          </w:tcPr>
          <w:p w14:paraId="2179CC19"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Educational Attainment</w:t>
            </w:r>
          </w:p>
        </w:tc>
        <w:tc>
          <w:tcPr>
            <w:tcW w:w="689" w:type="pct"/>
          </w:tcPr>
          <w:p w14:paraId="5897A43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1305.16</w:t>
            </w:r>
          </w:p>
        </w:tc>
        <w:tc>
          <w:tcPr>
            <w:tcW w:w="689" w:type="pct"/>
          </w:tcPr>
          <w:p w14:paraId="4C83903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113.02</w:t>
            </w:r>
          </w:p>
        </w:tc>
        <w:tc>
          <w:tcPr>
            <w:tcW w:w="460" w:type="pct"/>
          </w:tcPr>
          <w:p w14:paraId="6E41988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658646F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0.08</w:t>
            </w:r>
          </w:p>
        </w:tc>
        <w:tc>
          <w:tcPr>
            <w:tcW w:w="611" w:type="pct"/>
          </w:tcPr>
          <w:p w14:paraId="6B5E5C2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1317.16</w:t>
            </w:r>
          </w:p>
        </w:tc>
        <w:tc>
          <w:tcPr>
            <w:tcW w:w="642" w:type="pct"/>
          </w:tcPr>
          <w:p w14:paraId="1E025B3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1344.66</w:t>
            </w:r>
          </w:p>
        </w:tc>
      </w:tr>
      <w:tr w:rsidR="00837293" w:rsidRPr="00303092" w14:paraId="4505BC1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14:paraId="51DB871D"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Sex</w:t>
            </w:r>
          </w:p>
        </w:tc>
        <w:tc>
          <w:tcPr>
            <w:tcW w:w="689" w:type="pct"/>
          </w:tcPr>
          <w:p w14:paraId="6DDB574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1414.68</w:t>
            </w:r>
          </w:p>
        </w:tc>
        <w:tc>
          <w:tcPr>
            <w:tcW w:w="689" w:type="pct"/>
          </w:tcPr>
          <w:p w14:paraId="12B0F0C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3.5</w:t>
            </w:r>
          </w:p>
        </w:tc>
        <w:tc>
          <w:tcPr>
            <w:tcW w:w="460" w:type="pct"/>
          </w:tcPr>
          <w:p w14:paraId="2912BB6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4EACD4A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611" w:type="pct"/>
          </w:tcPr>
          <w:p w14:paraId="57661F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1426.68</w:t>
            </w:r>
          </w:p>
        </w:tc>
        <w:tc>
          <w:tcPr>
            <w:tcW w:w="642" w:type="pct"/>
          </w:tcPr>
          <w:p w14:paraId="03DCB48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1454.18</w:t>
            </w:r>
          </w:p>
        </w:tc>
      </w:tr>
      <w:tr w:rsidR="00837293" w:rsidRPr="00303092" w14:paraId="7E71562D" w14:textId="77777777" w:rsidTr="00AA6B39">
        <w:tc>
          <w:tcPr>
            <w:cnfStyle w:val="001000000000" w:firstRow="0" w:lastRow="0" w:firstColumn="1" w:lastColumn="0" w:oddVBand="0" w:evenVBand="0" w:oddHBand="0" w:evenHBand="0" w:firstRowFirstColumn="0" w:firstRowLastColumn="0" w:lastRowFirstColumn="0" w:lastRowLastColumn="0"/>
            <w:tcW w:w="1049" w:type="pct"/>
          </w:tcPr>
          <w:p w14:paraId="080C8DAE"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Tenure</w:t>
            </w:r>
          </w:p>
        </w:tc>
        <w:tc>
          <w:tcPr>
            <w:tcW w:w="689" w:type="pct"/>
          </w:tcPr>
          <w:p w14:paraId="64A3F3D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1403.27</w:t>
            </w:r>
          </w:p>
        </w:tc>
        <w:tc>
          <w:tcPr>
            <w:tcW w:w="689" w:type="pct"/>
          </w:tcPr>
          <w:p w14:paraId="00CEA90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14.91</w:t>
            </w:r>
          </w:p>
        </w:tc>
        <w:tc>
          <w:tcPr>
            <w:tcW w:w="460" w:type="pct"/>
          </w:tcPr>
          <w:p w14:paraId="1337E35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62193A0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611" w:type="pct"/>
          </w:tcPr>
          <w:p w14:paraId="7CD2FC9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1415.27</w:t>
            </w:r>
          </w:p>
        </w:tc>
        <w:tc>
          <w:tcPr>
            <w:tcW w:w="642" w:type="pct"/>
          </w:tcPr>
          <w:p w14:paraId="4530DBE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1442.77</w:t>
            </w:r>
          </w:p>
        </w:tc>
      </w:tr>
      <w:tr w:rsidR="00837293" w:rsidRPr="00303092" w14:paraId="0FA4B56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14:paraId="5D040910" w14:textId="2BA7C5A3"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NS-SEC</w:t>
            </w:r>
            <w:r w:rsidR="00303092" w:rsidRPr="00303092">
              <w:rPr>
                <w:rFonts w:ascii="Book Antiqua" w:hAnsi="Book Antiqua"/>
                <w:color w:val="auto"/>
                <w:sz w:val="20"/>
                <w:szCs w:val="20"/>
              </w:rPr>
              <w:t xml:space="preserve"> (SOC 2000)</w:t>
            </w:r>
          </w:p>
        </w:tc>
        <w:tc>
          <w:tcPr>
            <w:tcW w:w="689" w:type="pct"/>
          </w:tcPr>
          <w:p w14:paraId="7EDC897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1353.42</w:t>
            </w:r>
          </w:p>
        </w:tc>
        <w:tc>
          <w:tcPr>
            <w:tcW w:w="689" w:type="pct"/>
          </w:tcPr>
          <w:p w14:paraId="6D91C40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64.76</w:t>
            </w:r>
          </w:p>
        </w:tc>
        <w:tc>
          <w:tcPr>
            <w:tcW w:w="460" w:type="pct"/>
          </w:tcPr>
          <w:p w14:paraId="0C1B78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21</w:t>
            </w:r>
          </w:p>
        </w:tc>
        <w:tc>
          <w:tcPr>
            <w:tcW w:w="860" w:type="pct"/>
          </w:tcPr>
          <w:p w14:paraId="14DD17A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0.05</w:t>
            </w:r>
          </w:p>
        </w:tc>
        <w:tc>
          <w:tcPr>
            <w:tcW w:w="611" w:type="pct"/>
          </w:tcPr>
          <w:p w14:paraId="00E1574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1401.42</w:t>
            </w:r>
          </w:p>
        </w:tc>
        <w:tc>
          <w:tcPr>
            <w:tcW w:w="642" w:type="pct"/>
          </w:tcPr>
          <w:p w14:paraId="5FDF2BE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1511.42</w:t>
            </w:r>
          </w:p>
        </w:tc>
      </w:tr>
    </w:tbl>
    <w:p w14:paraId="3CCF3BD5" w14:textId="77777777" w:rsidR="004B17A9" w:rsidRPr="00837293" w:rsidRDefault="004B17A9" w:rsidP="004B17A9">
      <w:pPr>
        <w:rPr>
          <w:rFonts w:ascii="Book Antiqua" w:hAnsi="Book Antiqua"/>
          <w:sz w:val="24"/>
          <w:szCs w:val="24"/>
        </w:rPr>
      </w:pPr>
    </w:p>
    <w:p w14:paraId="75371BF0" w14:textId="11F2EA81" w:rsidR="004B17A9" w:rsidRPr="00837293" w:rsidRDefault="004B17A9" w:rsidP="004B17A9">
      <w:pPr>
        <w:rPr>
          <w:rFonts w:ascii="Book Antiqua" w:hAnsi="Book Antiqua"/>
          <w:sz w:val="24"/>
          <w:szCs w:val="24"/>
        </w:rPr>
      </w:pPr>
      <w:r w:rsidRPr="00837293">
        <w:rPr>
          <w:rFonts w:ascii="Book Antiqua" w:hAnsi="Book Antiqua"/>
          <w:sz w:val="24"/>
          <w:szCs w:val="24"/>
        </w:rPr>
        <w:t xml:space="preserve">Explanatory variables are entered sequentially in the subsequent multiple logistic model following the </w:t>
      </w:r>
      <w:r w:rsidRPr="00837293">
        <w:rPr>
          <w:rFonts w:ascii="Book Antiqua" w:hAnsi="Book Antiqua"/>
          <w:sz w:val="24"/>
          <w:szCs w:val="24"/>
        </w:rPr>
        <w:fldChar w:fldCharType="begin"/>
      </w:r>
      <w:r w:rsidR="00A2402C">
        <w:rPr>
          <w:rFonts w:ascii="Book Antiqua" w:hAnsi="Book Antiqua"/>
          <w:sz w:val="24"/>
          <w:szCs w:val="24"/>
        </w:rPr>
        <w:instrText xml:space="preserve"> ADDIN ZOTERO_ITEM CSL_CITATION {"citationID":"Afz6JsKc","properties":{"formattedCitation":"(Gayle and Lambert, 2009)","plainCitation":"(Gayle and Lambert, 2009)","noteIndex":0},"citationItems":[{"id":1422,"uris":["http://zotero.org/users/8741181/items/KKRY87H8"],"itemData":{"id":1422,"type":"article-journal","abstract":"Many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(Gayle and Lambert, 2009)</w:t>
      </w:r>
      <w:r w:rsidRPr="00837293">
        <w:rPr>
          <w:rFonts w:ascii="Book Antiqua" w:hAnsi="Book Antiqua"/>
          <w:sz w:val="24"/>
          <w:szCs w:val="24"/>
        </w:rPr>
        <w:fldChar w:fldCharType="end"/>
      </w:r>
      <w:r w:rsidRPr="00837293">
        <w:rPr>
          <w:rFonts w:ascii="Book Antiqua" w:hAnsi="Book Antiqua"/>
          <w:sz w:val="24"/>
          <w:szCs w:val="24"/>
        </w:rPr>
        <w:t xml:space="preserve"> example. </w:t>
      </w:r>
    </w:p>
    <w:p w14:paraId="4A48405A" w14:textId="343DBAA0" w:rsidR="00D24434" w:rsidRPr="00837293" w:rsidRDefault="00D24434" w:rsidP="00AE3B45">
      <w:pPr>
        <w:pStyle w:val="Caption"/>
      </w:pPr>
      <w:bookmarkStart w:id="178" w:name="_Toc160103677"/>
      <w:r w:rsidRPr="00837293">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10</w:t>
      </w:r>
      <w:r w:rsidR="00FF2ADB">
        <w:fldChar w:fldCharType="end"/>
      </w:r>
      <w:r w:rsidRPr="00837293">
        <w:t xml:space="preserve"> Model building goodness-of-fit summaries for multinominal logistic regression model of Economic Activity</w:t>
      </w:r>
      <w:bookmarkEnd w:id="178"/>
    </w:p>
    <w:tbl>
      <w:tblPr>
        <w:tblStyle w:val="GridTable6Colorful"/>
        <w:tblW w:w="5000" w:type="pct"/>
        <w:tblLook w:val="04A0" w:firstRow="1" w:lastRow="0" w:firstColumn="1" w:lastColumn="0" w:noHBand="0" w:noVBand="1"/>
      </w:tblPr>
      <w:tblGrid>
        <w:gridCol w:w="1523"/>
        <w:gridCol w:w="1242"/>
        <w:gridCol w:w="1257"/>
        <w:gridCol w:w="1257"/>
        <w:gridCol w:w="1551"/>
        <w:gridCol w:w="1095"/>
        <w:gridCol w:w="1091"/>
      </w:tblGrid>
      <w:tr w:rsidR="00837293" w:rsidRPr="00303092" w14:paraId="49E08575"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5E37C3EA"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Outcome Variable: Economic Activity</w:t>
            </w:r>
          </w:p>
        </w:tc>
        <w:tc>
          <w:tcPr>
            <w:tcW w:w="689" w:type="pct"/>
          </w:tcPr>
          <w:p w14:paraId="1C63E06C"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Deviance</w:t>
            </w:r>
          </w:p>
        </w:tc>
        <w:tc>
          <w:tcPr>
            <w:tcW w:w="697" w:type="pct"/>
          </w:tcPr>
          <w:p w14:paraId="3EA53EBD"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Deviance (from Previous)</w:t>
            </w:r>
          </w:p>
        </w:tc>
        <w:tc>
          <w:tcPr>
            <w:tcW w:w="697" w:type="pct"/>
          </w:tcPr>
          <w:p w14:paraId="6464B8A4"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d. f. (from Previous)</w:t>
            </w:r>
          </w:p>
        </w:tc>
        <w:tc>
          <w:tcPr>
            <w:tcW w:w="860" w:type="pct"/>
          </w:tcPr>
          <w:p w14:paraId="070C5F92" w14:textId="72E3804E"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07" w:type="pct"/>
          </w:tcPr>
          <w:p w14:paraId="00BB1E6A"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AIC</w:t>
            </w:r>
          </w:p>
        </w:tc>
        <w:tc>
          <w:tcPr>
            <w:tcW w:w="605" w:type="pct"/>
          </w:tcPr>
          <w:p w14:paraId="258A68BB"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BIC</w:t>
            </w:r>
          </w:p>
        </w:tc>
      </w:tr>
      <w:tr w:rsidR="00837293" w:rsidRPr="00303092" w14:paraId="3482DFA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456CAF56"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w:t>
            </w:r>
          </w:p>
        </w:tc>
        <w:tc>
          <w:tcPr>
            <w:tcW w:w="689" w:type="pct"/>
          </w:tcPr>
          <w:p w14:paraId="758F3F8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1418.18</w:t>
            </w:r>
          </w:p>
        </w:tc>
        <w:tc>
          <w:tcPr>
            <w:tcW w:w="697" w:type="pct"/>
          </w:tcPr>
          <w:p w14:paraId="1384C3E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697" w:type="pct"/>
          </w:tcPr>
          <w:p w14:paraId="675B849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860" w:type="pct"/>
          </w:tcPr>
          <w:p w14:paraId="3CFAD71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607" w:type="pct"/>
          </w:tcPr>
          <w:p w14:paraId="7E19A02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1424.18</w:t>
            </w:r>
          </w:p>
        </w:tc>
        <w:tc>
          <w:tcPr>
            <w:tcW w:w="605" w:type="pct"/>
          </w:tcPr>
          <w:p w14:paraId="3823125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1437.93</w:t>
            </w:r>
          </w:p>
        </w:tc>
      </w:tr>
      <w:tr w:rsidR="00837293" w:rsidRPr="00303092" w14:paraId="01A7436A" w14:textId="77777777" w:rsidTr="00AA6B39">
        <w:tc>
          <w:tcPr>
            <w:cnfStyle w:val="001000000000" w:firstRow="0" w:lastRow="0" w:firstColumn="1" w:lastColumn="0" w:oddVBand="0" w:evenVBand="0" w:oddHBand="0" w:evenHBand="0" w:firstRowFirstColumn="0" w:firstRowLastColumn="0" w:lastRowFirstColumn="0" w:lastRowLastColumn="0"/>
            <w:tcW w:w="845" w:type="pct"/>
          </w:tcPr>
          <w:p w14:paraId="1BCBF4C6"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Educational Attainment</w:t>
            </w:r>
          </w:p>
        </w:tc>
        <w:tc>
          <w:tcPr>
            <w:tcW w:w="689" w:type="pct"/>
          </w:tcPr>
          <w:p w14:paraId="7A7A0C3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1305.16</w:t>
            </w:r>
          </w:p>
        </w:tc>
        <w:tc>
          <w:tcPr>
            <w:tcW w:w="697" w:type="pct"/>
          </w:tcPr>
          <w:p w14:paraId="3734AF3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113.02</w:t>
            </w:r>
          </w:p>
        </w:tc>
        <w:tc>
          <w:tcPr>
            <w:tcW w:w="697" w:type="pct"/>
          </w:tcPr>
          <w:p w14:paraId="7B31D0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411D848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0.08</w:t>
            </w:r>
          </w:p>
        </w:tc>
        <w:tc>
          <w:tcPr>
            <w:tcW w:w="607" w:type="pct"/>
          </w:tcPr>
          <w:p w14:paraId="247334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1317.16</w:t>
            </w:r>
          </w:p>
        </w:tc>
        <w:tc>
          <w:tcPr>
            <w:tcW w:w="605" w:type="pct"/>
          </w:tcPr>
          <w:p w14:paraId="72AA12F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1344.66</w:t>
            </w:r>
          </w:p>
        </w:tc>
      </w:tr>
      <w:tr w:rsidR="00837293" w:rsidRPr="00303092" w14:paraId="05DDB823"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08D1E259"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Educational Attainment + Sex</w:t>
            </w:r>
          </w:p>
        </w:tc>
        <w:tc>
          <w:tcPr>
            <w:tcW w:w="689" w:type="pct"/>
          </w:tcPr>
          <w:p w14:paraId="76E5239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1299.29</w:t>
            </w:r>
          </w:p>
        </w:tc>
        <w:tc>
          <w:tcPr>
            <w:tcW w:w="697" w:type="pct"/>
          </w:tcPr>
          <w:p w14:paraId="4F92F9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5.87</w:t>
            </w:r>
          </w:p>
        </w:tc>
        <w:tc>
          <w:tcPr>
            <w:tcW w:w="697" w:type="pct"/>
          </w:tcPr>
          <w:p w14:paraId="54847B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7995840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0.08</w:t>
            </w:r>
          </w:p>
        </w:tc>
        <w:tc>
          <w:tcPr>
            <w:tcW w:w="607" w:type="pct"/>
          </w:tcPr>
          <w:p w14:paraId="77F8038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1317.29</w:t>
            </w:r>
          </w:p>
        </w:tc>
        <w:tc>
          <w:tcPr>
            <w:tcW w:w="605" w:type="pct"/>
          </w:tcPr>
          <w:p w14:paraId="00ACF27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1358.54</w:t>
            </w:r>
          </w:p>
        </w:tc>
      </w:tr>
      <w:tr w:rsidR="00837293" w:rsidRPr="00303092" w14:paraId="4BC03AC8" w14:textId="77777777" w:rsidTr="00AA6B39">
        <w:tc>
          <w:tcPr>
            <w:cnfStyle w:val="001000000000" w:firstRow="0" w:lastRow="0" w:firstColumn="1" w:lastColumn="0" w:oddVBand="0" w:evenVBand="0" w:oddHBand="0" w:evenHBand="0" w:firstRowFirstColumn="0" w:firstRowLastColumn="0" w:lastRowFirstColumn="0" w:lastRowLastColumn="0"/>
            <w:tcW w:w="845" w:type="pct"/>
          </w:tcPr>
          <w:p w14:paraId="25EDDD73"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Educational Attainment + Sex + Tenure</w:t>
            </w:r>
          </w:p>
        </w:tc>
        <w:tc>
          <w:tcPr>
            <w:tcW w:w="689" w:type="pct"/>
          </w:tcPr>
          <w:p w14:paraId="315555B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1294.22</w:t>
            </w:r>
          </w:p>
        </w:tc>
        <w:tc>
          <w:tcPr>
            <w:tcW w:w="697" w:type="pct"/>
          </w:tcPr>
          <w:p w14:paraId="31C6D66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5.07</w:t>
            </w:r>
          </w:p>
        </w:tc>
        <w:tc>
          <w:tcPr>
            <w:tcW w:w="697" w:type="pct"/>
          </w:tcPr>
          <w:p w14:paraId="341B884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1F486BC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0.09</w:t>
            </w:r>
          </w:p>
        </w:tc>
        <w:tc>
          <w:tcPr>
            <w:tcW w:w="607" w:type="pct"/>
          </w:tcPr>
          <w:p w14:paraId="385C11F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1318.22</w:t>
            </w:r>
          </w:p>
        </w:tc>
        <w:tc>
          <w:tcPr>
            <w:tcW w:w="605" w:type="pct"/>
          </w:tcPr>
          <w:p w14:paraId="3F2A104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1373.23</w:t>
            </w:r>
          </w:p>
        </w:tc>
      </w:tr>
      <w:tr w:rsidR="00837293" w:rsidRPr="00303092" w14:paraId="51560CA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289BD835" w14:textId="029AE3E2"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Null Model + Educational Attainment + </w:t>
            </w:r>
            <w:r w:rsidRPr="00303092">
              <w:rPr>
                <w:rFonts w:ascii="Book Antiqua" w:hAnsi="Book Antiqua"/>
                <w:color w:val="auto"/>
                <w:sz w:val="20"/>
                <w:szCs w:val="20"/>
              </w:rPr>
              <w:lastRenderedPageBreak/>
              <w:t>Sex + Tenure + NS-SEC</w:t>
            </w:r>
            <w:r w:rsidR="00303092" w:rsidRPr="00303092">
              <w:rPr>
                <w:rFonts w:ascii="Book Antiqua" w:hAnsi="Book Antiqua"/>
                <w:color w:val="auto"/>
                <w:sz w:val="20"/>
                <w:szCs w:val="20"/>
              </w:rPr>
              <w:t xml:space="preserve"> (SOC 2000)</w:t>
            </w:r>
          </w:p>
        </w:tc>
        <w:tc>
          <w:tcPr>
            <w:tcW w:w="689" w:type="pct"/>
          </w:tcPr>
          <w:p w14:paraId="7DC2430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lastRenderedPageBreak/>
              <w:t>1253.08</w:t>
            </w:r>
          </w:p>
        </w:tc>
        <w:tc>
          <w:tcPr>
            <w:tcW w:w="697" w:type="pct"/>
          </w:tcPr>
          <w:p w14:paraId="2091E18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41.14</w:t>
            </w:r>
          </w:p>
        </w:tc>
        <w:tc>
          <w:tcPr>
            <w:tcW w:w="697" w:type="pct"/>
          </w:tcPr>
          <w:p w14:paraId="178588E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21</w:t>
            </w:r>
          </w:p>
        </w:tc>
        <w:tc>
          <w:tcPr>
            <w:tcW w:w="860" w:type="pct"/>
          </w:tcPr>
          <w:p w14:paraId="78E1DAB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0.12</w:t>
            </w:r>
          </w:p>
        </w:tc>
        <w:tc>
          <w:tcPr>
            <w:tcW w:w="607" w:type="pct"/>
          </w:tcPr>
          <w:p w14:paraId="0B914FD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1319.08</w:t>
            </w:r>
          </w:p>
        </w:tc>
        <w:tc>
          <w:tcPr>
            <w:tcW w:w="605" w:type="pct"/>
          </w:tcPr>
          <w:p w14:paraId="60AFBF9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1470.33</w:t>
            </w:r>
          </w:p>
        </w:tc>
      </w:tr>
    </w:tbl>
    <w:p w14:paraId="6D31163F" w14:textId="77777777" w:rsidR="004B17A9" w:rsidRPr="00837293" w:rsidRDefault="004B17A9" w:rsidP="004B17A9">
      <w:pPr>
        <w:rPr>
          <w:rFonts w:ascii="Book Antiqua" w:hAnsi="Book Antiqua"/>
          <w:sz w:val="24"/>
          <w:szCs w:val="24"/>
        </w:rPr>
      </w:pPr>
    </w:p>
    <w:p w14:paraId="0F2F6115" w14:textId="4A7A25A1"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model fit statistics demonstrate that there are normally distributed residuals and that the model is correctly specified. Table </w:t>
      </w:r>
      <w:r w:rsidR="004B773C">
        <w:rPr>
          <w:rFonts w:ascii="Book Antiqua" w:hAnsi="Book Antiqua"/>
          <w:sz w:val="24"/>
          <w:szCs w:val="24"/>
        </w:rPr>
        <w:t>2.7</w:t>
      </w:r>
      <w:r w:rsidRPr="00837293">
        <w:rPr>
          <w:rFonts w:ascii="Book Antiqua" w:hAnsi="Book Antiqua"/>
          <w:sz w:val="24"/>
          <w:szCs w:val="24"/>
        </w:rPr>
        <w:t xml:space="preserve"> suggests that deviance is reduced by 41.</w:t>
      </w:r>
      <w:r w:rsidR="004B773C">
        <w:rPr>
          <w:rFonts w:ascii="Book Antiqua" w:hAnsi="Book Antiqua"/>
          <w:sz w:val="24"/>
          <w:szCs w:val="24"/>
        </w:rPr>
        <w:t>14</w:t>
      </w:r>
      <w:r w:rsidRPr="00837293">
        <w:rPr>
          <w:rFonts w:ascii="Book Antiqua" w:hAnsi="Book Antiqua"/>
          <w:sz w:val="24"/>
          <w:szCs w:val="24"/>
        </w:rPr>
        <w:t xml:space="preserve"> from the null for the full proposed model. AIC and BIC statistics suggest, unlike the NCDS model, that the full proposed model is not the best-fit model amongst those entered – however, the difference in such statistics is slight. Finally, the full model presents an adjusted pseudo-</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hAnsi="Book Antiqua"/>
          <w:sz w:val="24"/>
          <w:szCs w:val="24"/>
        </w:rPr>
        <w:t xml:space="preserve">of 0.12. In other words, the full model explains 12 per cent of the variance of economic activity, leaving 88 per cent unexplained. This is a 12 per cent drop in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hAnsi="Book Antiqua"/>
          <w:sz w:val="24"/>
          <w:szCs w:val="24"/>
        </w:rPr>
        <w:t xml:space="preserve">compared to the NCDS model, suggesting that a temporal element of explanation may be necessary to the story of economic activity sorting. </w:t>
      </w:r>
      <w:r w:rsidR="00AE35F0">
        <w:rPr>
          <w:rFonts w:ascii="Book Antiqua" w:hAnsi="Book Antiqua"/>
          <w:sz w:val="24"/>
          <w:szCs w:val="24"/>
        </w:rPr>
        <w:t xml:space="preserve">Ceteris paribus a 12 per cent drop in the explained variance of a model across time periods is suggestive of a substantively significant difference in the internal mechanisms that inform choice and opportunity for BCS youth in comparison to their NCDS peers at the same age. </w:t>
      </w:r>
      <w:r w:rsidRPr="00837293">
        <w:rPr>
          <w:rFonts w:ascii="Book Antiqua" w:hAnsi="Book Antiqua"/>
          <w:sz w:val="24"/>
          <w:szCs w:val="24"/>
        </w:rPr>
        <w:t xml:space="preserve">The following analysis with the full model is a complete records analysis with 723 observations. </w:t>
      </w:r>
    </w:p>
    <w:p w14:paraId="27AC0F37"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As with the NCDS models, log odds will be presented alongside average marginal effects and quasi-variance statistics. On top of this, predicted probabilities, log odds and quasi-variance statistics are also graphed for a more intuitive understanding of the model. </w:t>
      </w:r>
    </w:p>
    <w:p w14:paraId="0ED06762" w14:textId="486FFED3"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results of the multinomial logistic regression model are reported in Table </w:t>
      </w:r>
      <w:r w:rsidR="004B773C">
        <w:rPr>
          <w:rFonts w:ascii="Book Antiqua" w:hAnsi="Book Antiqua"/>
          <w:sz w:val="24"/>
          <w:szCs w:val="24"/>
        </w:rPr>
        <w:t>2.8</w:t>
      </w:r>
      <w:r w:rsidRPr="00837293">
        <w:rPr>
          <w:rFonts w:ascii="Book Antiqua" w:hAnsi="Book Antiqua"/>
          <w:sz w:val="24"/>
          <w:szCs w:val="24"/>
        </w:rPr>
        <w:t xml:space="preserve">. The output for employment demonstrates that individuals receiving five or more </w:t>
      </w:r>
      <w:proofErr w:type="spellStart"/>
      <w:r w:rsidRPr="00837293">
        <w:rPr>
          <w:rFonts w:ascii="Book Antiqua" w:hAnsi="Book Antiqua"/>
          <w:sz w:val="24"/>
          <w:szCs w:val="24"/>
        </w:rPr>
        <w:t>O’levels</w:t>
      </w:r>
      <w:proofErr w:type="spellEnd"/>
      <w:r w:rsidRPr="00837293">
        <w:rPr>
          <w:rFonts w:ascii="Book Antiqua" w:hAnsi="Book Antiqua"/>
          <w:sz w:val="24"/>
          <w:szCs w:val="24"/>
        </w:rPr>
        <w:t xml:space="preserve"> have decreased log odds of employment over education. Using average </w:t>
      </w:r>
      <w:r w:rsidRPr="00837293">
        <w:rPr>
          <w:rFonts w:ascii="Book Antiqua" w:hAnsi="Book Antiqua"/>
          <w:sz w:val="24"/>
          <w:szCs w:val="24"/>
        </w:rPr>
        <w:lastRenderedPageBreak/>
        <w:t xml:space="preserve">marginal effects there is a 12 per cent decreased probability for individuals to be employed over education if they received five or more </w:t>
      </w:r>
      <w:proofErr w:type="spellStart"/>
      <w:r w:rsidRPr="00837293">
        <w:rPr>
          <w:rFonts w:ascii="Book Antiqua" w:hAnsi="Book Antiqua"/>
          <w:sz w:val="24"/>
          <w:szCs w:val="24"/>
        </w:rPr>
        <w:t>O’levels</w:t>
      </w:r>
      <w:proofErr w:type="spellEnd"/>
      <w:r w:rsidRPr="00837293">
        <w:rPr>
          <w:rFonts w:ascii="Book Antiqua" w:hAnsi="Book Antiqua"/>
          <w:sz w:val="24"/>
          <w:szCs w:val="24"/>
        </w:rPr>
        <w:t>. Sex and housing tenure had no statistically significant effect on an individual being in employment over being in education. NS-SEC</w:t>
      </w:r>
      <w:r w:rsidR="004B773C">
        <w:rPr>
          <w:rFonts w:ascii="Book Antiqua" w:hAnsi="Book Antiqua"/>
          <w:sz w:val="24"/>
          <w:szCs w:val="24"/>
        </w:rPr>
        <w:t xml:space="preserve"> </w:t>
      </w:r>
      <w:r w:rsidRPr="00837293">
        <w:rPr>
          <w:rFonts w:ascii="Book Antiqua" w:hAnsi="Book Antiqua"/>
          <w:sz w:val="24"/>
          <w:szCs w:val="24"/>
        </w:rPr>
        <w:t xml:space="preserve">also had no statistically significant effect on an individual's employment over education. </w:t>
      </w:r>
    </w:p>
    <w:p w14:paraId="6C1AC921" w14:textId="78E05A63"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output for training &amp; apprenticeship category demonstrates that individuals that received five or more </w:t>
      </w:r>
      <w:proofErr w:type="spellStart"/>
      <w:r w:rsidRPr="00837293">
        <w:rPr>
          <w:rFonts w:ascii="Book Antiqua" w:hAnsi="Book Antiqua"/>
          <w:sz w:val="24"/>
          <w:szCs w:val="24"/>
        </w:rPr>
        <w:t>O’levels</w:t>
      </w:r>
      <w:proofErr w:type="spellEnd"/>
      <w:r w:rsidRPr="00837293">
        <w:rPr>
          <w:rFonts w:ascii="Book Antiqua" w:hAnsi="Book Antiqua"/>
          <w:sz w:val="24"/>
          <w:szCs w:val="24"/>
        </w:rPr>
        <w:t xml:space="preserve"> have a decreased log odds of being in training &amp; apprenticeships compared to education. Using average marginal effects, there is a </w:t>
      </w:r>
      <w:r w:rsidR="004B773C">
        <w:rPr>
          <w:rFonts w:ascii="Book Antiqua" w:hAnsi="Book Antiqua"/>
          <w:sz w:val="24"/>
          <w:szCs w:val="24"/>
        </w:rPr>
        <w:t>17</w:t>
      </w:r>
      <w:r w:rsidRPr="00837293">
        <w:rPr>
          <w:rFonts w:ascii="Book Antiqua" w:hAnsi="Book Antiqua"/>
          <w:sz w:val="24"/>
          <w:szCs w:val="24"/>
        </w:rPr>
        <w:t xml:space="preserve"> per cent decreased probability for individuals to be in training &amp; apprenticeships over education if they received five or more </w:t>
      </w:r>
      <w:proofErr w:type="spellStart"/>
      <w:r w:rsidRPr="00837293">
        <w:rPr>
          <w:rFonts w:ascii="Book Antiqua" w:hAnsi="Book Antiqua"/>
          <w:sz w:val="24"/>
          <w:szCs w:val="24"/>
        </w:rPr>
        <w:t>O’levels</w:t>
      </w:r>
      <w:proofErr w:type="spellEnd"/>
      <w:r w:rsidRPr="00837293">
        <w:rPr>
          <w:rFonts w:ascii="Book Antiqua" w:hAnsi="Book Antiqua"/>
          <w:sz w:val="24"/>
          <w:szCs w:val="24"/>
        </w:rPr>
        <w:t>. Neither sex</w:t>
      </w:r>
      <w:r w:rsidR="004B773C">
        <w:rPr>
          <w:rFonts w:ascii="Book Antiqua" w:hAnsi="Book Antiqua"/>
          <w:sz w:val="24"/>
          <w:szCs w:val="24"/>
        </w:rPr>
        <w:t xml:space="preserve"> nor </w:t>
      </w:r>
      <w:r w:rsidRPr="00837293">
        <w:rPr>
          <w:rFonts w:ascii="Book Antiqua" w:hAnsi="Book Antiqua"/>
          <w:sz w:val="24"/>
          <w:szCs w:val="24"/>
        </w:rPr>
        <w:t>housing tenure</w:t>
      </w:r>
      <w:r w:rsidR="004B773C">
        <w:rPr>
          <w:rFonts w:ascii="Book Antiqua" w:hAnsi="Book Antiqua"/>
          <w:sz w:val="24"/>
          <w:szCs w:val="24"/>
        </w:rPr>
        <w:t xml:space="preserve">. </w:t>
      </w:r>
      <w:r w:rsidRPr="00837293">
        <w:rPr>
          <w:rFonts w:ascii="Book Antiqua" w:hAnsi="Book Antiqua"/>
          <w:sz w:val="24"/>
          <w:szCs w:val="24"/>
        </w:rPr>
        <w:t xml:space="preserve">NS-SEC </w:t>
      </w:r>
      <w:r w:rsidR="004B773C">
        <w:rPr>
          <w:rFonts w:ascii="Book Antiqua" w:hAnsi="Book Antiqua"/>
          <w:sz w:val="24"/>
          <w:szCs w:val="24"/>
        </w:rPr>
        <w:t xml:space="preserve">4 and 5 </w:t>
      </w:r>
      <w:r w:rsidRPr="00837293">
        <w:rPr>
          <w:rFonts w:ascii="Book Antiqua" w:hAnsi="Book Antiqua"/>
          <w:sz w:val="24"/>
          <w:szCs w:val="24"/>
        </w:rPr>
        <w:t>are statistically significant</w:t>
      </w:r>
      <w:r w:rsidR="004B773C">
        <w:rPr>
          <w:rFonts w:ascii="Book Antiqua" w:hAnsi="Book Antiqua"/>
          <w:sz w:val="24"/>
          <w:szCs w:val="24"/>
        </w:rPr>
        <w:t xml:space="preserve"> – all other NS-SEC categories are statistically insignificant and will thus not be interpreted. Compared to NS-SEC 2, NS-SEC 4 has an increased log odds of being in training &amp; apprenticeships compared to education. Translating this into average marginal effects demonstrates that there is a 11 per cent increased probability of individuals with a parental NS-SEC of 4 compared to 2 of being in training &amp; apprenticeships over education. Similarly for those individuals from an NS-SEC 5 background compared to NS-SEC 2, there is an increased log odds of being in training &amp; apprenticeships over education. Translated to average marginal effects, this results in an 11 per cent increased probability of being in training &amp; apprenticeships over education for individuals in NS-SEC 5 compared to NS-SEC 2. </w:t>
      </w:r>
    </w:p>
    <w:p w14:paraId="222912AD" w14:textId="16519EE4" w:rsidR="004B17A9" w:rsidRPr="00837293" w:rsidRDefault="004B17A9" w:rsidP="004B773C">
      <w:pPr>
        <w:spacing w:line="480" w:lineRule="auto"/>
        <w:rPr>
          <w:rFonts w:ascii="Book Antiqua" w:hAnsi="Book Antiqua"/>
          <w:sz w:val="24"/>
          <w:szCs w:val="24"/>
        </w:rPr>
      </w:pPr>
      <w:r w:rsidRPr="00837293">
        <w:rPr>
          <w:rFonts w:ascii="Book Antiqua" w:hAnsi="Book Antiqua"/>
          <w:sz w:val="24"/>
          <w:szCs w:val="24"/>
        </w:rPr>
        <w:t xml:space="preserve">Finally, the unemployment &amp; OLF category output demonstrates that individuals who received five or more </w:t>
      </w:r>
      <w:proofErr w:type="spellStart"/>
      <w:r w:rsidRPr="00837293">
        <w:rPr>
          <w:rFonts w:ascii="Book Antiqua" w:hAnsi="Book Antiqua"/>
          <w:sz w:val="24"/>
          <w:szCs w:val="24"/>
        </w:rPr>
        <w:t>O’levels</w:t>
      </w:r>
      <w:proofErr w:type="spellEnd"/>
      <w:r w:rsidRPr="00837293">
        <w:rPr>
          <w:rFonts w:ascii="Book Antiqua" w:hAnsi="Book Antiqua"/>
          <w:sz w:val="24"/>
          <w:szCs w:val="24"/>
        </w:rPr>
        <w:t xml:space="preserve"> have a decreased log odds of being in </w:t>
      </w:r>
      <w:r w:rsidRPr="00837293">
        <w:rPr>
          <w:rFonts w:ascii="Book Antiqua" w:hAnsi="Book Antiqua"/>
          <w:sz w:val="24"/>
          <w:szCs w:val="24"/>
        </w:rPr>
        <w:lastRenderedPageBreak/>
        <w:t xml:space="preserve">unemployment &amp; OLF over education. Using average marginal effects, this translates to a 4 per cent decreased probability of being in unemployment &amp; OLF category over education if individuals received five or more </w:t>
      </w:r>
      <w:proofErr w:type="spellStart"/>
      <w:r w:rsidRPr="00837293">
        <w:rPr>
          <w:rFonts w:ascii="Book Antiqua" w:hAnsi="Book Antiqua"/>
          <w:sz w:val="24"/>
          <w:szCs w:val="24"/>
        </w:rPr>
        <w:t>O’levels</w:t>
      </w:r>
      <w:proofErr w:type="spellEnd"/>
      <w:r w:rsidRPr="00837293">
        <w:rPr>
          <w:rFonts w:ascii="Book Antiqua" w:hAnsi="Book Antiqua"/>
          <w:sz w:val="24"/>
          <w:szCs w:val="24"/>
        </w:rPr>
        <w:t xml:space="preserve">. Sex is statistically significant; men have an increased log odds of being unemployed &amp; OLF over being in education compared to women. Translated to average marginal effects, men have a </w:t>
      </w:r>
      <w:r w:rsidR="004B773C">
        <w:rPr>
          <w:rFonts w:ascii="Book Antiqua" w:hAnsi="Book Antiqua"/>
          <w:sz w:val="24"/>
          <w:szCs w:val="24"/>
        </w:rPr>
        <w:t>2</w:t>
      </w:r>
      <w:r w:rsidRPr="00837293">
        <w:rPr>
          <w:rFonts w:ascii="Book Antiqua" w:hAnsi="Book Antiqua"/>
          <w:sz w:val="24"/>
          <w:szCs w:val="24"/>
        </w:rPr>
        <w:t xml:space="preserve"> per cent increased probability of being unemployed &amp; OLF over education compared to women. </w:t>
      </w:r>
      <w:r w:rsidR="004B773C">
        <w:rPr>
          <w:rFonts w:ascii="Book Antiqua" w:hAnsi="Book Antiqua"/>
          <w:sz w:val="24"/>
          <w:szCs w:val="24"/>
        </w:rPr>
        <w:t>H</w:t>
      </w:r>
      <w:r w:rsidRPr="00837293">
        <w:rPr>
          <w:rFonts w:ascii="Book Antiqua" w:hAnsi="Book Antiqua"/>
          <w:sz w:val="24"/>
          <w:szCs w:val="24"/>
        </w:rPr>
        <w:t xml:space="preserve">ousing tenure </w:t>
      </w:r>
      <w:r w:rsidR="004B773C">
        <w:rPr>
          <w:rFonts w:ascii="Book Antiqua" w:hAnsi="Book Antiqua"/>
          <w:sz w:val="24"/>
          <w:szCs w:val="24"/>
        </w:rPr>
        <w:t xml:space="preserve">is not </w:t>
      </w:r>
      <w:r w:rsidRPr="00837293">
        <w:rPr>
          <w:rFonts w:ascii="Book Antiqua" w:hAnsi="Book Antiqua"/>
          <w:sz w:val="24"/>
          <w:szCs w:val="24"/>
        </w:rPr>
        <w:t>statistically significant</w:t>
      </w:r>
      <w:r w:rsidR="004B773C">
        <w:rPr>
          <w:rFonts w:ascii="Book Antiqua" w:hAnsi="Book Antiqua"/>
          <w:sz w:val="24"/>
          <w:szCs w:val="24"/>
        </w:rPr>
        <w:t xml:space="preserve"> and so will not be interpreted.</w:t>
      </w:r>
      <w:r w:rsidRPr="00837293">
        <w:rPr>
          <w:rFonts w:ascii="Book Antiqua" w:hAnsi="Book Antiqua"/>
          <w:sz w:val="24"/>
          <w:szCs w:val="24"/>
        </w:rPr>
        <w:t xml:space="preserve"> </w:t>
      </w:r>
      <w:r w:rsidR="004B773C">
        <w:rPr>
          <w:rFonts w:ascii="Book Antiqua" w:hAnsi="Book Antiqua"/>
          <w:sz w:val="24"/>
          <w:szCs w:val="24"/>
        </w:rPr>
        <w:t xml:space="preserve">Beyond NS-SEC 4, no other NS-SEC category is statistically significant. Individuals that are in NS-SEC 4 compared to NS-SEC 2 have an increased log odds of being in unemployment &amp; OLF over education. Translated to average marginal effects, this illustrates that being in NS-SEC 4 compared to NS-SEC 2 presents a 6 per cent increased probability of being in unemployment &amp; OLF over education. </w:t>
      </w:r>
    </w:p>
    <w:p w14:paraId="1CBE2DB3" w14:textId="77777777" w:rsidR="004B17A9" w:rsidRPr="00837293" w:rsidRDefault="004B17A9" w:rsidP="004B17A9">
      <w:pPr>
        <w:rPr>
          <w:rFonts w:ascii="Book Antiqua" w:hAnsi="Book Antiqua"/>
          <w:sz w:val="24"/>
          <w:szCs w:val="24"/>
        </w:rPr>
      </w:pPr>
    </w:p>
    <w:p w14:paraId="46EBDE01" w14:textId="77777777" w:rsidR="004B17A9" w:rsidRPr="00837293" w:rsidRDefault="004B17A9" w:rsidP="004B17A9">
      <w:pPr>
        <w:rPr>
          <w:rFonts w:ascii="Book Antiqua" w:hAnsi="Book Antiqua"/>
          <w:sz w:val="24"/>
          <w:szCs w:val="24"/>
        </w:rPr>
      </w:pPr>
    </w:p>
    <w:p w14:paraId="61B0AC1F" w14:textId="77777777" w:rsidR="004B17A9" w:rsidRPr="00837293" w:rsidRDefault="004B17A9" w:rsidP="004B17A9">
      <w:pPr>
        <w:rPr>
          <w:rFonts w:ascii="Book Antiqua" w:hAnsi="Book Antiqua"/>
          <w:sz w:val="24"/>
          <w:szCs w:val="24"/>
        </w:rPr>
      </w:pPr>
    </w:p>
    <w:p w14:paraId="51C80058" w14:textId="77777777" w:rsidR="004B17A9" w:rsidRPr="00837293" w:rsidRDefault="004B17A9" w:rsidP="004B17A9">
      <w:pPr>
        <w:rPr>
          <w:rFonts w:ascii="Book Antiqua" w:hAnsi="Book Antiqua"/>
          <w:sz w:val="24"/>
          <w:szCs w:val="24"/>
        </w:rPr>
      </w:pPr>
    </w:p>
    <w:p w14:paraId="00C21D12" w14:textId="77777777" w:rsidR="004B17A9" w:rsidRPr="00837293" w:rsidRDefault="004B17A9" w:rsidP="004B17A9">
      <w:pPr>
        <w:rPr>
          <w:rFonts w:ascii="Book Antiqua" w:hAnsi="Book Antiqua"/>
          <w:sz w:val="24"/>
          <w:szCs w:val="24"/>
        </w:rPr>
        <w:sectPr w:rsidR="004B17A9" w:rsidRPr="00837293" w:rsidSect="00BD7008">
          <w:pgSz w:w="11906" w:h="16838"/>
          <w:pgMar w:top="1440" w:right="1440" w:bottom="1440" w:left="1440" w:header="708" w:footer="708" w:gutter="0"/>
          <w:cols w:space="708"/>
          <w:docGrid w:linePitch="360"/>
        </w:sectPr>
      </w:pPr>
    </w:p>
    <w:p w14:paraId="088FFF92" w14:textId="0EB6766C" w:rsidR="00D24434" w:rsidRPr="00837293" w:rsidRDefault="00D24434" w:rsidP="00AE3B45">
      <w:pPr>
        <w:pStyle w:val="Caption"/>
      </w:pPr>
      <w:bookmarkStart w:id="179" w:name="_Toc160103678"/>
      <w:r w:rsidRPr="00837293">
        <w:lastRenderedPageBreak/>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11</w:t>
      </w:r>
      <w:r w:rsidR="00FF2ADB">
        <w:fldChar w:fldCharType="end"/>
      </w:r>
      <w:r w:rsidRPr="00837293">
        <w:t xml:space="preserve"> </w:t>
      </w:r>
      <w:proofErr w:type="spellStart"/>
      <w:r w:rsidRPr="00837293">
        <w:t>Mlogit</w:t>
      </w:r>
      <w:proofErr w:type="spellEnd"/>
      <w:r w:rsidRPr="00837293">
        <w:t xml:space="preserve"> of Economic Activity</w:t>
      </w:r>
      <w:bookmarkEnd w:id="179"/>
    </w:p>
    <w:tbl>
      <w:tblPr>
        <w:tblStyle w:val="GridTable6Colorful"/>
        <w:tblW w:w="5000" w:type="pct"/>
        <w:tblLook w:val="04A0" w:firstRow="1" w:lastRow="0" w:firstColumn="1" w:lastColumn="0" w:noHBand="0" w:noVBand="1"/>
      </w:tblPr>
      <w:tblGrid>
        <w:gridCol w:w="4993"/>
        <w:gridCol w:w="787"/>
        <w:gridCol w:w="1060"/>
        <w:gridCol w:w="622"/>
        <w:gridCol w:w="1548"/>
        <w:gridCol w:w="1239"/>
        <w:gridCol w:w="1236"/>
        <w:gridCol w:w="1236"/>
        <w:gridCol w:w="1227"/>
      </w:tblGrid>
      <w:tr w:rsidR="00837293" w:rsidRPr="00837293" w14:paraId="17C826C0"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1E1DAA3" w14:textId="77777777" w:rsidR="004B17A9" w:rsidRPr="00837293" w:rsidRDefault="004B17A9" w:rsidP="00AA6B39">
            <w:pPr>
              <w:rPr>
                <w:rFonts w:ascii="Book Antiqua" w:hAnsi="Book Antiqua"/>
                <w:color w:val="auto"/>
                <w:sz w:val="20"/>
                <w:szCs w:val="20"/>
              </w:rPr>
            </w:pPr>
          </w:p>
        </w:tc>
        <w:tc>
          <w:tcPr>
            <w:tcW w:w="885" w:type="pct"/>
            <w:gridSpan w:val="3"/>
          </w:tcPr>
          <w:p w14:paraId="408D614E"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NS-SEC</w:t>
            </w:r>
          </w:p>
        </w:tc>
        <w:tc>
          <w:tcPr>
            <w:tcW w:w="999" w:type="pct"/>
            <w:gridSpan w:val="2"/>
          </w:tcPr>
          <w:p w14:paraId="0ADAB442"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Average Marginal Effects</w:t>
            </w:r>
          </w:p>
        </w:tc>
        <w:tc>
          <w:tcPr>
            <w:tcW w:w="1326" w:type="pct"/>
            <w:gridSpan w:val="3"/>
          </w:tcPr>
          <w:p w14:paraId="03420BB7"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Quasi-variance</w:t>
            </w:r>
          </w:p>
        </w:tc>
      </w:tr>
      <w:tr w:rsidR="00B347F4" w:rsidRPr="00837293" w14:paraId="05E9EC5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483613A" w14:textId="20B4140B" w:rsidR="00B347F4" w:rsidRPr="00837293" w:rsidRDefault="00B347F4" w:rsidP="00B347F4">
            <w:pPr>
              <w:rPr>
                <w:rFonts w:ascii="Book Antiqua" w:hAnsi="Book Antiqua"/>
                <w:color w:val="auto"/>
                <w:sz w:val="20"/>
                <w:szCs w:val="20"/>
              </w:rPr>
            </w:pPr>
            <w:r w:rsidRPr="0050078B">
              <w:rPr>
                <w:rFonts w:ascii="Book Antiqua" w:hAnsi="Book Antiqua" w:cs="Times New Roman"/>
                <w:color w:val="auto"/>
                <w:sz w:val="20"/>
                <w:szCs w:val="20"/>
              </w:rPr>
              <w:t>Economic Activity: ‘</w:t>
            </w:r>
            <w:r>
              <w:rPr>
                <w:rFonts w:ascii="Book Antiqua" w:hAnsi="Book Antiqua" w:cs="Times New Roman"/>
                <w:color w:val="auto"/>
                <w:sz w:val="20"/>
                <w:szCs w:val="20"/>
              </w:rPr>
              <w:t>School</w:t>
            </w:r>
            <w:r w:rsidRPr="0050078B">
              <w:rPr>
                <w:rFonts w:ascii="Book Antiqua" w:hAnsi="Book Antiqua" w:cs="Times New Roman"/>
                <w:color w:val="auto"/>
                <w:sz w:val="20"/>
                <w:szCs w:val="20"/>
              </w:rPr>
              <w:t xml:space="preserve"> Reference Category</w:t>
            </w:r>
          </w:p>
        </w:tc>
        <w:tc>
          <w:tcPr>
            <w:tcW w:w="282" w:type="pct"/>
          </w:tcPr>
          <w:p w14:paraId="6F35D7DE"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Coef.</w:t>
            </w:r>
          </w:p>
        </w:tc>
        <w:tc>
          <w:tcPr>
            <w:tcW w:w="380" w:type="pct"/>
          </w:tcPr>
          <w:p w14:paraId="7FA74BC4"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roofErr w:type="gramStart"/>
            <w:r w:rsidRPr="00837293">
              <w:rPr>
                <w:rFonts w:ascii="Book Antiqua" w:hAnsi="Book Antiqua"/>
                <w:color w:val="auto"/>
                <w:sz w:val="20"/>
                <w:szCs w:val="20"/>
              </w:rPr>
              <w:t>S.E</w:t>
            </w:r>
            <w:proofErr w:type="gramEnd"/>
          </w:p>
        </w:tc>
        <w:tc>
          <w:tcPr>
            <w:tcW w:w="223" w:type="pct"/>
          </w:tcPr>
          <w:p w14:paraId="5012A29A"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Sig.</w:t>
            </w:r>
          </w:p>
        </w:tc>
        <w:tc>
          <w:tcPr>
            <w:tcW w:w="555" w:type="pct"/>
          </w:tcPr>
          <w:p w14:paraId="75F4C648"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837293">
              <w:rPr>
                <w:rFonts w:ascii="Book Antiqua" w:hAnsi="Book Antiqua"/>
                <w:color w:val="auto"/>
                <w:sz w:val="20"/>
                <w:szCs w:val="20"/>
              </w:rPr>
              <w:t xml:space="preserve"> Prob.</w:t>
            </w:r>
          </w:p>
        </w:tc>
        <w:tc>
          <w:tcPr>
            <w:tcW w:w="444" w:type="pct"/>
          </w:tcPr>
          <w:p w14:paraId="4A67BE47"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roofErr w:type="gramStart"/>
            <w:r w:rsidRPr="00837293">
              <w:rPr>
                <w:rFonts w:ascii="Book Antiqua" w:hAnsi="Book Antiqua"/>
                <w:color w:val="auto"/>
                <w:sz w:val="20"/>
                <w:szCs w:val="20"/>
              </w:rPr>
              <w:t>S.E</w:t>
            </w:r>
            <w:proofErr w:type="gramEnd"/>
          </w:p>
        </w:tc>
        <w:tc>
          <w:tcPr>
            <w:tcW w:w="443" w:type="pct"/>
          </w:tcPr>
          <w:p w14:paraId="08FB8908"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roofErr w:type="gramStart"/>
            <w:r w:rsidRPr="00837293">
              <w:rPr>
                <w:rFonts w:ascii="Book Antiqua" w:hAnsi="Book Antiqua"/>
                <w:color w:val="auto"/>
                <w:sz w:val="20"/>
                <w:szCs w:val="20"/>
              </w:rPr>
              <w:t>S.E</w:t>
            </w:r>
            <w:proofErr w:type="gramEnd"/>
          </w:p>
        </w:tc>
        <w:tc>
          <w:tcPr>
            <w:tcW w:w="443" w:type="pct"/>
          </w:tcPr>
          <w:p w14:paraId="34C4A637"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LCI</w:t>
            </w:r>
          </w:p>
        </w:tc>
        <w:tc>
          <w:tcPr>
            <w:tcW w:w="440" w:type="pct"/>
          </w:tcPr>
          <w:p w14:paraId="77294932"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UCI</w:t>
            </w:r>
          </w:p>
        </w:tc>
      </w:tr>
      <w:tr w:rsidR="00837293" w:rsidRPr="00837293" w14:paraId="07F8E869"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7A1D8685" w14:textId="77777777" w:rsidR="004B17A9" w:rsidRPr="00837293" w:rsidRDefault="004B17A9" w:rsidP="00AA6B39">
            <w:pPr>
              <w:rPr>
                <w:rFonts w:ascii="Book Antiqua" w:hAnsi="Book Antiqua"/>
                <w:color w:val="auto"/>
                <w:sz w:val="20"/>
                <w:szCs w:val="20"/>
              </w:rPr>
            </w:pPr>
            <w:r w:rsidRPr="00837293">
              <w:rPr>
                <w:rFonts w:ascii="Book Antiqua" w:hAnsi="Book Antiqua"/>
                <w:color w:val="auto"/>
                <w:sz w:val="20"/>
                <w:szCs w:val="20"/>
              </w:rPr>
              <w:t>Employment</w:t>
            </w:r>
          </w:p>
        </w:tc>
        <w:tc>
          <w:tcPr>
            <w:tcW w:w="282" w:type="pct"/>
          </w:tcPr>
          <w:p w14:paraId="59BE9B3E"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00568E57"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139F59E7"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6348B288"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76F5FBC7"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55C8F4AE"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95FACED"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0679C14A"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837293" w:rsidRPr="00837293" w14:paraId="661B787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2F8C448" w14:textId="77777777" w:rsidR="004B17A9" w:rsidRPr="00837293" w:rsidRDefault="004B17A9" w:rsidP="00AA6B39">
            <w:pPr>
              <w:rPr>
                <w:rFonts w:ascii="Book Antiqua" w:hAnsi="Book Antiqua"/>
                <w:color w:val="auto"/>
                <w:sz w:val="20"/>
                <w:szCs w:val="20"/>
              </w:rPr>
            </w:pPr>
            <w:r w:rsidRPr="00837293">
              <w:rPr>
                <w:rFonts w:ascii="Book Antiqua" w:hAnsi="Book Antiqua"/>
                <w:color w:val="auto"/>
                <w:sz w:val="20"/>
                <w:szCs w:val="20"/>
              </w:rPr>
              <w:t>Educational Attainment</w:t>
            </w:r>
          </w:p>
        </w:tc>
        <w:tc>
          <w:tcPr>
            <w:tcW w:w="282" w:type="pct"/>
          </w:tcPr>
          <w:p w14:paraId="4C8EEA94"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21CA0350"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5DEDDBD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0917C7C3"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7057329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5C3CD83E"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2540B970"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3F16BB47"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7C8E3B0C"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46E98017"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 xml:space="preserve">Less than five </w:t>
            </w:r>
            <w:proofErr w:type="spellStart"/>
            <w:r w:rsidRPr="00303092">
              <w:rPr>
                <w:rFonts w:ascii="Book Antiqua" w:hAnsi="Book Antiqua"/>
                <w:i/>
                <w:iCs/>
                <w:color w:val="auto"/>
                <w:sz w:val="20"/>
                <w:szCs w:val="20"/>
              </w:rPr>
              <w:t>O’levels</w:t>
            </w:r>
            <w:proofErr w:type="spellEnd"/>
          </w:p>
        </w:tc>
        <w:tc>
          <w:tcPr>
            <w:tcW w:w="282" w:type="pct"/>
          </w:tcPr>
          <w:p w14:paraId="06E3CCC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6C346AC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31F2194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FBFCA4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6BBFBC5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35A9387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37E6EAA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30C47A22" w14:textId="32D31C2E"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197BC84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77C2D3F"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 xml:space="preserve">Five or More </w:t>
            </w:r>
            <w:proofErr w:type="spellStart"/>
            <w:r w:rsidRPr="00303092">
              <w:rPr>
                <w:rFonts w:ascii="Book Antiqua" w:hAnsi="Book Antiqua"/>
                <w:i/>
                <w:iCs/>
                <w:color w:val="auto"/>
                <w:sz w:val="20"/>
                <w:szCs w:val="20"/>
              </w:rPr>
              <w:t>O’levels</w:t>
            </w:r>
            <w:proofErr w:type="spellEnd"/>
          </w:p>
        </w:tc>
        <w:tc>
          <w:tcPr>
            <w:tcW w:w="282" w:type="pct"/>
            <w:vAlign w:val="bottom"/>
          </w:tcPr>
          <w:p w14:paraId="71E0CDA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-1.37</w:t>
            </w:r>
          </w:p>
        </w:tc>
        <w:tc>
          <w:tcPr>
            <w:tcW w:w="380" w:type="pct"/>
            <w:vAlign w:val="bottom"/>
          </w:tcPr>
          <w:p w14:paraId="583F9FE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(0.24)</w:t>
            </w:r>
          </w:p>
        </w:tc>
        <w:tc>
          <w:tcPr>
            <w:tcW w:w="223" w:type="pct"/>
          </w:tcPr>
          <w:p w14:paraId="1BE5EEA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tcPr>
          <w:p w14:paraId="5F00798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-0.12</w:t>
            </w:r>
          </w:p>
        </w:tc>
        <w:tc>
          <w:tcPr>
            <w:tcW w:w="444" w:type="pct"/>
            <w:vAlign w:val="bottom"/>
          </w:tcPr>
          <w:p w14:paraId="3043A84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c>
          <w:tcPr>
            <w:tcW w:w="443" w:type="pct"/>
          </w:tcPr>
          <w:p w14:paraId="2E9BA36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23D7962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20A949A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35B65478"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CBE9373"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Sex</w:t>
            </w:r>
          </w:p>
        </w:tc>
        <w:tc>
          <w:tcPr>
            <w:tcW w:w="282" w:type="pct"/>
          </w:tcPr>
          <w:p w14:paraId="762B65D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79EEB26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553E4C5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52029CD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4948912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FF5F20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95263A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08C62CE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4309AD4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2ED3474D"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Female</w:t>
            </w:r>
          </w:p>
        </w:tc>
        <w:tc>
          <w:tcPr>
            <w:tcW w:w="282" w:type="pct"/>
          </w:tcPr>
          <w:p w14:paraId="7A63284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490D9E7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2A85E1C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6D3343E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62C06F4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0B7A9EF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A32045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BDE1CF4" w14:textId="67ECD545"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72DEE308"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6548971D"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Male</w:t>
            </w:r>
          </w:p>
        </w:tc>
        <w:tc>
          <w:tcPr>
            <w:tcW w:w="282" w:type="pct"/>
            <w:vAlign w:val="bottom"/>
          </w:tcPr>
          <w:p w14:paraId="2CDA211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0.33</w:t>
            </w:r>
          </w:p>
        </w:tc>
        <w:tc>
          <w:tcPr>
            <w:tcW w:w="380" w:type="pct"/>
            <w:vAlign w:val="bottom"/>
          </w:tcPr>
          <w:p w14:paraId="4733EB8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(0.22)</w:t>
            </w:r>
          </w:p>
        </w:tc>
        <w:tc>
          <w:tcPr>
            <w:tcW w:w="223" w:type="pct"/>
          </w:tcPr>
          <w:p w14:paraId="2DDFB67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7A68E3C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4" w:type="pct"/>
            <w:vAlign w:val="bottom"/>
          </w:tcPr>
          <w:p w14:paraId="24F81C1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c>
          <w:tcPr>
            <w:tcW w:w="443" w:type="pct"/>
          </w:tcPr>
          <w:p w14:paraId="5D5B936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D337EF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5B9B60D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2F9B2FB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BB89C52"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Housing Tenure</w:t>
            </w:r>
          </w:p>
        </w:tc>
        <w:tc>
          <w:tcPr>
            <w:tcW w:w="282" w:type="pct"/>
          </w:tcPr>
          <w:p w14:paraId="2451DDB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73B38CE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4A32129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7E0061E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6FB8D17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204836C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0D69DF2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31A204B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6C3B9A96"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6F81DCB6"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Own Home</w:t>
            </w:r>
          </w:p>
        </w:tc>
        <w:tc>
          <w:tcPr>
            <w:tcW w:w="282" w:type="pct"/>
          </w:tcPr>
          <w:p w14:paraId="63FD278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01E2582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635CE8D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7E5E93E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0D5CA3B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3601702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0379B3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204AAF81" w14:textId="03BE99A1"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36F1AB4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45A66B92"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282" w:type="pct"/>
            <w:vAlign w:val="bottom"/>
          </w:tcPr>
          <w:p w14:paraId="1C799C4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0.25</w:t>
            </w:r>
          </w:p>
        </w:tc>
        <w:tc>
          <w:tcPr>
            <w:tcW w:w="380" w:type="pct"/>
            <w:vAlign w:val="bottom"/>
          </w:tcPr>
          <w:p w14:paraId="006D1A4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(0.26)</w:t>
            </w:r>
          </w:p>
        </w:tc>
        <w:tc>
          <w:tcPr>
            <w:tcW w:w="223" w:type="pct"/>
          </w:tcPr>
          <w:p w14:paraId="7495B80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2EC20B7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653F6DB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3" w:type="pct"/>
          </w:tcPr>
          <w:p w14:paraId="4D61AF6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3792975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0DC418A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36ECAF86"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7044DE57" w14:textId="19777A80"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NS-SEC</w:t>
            </w:r>
            <w:r w:rsidR="00303092">
              <w:rPr>
                <w:rFonts w:ascii="Book Antiqua" w:hAnsi="Book Antiqua"/>
                <w:color w:val="auto"/>
                <w:sz w:val="20"/>
                <w:szCs w:val="20"/>
              </w:rPr>
              <w:t xml:space="preserve"> </w:t>
            </w:r>
            <w:r w:rsidR="00303092">
              <w:rPr>
                <w:rFonts w:ascii="Book Antiqua" w:hAnsi="Book Antiqua"/>
                <w:color w:val="auto"/>
                <w:sz w:val="24"/>
                <w:szCs w:val="24"/>
              </w:rPr>
              <w:t>(SOC 2000)</w:t>
            </w:r>
          </w:p>
        </w:tc>
        <w:tc>
          <w:tcPr>
            <w:tcW w:w="282" w:type="pct"/>
          </w:tcPr>
          <w:p w14:paraId="1D12B31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716DE44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1FDA7C7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1BE5959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51A933E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6337E6A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2994D9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7E41A1E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77DE5F3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1167FB9"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1.1</w:t>
            </w:r>
          </w:p>
        </w:tc>
        <w:tc>
          <w:tcPr>
            <w:tcW w:w="282" w:type="pct"/>
            <w:vAlign w:val="bottom"/>
          </w:tcPr>
          <w:p w14:paraId="472EA01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-1.32</w:t>
            </w:r>
          </w:p>
        </w:tc>
        <w:tc>
          <w:tcPr>
            <w:tcW w:w="380" w:type="pct"/>
            <w:vAlign w:val="bottom"/>
          </w:tcPr>
          <w:p w14:paraId="62C081E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(0.78)</w:t>
            </w:r>
          </w:p>
        </w:tc>
        <w:tc>
          <w:tcPr>
            <w:tcW w:w="223" w:type="pct"/>
          </w:tcPr>
          <w:p w14:paraId="0E45265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0DDC5E6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-0.12</w:t>
            </w:r>
          </w:p>
        </w:tc>
        <w:tc>
          <w:tcPr>
            <w:tcW w:w="444" w:type="pct"/>
            <w:vAlign w:val="bottom"/>
          </w:tcPr>
          <w:p w14:paraId="5A1F436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7C68BA8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0.74</w:t>
            </w:r>
          </w:p>
        </w:tc>
        <w:tc>
          <w:tcPr>
            <w:tcW w:w="443" w:type="pct"/>
          </w:tcPr>
          <w:p w14:paraId="58C8A22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-2.83</w:t>
            </w:r>
          </w:p>
        </w:tc>
        <w:tc>
          <w:tcPr>
            <w:tcW w:w="440" w:type="pct"/>
          </w:tcPr>
          <w:p w14:paraId="2401E5E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0.18</w:t>
            </w:r>
          </w:p>
        </w:tc>
      </w:tr>
      <w:tr w:rsidR="00C3025C" w:rsidRPr="00837293" w14:paraId="44B22829"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28F7513E"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1.2</w:t>
            </w:r>
          </w:p>
        </w:tc>
        <w:tc>
          <w:tcPr>
            <w:tcW w:w="282" w:type="pct"/>
            <w:vAlign w:val="bottom"/>
          </w:tcPr>
          <w:p w14:paraId="32F47B0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-0.54</w:t>
            </w:r>
          </w:p>
        </w:tc>
        <w:tc>
          <w:tcPr>
            <w:tcW w:w="380" w:type="pct"/>
            <w:vAlign w:val="bottom"/>
          </w:tcPr>
          <w:p w14:paraId="6820D4F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(0.54)</w:t>
            </w:r>
          </w:p>
        </w:tc>
        <w:tc>
          <w:tcPr>
            <w:tcW w:w="223" w:type="pct"/>
          </w:tcPr>
          <w:p w14:paraId="4E98147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3B565DF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-0.06</w:t>
            </w:r>
          </w:p>
        </w:tc>
        <w:tc>
          <w:tcPr>
            <w:tcW w:w="444" w:type="pct"/>
            <w:vAlign w:val="bottom"/>
          </w:tcPr>
          <w:p w14:paraId="7B60B2A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(0.06)</w:t>
            </w:r>
          </w:p>
        </w:tc>
        <w:tc>
          <w:tcPr>
            <w:tcW w:w="443" w:type="pct"/>
          </w:tcPr>
          <w:p w14:paraId="47B2F1F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0.48</w:t>
            </w:r>
          </w:p>
        </w:tc>
        <w:tc>
          <w:tcPr>
            <w:tcW w:w="443" w:type="pct"/>
          </w:tcPr>
          <w:p w14:paraId="36FA1C4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-1.53</w:t>
            </w:r>
          </w:p>
        </w:tc>
        <w:tc>
          <w:tcPr>
            <w:tcW w:w="440" w:type="pct"/>
          </w:tcPr>
          <w:p w14:paraId="341C81F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0.45</w:t>
            </w:r>
          </w:p>
        </w:tc>
      </w:tr>
      <w:tr w:rsidR="00C3025C" w:rsidRPr="00837293" w14:paraId="4048189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01BB816B"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2</w:t>
            </w:r>
          </w:p>
        </w:tc>
        <w:tc>
          <w:tcPr>
            <w:tcW w:w="282" w:type="pct"/>
          </w:tcPr>
          <w:p w14:paraId="1160952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4146C44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52E395E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7FF9AF4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28C62F2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560AD40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0.25</w:t>
            </w:r>
          </w:p>
        </w:tc>
        <w:tc>
          <w:tcPr>
            <w:tcW w:w="443" w:type="pct"/>
          </w:tcPr>
          <w:p w14:paraId="78754F4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-0.51</w:t>
            </w:r>
          </w:p>
        </w:tc>
        <w:tc>
          <w:tcPr>
            <w:tcW w:w="440" w:type="pct"/>
          </w:tcPr>
          <w:p w14:paraId="4770751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0.51</w:t>
            </w:r>
          </w:p>
        </w:tc>
      </w:tr>
      <w:tr w:rsidR="00C3025C" w:rsidRPr="00837293" w14:paraId="664980CA"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28E5408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3</w:t>
            </w:r>
          </w:p>
        </w:tc>
        <w:tc>
          <w:tcPr>
            <w:tcW w:w="282" w:type="pct"/>
            <w:vAlign w:val="bottom"/>
          </w:tcPr>
          <w:p w14:paraId="7DE8B6A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-0.23</w:t>
            </w:r>
          </w:p>
        </w:tc>
        <w:tc>
          <w:tcPr>
            <w:tcW w:w="380" w:type="pct"/>
            <w:vAlign w:val="bottom"/>
          </w:tcPr>
          <w:p w14:paraId="63B344E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(0.43)</w:t>
            </w:r>
          </w:p>
        </w:tc>
        <w:tc>
          <w:tcPr>
            <w:tcW w:w="223" w:type="pct"/>
          </w:tcPr>
          <w:p w14:paraId="6F67736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6EC2878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4" w:type="pct"/>
            <w:vAlign w:val="bottom"/>
          </w:tcPr>
          <w:p w14:paraId="37D591D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1747E80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0.35</w:t>
            </w:r>
          </w:p>
        </w:tc>
        <w:tc>
          <w:tcPr>
            <w:tcW w:w="443" w:type="pct"/>
          </w:tcPr>
          <w:p w14:paraId="3C9E0E7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-0.94</w:t>
            </w:r>
          </w:p>
        </w:tc>
        <w:tc>
          <w:tcPr>
            <w:tcW w:w="440" w:type="pct"/>
          </w:tcPr>
          <w:p w14:paraId="169ED47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0.49</w:t>
            </w:r>
          </w:p>
        </w:tc>
      </w:tr>
      <w:tr w:rsidR="00C3025C" w:rsidRPr="00837293" w14:paraId="3206484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2CDEC1FD"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4</w:t>
            </w:r>
          </w:p>
        </w:tc>
        <w:tc>
          <w:tcPr>
            <w:tcW w:w="282" w:type="pct"/>
            <w:vAlign w:val="bottom"/>
          </w:tcPr>
          <w:p w14:paraId="78C4E35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0.31</w:t>
            </w:r>
          </w:p>
        </w:tc>
        <w:tc>
          <w:tcPr>
            <w:tcW w:w="380" w:type="pct"/>
            <w:vAlign w:val="bottom"/>
          </w:tcPr>
          <w:p w14:paraId="345392E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(0.42)</w:t>
            </w:r>
          </w:p>
        </w:tc>
        <w:tc>
          <w:tcPr>
            <w:tcW w:w="223" w:type="pct"/>
          </w:tcPr>
          <w:p w14:paraId="05373DE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334D765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-0.01</w:t>
            </w:r>
          </w:p>
        </w:tc>
        <w:tc>
          <w:tcPr>
            <w:tcW w:w="444" w:type="pct"/>
            <w:vAlign w:val="bottom"/>
          </w:tcPr>
          <w:p w14:paraId="3DC0E74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2C747CA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0.34</w:t>
            </w:r>
          </w:p>
        </w:tc>
        <w:tc>
          <w:tcPr>
            <w:tcW w:w="443" w:type="pct"/>
          </w:tcPr>
          <w:p w14:paraId="0BE017C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-0.38</w:t>
            </w:r>
          </w:p>
        </w:tc>
        <w:tc>
          <w:tcPr>
            <w:tcW w:w="440" w:type="pct"/>
          </w:tcPr>
          <w:p w14:paraId="2EFCC45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1.01</w:t>
            </w:r>
          </w:p>
        </w:tc>
      </w:tr>
      <w:tr w:rsidR="00C3025C" w:rsidRPr="00837293" w14:paraId="0B9D7B95"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60EB3FD"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5</w:t>
            </w:r>
          </w:p>
        </w:tc>
        <w:tc>
          <w:tcPr>
            <w:tcW w:w="282" w:type="pct"/>
            <w:vAlign w:val="bottom"/>
          </w:tcPr>
          <w:p w14:paraId="6D1BCA9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0.55</w:t>
            </w:r>
          </w:p>
        </w:tc>
        <w:tc>
          <w:tcPr>
            <w:tcW w:w="380" w:type="pct"/>
            <w:vAlign w:val="bottom"/>
          </w:tcPr>
          <w:p w14:paraId="5E3839A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(0.35)</w:t>
            </w:r>
          </w:p>
        </w:tc>
        <w:tc>
          <w:tcPr>
            <w:tcW w:w="223" w:type="pct"/>
          </w:tcPr>
          <w:p w14:paraId="2E09A9D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43C590F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4" w:type="pct"/>
            <w:vAlign w:val="bottom"/>
          </w:tcPr>
          <w:p w14:paraId="0D5666B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(0.05)</w:t>
            </w:r>
          </w:p>
        </w:tc>
        <w:tc>
          <w:tcPr>
            <w:tcW w:w="443" w:type="pct"/>
          </w:tcPr>
          <w:p w14:paraId="46AF22F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0.24</w:t>
            </w:r>
          </w:p>
        </w:tc>
        <w:tc>
          <w:tcPr>
            <w:tcW w:w="443" w:type="pct"/>
          </w:tcPr>
          <w:p w14:paraId="47DC54B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0.05</w:t>
            </w:r>
          </w:p>
        </w:tc>
        <w:tc>
          <w:tcPr>
            <w:tcW w:w="440" w:type="pct"/>
          </w:tcPr>
          <w:p w14:paraId="6AA9B54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1.05</w:t>
            </w:r>
          </w:p>
        </w:tc>
      </w:tr>
      <w:tr w:rsidR="00C3025C" w:rsidRPr="00837293" w14:paraId="27CD7143"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39ABB7A"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6</w:t>
            </w:r>
          </w:p>
        </w:tc>
        <w:tc>
          <w:tcPr>
            <w:tcW w:w="282" w:type="pct"/>
            <w:vAlign w:val="bottom"/>
          </w:tcPr>
          <w:p w14:paraId="5217019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0.35</w:t>
            </w:r>
          </w:p>
        </w:tc>
        <w:tc>
          <w:tcPr>
            <w:tcW w:w="380" w:type="pct"/>
            <w:vAlign w:val="bottom"/>
          </w:tcPr>
          <w:p w14:paraId="57A43E7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(0.38)</w:t>
            </w:r>
          </w:p>
        </w:tc>
        <w:tc>
          <w:tcPr>
            <w:tcW w:w="223" w:type="pct"/>
          </w:tcPr>
          <w:p w14:paraId="52FD41C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58D26F3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1C01D36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0D18976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0.29</w:t>
            </w:r>
          </w:p>
        </w:tc>
        <w:tc>
          <w:tcPr>
            <w:tcW w:w="443" w:type="pct"/>
          </w:tcPr>
          <w:p w14:paraId="0375E52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-0.23</w:t>
            </w:r>
          </w:p>
        </w:tc>
        <w:tc>
          <w:tcPr>
            <w:tcW w:w="440" w:type="pct"/>
          </w:tcPr>
          <w:p w14:paraId="5CE3BCC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0.93</w:t>
            </w:r>
          </w:p>
        </w:tc>
      </w:tr>
      <w:tr w:rsidR="00C3025C" w:rsidRPr="00837293" w14:paraId="7E5AADCD"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0F7EEAD0"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7</w:t>
            </w:r>
          </w:p>
        </w:tc>
        <w:tc>
          <w:tcPr>
            <w:tcW w:w="282" w:type="pct"/>
            <w:vAlign w:val="bottom"/>
          </w:tcPr>
          <w:p w14:paraId="1302EE6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0.46</w:t>
            </w:r>
          </w:p>
        </w:tc>
        <w:tc>
          <w:tcPr>
            <w:tcW w:w="380" w:type="pct"/>
            <w:vAlign w:val="bottom"/>
          </w:tcPr>
          <w:p w14:paraId="727FB74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(0.35)</w:t>
            </w:r>
          </w:p>
        </w:tc>
        <w:tc>
          <w:tcPr>
            <w:tcW w:w="223" w:type="pct"/>
          </w:tcPr>
          <w:p w14:paraId="28A7404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335934F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4" w:type="pct"/>
            <w:vAlign w:val="bottom"/>
          </w:tcPr>
          <w:p w14:paraId="0051AD6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5876928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0.24</w:t>
            </w:r>
          </w:p>
        </w:tc>
        <w:tc>
          <w:tcPr>
            <w:tcW w:w="443" w:type="pct"/>
          </w:tcPr>
          <w:p w14:paraId="57DF0DE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c>
          <w:tcPr>
            <w:tcW w:w="440" w:type="pct"/>
          </w:tcPr>
          <w:p w14:paraId="2325DB4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0.95</w:t>
            </w:r>
          </w:p>
        </w:tc>
      </w:tr>
      <w:tr w:rsidR="00C3025C" w:rsidRPr="00837293" w14:paraId="42364E9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7CA7E57"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Intercept</w:t>
            </w:r>
          </w:p>
        </w:tc>
        <w:tc>
          <w:tcPr>
            <w:tcW w:w="282" w:type="pct"/>
            <w:vAlign w:val="bottom"/>
          </w:tcPr>
          <w:p w14:paraId="2E5DCCF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-1.14</w:t>
            </w:r>
          </w:p>
        </w:tc>
        <w:tc>
          <w:tcPr>
            <w:tcW w:w="380" w:type="pct"/>
            <w:vAlign w:val="bottom"/>
          </w:tcPr>
          <w:p w14:paraId="5F8CCED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(0.28)</w:t>
            </w:r>
          </w:p>
        </w:tc>
        <w:tc>
          <w:tcPr>
            <w:tcW w:w="223" w:type="pct"/>
          </w:tcPr>
          <w:p w14:paraId="37E8B16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w:t>
            </w:r>
          </w:p>
        </w:tc>
        <w:tc>
          <w:tcPr>
            <w:tcW w:w="555" w:type="pct"/>
          </w:tcPr>
          <w:p w14:paraId="74EB84D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0A5397E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43F644B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59B7003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5C91033E" w14:textId="3803C769"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1AA2FCCD"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872EF39" w14:textId="77777777" w:rsidR="00C3025C" w:rsidRPr="00837293" w:rsidRDefault="00C3025C" w:rsidP="00C3025C">
            <w:pPr>
              <w:rPr>
                <w:rFonts w:ascii="Book Antiqua" w:hAnsi="Book Antiqua"/>
                <w:color w:val="auto"/>
                <w:sz w:val="20"/>
                <w:szCs w:val="20"/>
              </w:rPr>
            </w:pPr>
          </w:p>
        </w:tc>
        <w:tc>
          <w:tcPr>
            <w:tcW w:w="282" w:type="pct"/>
          </w:tcPr>
          <w:p w14:paraId="2C501FC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18E0908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7A15667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208610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36804C1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2F4382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E1AADD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008C1F8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2888BB8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9C90E20"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School</w:t>
            </w:r>
          </w:p>
        </w:tc>
        <w:tc>
          <w:tcPr>
            <w:tcW w:w="282" w:type="pct"/>
          </w:tcPr>
          <w:p w14:paraId="312FDC2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141E4D7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698F958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4467D26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5DFE9C8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0BC7668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BB4CBB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1F9002D" w14:textId="0405C890"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184B6CE4"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208FFE12" w14:textId="77777777" w:rsidR="00C3025C" w:rsidRPr="00837293" w:rsidRDefault="00C3025C" w:rsidP="00C3025C">
            <w:pPr>
              <w:rPr>
                <w:rFonts w:ascii="Book Antiqua" w:hAnsi="Book Antiqua"/>
                <w:color w:val="auto"/>
                <w:sz w:val="20"/>
                <w:szCs w:val="20"/>
              </w:rPr>
            </w:pPr>
          </w:p>
        </w:tc>
        <w:tc>
          <w:tcPr>
            <w:tcW w:w="282" w:type="pct"/>
          </w:tcPr>
          <w:p w14:paraId="4F12B6F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1C01943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03A0F40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50BF754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5C032DD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01024D0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5052AB3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0E7E248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2EE5AB0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209D1C41"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Training &amp; Apprenticeships</w:t>
            </w:r>
          </w:p>
        </w:tc>
        <w:tc>
          <w:tcPr>
            <w:tcW w:w="282" w:type="pct"/>
          </w:tcPr>
          <w:p w14:paraId="4651B0A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46F28B4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61D5D46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634209F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778562C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532B7DE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4688F7E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0F9A561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0F3044B5"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BDE7931"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Educational Attainment</w:t>
            </w:r>
          </w:p>
        </w:tc>
        <w:tc>
          <w:tcPr>
            <w:tcW w:w="282" w:type="pct"/>
          </w:tcPr>
          <w:p w14:paraId="60DC243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7867376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2AC4BB2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584C166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7A03CAA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E8237B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64A0599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769A0EA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45A5599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49C87DF0"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 xml:space="preserve">Less than five </w:t>
            </w:r>
            <w:proofErr w:type="spellStart"/>
            <w:r w:rsidRPr="00303092">
              <w:rPr>
                <w:rFonts w:ascii="Book Antiqua" w:hAnsi="Book Antiqua"/>
                <w:i/>
                <w:iCs/>
                <w:color w:val="auto"/>
                <w:sz w:val="20"/>
                <w:szCs w:val="20"/>
              </w:rPr>
              <w:t>O’levels</w:t>
            </w:r>
            <w:proofErr w:type="spellEnd"/>
          </w:p>
        </w:tc>
        <w:tc>
          <w:tcPr>
            <w:tcW w:w="282" w:type="pct"/>
          </w:tcPr>
          <w:p w14:paraId="2B94442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7206FEC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11681E9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626B211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42E2123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5E219D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E06B7C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2C54999" w14:textId="57CF9DE5"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228BC54B"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736B8624"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 xml:space="preserve">Five or More </w:t>
            </w:r>
            <w:proofErr w:type="spellStart"/>
            <w:r w:rsidRPr="00303092">
              <w:rPr>
                <w:rFonts w:ascii="Book Antiqua" w:hAnsi="Book Antiqua"/>
                <w:i/>
                <w:iCs/>
                <w:color w:val="auto"/>
                <w:sz w:val="20"/>
                <w:szCs w:val="20"/>
              </w:rPr>
              <w:t>O’levels</w:t>
            </w:r>
            <w:proofErr w:type="spellEnd"/>
          </w:p>
        </w:tc>
        <w:tc>
          <w:tcPr>
            <w:tcW w:w="282" w:type="pct"/>
            <w:vAlign w:val="bottom"/>
          </w:tcPr>
          <w:p w14:paraId="7F06166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-1.87</w:t>
            </w:r>
          </w:p>
        </w:tc>
        <w:tc>
          <w:tcPr>
            <w:tcW w:w="380" w:type="pct"/>
            <w:vAlign w:val="bottom"/>
          </w:tcPr>
          <w:p w14:paraId="27973D7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(0.28)</w:t>
            </w:r>
          </w:p>
        </w:tc>
        <w:tc>
          <w:tcPr>
            <w:tcW w:w="223" w:type="pct"/>
          </w:tcPr>
          <w:p w14:paraId="701E17C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vAlign w:val="bottom"/>
          </w:tcPr>
          <w:p w14:paraId="4D824E4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-0.17</w:t>
            </w:r>
          </w:p>
        </w:tc>
        <w:tc>
          <w:tcPr>
            <w:tcW w:w="444" w:type="pct"/>
            <w:vAlign w:val="bottom"/>
          </w:tcPr>
          <w:p w14:paraId="1B02141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c>
          <w:tcPr>
            <w:tcW w:w="443" w:type="pct"/>
          </w:tcPr>
          <w:p w14:paraId="39C8D04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67EC0B0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5705C24" w14:textId="52E936E0"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078D872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71C9D85"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Sex</w:t>
            </w:r>
          </w:p>
        </w:tc>
        <w:tc>
          <w:tcPr>
            <w:tcW w:w="282" w:type="pct"/>
          </w:tcPr>
          <w:p w14:paraId="4FD3D7E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0D0E719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7E27877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4D83C3A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52F4DFB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17373C5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3D1356D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29F7192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4F3160B0"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5B859DCE"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Female</w:t>
            </w:r>
          </w:p>
        </w:tc>
        <w:tc>
          <w:tcPr>
            <w:tcW w:w="282" w:type="pct"/>
          </w:tcPr>
          <w:p w14:paraId="3003D71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1E5FF68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6281A36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267C5F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0222A37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05E60D6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659D2E5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5A06BA99" w14:textId="57EB23AA"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565735B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457295D"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lastRenderedPageBreak/>
              <w:t>Male</w:t>
            </w:r>
          </w:p>
        </w:tc>
        <w:tc>
          <w:tcPr>
            <w:tcW w:w="282" w:type="pct"/>
            <w:vAlign w:val="bottom"/>
          </w:tcPr>
          <w:p w14:paraId="0EDA9E1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0.27</w:t>
            </w:r>
          </w:p>
        </w:tc>
        <w:tc>
          <w:tcPr>
            <w:tcW w:w="380" w:type="pct"/>
            <w:vAlign w:val="bottom"/>
          </w:tcPr>
          <w:p w14:paraId="73EEBE6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(0.23)</w:t>
            </w:r>
          </w:p>
        </w:tc>
        <w:tc>
          <w:tcPr>
            <w:tcW w:w="223" w:type="pct"/>
          </w:tcPr>
          <w:p w14:paraId="290A5EA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0DDE67E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0.01</w:t>
            </w:r>
          </w:p>
        </w:tc>
        <w:tc>
          <w:tcPr>
            <w:tcW w:w="444" w:type="pct"/>
            <w:vAlign w:val="bottom"/>
          </w:tcPr>
          <w:p w14:paraId="284552C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c>
          <w:tcPr>
            <w:tcW w:w="443" w:type="pct"/>
          </w:tcPr>
          <w:p w14:paraId="06855CC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454633B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313B9887" w14:textId="72C406FF"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11B53A4E"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6AB513BC"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Housing Tenure</w:t>
            </w:r>
          </w:p>
        </w:tc>
        <w:tc>
          <w:tcPr>
            <w:tcW w:w="282" w:type="pct"/>
          </w:tcPr>
          <w:p w14:paraId="3FC2F41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351B7D5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7AA50C2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8D1582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022F3AA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68EA609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0287D8E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3099A75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5D675E9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08A8552"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Own Home</w:t>
            </w:r>
          </w:p>
        </w:tc>
        <w:tc>
          <w:tcPr>
            <w:tcW w:w="282" w:type="pct"/>
          </w:tcPr>
          <w:p w14:paraId="0D29837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0CA53CA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3A13C28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2319BCC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2D6C306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2A89C0E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01BA1D7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5C08EC8A" w14:textId="654D6776"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629BFAAE"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61A40238"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282" w:type="pct"/>
            <w:vAlign w:val="bottom"/>
          </w:tcPr>
          <w:p w14:paraId="6BF60FD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0.36</w:t>
            </w:r>
          </w:p>
        </w:tc>
        <w:tc>
          <w:tcPr>
            <w:tcW w:w="380" w:type="pct"/>
            <w:vAlign w:val="bottom"/>
          </w:tcPr>
          <w:p w14:paraId="59CB4BE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(0.26)</w:t>
            </w:r>
          </w:p>
        </w:tc>
        <w:tc>
          <w:tcPr>
            <w:tcW w:w="223" w:type="pct"/>
          </w:tcPr>
          <w:p w14:paraId="672AD26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70D58C5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4" w:type="pct"/>
            <w:vAlign w:val="bottom"/>
          </w:tcPr>
          <w:p w14:paraId="4B75827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3" w:type="pct"/>
          </w:tcPr>
          <w:p w14:paraId="761A736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6FCB344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1A06DAA" w14:textId="6586F966"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044DAC6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14ECE2F2" w14:textId="6CB45C7B"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NS-SEC</w:t>
            </w:r>
            <w:r w:rsidR="00303092">
              <w:rPr>
                <w:rFonts w:ascii="Book Antiqua" w:hAnsi="Book Antiqua"/>
                <w:color w:val="auto"/>
                <w:sz w:val="20"/>
                <w:szCs w:val="20"/>
              </w:rPr>
              <w:t xml:space="preserve"> </w:t>
            </w:r>
            <w:r w:rsidR="00303092">
              <w:rPr>
                <w:rFonts w:ascii="Book Antiqua" w:hAnsi="Book Antiqua"/>
                <w:color w:val="auto"/>
                <w:sz w:val="24"/>
                <w:szCs w:val="24"/>
              </w:rPr>
              <w:t>(SOC 2000)</w:t>
            </w:r>
          </w:p>
        </w:tc>
        <w:tc>
          <w:tcPr>
            <w:tcW w:w="282" w:type="pct"/>
          </w:tcPr>
          <w:p w14:paraId="5ECB097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2E3648B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73902FF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7D8D7D0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3803906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7BC68A5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0AB51E4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6157E73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580252C7"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2DCB91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1.1</w:t>
            </w:r>
          </w:p>
        </w:tc>
        <w:tc>
          <w:tcPr>
            <w:tcW w:w="282" w:type="pct"/>
            <w:vAlign w:val="bottom"/>
          </w:tcPr>
          <w:p w14:paraId="58B4E1D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0.08</w:t>
            </w:r>
          </w:p>
        </w:tc>
        <w:tc>
          <w:tcPr>
            <w:tcW w:w="380" w:type="pct"/>
            <w:vAlign w:val="bottom"/>
          </w:tcPr>
          <w:p w14:paraId="2E481FE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(0.58)</w:t>
            </w:r>
          </w:p>
        </w:tc>
        <w:tc>
          <w:tcPr>
            <w:tcW w:w="223" w:type="pct"/>
          </w:tcPr>
          <w:p w14:paraId="1FFD19B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4BCF724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4" w:type="pct"/>
            <w:vAlign w:val="bottom"/>
          </w:tcPr>
          <w:p w14:paraId="70607CA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(0.06)</w:t>
            </w:r>
          </w:p>
        </w:tc>
        <w:tc>
          <w:tcPr>
            <w:tcW w:w="443" w:type="pct"/>
          </w:tcPr>
          <w:p w14:paraId="409B624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0.50</w:t>
            </w:r>
          </w:p>
        </w:tc>
        <w:tc>
          <w:tcPr>
            <w:tcW w:w="443" w:type="pct"/>
          </w:tcPr>
          <w:p w14:paraId="2416BDA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-0.95</w:t>
            </w:r>
          </w:p>
        </w:tc>
        <w:tc>
          <w:tcPr>
            <w:tcW w:w="440" w:type="pct"/>
          </w:tcPr>
          <w:p w14:paraId="177754F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1.10</w:t>
            </w:r>
          </w:p>
        </w:tc>
      </w:tr>
      <w:tr w:rsidR="00C3025C" w:rsidRPr="00837293" w14:paraId="64DB21F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C2E8318"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1.2</w:t>
            </w:r>
          </w:p>
        </w:tc>
        <w:tc>
          <w:tcPr>
            <w:tcW w:w="282" w:type="pct"/>
            <w:vAlign w:val="bottom"/>
          </w:tcPr>
          <w:p w14:paraId="4F6811A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-0.94</w:t>
            </w:r>
          </w:p>
        </w:tc>
        <w:tc>
          <w:tcPr>
            <w:tcW w:w="380" w:type="pct"/>
            <w:vAlign w:val="bottom"/>
          </w:tcPr>
          <w:p w14:paraId="6679F6B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(0.79)</w:t>
            </w:r>
          </w:p>
        </w:tc>
        <w:tc>
          <w:tcPr>
            <w:tcW w:w="223" w:type="pct"/>
          </w:tcPr>
          <w:p w14:paraId="6FFB2D3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1202633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-0.06</w:t>
            </w:r>
          </w:p>
        </w:tc>
        <w:tc>
          <w:tcPr>
            <w:tcW w:w="444" w:type="pct"/>
            <w:vAlign w:val="bottom"/>
          </w:tcPr>
          <w:p w14:paraId="00A3D19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3" w:type="pct"/>
          </w:tcPr>
          <w:p w14:paraId="27ABC38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0.73</w:t>
            </w:r>
          </w:p>
        </w:tc>
        <w:tc>
          <w:tcPr>
            <w:tcW w:w="443" w:type="pct"/>
          </w:tcPr>
          <w:p w14:paraId="0378E4B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-2.44</w:t>
            </w:r>
          </w:p>
        </w:tc>
        <w:tc>
          <w:tcPr>
            <w:tcW w:w="440" w:type="pct"/>
          </w:tcPr>
          <w:p w14:paraId="4FEA26B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0.56</w:t>
            </w:r>
          </w:p>
        </w:tc>
      </w:tr>
      <w:tr w:rsidR="00C3025C" w:rsidRPr="00837293" w14:paraId="588E2A36"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45B2D1CE"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2</w:t>
            </w:r>
          </w:p>
        </w:tc>
        <w:tc>
          <w:tcPr>
            <w:tcW w:w="282" w:type="pct"/>
          </w:tcPr>
          <w:p w14:paraId="782793D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215F8E4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69E2E8B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41070FB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46F2F21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13F2E6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0.31</w:t>
            </w:r>
          </w:p>
        </w:tc>
        <w:tc>
          <w:tcPr>
            <w:tcW w:w="443" w:type="pct"/>
          </w:tcPr>
          <w:p w14:paraId="1FE5216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-0.63</w:t>
            </w:r>
          </w:p>
        </w:tc>
        <w:tc>
          <w:tcPr>
            <w:tcW w:w="440" w:type="pct"/>
          </w:tcPr>
          <w:p w14:paraId="343E63F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0.63</w:t>
            </w:r>
          </w:p>
        </w:tc>
      </w:tr>
      <w:tr w:rsidR="00C3025C" w:rsidRPr="00837293" w14:paraId="6A8876B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0F642E4"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3</w:t>
            </w:r>
          </w:p>
        </w:tc>
        <w:tc>
          <w:tcPr>
            <w:tcW w:w="282" w:type="pct"/>
            <w:vAlign w:val="bottom"/>
          </w:tcPr>
          <w:p w14:paraId="6271068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0.41</w:t>
            </w:r>
          </w:p>
        </w:tc>
        <w:tc>
          <w:tcPr>
            <w:tcW w:w="380" w:type="pct"/>
            <w:vAlign w:val="bottom"/>
          </w:tcPr>
          <w:p w14:paraId="25148A3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(0.45)</w:t>
            </w:r>
          </w:p>
        </w:tc>
        <w:tc>
          <w:tcPr>
            <w:tcW w:w="223" w:type="pct"/>
          </w:tcPr>
          <w:p w14:paraId="20072EA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4E95B23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4" w:type="pct"/>
            <w:vAlign w:val="bottom"/>
          </w:tcPr>
          <w:p w14:paraId="5FE35B0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3028BE7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0.33</w:t>
            </w:r>
          </w:p>
        </w:tc>
        <w:tc>
          <w:tcPr>
            <w:tcW w:w="443" w:type="pct"/>
          </w:tcPr>
          <w:p w14:paraId="2620A72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-0.27</w:t>
            </w:r>
          </w:p>
        </w:tc>
        <w:tc>
          <w:tcPr>
            <w:tcW w:w="440" w:type="pct"/>
          </w:tcPr>
          <w:p w14:paraId="4DB9C35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1.09</w:t>
            </w:r>
          </w:p>
        </w:tc>
      </w:tr>
      <w:tr w:rsidR="00C3025C" w:rsidRPr="00837293" w14:paraId="6BA68965"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0401418"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4</w:t>
            </w:r>
          </w:p>
        </w:tc>
        <w:tc>
          <w:tcPr>
            <w:tcW w:w="282" w:type="pct"/>
            <w:vAlign w:val="bottom"/>
          </w:tcPr>
          <w:p w14:paraId="054F919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1.09</w:t>
            </w:r>
          </w:p>
        </w:tc>
        <w:tc>
          <w:tcPr>
            <w:tcW w:w="380" w:type="pct"/>
            <w:vAlign w:val="bottom"/>
          </w:tcPr>
          <w:p w14:paraId="58923D6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(0.44)</w:t>
            </w:r>
          </w:p>
        </w:tc>
        <w:tc>
          <w:tcPr>
            <w:tcW w:w="223" w:type="pct"/>
          </w:tcPr>
          <w:p w14:paraId="7D498A0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w:t>
            </w:r>
          </w:p>
        </w:tc>
        <w:tc>
          <w:tcPr>
            <w:tcW w:w="555" w:type="pct"/>
            <w:vAlign w:val="bottom"/>
          </w:tcPr>
          <w:p w14:paraId="0942106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0.11</w:t>
            </w:r>
          </w:p>
        </w:tc>
        <w:tc>
          <w:tcPr>
            <w:tcW w:w="444" w:type="pct"/>
            <w:vAlign w:val="bottom"/>
          </w:tcPr>
          <w:p w14:paraId="467D219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497F026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0.31</w:t>
            </w:r>
          </w:p>
        </w:tc>
        <w:tc>
          <w:tcPr>
            <w:tcW w:w="443" w:type="pct"/>
          </w:tcPr>
          <w:p w14:paraId="288B69F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0.45</w:t>
            </w:r>
          </w:p>
        </w:tc>
        <w:tc>
          <w:tcPr>
            <w:tcW w:w="440" w:type="pct"/>
          </w:tcPr>
          <w:p w14:paraId="076C954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1.72</w:t>
            </w:r>
          </w:p>
        </w:tc>
      </w:tr>
      <w:tr w:rsidR="00C3025C" w:rsidRPr="00837293" w14:paraId="07CE2F2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EF1DD07"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5</w:t>
            </w:r>
          </w:p>
        </w:tc>
        <w:tc>
          <w:tcPr>
            <w:tcW w:w="282" w:type="pct"/>
            <w:vAlign w:val="bottom"/>
          </w:tcPr>
          <w:p w14:paraId="4FB940C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1.08</w:t>
            </w:r>
          </w:p>
        </w:tc>
        <w:tc>
          <w:tcPr>
            <w:tcW w:w="380" w:type="pct"/>
            <w:vAlign w:val="bottom"/>
          </w:tcPr>
          <w:p w14:paraId="10F6765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(0.39)</w:t>
            </w:r>
          </w:p>
        </w:tc>
        <w:tc>
          <w:tcPr>
            <w:tcW w:w="223" w:type="pct"/>
          </w:tcPr>
          <w:p w14:paraId="5A26F15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w:t>
            </w:r>
          </w:p>
        </w:tc>
        <w:tc>
          <w:tcPr>
            <w:tcW w:w="555" w:type="pct"/>
            <w:vAlign w:val="bottom"/>
          </w:tcPr>
          <w:p w14:paraId="2304D17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0.11</w:t>
            </w:r>
          </w:p>
        </w:tc>
        <w:tc>
          <w:tcPr>
            <w:tcW w:w="444" w:type="pct"/>
            <w:vAlign w:val="bottom"/>
          </w:tcPr>
          <w:p w14:paraId="0AE3E98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6482446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0.24</w:t>
            </w:r>
          </w:p>
        </w:tc>
        <w:tc>
          <w:tcPr>
            <w:tcW w:w="443" w:type="pct"/>
          </w:tcPr>
          <w:p w14:paraId="7486AF8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0.59</w:t>
            </w:r>
          </w:p>
        </w:tc>
        <w:tc>
          <w:tcPr>
            <w:tcW w:w="440" w:type="pct"/>
          </w:tcPr>
          <w:p w14:paraId="6E09C4C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1.58</w:t>
            </w:r>
          </w:p>
        </w:tc>
      </w:tr>
      <w:tr w:rsidR="00C3025C" w:rsidRPr="00837293" w14:paraId="565298A3"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0BF3BB92"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6</w:t>
            </w:r>
          </w:p>
        </w:tc>
        <w:tc>
          <w:tcPr>
            <w:tcW w:w="282" w:type="pct"/>
            <w:vAlign w:val="bottom"/>
          </w:tcPr>
          <w:p w14:paraId="206F7FB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0.72</w:t>
            </w:r>
          </w:p>
        </w:tc>
        <w:tc>
          <w:tcPr>
            <w:tcW w:w="380" w:type="pct"/>
            <w:vAlign w:val="bottom"/>
          </w:tcPr>
          <w:p w14:paraId="7082973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(0.43)</w:t>
            </w:r>
          </w:p>
        </w:tc>
        <w:tc>
          <w:tcPr>
            <w:tcW w:w="223" w:type="pct"/>
          </w:tcPr>
          <w:p w14:paraId="5CF02B1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04B1F2F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0.07</w:t>
            </w:r>
          </w:p>
        </w:tc>
        <w:tc>
          <w:tcPr>
            <w:tcW w:w="444" w:type="pct"/>
            <w:vAlign w:val="bottom"/>
          </w:tcPr>
          <w:p w14:paraId="39C3A16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(0.05)</w:t>
            </w:r>
          </w:p>
        </w:tc>
        <w:tc>
          <w:tcPr>
            <w:tcW w:w="443" w:type="pct"/>
          </w:tcPr>
          <w:p w14:paraId="211325C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0.29</w:t>
            </w:r>
          </w:p>
        </w:tc>
        <w:tc>
          <w:tcPr>
            <w:tcW w:w="443" w:type="pct"/>
          </w:tcPr>
          <w:p w14:paraId="769C78A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0.13</w:t>
            </w:r>
          </w:p>
        </w:tc>
        <w:tc>
          <w:tcPr>
            <w:tcW w:w="440" w:type="pct"/>
          </w:tcPr>
          <w:p w14:paraId="6BCDEEE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1.31</w:t>
            </w:r>
          </w:p>
        </w:tc>
      </w:tr>
      <w:tr w:rsidR="00C3025C" w:rsidRPr="00837293" w14:paraId="0586CAE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9B6902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7</w:t>
            </w:r>
          </w:p>
        </w:tc>
        <w:tc>
          <w:tcPr>
            <w:tcW w:w="282" w:type="pct"/>
            <w:vAlign w:val="bottom"/>
          </w:tcPr>
          <w:p w14:paraId="2BC4704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0.63</w:t>
            </w:r>
          </w:p>
        </w:tc>
        <w:tc>
          <w:tcPr>
            <w:tcW w:w="380" w:type="pct"/>
            <w:vAlign w:val="bottom"/>
          </w:tcPr>
          <w:p w14:paraId="2A13F3F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(0.40)</w:t>
            </w:r>
          </w:p>
        </w:tc>
        <w:tc>
          <w:tcPr>
            <w:tcW w:w="223" w:type="pct"/>
          </w:tcPr>
          <w:p w14:paraId="5A82151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4B707B4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4" w:type="pct"/>
            <w:vAlign w:val="bottom"/>
          </w:tcPr>
          <w:p w14:paraId="353573A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3" w:type="pct"/>
          </w:tcPr>
          <w:p w14:paraId="5EA1F3D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0.26</w:t>
            </w:r>
          </w:p>
        </w:tc>
        <w:tc>
          <w:tcPr>
            <w:tcW w:w="443" w:type="pct"/>
          </w:tcPr>
          <w:p w14:paraId="0613EE0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0.10</w:t>
            </w:r>
          </w:p>
        </w:tc>
        <w:tc>
          <w:tcPr>
            <w:tcW w:w="440" w:type="pct"/>
          </w:tcPr>
          <w:p w14:paraId="459F262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1.16</w:t>
            </w:r>
          </w:p>
        </w:tc>
      </w:tr>
      <w:tr w:rsidR="00C3025C" w:rsidRPr="00837293" w14:paraId="131D59E4"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F22F6FB"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Intercept</w:t>
            </w:r>
          </w:p>
        </w:tc>
        <w:tc>
          <w:tcPr>
            <w:tcW w:w="282" w:type="pct"/>
            <w:vAlign w:val="bottom"/>
          </w:tcPr>
          <w:p w14:paraId="1B69C6B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-1.48</w:t>
            </w:r>
          </w:p>
        </w:tc>
        <w:tc>
          <w:tcPr>
            <w:tcW w:w="380" w:type="pct"/>
            <w:vAlign w:val="bottom"/>
          </w:tcPr>
          <w:p w14:paraId="43F9118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(0.32)</w:t>
            </w:r>
          </w:p>
        </w:tc>
        <w:tc>
          <w:tcPr>
            <w:tcW w:w="223" w:type="pct"/>
          </w:tcPr>
          <w:p w14:paraId="45233B7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tcPr>
          <w:p w14:paraId="73AD3DF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582FF31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428EA86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5E0585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3AA97C9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2200BFC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80E39AC" w14:textId="77777777" w:rsidR="00C3025C" w:rsidRPr="00837293" w:rsidRDefault="00C3025C" w:rsidP="00C3025C">
            <w:pPr>
              <w:rPr>
                <w:rFonts w:ascii="Book Antiqua" w:hAnsi="Book Antiqua"/>
                <w:color w:val="auto"/>
                <w:sz w:val="20"/>
                <w:szCs w:val="20"/>
              </w:rPr>
            </w:pPr>
          </w:p>
        </w:tc>
        <w:tc>
          <w:tcPr>
            <w:tcW w:w="282" w:type="pct"/>
          </w:tcPr>
          <w:p w14:paraId="04C75E0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6F6E93D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0029CD5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5EB815D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5729D32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7A95B04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5B9816A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74A967D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08CBF48B"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1C90849"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Unemployment &amp; Out of Labour Force</w:t>
            </w:r>
          </w:p>
        </w:tc>
        <w:tc>
          <w:tcPr>
            <w:tcW w:w="282" w:type="pct"/>
          </w:tcPr>
          <w:p w14:paraId="684FA2B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5221801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6A3D0FF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439A1D0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0A581BB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12B04B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A6152F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22B8060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4202F9C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13711C3D"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Educational Attainment</w:t>
            </w:r>
          </w:p>
        </w:tc>
        <w:tc>
          <w:tcPr>
            <w:tcW w:w="282" w:type="pct"/>
          </w:tcPr>
          <w:p w14:paraId="75551C4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5D2B0B5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575ED4F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6C1C985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200E0E1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563E536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30127D3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505AAF4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5952AFC7"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07352FF9"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 xml:space="preserve">Less than five </w:t>
            </w:r>
            <w:proofErr w:type="spellStart"/>
            <w:r w:rsidRPr="00303092">
              <w:rPr>
                <w:rFonts w:ascii="Book Antiqua" w:hAnsi="Book Antiqua"/>
                <w:i/>
                <w:iCs/>
                <w:color w:val="auto"/>
                <w:sz w:val="20"/>
                <w:szCs w:val="20"/>
              </w:rPr>
              <w:t>O’levels</w:t>
            </w:r>
            <w:proofErr w:type="spellEnd"/>
          </w:p>
        </w:tc>
        <w:tc>
          <w:tcPr>
            <w:tcW w:w="282" w:type="pct"/>
          </w:tcPr>
          <w:p w14:paraId="1E7E0D6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64D590E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7025796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68AF9C8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3414590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0BA8630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55EB8BD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486156FB" w14:textId="7594A572"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0EE9E5D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542E41E7"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 xml:space="preserve">Five or More </w:t>
            </w:r>
            <w:proofErr w:type="spellStart"/>
            <w:r w:rsidRPr="00303092">
              <w:rPr>
                <w:rFonts w:ascii="Book Antiqua" w:hAnsi="Book Antiqua"/>
                <w:i/>
                <w:iCs/>
                <w:color w:val="auto"/>
                <w:sz w:val="20"/>
                <w:szCs w:val="20"/>
              </w:rPr>
              <w:t>O’levels</w:t>
            </w:r>
            <w:proofErr w:type="spellEnd"/>
          </w:p>
        </w:tc>
        <w:tc>
          <w:tcPr>
            <w:tcW w:w="282" w:type="pct"/>
            <w:vAlign w:val="bottom"/>
          </w:tcPr>
          <w:p w14:paraId="0DA3283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-3.18</w:t>
            </w:r>
          </w:p>
        </w:tc>
        <w:tc>
          <w:tcPr>
            <w:tcW w:w="380" w:type="pct"/>
            <w:vAlign w:val="bottom"/>
          </w:tcPr>
          <w:p w14:paraId="474B868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(1.04)</w:t>
            </w:r>
          </w:p>
        </w:tc>
        <w:tc>
          <w:tcPr>
            <w:tcW w:w="223" w:type="pct"/>
          </w:tcPr>
          <w:p w14:paraId="37749EC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vAlign w:val="bottom"/>
          </w:tcPr>
          <w:p w14:paraId="0FFBA81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-0.04</w:t>
            </w:r>
          </w:p>
        </w:tc>
        <w:tc>
          <w:tcPr>
            <w:tcW w:w="444" w:type="pct"/>
            <w:vAlign w:val="bottom"/>
          </w:tcPr>
          <w:p w14:paraId="446D0B0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(0.01)</w:t>
            </w:r>
          </w:p>
        </w:tc>
        <w:tc>
          <w:tcPr>
            <w:tcW w:w="443" w:type="pct"/>
          </w:tcPr>
          <w:p w14:paraId="264C984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637AD75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7AA45F53" w14:textId="629C0710"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2B60B39B"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E245316"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Sex</w:t>
            </w:r>
          </w:p>
        </w:tc>
        <w:tc>
          <w:tcPr>
            <w:tcW w:w="282" w:type="pct"/>
          </w:tcPr>
          <w:p w14:paraId="129439E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5B7D19C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69527AC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1C3CE07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667BE33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39C962D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DE2B1F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7CD2505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6523EDD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7D71C59"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Female</w:t>
            </w:r>
          </w:p>
        </w:tc>
        <w:tc>
          <w:tcPr>
            <w:tcW w:w="282" w:type="pct"/>
          </w:tcPr>
          <w:p w14:paraId="5267506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608489F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57AD769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34AB38A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27A82DB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9ED916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29F0F04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1B3F4417" w14:textId="16C7EC5F"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4A6910BB"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2E680F86"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Male</w:t>
            </w:r>
          </w:p>
        </w:tc>
        <w:tc>
          <w:tcPr>
            <w:tcW w:w="282" w:type="pct"/>
            <w:vAlign w:val="bottom"/>
          </w:tcPr>
          <w:p w14:paraId="692846E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1.03</w:t>
            </w:r>
          </w:p>
        </w:tc>
        <w:tc>
          <w:tcPr>
            <w:tcW w:w="380" w:type="pct"/>
            <w:vAlign w:val="bottom"/>
          </w:tcPr>
          <w:p w14:paraId="49358AE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(0.48)</w:t>
            </w:r>
          </w:p>
        </w:tc>
        <w:tc>
          <w:tcPr>
            <w:tcW w:w="223" w:type="pct"/>
          </w:tcPr>
          <w:p w14:paraId="261E781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vAlign w:val="bottom"/>
          </w:tcPr>
          <w:p w14:paraId="79F2D33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739DC74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(0.01)</w:t>
            </w:r>
          </w:p>
        </w:tc>
        <w:tc>
          <w:tcPr>
            <w:tcW w:w="443" w:type="pct"/>
          </w:tcPr>
          <w:p w14:paraId="06F3215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3853277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91E4C7C" w14:textId="0EC3C026"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09A97CC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BB3AE0D"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Housing Tenure</w:t>
            </w:r>
          </w:p>
        </w:tc>
        <w:tc>
          <w:tcPr>
            <w:tcW w:w="282" w:type="pct"/>
          </w:tcPr>
          <w:p w14:paraId="7728F39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791539D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3E5925F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7D11DFA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31BEC81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7F0FD97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1E16E81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6FD2EBB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1209701A"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4624F29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Own Home</w:t>
            </w:r>
          </w:p>
        </w:tc>
        <w:tc>
          <w:tcPr>
            <w:tcW w:w="282" w:type="pct"/>
          </w:tcPr>
          <w:p w14:paraId="127ADD2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0E82DC4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4D49C26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1B4844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25433F8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1FE81C0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2688A63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35D6C1D" w14:textId="06AF17CC"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532A196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0F1E479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282" w:type="pct"/>
            <w:vAlign w:val="bottom"/>
          </w:tcPr>
          <w:p w14:paraId="17AC99B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0.26</w:t>
            </w:r>
          </w:p>
        </w:tc>
        <w:tc>
          <w:tcPr>
            <w:tcW w:w="380" w:type="pct"/>
            <w:vAlign w:val="bottom"/>
          </w:tcPr>
          <w:p w14:paraId="5392982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(0.54)</w:t>
            </w:r>
          </w:p>
        </w:tc>
        <w:tc>
          <w:tcPr>
            <w:tcW w:w="223" w:type="pct"/>
          </w:tcPr>
          <w:p w14:paraId="39E3648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6395A6B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0.00</w:t>
            </w:r>
          </w:p>
        </w:tc>
        <w:tc>
          <w:tcPr>
            <w:tcW w:w="444" w:type="pct"/>
            <w:vAlign w:val="bottom"/>
          </w:tcPr>
          <w:p w14:paraId="7F2A132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(0.01)</w:t>
            </w:r>
          </w:p>
        </w:tc>
        <w:tc>
          <w:tcPr>
            <w:tcW w:w="443" w:type="pct"/>
          </w:tcPr>
          <w:p w14:paraId="0C2E648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6AD2D43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3524785B" w14:textId="0630A41C"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6D550B8A"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11D0578" w14:textId="40D89D4A"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NS-SEC</w:t>
            </w:r>
            <w:r w:rsidR="00303092">
              <w:rPr>
                <w:rFonts w:ascii="Book Antiqua" w:hAnsi="Book Antiqua"/>
                <w:color w:val="auto"/>
                <w:sz w:val="20"/>
                <w:szCs w:val="20"/>
              </w:rPr>
              <w:t xml:space="preserve"> </w:t>
            </w:r>
            <w:r w:rsidR="00303092">
              <w:rPr>
                <w:rFonts w:ascii="Book Antiqua" w:hAnsi="Book Antiqua"/>
                <w:color w:val="auto"/>
                <w:sz w:val="24"/>
                <w:szCs w:val="24"/>
              </w:rPr>
              <w:t>(SOC 2000)</w:t>
            </w:r>
          </w:p>
        </w:tc>
        <w:tc>
          <w:tcPr>
            <w:tcW w:w="282" w:type="pct"/>
          </w:tcPr>
          <w:p w14:paraId="216794E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1DC8204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218A629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54F5E45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7844FBF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098365A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0DFD4F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75F9058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0957BFB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2A899B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1.1</w:t>
            </w:r>
          </w:p>
        </w:tc>
        <w:tc>
          <w:tcPr>
            <w:tcW w:w="282" w:type="pct"/>
            <w:vAlign w:val="bottom"/>
          </w:tcPr>
          <w:p w14:paraId="491D6FD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-13.07</w:t>
            </w:r>
          </w:p>
        </w:tc>
        <w:tc>
          <w:tcPr>
            <w:tcW w:w="380" w:type="pct"/>
            <w:vAlign w:val="bottom"/>
          </w:tcPr>
          <w:p w14:paraId="0959A3F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(1070.37)</w:t>
            </w:r>
          </w:p>
        </w:tc>
        <w:tc>
          <w:tcPr>
            <w:tcW w:w="223" w:type="pct"/>
          </w:tcPr>
          <w:p w14:paraId="4EF502E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287DBB5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-0.01</w:t>
            </w:r>
          </w:p>
        </w:tc>
        <w:tc>
          <w:tcPr>
            <w:tcW w:w="444" w:type="pct"/>
            <w:vAlign w:val="bottom"/>
          </w:tcPr>
          <w:p w14:paraId="7A8843B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(0.01)</w:t>
            </w:r>
          </w:p>
        </w:tc>
        <w:tc>
          <w:tcPr>
            <w:tcW w:w="443" w:type="pct"/>
          </w:tcPr>
          <w:p w14:paraId="589A477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1070.37</w:t>
            </w:r>
          </w:p>
        </w:tc>
        <w:tc>
          <w:tcPr>
            <w:tcW w:w="443" w:type="pct"/>
          </w:tcPr>
          <w:p w14:paraId="31B3F8B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-2199.06</w:t>
            </w:r>
          </w:p>
        </w:tc>
        <w:tc>
          <w:tcPr>
            <w:tcW w:w="440" w:type="pct"/>
          </w:tcPr>
          <w:p w14:paraId="605A756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2172.93</w:t>
            </w:r>
          </w:p>
        </w:tc>
      </w:tr>
      <w:tr w:rsidR="00C3025C" w:rsidRPr="00837293" w14:paraId="00CC363C"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0662EFFB"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1.2</w:t>
            </w:r>
          </w:p>
        </w:tc>
        <w:tc>
          <w:tcPr>
            <w:tcW w:w="282" w:type="pct"/>
            <w:vAlign w:val="bottom"/>
          </w:tcPr>
          <w:p w14:paraId="1C9D268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1.64</w:t>
            </w:r>
          </w:p>
        </w:tc>
        <w:tc>
          <w:tcPr>
            <w:tcW w:w="380" w:type="pct"/>
            <w:vAlign w:val="bottom"/>
          </w:tcPr>
          <w:p w14:paraId="53DB172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(1.26)</w:t>
            </w:r>
          </w:p>
        </w:tc>
        <w:tc>
          <w:tcPr>
            <w:tcW w:w="223" w:type="pct"/>
          </w:tcPr>
          <w:p w14:paraId="1714096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76B9DD9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4" w:type="pct"/>
            <w:vAlign w:val="bottom"/>
          </w:tcPr>
          <w:p w14:paraId="537762B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3" w:type="pct"/>
          </w:tcPr>
          <w:p w14:paraId="261202F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0.76</w:t>
            </w:r>
          </w:p>
        </w:tc>
        <w:tc>
          <w:tcPr>
            <w:tcW w:w="443" w:type="pct"/>
          </w:tcPr>
          <w:p w14:paraId="1C09397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0.08</w:t>
            </w:r>
          </w:p>
        </w:tc>
        <w:tc>
          <w:tcPr>
            <w:tcW w:w="440" w:type="pct"/>
          </w:tcPr>
          <w:p w14:paraId="28EF563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3.20</w:t>
            </w:r>
          </w:p>
        </w:tc>
      </w:tr>
      <w:tr w:rsidR="00C3025C" w:rsidRPr="00837293" w14:paraId="68FB888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54947A2"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2</w:t>
            </w:r>
          </w:p>
        </w:tc>
        <w:tc>
          <w:tcPr>
            <w:tcW w:w="282" w:type="pct"/>
          </w:tcPr>
          <w:p w14:paraId="574DCF4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5F16537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768DBF7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36F74F5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48AC647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1898417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1.02</w:t>
            </w:r>
          </w:p>
        </w:tc>
        <w:tc>
          <w:tcPr>
            <w:tcW w:w="443" w:type="pct"/>
          </w:tcPr>
          <w:p w14:paraId="241355B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-2.07</w:t>
            </w:r>
          </w:p>
        </w:tc>
        <w:tc>
          <w:tcPr>
            <w:tcW w:w="440" w:type="pct"/>
          </w:tcPr>
          <w:p w14:paraId="14CBC97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2.07</w:t>
            </w:r>
          </w:p>
        </w:tc>
      </w:tr>
      <w:tr w:rsidR="00C3025C" w:rsidRPr="00837293" w14:paraId="5190EFE8"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4B0AD42"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3</w:t>
            </w:r>
          </w:p>
        </w:tc>
        <w:tc>
          <w:tcPr>
            <w:tcW w:w="282" w:type="pct"/>
            <w:vAlign w:val="bottom"/>
          </w:tcPr>
          <w:p w14:paraId="58F3822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-12.79</w:t>
            </w:r>
          </w:p>
        </w:tc>
        <w:tc>
          <w:tcPr>
            <w:tcW w:w="380" w:type="pct"/>
            <w:vAlign w:val="bottom"/>
          </w:tcPr>
          <w:p w14:paraId="10D4454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(759.94)</w:t>
            </w:r>
          </w:p>
        </w:tc>
        <w:tc>
          <w:tcPr>
            <w:tcW w:w="223" w:type="pct"/>
          </w:tcPr>
          <w:p w14:paraId="3A731A2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6CBEFDB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-0.01</w:t>
            </w:r>
          </w:p>
        </w:tc>
        <w:tc>
          <w:tcPr>
            <w:tcW w:w="444" w:type="pct"/>
            <w:vAlign w:val="bottom"/>
          </w:tcPr>
          <w:p w14:paraId="7618547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(0.01)</w:t>
            </w:r>
          </w:p>
        </w:tc>
        <w:tc>
          <w:tcPr>
            <w:tcW w:w="443" w:type="pct"/>
          </w:tcPr>
          <w:p w14:paraId="1E6DEE6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759.94</w:t>
            </w:r>
          </w:p>
        </w:tc>
        <w:tc>
          <w:tcPr>
            <w:tcW w:w="443" w:type="pct"/>
          </w:tcPr>
          <w:p w14:paraId="7A5F47F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-1564.79</w:t>
            </w:r>
          </w:p>
        </w:tc>
        <w:tc>
          <w:tcPr>
            <w:tcW w:w="440" w:type="pct"/>
          </w:tcPr>
          <w:p w14:paraId="3458E68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1539.21</w:t>
            </w:r>
          </w:p>
        </w:tc>
      </w:tr>
      <w:tr w:rsidR="00C3025C" w:rsidRPr="00837293" w14:paraId="49F409D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405084D4"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4</w:t>
            </w:r>
          </w:p>
        </w:tc>
        <w:tc>
          <w:tcPr>
            <w:tcW w:w="282" w:type="pct"/>
            <w:vAlign w:val="bottom"/>
          </w:tcPr>
          <w:p w14:paraId="6C0481E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2.42</w:t>
            </w:r>
          </w:p>
        </w:tc>
        <w:tc>
          <w:tcPr>
            <w:tcW w:w="380" w:type="pct"/>
            <w:vAlign w:val="bottom"/>
          </w:tcPr>
          <w:p w14:paraId="03F90A7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(1.13)</w:t>
            </w:r>
          </w:p>
        </w:tc>
        <w:tc>
          <w:tcPr>
            <w:tcW w:w="223" w:type="pct"/>
          </w:tcPr>
          <w:p w14:paraId="04130E8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w:t>
            </w:r>
          </w:p>
        </w:tc>
        <w:tc>
          <w:tcPr>
            <w:tcW w:w="555" w:type="pct"/>
            <w:vAlign w:val="bottom"/>
          </w:tcPr>
          <w:p w14:paraId="6A21640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0.06</w:t>
            </w:r>
          </w:p>
        </w:tc>
        <w:tc>
          <w:tcPr>
            <w:tcW w:w="444" w:type="pct"/>
            <w:vAlign w:val="bottom"/>
          </w:tcPr>
          <w:p w14:paraId="1E082F1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3" w:type="pct"/>
          </w:tcPr>
          <w:p w14:paraId="3B03ACE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0.50</w:t>
            </w:r>
          </w:p>
        </w:tc>
        <w:tc>
          <w:tcPr>
            <w:tcW w:w="443" w:type="pct"/>
          </w:tcPr>
          <w:p w14:paraId="170CACB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1.41</w:t>
            </w:r>
          </w:p>
        </w:tc>
        <w:tc>
          <w:tcPr>
            <w:tcW w:w="440" w:type="pct"/>
          </w:tcPr>
          <w:p w14:paraId="5C4B25B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3.44</w:t>
            </w:r>
          </w:p>
        </w:tc>
      </w:tr>
      <w:tr w:rsidR="00C3025C" w:rsidRPr="00837293" w14:paraId="60182337"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22A8E2B"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5</w:t>
            </w:r>
          </w:p>
        </w:tc>
        <w:tc>
          <w:tcPr>
            <w:tcW w:w="282" w:type="pct"/>
            <w:vAlign w:val="bottom"/>
          </w:tcPr>
          <w:p w14:paraId="259CD44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1.71</w:t>
            </w:r>
          </w:p>
        </w:tc>
        <w:tc>
          <w:tcPr>
            <w:tcW w:w="380" w:type="pct"/>
            <w:vAlign w:val="bottom"/>
          </w:tcPr>
          <w:p w14:paraId="0C88544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(1.14)</w:t>
            </w:r>
          </w:p>
        </w:tc>
        <w:tc>
          <w:tcPr>
            <w:tcW w:w="223" w:type="pct"/>
          </w:tcPr>
          <w:p w14:paraId="6516E3C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3A2CAF3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5F4AC91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(0.02)</w:t>
            </w:r>
          </w:p>
        </w:tc>
        <w:tc>
          <w:tcPr>
            <w:tcW w:w="443" w:type="pct"/>
          </w:tcPr>
          <w:p w14:paraId="531157B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0.53</w:t>
            </w:r>
          </w:p>
        </w:tc>
        <w:tc>
          <w:tcPr>
            <w:tcW w:w="443" w:type="pct"/>
          </w:tcPr>
          <w:p w14:paraId="5B5ED19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0.63</w:t>
            </w:r>
          </w:p>
        </w:tc>
        <w:tc>
          <w:tcPr>
            <w:tcW w:w="440" w:type="pct"/>
          </w:tcPr>
          <w:p w14:paraId="5F9B339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2.79</w:t>
            </w:r>
          </w:p>
        </w:tc>
      </w:tr>
      <w:tr w:rsidR="00C3025C" w:rsidRPr="00837293" w14:paraId="0B66629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190BE7A0"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6</w:t>
            </w:r>
          </w:p>
        </w:tc>
        <w:tc>
          <w:tcPr>
            <w:tcW w:w="282" w:type="pct"/>
            <w:vAlign w:val="bottom"/>
          </w:tcPr>
          <w:p w14:paraId="78C1952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1.60</w:t>
            </w:r>
          </w:p>
        </w:tc>
        <w:tc>
          <w:tcPr>
            <w:tcW w:w="380" w:type="pct"/>
            <w:vAlign w:val="bottom"/>
          </w:tcPr>
          <w:p w14:paraId="3583E39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(1.16)</w:t>
            </w:r>
          </w:p>
        </w:tc>
        <w:tc>
          <w:tcPr>
            <w:tcW w:w="223" w:type="pct"/>
          </w:tcPr>
          <w:p w14:paraId="1FBE08D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58651D4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3A21277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(0.02)</w:t>
            </w:r>
          </w:p>
        </w:tc>
        <w:tc>
          <w:tcPr>
            <w:tcW w:w="443" w:type="pct"/>
          </w:tcPr>
          <w:p w14:paraId="24F34DE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0.54</w:t>
            </w:r>
          </w:p>
        </w:tc>
        <w:tc>
          <w:tcPr>
            <w:tcW w:w="443" w:type="pct"/>
          </w:tcPr>
          <w:p w14:paraId="24FF882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0.50</w:t>
            </w:r>
          </w:p>
        </w:tc>
        <w:tc>
          <w:tcPr>
            <w:tcW w:w="440" w:type="pct"/>
          </w:tcPr>
          <w:p w14:paraId="7A18259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2.71</w:t>
            </w:r>
          </w:p>
        </w:tc>
      </w:tr>
      <w:tr w:rsidR="00C3025C" w:rsidRPr="00837293" w14:paraId="6D7ED543"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71E08A1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7</w:t>
            </w:r>
          </w:p>
        </w:tc>
        <w:tc>
          <w:tcPr>
            <w:tcW w:w="282" w:type="pct"/>
            <w:vAlign w:val="bottom"/>
          </w:tcPr>
          <w:p w14:paraId="4E1DF19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1.35</w:t>
            </w:r>
          </w:p>
        </w:tc>
        <w:tc>
          <w:tcPr>
            <w:tcW w:w="380" w:type="pct"/>
            <w:vAlign w:val="bottom"/>
          </w:tcPr>
          <w:p w14:paraId="6DC9FCE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(1.15)</w:t>
            </w:r>
          </w:p>
        </w:tc>
        <w:tc>
          <w:tcPr>
            <w:tcW w:w="223" w:type="pct"/>
          </w:tcPr>
          <w:p w14:paraId="78F81BF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6155718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25F114B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3" w:type="pct"/>
          </w:tcPr>
          <w:p w14:paraId="2CB3C38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0.53</w:t>
            </w:r>
          </w:p>
        </w:tc>
        <w:tc>
          <w:tcPr>
            <w:tcW w:w="443" w:type="pct"/>
          </w:tcPr>
          <w:p w14:paraId="0761349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0.27</w:t>
            </w:r>
          </w:p>
        </w:tc>
        <w:tc>
          <w:tcPr>
            <w:tcW w:w="440" w:type="pct"/>
          </w:tcPr>
          <w:p w14:paraId="372A515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2.43</w:t>
            </w:r>
          </w:p>
        </w:tc>
      </w:tr>
      <w:tr w:rsidR="00C3025C" w:rsidRPr="00837293" w14:paraId="5316449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5C84BB3"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lastRenderedPageBreak/>
              <w:t>Intercept</w:t>
            </w:r>
          </w:p>
        </w:tc>
        <w:tc>
          <w:tcPr>
            <w:tcW w:w="282" w:type="pct"/>
            <w:vAlign w:val="bottom"/>
          </w:tcPr>
          <w:p w14:paraId="600CDC4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-4.23</w:t>
            </w:r>
          </w:p>
        </w:tc>
        <w:tc>
          <w:tcPr>
            <w:tcW w:w="380" w:type="pct"/>
            <w:vAlign w:val="bottom"/>
          </w:tcPr>
          <w:p w14:paraId="686B903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(1.05)</w:t>
            </w:r>
          </w:p>
        </w:tc>
        <w:tc>
          <w:tcPr>
            <w:tcW w:w="223" w:type="pct"/>
            <w:vAlign w:val="bottom"/>
          </w:tcPr>
          <w:p w14:paraId="01889AE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tcPr>
          <w:p w14:paraId="70AC1CC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15D8343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2257089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FF1DCC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7CAEA5A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51967511"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8527355" w14:textId="77777777" w:rsidR="00C3025C" w:rsidRPr="00837293" w:rsidRDefault="00C3025C" w:rsidP="00C3025C">
            <w:pPr>
              <w:rPr>
                <w:rFonts w:ascii="Book Antiqua" w:hAnsi="Book Antiqua"/>
                <w:color w:val="auto"/>
                <w:sz w:val="20"/>
                <w:szCs w:val="20"/>
              </w:rPr>
            </w:pPr>
          </w:p>
        </w:tc>
        <w:tc>
          <w:tcPr>
            <w:tcW w:w="282" w:type="pct"/>
          </w:tcPr>
          <w:p w14:paraId="2E1F3DE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7F95847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26082ED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2F8AA0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389F4E1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5283C51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242DAD9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0768912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5636471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1415E179"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Number of observations</w:t>
            </w:r>
          </w:p>
        </w:tc>
        <w:tc>
          <w:tcPr>
            <w:tcW w:w="3210" w:type="pct"/>
            <w:gridSpan w:val="8"/>
          </w:tcPr>
          <w:p w14:paraId="26779FB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723</w:t>
            </w:r>
          </w:p>
        </w:tc>
      </w:tr>
      <w:tr w:rsidR="00C3025C" w:rsidRPr="00837293" w14:paraId="26726CB5"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7B52AFAC" w14:textId="550F064C"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 xml:space="preserve">McFadden’s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210" w:type="pct"/>
            <w:gridSpan w:val="8"/>
          </w:tcPr>
          <w:p w14:paraId="2E2A43A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0.12</w:t>
            </w:r>
          </w:p>
        </w:tc>
      </w:tr>
      <w:tr w:rsidR="00C3025C" w:rsidRPr="00837293" w14:paraId="4F92511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0EC12C15" w14:textId="6A69DBF3"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210" w:type="pct"/>
            <w:gridSpan w:val="8"/>
          </w:tcPr>
          <w:p w14:paraId="23C4CA5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r>
      <w:tr w:rsidR="00C3025C" w:rsidRPr="00837293" w14:paraId="042B019C"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B3E3DD1" w14:textId="68E8A8E2"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 xml:space="preserve">Cox-Snell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210" w:type="pct"/>
            <w:gridSpan w:val="8"/>
          </w:tcPr>
          <w:p w14:paraId="5DD65FE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0.20</w:t>
            </w:r>
          </w:p>
        </w:tc>
      </w:tr>
      <w:tr w:rsidR="00C3025C" w:rsidRPr="00837293" w14:paraId="2E87B8B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00E9707A" w14:textId="663DC441"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 xml:space="preserve">Nagelkerke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210" w:type="pct"/>
            <w:gridSpan w:val="8"/>
          </w:tcPr>
          <w:p w14:paraId="168CB1A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0.24</w:t>
            </w:r>
          </w:p>
        </w:tc>
      </w:tr>
      <w:tr w:rsidR="00C3025C" w:rsidRPr="00837293" w14:paraId="4605C13E"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27C55B05"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AIC</w:t>
            </w:r>
          </w:p>
        </w:tc>
        <w:tc>
          <w:tcPr>
            <w:tcW w:w="3210" w:type="pct"/>
            <w:gridSpan w:val="8"/>
          </w:tcPr>
          <w:p w14:paraId="5941A28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1319.08</w:t>
            </w:r>
          </w:p>
        </w:tc>
      </w:tr>
      <w:tr w:rsidR="00C3025C" w:rsidRPr="00837293" w14:paraId="2DB93C3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5D34ABA"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BIC</w:t>
            </w:r>
          </w:p>
        </w:tc>
        <w:tc>
          <w:tcPr>
            <w:tcW w:w="3210" w:type="pct"/>
            <w:gridSpan w:val="8"/>
            <w:vAlign w:val="bottom"/>
          </w:tcPr>
          <w:p w14:paraId="75E6AE4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1470.33</w:t>
            </w:r>
          </w:p>
        </w:tc>
      </w:tr>
      <w:tr w:rsidR="00C3025C" w:rsidRPr="00837293" w14:paraId="739B6E0A" w14:textId="77777777" w:rsidTr="007770EC">
        <w:tc>
          <w:tcPr>
            <w:cnfStyle w:val="001000000000" w:firstRow="0" w:lastRow="0" w:firstColumn="1" w:lastColumn="0" w:oddVBand="0" w:evenVBand="0" w:oddHBand="0" w:evenHBand="0" w:firstRowFirstColumn="0" w:firstRowLastColumn="0" w:lastRowFirstColumn="0" w:lastRowLastColumn="0"/>
            <w:tcW w:w="5000" w:type="pct"/>
            <w:gridSpan w:val="9"/>
          </w:tcPr>
          <w:p w14:paraId="511C25BF" w14:textId="77777777" w:rsidR="00C3025C" w:rsidRPr="00837293" w:rsidRDefault="00C3025C" w:rsidP="00C3025C">
            <w:pPr>
              <w:jc w:val="center"/>
              <w:rPr>
                <w:rFonts w:ascii="Book Antiqua" w:hAnsi="Book Antiqua"/>
                <w:color w:val="auto"/>
                <w:sz w:val="20"/>
                <w:szCs w:val="20"/>
              </w:rPr>
            </w:pPr>
            <w:r w:rsidRPr="00837293">
              <w:rPr>
                <w:rFonts w:ascii="Book Antiqua" w:hAnsi="Book Antiqua"/>
                <w:color w:val="auto"/>
                <w:sz w:val="20"/>
                <w:szCs w:val="20"/>
              </w:rPr>
              <w:t>*** p&lt;.001, ** p&lt;.01, * p&lt;.05</w:t>
            </w:r>
            <w:r w:rsidRPr="00837293">
              <w:rPr>
                <w:rFonts w:ascii="Book Antiqua" w:hAnsi="Book Antiqua"/>
                <w:color w:val="auto"/>
                <w:sz w:val="20"/>
                <w:szCs w:val="20"/>
              </w:rPr>
              <w:br/>
              <w:t>Data Source: BCS [Birth-Age30]</w:t>
            </w:r>
          </w:p>
          <w:p w14:paraId="06A14331" w14:textId="3FE0E894" w:rsidR="00C3025C" w:rsidRPr="00837293" w:rsidRDefault="00C3025C" w:rsidP="00C3025C">
            <w:pPr>
              <w:jc w:val="center"/>
              <w:rPr>
                <w:rFonts w:ascii="Book Antiqua" w:hAnsi="Book Antiqua"/>
                <w:color w:val="auto"/>
                <w:sz w:val="20"/>
                <w:szCs w:val="20"/>
              </w:rPr>
            </w:pPr>
            <w:r w:rsidRPr="00837293">
              <w:rPr>
                <w:rFonts w:ascii="Book Antiqua" w:hAnsi="Book Antiqua"/>
                <w:color w:val="auto"/>
                <w:sz w:val="20"/>
                <w:szCs w:val="20"/>
              </w:rPr>
              <w:t>Note: Complete Records Analysis</w:t>
            </w:r>
          </w:p>
        </w:tc>
      </w:tr>
    </w:tbl>
    <w:p w14:paraId="2CD95B2A" w14:textId="77777777" w:rsidR="004B17A9" w:rsidRPr="00837293" w:rsidRDefault="004B17A9" w:rsidP="004B17A9">
      <w:pPr>
        <w:rPr>
          <w:rFonts w:ascii="Book Antiqua" w:hAnsi="Book Antiqua"/>
          <w:sz w:val="24"/>
          <w:szCs w:val="24"/>
        </w:rPr>
      </w:pPr>
    </w:p>
    <w:p w14:paraId="298B1288" w14:textId="77777777" w:rsidR="004B17A9" w:rsidRPr="00837293" w:rsidRDefault="004B17A9" w:rsidP="004B17A9">
      <w:pPr>
        <w:rPr>
          <w:rFonts w:ascii="Book Antiqua" w:hAnsi="Book Antiqua"/>
          <w:sz w:val="24"/>
          <w:szCs w:val="24"/>
        </w:rPr>
      </w:pPr>
    </w:p>
    <w:p w14:paraId="5752AEB1" w14:textId="77777777" w:rsidR="004B17A9" w:rsidRPr="00837293" w:rsidRDefault="004B17A9" w:rsidP="004B17A9">
      <w:pPr>
        <w:rPr>
          <w:rFonts w:ascii="Book Antiqua" w:hAnsi="Book Antiqua"/>
          <w:sz w:val="24"/>
          <w:szCs w:val="24"/>
        </w:rPr>
      </w:pPr>
    </w:p>
    <w:p w14:paraId="1A049A7D" w14:textId="77777777" w:rsidR="004B17A9" w:rsidRPr="00837293" w:rsidRDefault="004B17A9" w:rsidP="004B17A9">
      <w:pPr>
        <w:rPr>
          <w:rFonts w:ascii="Book Antiqua" w:hAnsi="Book Antiqua"/>
          <w:sz w:val="24"/>
          <w:szCs w:val="24"/>
        </w:rPr>
        <w:sectPr w:rsidR="004B17A9" w:rsidRPr="00837293" w:rsidSect="00BD7008">
          <w:pgSz w:w="16838" w:h="11906" w:orient="landscape"/>
          <w:pgMar w:top="1440" w:right="1440" w:bottom="1440" w:left="1440" w:header="709" w:footer="709" w:gutter="0"/>
          <w:cols w:space="708"/>
          <w:docGrid w:linePitch="360"/>
        </w:sectPr>
      </w:pPr>
    </w:p>
    <w:p w14:paraId="3DA76D40"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lastRenderedPageBreak/>
        <w:t xml:space="preserve">Each variable is graphically visualised with its predicted probabilities to understand these results in a more manageable format. This allows for a more intuitive understanding of the multinominal logistic regression and provides a different outlook for interpretation. Each graph focuses on one variable within the model: educational attainment, sex, housing tenure, and NS-SEC, with each of the four economic activity outcome categories graphed using predicted probabilities. </w:t>
      </w:r>
    </w:p>
    <w:p w14:paraId="7737A364" w14:textId="77777777" w:rsidR="00D24434" w:rsidRPr="00837293" w:rsidRDefault="004B17A9" w:rsidP="00D24434">
      <w:pPr>
        <w:keepNext/>
      </w:pPr>
      <w:r w:rsidRPr="00837293">
        <w:rPr>
          <w:rFonts w:ascii="Book Antiqua" w:hAnsi="Book Antiqua"/>
          <w:noProof/>
          <w:sz w:val="24"/>
          <w:szCs w:val="24"/>
        </w:rPr>
        <w:lastRenderedPageBreak/>
        <w:drawing>
          <wp:inline distT="0" distB="0" distL="0" distR="0" wp14:anchorId="62DE2C65" wp14:editId="005A0306">
            <wp:extent cx="5731510" cy="3439160"/>
            <wp:effectExtent l="0" t="0" r="2540" b="8890"/>
            <wp:docPr id="1990556390" name="Picture 1" descr="A graph showing the number of probabil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56390" name="Picture 1" descr="A graph showing the number of probabilitie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2C842A77" w14:textId="0B5429ED" w:rsidR="00D24434" w:rsidRPr="00837293" w:rsidRDefault="00D24434" w:rsidP="00AE3B45">
      <w:pPr>
        <w:pStyle w:val="Caption"/>
      </w:pPr>
      <w:bookmarkStart w:id="180" w:name="_Toc160103719"/>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w:t>
      </w:r>
      <w:r w:rsidR="00837293" w:rsidRPr="00837293">
        <w:fldChar w:fldCharType="end"/>
      </w:r>
      <w:r w:rsidRPr="00837293">
        <w:t xml:space="preserve"> Predicted Probabilities of Economic Activity by NS-SEC</w:t>
      </w:r>
      <w:bookmarkEnd w:id="180"/>
    </w:p>
    <w:p w14:paraId="31ED4D5A" w14:textId="77777777" w:rsidR="00D24434" w:rsidRPr="00837293" w:rsidRDefault="004B17A9" w:rsidP="00D24434">
      <w:pPr>
        <w:keepNext/>
      </w:pPr>
      <w:r w:rsidRPr="00837293">
        <w:rPr>
          <w:rFonts w:ascii="Book Antiqua" w:hAnsi="Book Antiqua"/>
          <w:noProof/>
          <w:sz w:val="24"/>
          <w:szCs w:val="24"/>
        </w:rPr>
        <w:drawing>
          <wp:inline distT="0" distB="0" distL="0" distR="0" wp14:anchorId="1832B8FA" wp14:editId="6CEF0059">
            <wp:extent cx="5731510" cy="3439160"/>
            <wp:effectExtent l="0" t="0" r="2540" b="8890"/>
            <wp:docPr id="932407778" name="Picture 2" descr="A graph showing the number of probabilities of economic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07778" name="Picture 2" descr="A graph showing the number of probabilities of economic activity&#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77BD5573" w14:textId="30D26ED7" w:rsidR="00D24434" w:rsidRPr="00837293" w:rsidRDefault="00D24434" w:rsidP="00AE3B45">
      <w:pPr>
        <w:pStyle w:val="Caption"/>
      </w:pPr>
      <w:bookmarkStart w:id="181" w:name="_Toc160103720"/>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2</w:t>
      </w:r>
      <w:r w:rsidR="00837293" w:rsidRPr="00837293">
        <w:fldChar w:fldCharType="end"/>
      </w:r>
      <w:r w:rsidRPr="00837293">
        <w:t xml:space="preserve"> Predicted Probabilities of Economic Activity by Educational Attainment</w:t>
      </w:r>
      <w:bookmarkEnd w:id="181"/>
    </w:p>
    <w:p w14:paraId="16A7EA40" w14:textId="68E19A67" w:rsidR="00D24434" w:rsidRPr="00837293" w:rsidRDefault="004B17A9" w:rsidP="00D24434">
      <w:pPr>
        <w:keepNext/>
      </w:pPr>
      <w:r w:rsidRPr="00837293">
        <w:rPr>
          <w:rFonts w:ascii="Book Antiqua" w:hAnsi="Book Antiqua"/>
          <w:noProof/>
          <w:sz w:val="24"/>
          <w:szCs w:val="24"/>
        </w:rPr>
        <w:lastRenderedPageBreak/>
        <w:drawing>
          <wp:inline distT="0" distB="0" distL="0" distR="0" wp14:anchorId="27ED4103" wp14:editId="53E3E4AF">
            <wp:extent cx="5731510" cy="3439160"/>
            <wp:effectExtent l="0" t="0" r="2540" b="8890"/>
            <wp:docPr id="1325243681" name="Picture 3" descr="A graph showing the number of individuals in the same 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43681" name="Picture 3" descr="A graph showing the number of individuals in the same ag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42D255CB" w14:textId="054CBC41" w:rsidR="00D24434" w:rsidRPr="00837293" w:rsidRDefault="00D24434" w:rsidP="00AE3B45">
      <w:pPr>
        <w:pStyle w:val="Caption"/>
      </w:pPr>
      <w:bookmarkStart w:id="182" w:name="_Toc160103721"/>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3</w:t>
      </w:r>
      <w:r w:rsidR="00837293" w:rsidRPr="00837293">
        <w:fldChar w:fldCharType="end"/>
      </w:r>
      <w:r w:rsidRPr="00837293">
        <w:t xml:space="preserve"> Predicted Probabilities of Economic Activity by Sex</w:t>
      </w:r>
      <w:bookmarkEnd w:id="182"/>
    </w:p>
    <w:p w14:paraId="52E1A4A1" w14:textId="77777777" w:rsidR="00D24434" w:rsidRPr="00837293" w:rsidRDefault="004B17A9" w:rsidP="00D24434">
      <w:pPr>
        <w:keepNext/>
      </w:pPr>
      <w:r w:rsidRPr="00837293">
        <w:rPr>
          <w:rFonts w:ascii="Book Antiqua" w:hAnsi="Book Antiqua"/>
          <w:noProof/>
          <w:sz w:val="24"/>
          <w:szCs w:val="24"/>
        </w:rPr>
        <w:drawing>
          <wp:inline distT="0" distB="0" distL="0" distR="0" wp14:anchorId="68C8EA2F" wp14:editId="7ECCFA64">
            <wp:extent cx="5731510" cy="3439160"/>
            <wp:effectExtent l="0" t="0" r="2540" b="8890"/>
            <wp:docPr id="480745932" name="Picture 4" descr="A graph showing the number of individuals in the economic activ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45932" name="Picture 4" descr="A graph showing the number of individuals in the economic activity&#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B1700CC" w14:textId="24523716" w:rsidR="004B17A9" w:rsidRPr="00837293" w:rsidRDefault="00D24434" w:rsidP="00AE3B45">
      <w:pPr>
        <w:pStyle w:val="Caption"/>
      </w:pPr>
      <w:bookmarkStart w:id="183" w:name="_Toc160103722"/>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4</w:t>
      </w:r>
      <w:r w:rsidR="00837293" w:rsidRPr="00837293">
        <w:fldChar w:fldCharType="end"/>
      </w:r>
      <w:r w:rsidRPr="00837293">
        <w:t xml:space="preserve"> Predicted Probabilities of Economic Activity by Housing Tenure</w:t>
      </w:r>
      <w:bookmarkEnd w:id="183"/>
    </w:p>
    <w:p w14:paraId="3D2BA157" w14:textId="77777777" w:rsidR="004B17A9" w:rsidRPr="00837293" w:rsidRDefault="004B17A9" w:rsidP="004B17A9">
      <w:pPr>
        <w:rPr>
          <w:rFonts w:ascii="Book Antiqua" w:hAnsi="Book Antiqua"/>
          <w:sz w:val="24"/>
          <w:szCs w:val="24"/>
        </w:rPr>
      </w:pPr>
    </w:p>
    <w:p w14:paraId="4DD957D4" w14:textId="70005AAE" w:rsidR="004B17A9" w:rsidRPr="00837293" w:rsidRDefault="004B17A9" w:rsidP="004B17A9">
      <w:pPr>
        <w:spacing w:line="480" w:lineRule="auto"/>
        <w:rPr>
          <w:rFonts w:ascii="Book Antiqua" w:hAnsi="Book Antiqua"/>
          <w:sz w:val="24"/>
          <w:szCs w:val="24"/>
        </w:rPr>
      </w:pPr>
      <w:bookmarkStart w:id="184" w:name="_Hlk150711196"/>
      <w:r w:rsidRPr="00837293">
        <w:rPr>
          <w:rFonts w:ascii="Book Antiqua" w:hAnsi="Book Antiqua"/>
          <w:sz w:val="24"/>
          <w:szCs w:val="24"/>
        </w:rPr>
        <w:lastRenderedPageBreak/>
        <w:t xml:space="preserve">Alongside the graphical presentation of predicted probabilities, the following figures also visualise the log odds of NS-SEC within each outcome category (except the reference category of education) alongside quasi-variance statistics to overcome the reference category problem. </w:t>
      </w:r>
      <w:r w:rsidR="004B773C">
        <w:rPr>
          <w:rFonts w:ascii="Book Antiqua" w:hAnsi="Book Antiqua"/>
          <w:sz w:val="24"/>
          <w:szCs w:val="24"/>
        </w:rPr>
        <w:t xml:space="preserve">The reference category within NS-SEC is NS-SEC 2 which is demonstrated by the lack of confidence intervals at NS-SEC 2 for each graph. </w:t>
      </w:r>
    </w:p>
    <w:bookmarkEnd w:id="184"/>
    <w:p w14:paraId="446E6E3C" w14:textId="77777777" w:rsidR="00D24434" w:rsidRPr="00837293" w:rsidRDefault="004B17A9" w:rsidP="00D24434">
      <w:pPr>
        <w:keepNext/>
      </w:pPr>
      <w:r w:rsidRPr="00837293">
        <w:rPr>
          <w:rFonts w:ascii="Book Antiqua" w:hAnsi="Book Antiqua"/>
          <w:noProof/>
          <w:sz w:val="24"/>
          <w:szCs w:val="24"/>
        </w:rPr>
        <w:lastRenderedPageBreak/>
        <w:drawing>
          <wp:inline distT="0" distB="0" distL="0" distR="0" wp14:anchorId="18AECF0F" wp14:editId="054A2854">
            <wp:extent cx="5731510" cy="3439160"/>
            <wp:effectExtent l="0" t="0" r="0" b="0"/>
            <wp:docPr id="34320645" name="Picture 1" descr="A graph of a graph showing the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0645" name="Picture 1" descr="A graph of a graph showing the number of individuals&#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B87BE93" w14:textId="487BDD18" w:rsidR="00D24434" w:rsidRPr="00837293" w:rsidRDefault="00D24434" w:rsidP="00AE3B45">
      <w:pPr>
        <w:pStyle w:val="Caption"/>
      </w:pPr>
      <w:bookmarkStart w:id="185" w:name="_Toc160103723"/>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5</w:t>
      </w:r>
      <w:r w:rsidR="00837293" w:rsidRPr="00837293">
        <w:fldChar w:fldCharType="end"/>
      </w:r>
      <w:r w:rsidRPr="00837293">
        <w:t xml:space="preserve"> Log Odds versus Quasi-variance statistics of individuals being in Education over Employment</w:t>
      </w:r>
      <w:bookmarkEnd w:id="185"/>
    </w:p>
    <w:p w14:paraId="4F33DF44" w14:textId="77777777" w:rsidR="00D24434" w:rsidRPr="00837293" w:rsidRDefault="004B17A9" w:rsidP="00D24434">
      <w:pPr>
        <w:keepNext/>
      </w:pPr>
      <w:r w:rsidRPr="00837293">
        <w:rPr>
          <w:rFonts w:ascii="Book Antiqua" w:hAnsi="Book Antiqua"/>
          <w:noProof/>
          <w:sz w:val="24"/>
          <w:szCs w:val="24"/>
        </w:rPr>
        <w:drawing>
          <wp:inline distT="0" distB="0" distL="0" distR="0" wp14:anchorId="08F9C2A2" wp14:editId="70AC8974">
            <wp:extent cx="5731510" cy="3439160"/>
            <wp:effectExtent l="0" t="0" r="0" b="0"/>
            <wp:docPr id="1356079666" name="Picture 3" descr="A graph showing the number of numbers and the number of logis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79666" name="Picture 3" descr="A graph showing the number of numbers and the number of logistic&#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260B35F6" w14:textId="4E7C9792" w:rsidR="004B17A9" w:rsidRPr="00837293" w:rsidRDefault="00D24434" w:rsidP="00AE3B45">
      <w:pPr>
        <w:pStyle w:val="Caption"/>
      </w:pPr>
      <w:bookmarkStart w:id="186" w:name="_Toc160103724"/>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6</w:t>
      </w:r>
      <w:r w:rsidR="00837293" w:rsidRPr="00837293">
        <w:fldChar w:fldCharType="end"/>
      </w:r>
      <w:r w:rsidRPr="00837293">
        <w:t xml:space="preserve"> Log Odds versus Quasi-variance statistics of individuals being in Education over Training &amp; Apprenticeships</w:t>
      </w:r>
      <w:bookmarkEnd w:id="186"/>
    </w:p>
    <w:p w14:paraId="14629A39" w14:textId="77777777" w:rsidR="00D24434" w:rsidRPr="00837293" w:rsidRDefault="004B17A9" w:rsidP="00D24434">
      <w:pPr>
        <w:keepNext/>
      </w:pPr>
      <w:r w:rsidRPr="00837293">
        <w:rPr>
          <w:rFonts w:ascii="Book Antiqua" w:hAnsi="Book Antiqua"/>
          <w:noProof/>
          <w:sz w:val="24"/>
          <w:szCs w:val="24"/>
        </w:rPr>
        <w:lastRenderedPageBreak/>
        <w:drawing>
          <wp:inline distT="0" distB="0" distL="0" distR="0" wp14:anchorId="262227B8" wp14:editId="075A8BFF">
            <wp:extent cx="5731510" cy="3439160"/>
            <wp:effectExtent l="0" t="0" r="0" b="0"/>
            <wp:docPr id="507746721" name="Picture 2"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46721" name="Picture 2" descr="A graph with red and black line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1721DEF5" w14:textId="5C4DC0E2" w:rsidR="004B17A9" w:rsidRPr="00837293" w:rsidRDefault="00D24434" w:rsidP="00AE3B45">
      <w:pPr>
        <w:pStyle w:val="Caption"/>
      </w:pPr>
      <w:bookmarkStart w:id="187" w:name="_Toc160103725"/>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7</w:t>
      </w:r>
      <w:r w:rsidR="00837293" w:rsidRPr="00837293">
        <w:fldChar w:fldCharType="end"/>
      </w:r>
      <w:r w:rsidR="00F46A45">
        <w:t xml:space="preserve"> </w:t>
      </w:r>
      <w:r w:rsidRPr="00837293">
        <w:t>Log Odds versus Quasi-variance statistics of individuals being in Education over Unemployment &amp; OLF</w:t>
      </w:r>
      <w:bookmarkEnd w:id="187"/>
    </w:p>
    <w:p w14:paraId="21992A56" w14:textId="77777777" w:rsidR="004B17A9" w:rsidRPr="00837293" w:rsidRDefault="004B17A9" w:rsidP="004B17A9">
      <w:pPr>
        <w:rPr>
          <w:rFonts w:ascii="Book Antiqua" w:hAnsi="Book Antiqua"/>
          <w:sz w:val="24"/>
          <w:szCs w:val="24"/>
        </w:rPr>
      </w:pPr>
    </w:p>
    <w:p w14:paraId="0BF9E84E" w14:textId="77777777" w:rsidR="004B17A9" w:rsidRPr="00837293" w:rsidRDefault="004B17A9" w:rsidP="00AF7627">
      <w:pPr>
        <w:pStyle w:val="Heading3"/>
      </w:pPr>
      <w:bookmarkStart w:id="188" w:name="_Toc150884467"/>
      <w:bookmarkStart w:id="189" w:name="_Toc152408195"/>
      <w:bookmarkStart w:id="190" w:name="_Toc160103550"/>
      <w:r w:rsidRPr="00837293">
        <w:t>Discussion and Conclusion</w:t>
      </w:r>
      <w:bookmarkEnd w:id="188"/>
      <w:bookmarkEnd w:id="189"/>
      <w:bookmarkEnd w:id="190"/>
    </w:p>
    <w:p w14:paraId="61534CA8" w14:textId="77777777" w:rsidR="00F46A45" w:rsidRDefault="004B17A9" w:rsidP="004B17A9">
      <w:pPr>
        <w:pStyle w:val="BodyText"/>
        <w:spacing w:line="480" w:lineRule="auto"/>
        <w:rPr>
          <w:rFonts w:ascii="Book Antiqua" w:hAnsi="Book Antiqua"/>
        </w:rPr>
      </w:pPr>
      <w:r w:rsidRPr="00F46A45">
        <w:rPr>
          <w:rFonts w:ascii="Book Antiqua" w:hAnsi="Book Antiqua"/>
        </w:rPr>
        <w:t xml:space="preserve">The multinomial logistic regression model indicates that some structural inequalities impact an individual’s choice of sorting into economic activity post-mandatory schooling. Educational attainment was statistically and substantively significant across all economic activity categories. </w:t>
      </w:r>
      <w:r w:rsidR="00F46A45">
        <w:rPr>
          <w:rFonts w:ascii="Book Antiqua" w:hAnsi="Book Antiqua"/>
        </w:rPr>
        <w:t>Across both employment and training &amp; apprenticeship outcome categories, educational attainment was by far the single largest substantive impact upon an individual’s sorting into said economic activity over education.</w:t>
      </w:r>
    </w:p>
    <w:p w14:paraId="7FADCDDC" w14:textId="77777777" w:rsidR="00F46A45" w:rsidRDefault="00F46A45" w:rsidP="004B17A9">
      <w:pPr>
        <w:pStyle w:val="BodyText"/>
        <w:spacing w:line="480" w:lineRule="auto"/>
        <w:rPr>
          <w:rFonts w:ascii="Book Antiqua" w:hAnsi="Book Antiqua"/>
        </w:rPr>
      </w:pPr>
    </w:p>
    <w:p w14:paraId="2DE1A893" w14:textId="657C1A39" w:rsidR="00F46A45" w:rsidRDefault="00F46A45" w:rsidP="004B17A9">
      <w:pPr>
        <w:pStyle w:val="BodyText"/>
        <w:spacing w:line="480" w:lineRule="auto"/>
        <w:rPr>
          <w:rFonts w:ascii="Book Antiqua" w:hAnsi="Book Antiqua"/>
        </w:rPr>
      </w:pPr>
      <w:r>
        <w:rPr>
          <w:rFonts w:ascii="Book Antiqua" w:hAnsi="Book Antiqua"/>
        </w:rPr>
        <w:t xml:space="preserve">Whilst NS-SEC has had a comparative decline in influence upon an </w:t>
      </w:r>
      <w:r w:rsidR="00426DBB">
        <w:rPr>
          <w:rFonts w:ascii="Book Antiqua" w:hAnsi="Book Antiqua"/>
        </w:rPr>
        <w:t>individual’s</w:t>
      </w:r>
      <w:r>
        <w:rPr>
          <w:rFonts w:ascii="Book Antiqua" w:hAnsi="Book Antiqua"/>
        </w:rPr>
        <w:t xml:space="preserve"> trajectory into economic activity post-mandatory schooling compared to the NCDS </w:t>
      </w:r>
      <w:r>
        <w:rPr>
          <w:rFonts w:ascii="Book Antiqua" w:hAnsi="Book Antiqua"/>
        </w:rPr>
        <w:lastRenderedPageBreak/>
        <w:t xml:space="preserve">model, NS-SEC still has a substantive impact on individual choice and opportunity – though this is dependent on the particular outcome category. Whilst there is no NS-SEC based impact on an individual’s decision to be in employment over education, there are substantially significant </w:t>
      </w:r>
      <w:proofErr w:type="gramStart"/>
      <w:r>
        <w:rPr>
          <w:rFonts w:ascii="Book Antiqua" w:hAnsi="Book Antiqua"/>
        </w:rPr>
        <w:t>class based</w:t>
      </w:r>
      <w:proofErr w:type="gramEnd"/>
      <w:r>
        <w:rPr>
          <w:rFonts w:ascii="Book Antiqua" w:hAnsi="Book Antiqua"/>
        </w:rPr>
        <w:t xml:space="preserve"> impacts on an </w:t>
      </w:r>
      <w:r w:rsidR="00426DBB">
        <w:rPr>
          <w:rFonts w:ascii="Book Antiqua" w:hAnsi="Book Antiqua"/>
        </w:rPr>
        <w:t>individual’s</w:t>
      </w:r>
      <w:r>
        <w:rPr>
          <w:rFonts w:ascii="Book Antiqua" w:hAnsi="Book Antiqua"/>
        </w:rPr>
        <w:t xml:space="preserve"> pathways into training &amp; </w:t>
      </w:r>
      <w:r w:rsidR="00426DBB">
        <w:rPr>
          <w:rFonts w:ascii="Book Antiqua" w:hAnsi="Book Antiqua"/>
        </w:rPr>
        <w:t>apprenticeships</w:t>
      </w:r>
      <w:r>
        <w:rPr>
          <w:rFonts w:ascii="Book Antiqua" w:hAnsi="Book Antiqua"/>
        </w:rPr>
        <w:t xml:space="preserve"> as well as unemployment &amp; OLF. The NS-SEC categories that are found to be significant within the model are indicative of a particular effect for those individuals that resided within small employers and own account workers and lower supervisor and technical occupations origins compared to lower managerial, administrative and professional occupations. An alternative social stratification schema such as RGSC with its focus on a stricter manual/non-manual divide or CAMSIS with its metric nature may provide alternative findings. A definitive conclusion would thus be premature prior to conducting a full sensitivity analysis of social stratification measures. </w:t>
      </w:r>
    </w:p>
    <w:p w14:paraId="5238355E" w14:textId="77777777" w:rsidR="00F46A45" w:rsidRDefault="00F46A45" w:rsidP="004B17A9">
      <w:pPr>
        <w:pStyle w:val="BodyText"/>
        <w:spacing w:line="480" w:lineRule="auto"/>
        <w:rPr>
          <w:rFonts w:ascii="Book Antiqua" w:hAnsi="Book Antiqua"/>
        </w:rPr>
      </w:pPr>
    </w:p>
    <w:p w14:paraId="01EA45A2" w14:textId="1EBCB6AA" w:rsidR="00F46A45" w:rsidRDefault="00F46A45" w:rsidP="004B17A9">
      <w:pPr>
        <w:pStyle w:val="BodyText"/>
        <w:spacing w:line="480" w:lineRule="auto"/>
        <w:rPr>
          <w:rFonts w:ascii="Book Antiqua" w:hAnsi="Book Antiqua"/>
        </w:rPr>
      </w:pPr>
      <w:r>
        <w:rPr>
          <w:rFonts w:ascii="Book Antiqua" w:hAnsi="Book Antiqua"/>
        </w:rPr>
        <w:t xml:space="preserve">Sex as a variable was only found to be statistically significant across only one of the outcomes of economic activity. Even then, the substantive effect of sex is minuet – at only 2 per cent. Compared to NCDS models it appears that sex has had a declined impact upon individuals sorting into economic activity post-mandatory schooling. </w:t>
      </w:r>
    </w:p>
    <w:p w14:paraId="75D1F9A7" w14:textId="77777777" w:rsidR="00F46A45" w:rsidRDefault="00F46A45" w:rsidP="004B17A9">
      <w:pPr>
        <w:pStyle w:val="BodyText"/>
        <w:spacing w:line="480" w:lineRule="auto"/>
        <w:rPr>
          <w:rFonts w:ascii="Book Antiqua" w:hAnsi="Book Antiqua"/>
        </w:rPr>
      </w:pPr>
    </w:p>
    <w:p w14:paraId="0CEAEA06" w14:textId="0431D4A8" w:rsidR="00F46A45" w:rsidRDefault="00F46A45" w:rsidP="004B17A9">
      <w:pPr>
        <w:pStyle w:val="BodyText"/>
        <w:spacing w:line="480" w:lineRule="auto"/>
        <w:rPr>
          <w:rFonts w:ascii="Book Antiqua" w:hAnsi="Book Antiqua"/>
        </w:rPr>
      </w:pPr>
      <w:r>
        <w:rPr>
          <w:rFonts w:ascii="Book Antiqua" w:hAnsi="Book Antiqua"/>
        </w:rPr>
        <w:t xml:space="preserve">Housing tenure as a form of structural inequality was not found to be statistically significant across the given model. This initially may suggest that there is no substantive impact that housing tenure holds upon individuals from the BCS cohort entering into economic activity post-mandatory schooling. This finding would stand </w:t>
      </w:r>
      <w:r>
        <w:rPr>
          <w:rFonts w:ascii="Book Antiqua" w:hAnsi="Book Antiqua"/>
        </w:rPr>
        <w:lastRenderedPageBreak/>
        <w:t xml:space="preserve">in stark contrast to the new structuralist thesis – promoted by the likes of Saunders et al </w:t>
      </w:r>
      <w:r>
        <w:rPr>
          <w:rFonts w:ascii="Book Antiqua" w:hAnsi="Book Antiqua"/>
        </w:rPr>
        <w:fldChar w:fldCharType="begin"/>
      </w:r>
      <w:r w:rsidR="00A2402C">
        <w:rPr>
          <w:rFonts w:ascii="Book Antiqua" w:hAnsi="Book Antiqua"/>
        </w:rPr>
        <w:instrText xml:space="preserve"> ADDIN ZOTERO_ITEM CSL_CITATION {"citationID":"pDFHcG0j","properties":{"formattedCitation":"(Saunders, 2003, 2021)","plainCitation":"(Saunders, 2003, 2021)","noteIndex":0},"citationItems":[{"id":118,"uris":["http://zotero.org/users/8741181/items/MJKZD9AL"],"itemData":{"id":118,"type":"book","publisher":"Routledge","title":"Social Theory and the Urban Question","author":[{"family":"Saunders","given":"Peter"}],"issued":{"date-parts":[["2003"]]}}},{"id":117,"uris":["http://zotero.org/users/8741181/items/ABKNULJG"],"itemData":{"id":117,"type":"book","publisher":"Routledge","title":"A Nation of Home Owners","author":[{"family":"Saunders","given":"Peter"}],"issued":{"date-parts":[["2021"]]}}}],"schema":"https://github.com/citation-style-language/schema/raw/master/csl-citation.json"} </w:instrText>
      </w:r>
      <w:r>
        <w:rPr>
          <w:rFonts w:ascii="Book Antiqua" w:hAnsi="Book Antiqua"/>
        </w:rPr>
        <w:fldChar w:fldCharType="separate"/>
      </w:r>
      <w:r w:rsidRPr="00F46A45">
        <w:rPr>
          <w:rFonts w:ascii="Book Antiqua" w:hAnsi="Book Antiqua"/>
        </w:rPr>
        <w:t>(Saunders, 2003, 2021)</w:t>
      </w:r>
      <w:r>
        <w:rPr>
          <w:rFonts w:ascii="Book Antiqua" w:hAnsi="Book Antiqua"/>
        </w:rPr>
        <w:fldChar w:fldCharType="end"/>
      </w:r>
      <w:r>
        <w:rPr>
          <w:rFonts w:ascii="Book Antiqua" w:hAnsi="Book Antiqua"/>
        </w:rPr>
        <w:t xml:space="preserve"> that have suggested the decline in traditional structural inequalities such as social class and sex is a result of an increasing influence of housing tenure. Whilst this may be an attractive finding to promote initially, on further inspection of the data within the model there are certain discrepancies that need to be addressed prior to this conclusion being made. The single largest discrepancy originates from the level of missingness within the overall model. Over half of the potential observations within the model are wiped out due to item missingness primarily at the educational attainment variable. This missingness does appear to skew the data within the model when comparing it to representative data from the same time period </w:t>
      </w:r>
      <w:r>
        <w:rPr>
          <w:rFonts w:ascii="Book Antiqua" w:hAnsi="Book Antiqua"/>
        </w:rPr>
        <w:fldChar w:fldCharType="begin"/>
      </w:r>
      <w:r w:rsidR="00A2402C">
        <w:rPr>
          <w:rFonts w:ascii="Book Antiqua" w:hAnsi="Book Antiqua"/>
        </w:rPr>
        <w:instrText xml:space="preserve"> ADDIN ZOTERO_ITEM CSL_CITATION {"citationID":"Dx6v2TqT","properties":{"formattedCitation":"(HomeOwners Alliance, 2012)","plainCitation":"(HomeOwners Alliance, 2012)","noteIndex":0},"citationItems":[{"id":1325,"uris":["http://zotero.org/users/8741181/items/7W5EQGJT"],"itemData":{"id":1325,"type":"document","publisher":"HomeOwners Alliance Report","title":"The death of a dream: the crisis in homeownership in the UK","author":[{"family":"HomeOwners Alliance","given":""}],"issued":{"date-parts":[["2012"]]}}}],"schema":"https://github.com/citation-style-language/schema/raw/master/csl-citation.json"} </w:instrText>
      </w:r>
      <w:r>
        <w:rPr>
          <w:rFonts w:ascii="Book Antiqua" w:hAnsi="Book Antiqua"/>
        </w:rPr>
        <w:fldChar w:fldCharType="separate"/>
      </w:r>
      <w:r w:rsidRPr="00F46A45">
        <w:rPr>
          <w:rFonts w:ascii="Book Antiqua" w:hAnsi="Book Antiqua"/>
        </w:rPr>
        <w:t>(HomeOwners Alliance, 2012)</w:t>
      </w:r>
      <w:r>
        <w:rPr>
          <w:rFonts w:ascii="Book Antiqua" w:hAnsi="Book Antiqua"/>
        </w:rPr>
        <w:fldChar w:fldCharType="end"/>
      </w:r>
      <w:r>
        <w:rPr>
          <w:rFonts w:ascii="Book Antiqua" w:hAnsi="Book Antiqua"/>
        </w:rPr>
        <w:t xml:space="preserve">. The model proposed as an inflated level of </w:t>
      </w:r>
      <w:r w:rsidR="00DD6D7D">
        <w:rPr>
          <w:rFonts w:ascii="Book Antiqua" w:hAnsi="Book Antiqua"/>
        </w:rPr>
        <w:t>homeowners</w:t>
      </w:r>
      <w:r>
        <w:rPr>
          <w:rFonts w:ascii="Book Antiqua" w:hAnsi="Book Antiqua"/>
        </w:rPr>
        <w:t xml:space="preserve"> compared to non-home owners as well as an inflated number of women in comparison to men. Until a robust handling of missing data occurs, no firm conclusion can be made concerning these findings. </w:t>
      </w:r>
    </w:p>
    <w:p w14:paraId="147D969A" w14:textId="77777777" w:rsidR="004B17A9" w:rsidRPr="00837293" w:rsidRDefault="004B17A9" w:rsidP="004B17A9">
      <w:pPr>
        <w:pStyle w:val="BodyText"/>
        <w:spacing w:line="480" w:lineRule="auto"/>
        <w:rPr>
          <w:rFonts w:ascii="Book Antiqua" w:hAnsi="Book Antiqua"/>
        </w:rPr>
      </w:pPr>
    </w:p>
    <w:p w14:paraId="3107615F" w14:textId="77777777" w:rsidR="004B17A9" w:rsidRPr="00837293" w:rsidRDefault="004B17A9" w:rsidP="00D90843">
      <w:pPr>
        <w:pStyle w:val="Heading2"/>
      </w:pPr>
      <w:bookmarkStart w:id="191" w:name="_Toc150884468"/>
      <w:bookmarkStart w:id="192" w:name="_Toc152408196"/>
      <w:bookmarkStart w:id="193" w:name="_Toc160103551"/>
      <w:r w:rsidRPr="00837293">
        <w:t>Sensitivity Analysis of Independent Variables</w:t>
      </w:r>
      <w:bookmarkEnd w:id="191"/>
      <w:bookmarkEnd w:id="192"/>
      <w:bookmarkEnd w:id="193"/>
    </w:p>
    <w:p w14:paraId="032F41AC" w14:textId="7E2B8D9E" w:rsidR="004B17A9" w:rsidRPr="00837293" w:rsidRDefault="004B17A9" w:rsidP="004B17A9">
      <w:pPr>
        <w:pStyle w:val="BodyText"/>
        <w:spacing w:line="480" w:lineRule="auto"/>
        <w:rPr>
          <w:rFonts w:ascii="Book Antiqua" w:hAnsi="Book Antiqua"/>
        </w:rPr>
      </w:pPr>
      <w:r w:rsidRPr="00837293">
        <w:rPr>
          <w:rFonts w:ascii="Book Antiqua" w:hAnsi="Book Antiqua"/>
        </w:rPr>
        <w:t>Following the NCDS chapter, this section seeks to present a sensitivity analysis of social stratification measures to provide an informed assessment of which social stratification measure to use within the given BCS model. As with the NCDS, NS-SEC, CAMSIS, and RGSC are the three measures that will be used within subsequent sensitivity analysis</w:t>
      </w:r>
      <w:r w:rsidR="00DD6D7D">
        <w:rPr>
          <w:rFonts w:ascii="Book Antiqua" w:hAnsi="Book Antiqua"/>
        </w:rPr>
        <w:t xml:space="preserve">. Following the NS-SEC model using BCS data there appears to be a significant class effect for </w:t>
      </w:r>
      <w:r w:rsidR="00036E59">
        <w:rPr>
          <w:rFonts w:ascii="Book Antiqua" w:hAnsi="Book Antiqua"/>
        </w:rPr>
        <w:t>individuals</w:t>
      </w:r>
      <w:r w:rsidR="00DD6D7D">
        <w:rPr>
          <w:rFonts w:ascii="Book Antiqua" w:hAnsi="Book Antiqua"/>
        </w:rPr>
        <w:t xml:space="preserve"> within certain class origins with selected economic activity outcomes. The task of this next chapter is to explore if </w:t>
      </w:r>
      <w:proofErr w:type="gramStart"/>
      <w:r w:rsidR="00DD6D7D">
        <w:rPr>
          <w:rFonts w:ascii="Book Antiqua" w:hAnsi="Book Antiqua"/>
        </w:rPr>
        <w:t xml:space="preserve">this </w:t>
      </w:r>
      <w:r w:rsidR="00DD6D7D">
        <w:rPr>
          <w:rFonts w:ascii="Book Antiqua" w:hAnsi="Book Antiqua"/>
        </w:rPr>
        <w:lastRenderedPageBreak/>
        <w:t>phenomena</w:t>
      </w:r>
      <w:proofErr w:type="gramEnd"/>
      <w:r w:rsidR="00DD6D7D">
        <w:rPr>
          <w:rFonts w:ascii="Book Antiqua" w:hAnsi="Book Antiqua"/>
        </w:rPr>
        <w:t xml:space="preserve"> exists across social stratification measures or if different measures of parental social stratification demonstrate unique and distinct impacts upon individuals sorting into economic activity outcomes post-mandatory schooling. </w:t>
      </w:r>
      <w:r w:rsidRPr="00837293">
        <w:rPr>
          <w:rFonts w:ascii="Book Antiqua" w:hAnsi="Book Antiqua"/>
        </w:rPr>
        <w:t xml:space="preserve">  </w:t>
      </w:r>
    </w:p>
    <w:p w14:paraId="46F713E3" w14:textId="77777777" w:rsidR="004B17A9" w:rsidRPr="00837293" w:rsidRDefault="004B17A9" w:rsidP="00AF7627">
      <w:pPr>
        <w:pStyle w:val="Heading3"/>
      </w:pPr>
      <w:bookmarkStart w:id="194" w:name="_Toc152408197"/>
      <w:bookmarkStart w:id="195" w:name="_Toc160103552"/>
      <w:r w:rsidRPr="00837293">
        <w:t>Testing Measures of Parental Social Class</w:t>
      </w:r>
      <w:bookmarkEnd w:id="194"/>
      <w:bookmarkEnd w:id="195"/>
    </w:p>
    <w:p w14:paraId="0FC2D259" w14:textId="51F185D6" w:rsidR="004B17A9" w:rsidRPr="00837293" w:rsidRDefault="004B17A9" w:rsidP="004B17A9">
      <w:pPr>
        <w:pStyle w:val="BodyText"/>
        <w:spacing w:line="480" w:lineRule="auto"/>
        <w:rPr>
          <w:rFonts w:ascii="Book Antiqua" w:hAnsi="Book Antiqua"/>
        </w:rPr>
      </w:pPr>
      <w:r w:rsidRPr="00837293">
        <w:rPr>
          <w:rFonts w:ascii="Book Antiqua" w:hAnsi="Book Antiqua"/>
        </w:rPr>
        <w:t xml:space="preserve">Three separate multinomial logistic regressions are presented in Table </w:t>
      </w:r>
      <w:r w:rsidR="00DD6D7D">
        <w:rPr>
          <w:rFonts w:ascii="Book Antiqua" w:hAnsi="Book Antiqua"/>
        </w:rPr>
        <w:t>2.9</w:t>
      </w:r>
      <w:r w:rsidRPr="00837293">
        <w:rPr>
          <w:rFonts w:ascii="Book Antiqua" w:hAnsi="Book Antiqua"/>
        </w:rPr>
        <w:t xml:space="preserve">. The first model has been described at length in the previous section and uses NS-SEC. The second model uses CAMSIS, and the third model uses RGSC. These models are all presented using log odds and average marginal effects to enhance interpretation and comparison between models. </w:t>
      </w:r>
      <w:r w:rsidR="00DD6D7D">
        <w:rPr>
          <w:rFonts w:ascii="Book Antiqua" w:hAnsi="Book Antiqua"/>
        </w:rPr>
        <w:t xml:space="preserve">Substantive interpretation will only be made on variables within models that have achieved statistical significance. </w:t>
      </w:r>
    </w:p>
    <w:p w14:paraId="400C5382" w14:textId="77777777" w:rsidR="004B17A9" w:rsidRPr="00837293" w:rsidRDefault="004B17A9" w:rsidP="004B17A9">
      <w:pPr>
        <w:pStyle w:val="BodyText"/>
        <w:spacing w:line="480" w:lineRule="auto"/>
        <w:rPr>
          <w:rFonts w:ascii="Book Antiqua" w:hAnsi="Book Antiqua"/>
        </w:rPr>
      </w:pPr>
    </w:p>
    <w:p w14:paraId="33EC7E64" w14:textId="063F2916" w:rsidR="004B17A9" w:rsidRDefault="004B17A9" w:rsidP="004B17A9">
      <w:pPr>
        <w:spacing w:line="480" w:lineRule="auto"/>
        <w:rPr>
          <w:rFonts w:ascii="Book Antiqua" w:hAnsi="Book Antiqua"/>
          <w:sz w:val="24"/>
          <w:szCs w:val="24"/>
        </w:rPr>
      </w:pPr>
      <w:r w:rsidRPr="00837293">
        <w:rPr>
          <w:rFonts w:ascii="Book Antiqua" w:hAnsi="Book Antiqua"/>
          <w:sz w:val="24"/>
          <w:szCs w:val="24"/>
        </w:rPr>
        <w:t>Educational attainment is substantively identical across all models, including the NS-SEC, CAMSIS, and RGSC models. All three models also present substantively identical results for sex at the unemployment &amp; OLF. The CAMSIS model presents statistically significant results for CAMSIS across employment and training &amp; apprenticeship categories.</w:t>
      </w:r>
      <w:r w:rsidR="00DD6D7D">
        <w:rPr>
          <w:rFonts w:ascii="Book Antiqua" w:hAnsi="Book Antiqua"/>
          <w:sz w:val="24"/>
          <w:szCs w:val="24"/>
        </w:rPr>
        <w:t xml:space="preserve"> T</w:t>
      </w:r>
      <w:r w:rsidRPr="00837293">
        <w:rPr>
          <w:rFonts w:ascii="Book Antiqua" w:hAnsi="Book Antiqua"/>
          <w:sz w:val="24"/>
          <w:szCs w:val="24"/>
        </w:rPr>
        <w:t>here is no per cent change in the models when looking at average marginal effects</w:t>
      </w:r>
      <w:r w:rsidR="00DD6D7D">
        <w:rPr>
          <w:rFonts w:ascii="Book Antiqua" w:hAnsi="Book Antiqua"/>
          <w:sz w:val="24"/>
          <w:szCs w:val="24"/>
        </w:rPr>
        <w:t xml:space="preserve"> suggesting that if a CAMSIS model is adopted, there is an indication that parental social stratification measured through CAMSIS does not have a substantive impact upon individuals sorting into economic activity post-mandatory schooling.</w:t>
      </w:r>
      <w:r w:rsidRPr="00837293">
        <w:rPr>
          <w:rFonts w:ascii="Book Antiqua" w:hAnsi="Book Antiqua"/>
          <w:sz w:val="24"/>
          <w:szCs w:val="24"/>
        </w:rPr>
        <w:t xml:space="preserve"> </w:t>
      </w:r>
    </w:p>
    <w:p w14:paraId="71BB4935" w14:textId="320618A0" w:rsidR="00DD6D7D" w:rsidRPr="00837293" w:rsidRDefault="00DD6D7D" w:rsidP="004B17A9">
      <w:pPr>
        <w:spacing w:line="480" w:lineRule="auto"/>
        <w:rPr>
          <w:rFonts w:ascii="Book Antiqua" w:hAnsi="Book Antiqua"/>
          <w:sz w:val="24"/>
          <w:szCs w:val="24"/>
        </w:rPr>
      </w:pPr>
      <w:r>
        <w:rPr>
          <w:rFonts w:ascii="Book Antiqua" w:hAnsi="Book Antiqua"/>
          <w:sz w:val="24"/>
          <w:szCs w:val="24"/>
        </w:rPr>
        <w:t xml:space="preserve">The RGSC model diverges the most from the NS-SEC model discussed earlier. Whilst the NS-SEC model does not present any statistically significant results within the employment outcome category, RGSC does. Both RGSC 3M and 4 are </w:t>
      </w:r>
      <w:r w:rsidR="00FD6F6A">
        <w:rPr>
          <w:rFonts w:ascii="Book Antiqua" w:hAnsi="Book Antiqua"/>
          <w:sz w:val="24"/>
          <w:szCs w:val="24"/>
        </w:rPr>
        <w:t>statistically</w:t>
      </w:r>
      <w:r>
        <w:rPr>
          <w:rFonts w:ascii="Book Antiqua" w:hAnsi="Book Antiqua"/>
          <w:sz w:val="24"/>
          <w:szCs w:val="24"/>
        </w:rPr>
        <w:t xml:space="preserve"> </w:t>
      </w:r>
      <w:r>
        <w:rPr>
          <w:rFonts w:ascii="Book Antiqua" w:hAnsi="Book Antiqua"/>
          <w:sz w:val="24"/>
          <w:szCs w:val="24"/>
        </w:rPr>
        <w:lastRenderedPageBreak/>
        <w:t xml:space="preserve">significant. Compared to RGSC 2, RGSC 3M sees individuals have an increased log odds of being in employment over education. Translated into average marginal effects, this results in a 6 per cent increased probability of individuals with RGSC 3M origins compared to RGSC 2 origins of being in employment over education. Compared to RGSC 2, RGSC 4 also sees individuals have an increased log odds of being in employment over education – in average marginal effects, this translates to a 7 per cent increased probability of being in employment over education. The RGSC model thus demonstrates a substantive difference between the NS-SEC model. The former model establishes that there is a distinct and substantive manual/non-manual divide amongst individuals entering employment over education post-mandatory education. </w:t>
      </w:r>
      <w:r w:rsidR="00FD6F6A">
        <w:rPr>
          <w:rFonts w:ascii="Book Antiqua" w:hAnsi="Book Antiqua"/>
          <w:sz w:val="24"/>
          <w:szCs w:val="24"/>
        </w:rPr>
        <w:t xml:space="preserve">The training &amp; apprenticeship category also offers some minor deviations between RGSC and NS-SEC models. Whilst both demonstrate that there are statistically significant categories (NS-SEC 4 and 5 &amp; RGSC 3M and 4) the substantive significance differs between models. Whilst NS-SEC 4 and 5 have a 11 per cent increased probability of being in training &amp; apprenticeships over education compared to individuals in NS-SEC 2, the RGSC model presents results that RGSC 3M and 4 have a 6 and 7 per cent increased probability of being in training &amp; apprenticeships over education compared to individuals in RGSC 2 respectively. When comparing the differences between categories, NS-SEC 4 and 5 (Small employers and own account workers &amp; lower supervisory and technical occupations) generally line up with RGSC 3M and 4 (Skilled manual occupations &amp; partly skilled occupations).  The substantive difference between models – of around 5 per cent – can most likely be characterised as slight differences in the way each </w:t>
      </w:r>
      <w:r w:rsidR="00FD6F6A">
        <w:rPr>
          <w:rFonts w:ascii="Book Antiqua" w:hAnsi="Book Antiqua"/>
          <w:sz w:val="24"/>
          <w:szCs w:val="24"/>
        </w:rPr>
        <w:lastRenderedPageBreak/>
        <w:t xml:space="preserve">social stratification measure is constructed. Whilst there is a substantive difference between the models, the general positive trend is the same. Finally, the unemployed &amp; OLF category also sees a slight deviation between NS-SEC and RGSC models. Whilst NS-SEC 4 and RGSC 3M share substantively identical interpretations, the RGSC model finds – unlike the NS-SEC model – that there is a substantive difference between those that have social origins in the top of the social stratification schema compared to the reference category. The RGSC model demonstrates that those individuals in RGSC 1 compared to RGSC 2 have an increased log odds of being in unemployment &amp; OLF over education. Translated to average marginal effects, this results in a 7 per cent increased probability of individuals from RGSC 1 social origins of being in unemployment &amp; OLF over education compared to individuals from RGSC 2 social origins. This is a finding not duplicated across either NS-SEC nor CAMSIS models. </w:t>
      </w:r>
      <w:r w:rsidR="00426DBB">
        <w:rPr>
          <w:rFonts w:ascii="Book Antiqua" w:hAnsi="Book Antiqua"/>
          <w:sz w:val="24"/>
          <w:szCs w:val="24"/>
        </w:rPr>
        <w:t xml:space="preserve">The findings within the unemployment &amp; OLF category as mentioned previously may have missing data implications. Within the RGSC model RGSC 3NM has a standard error of 737.60 which is almost entirely related to the low observations within that category. Combined with an early discussion of the implications that missing data at educational attainment has had on the distribution of observations within the given models, missing data may have a potentially serious implication regarding the results of these models. </w:t>
      </w:r>
    </w:p>
    <w:p w14:paraId="725055D4" w14:textId="3441F3F1" w:rsidR="004B17A9" w:rsidRPr="00837293" w:rsidRDefault="004B17A9" w:rsidP="004B17A9">
      <w:pPr>
        <w:spacing w:line="480" w:lineRule="auto"/>
        <w:rPr>
          <w:rFonts w:ascii="Book Antiqua" w:hAnsi="Book Antiqua"/>
          <w:sz w:val="24"/>
          <w:szCs w:val="24"/>
        </w:rPr>
        <w:sectPr w:rsidR="004B17A9" w:rsidRPr="00837293" w:rsidSect="00BD7008">
          <w:pgSz w:w="11906" w:h="16838"/>
          <w:pgMar w:top="1440" w:right="1440" w:bottom="1440" w:left="1440" w:header="709" w:footer="709" w:gutter="0"/>
          <w:cols w:space="708"/>
          <w:docGrid w:linePitch="360"/>
        </w:sectPr>
      </w:pPr>
      <w:r w:rsidRPr="00837293">
        <w:rPr>
          <w:rFonts w:ascii="Book Antiqua" w:hAnsi="Book Antiqua"/>
          <w:sz w:val="24"/>
          <w:szCs w:val="24"/>
        </w:rPr>
        <w:t xml:space="preserve">The goodness-of-fit statistics </w:t>
      </w:r>
      <w:r w:rsidR="00FD6F6A">
        <w:rPr>
          <w:rFonts w:ascii="Book Antiqua" w:hAnsi="Book Antiqua"/>
          <w:sz w:val="24"/>
          <w:szCs w:val="24"/>
        </w:rPr>
        <w:t>for all three models is reported within Table 2.9</w:t>
      </w:r>
      <w:r w:rsidRPr="00837293">
        <w:rPr>
          <w:rFonts w:ascii="Book Antiqua" w:hAnsi="Book Antiqua"/>
          <w:sz w:val="24"/>
          <w:szCs w:val="24"/>
        </w:rPr>
        <w:t xml:space="preserve">. Differences in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A73C77">
        <w:rPr>
          <w:rFonts w:ascii="Book Antiqua" w:eastAsiaTheme="minorEastAsia" w:hAnsi="Book Antiqua"/>
          <w:sz w:val="24"/>
          <w:szCs w:val="24"/>
        </w:rPr>
        <w:t xml:space="preserve"> </w:t>
      </w:r>
      <w:r w:rsidRPr="00837293">
        <w:rPr>
          <w:rFonts w:ascii="Book Antiqua" w:hAnsi="Book Antiqua"/>
          <w:sz w:val="24"/>
          <w:szCs w:val="24"/>
        </w:rPr>
        <w:t>measures exist, but the minor nature of these differences indicates the amount of variance explained across the three models remains consistent. AIC</w:t>
      </w:r>
      <w:r w:rsidR="00FD6F6A">
        <w:rPr>
          <w:rFonts w:ascii="Book Antiqua" w:hAnsi="Book Antiqua"/>
          <w:sz w:val="24"/>
          <w:szCs w:val="24"/>
        </w:rPr>
        <w:t xml:space="preserve"> statistics across all three models is stable, with minimal differences across the </w:t>
      </w:r>
      <w:r w:rsidR="00FD6F6A">
        <w:rPr>
          <w:rFonts w:ascii="Book Antiqua" w:hAnsi="Book Antiqua"/>
          <w:sz w:val="24"/>
          <w:szCs w:val="24"/>
        </w:rPr>
        <w:lastRenderedPageBreak/>
        <w:t>models. Overall, the CAMSIS model using AIC along appears to be the best fit model – this is not surprising considering that AIC and BIC statistics tend to favour metric over categorical measures within models</w:t>
      </w:r>
      <w:r w:rsidRPr="00837293">
        <w:rPr>
          <w:rFonts w:ascii="Book Antiqua" w:hAnsi="Book Antiqua"/>
          <w:sz w:val="24"/>
          <w:szCs w:val="24"/>
        </w:rPr>
        <w:t xml:space="preserve">. </w:t>
      </w:r>
      <w:r w:rsidR="00FD6F6A">
        <w:rPr>
          <w:rFonts w:ascii="Book Antiqua" w:hAnsi="Book Antiqua"/>
          <w:sz w:val="24"/>
          <w:szCs w:val="24"/>
        </w:rPr>
        <w:t xml:space="preserve">This best fit finding is replicated using BIC statistics, though the differences between the BIC across models is much larger compared to AIC statistics. Given the fact that AIC and BIC favour </w:t>
      </w:r>
      <w:proofErr w:type="gramStart"/>
      <w:r w:rsidR="00FD6F6A">
        <w:rPr>
          <w:rFonts w:ascii="Book Antiqua" w:hAnsi="Book Antiqua"/>
          <w:sz w:val="24"/>
          <w:szCs w:val="24"/>
        </w:rPr>
        <w:t>metric based</w:t>
      </w:r>
      <w:proofErr w:type="gramEnd"/>
      <w:r w:rsidR="00FD6F6A">
        <w:rPr>
          <w:rFonts w:ascii="Book Antiqua" w:hAnsi="Book Antiqua"/>
          <w:sz w:val="24"/>
          <w:szCs w:val="24"/>
        </w:rPr>
        <w:t xml:space="preserve"> measures, and that the difference between CAMSIS and RGSC models with respect to said goodness-of-fit statistics is marginal, the RGSC model is selected for further investigation going forward. </w:t>
      </w:r>
    </w:p>
    <w:p w14:paraId="3C9CA9A3" w14:textId="683B1E40" w:rsidR="00D24434" w:rsidRPr="00837293" w:rsidRDefault="00D24434" w:rsidP="00AE3B45">
      <w:pPr>
        <w:pStyle w:val="Caption"/>
      </w:pPr>
      <w:bookmarkStart w:id="196" w:name="_Toc160103679"/>
      <w:r w:rsidRPr="00837293">
        <w:lastRenderedPageBreak/>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12</w:t>
      </w:r>
      <w:r w:rsidR="00FF2ADB">
        <w:fldChar w:fldCharType="end"/>
      </w:r>
      <w:r w:rsidRPr="00837293">
        <w:t xml:space="preserve"> Sensitivity analyses of alternative measures of parental social stratification</w:t>
      </w:r>
      <w:bookmarkEnd w:id="196"/>
    </w:p>
    <w:tbl>
      <w:tblPr>
        <w:tblStyle w:val="GridTable6Colorful"/>
        <w:tblW w:w="14346" w:type="dxa"/>
        <w:tblLook w:val="04A0" w:firstRow="1" w:lastRow="0" w:firstColumn="1" w:lastColumn="0" w:noHBand="0" w:noVBand="1"/>
      </w:tblPr>
      <w:tblGrid>
        <w:gridCol w:w="2472"/>
        <w:gridCol w:w="734"/>
        <w:gridCol w:w="1000"/>
        <w:gridCol w:w="541"/>
        <w:gridCol w:w="866"/>
        <w:gridCol w:w="700"/>
        <w:gridCol w:w="680"/>
        <w:gridCol w:w="1506"/>
        <w:gridCol w:w="541"/>
        <w:gridCol w:w="866"/>
        <w:gridCol w:w="700"/>
        <w:gridCol w:w="733"/>
        <w:gridCol w:w="900"/>
        <w:gridCol w:w="541"/>
        <w:gridCol w:w="866"/>
        <w:gridCol w:w="700"/>
      </w:tblGrid>
      <w:tr w:rsidR="00837293" w:rsidRPr="00303092" w14:paraId="7251DA9E" w14:textId="77777777" w:rsidTr="002C0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EF9A639" w14:textId="77777777" w:rsidR="004B17A9" w:rsidRPr="00303092" w:rsidRDefault="004B17A9" w:rsidP="00AA6B39">
            <w:pPr>
              <w:rPr>
                <w:rFonts w:ascii="Book Antiqua" w:hAnsi="Book Antiqua"/>
                <w:color w:val="auto"/>
                <w:sz w:val="20"/>
                <w:szCs w:val="20"/>
              </w:rPr>
            </w:pPr>
          </w:p>
        </w:tc>
        <w:tc>
          <w:tcPr>
            <w:tcW w:w="0" w:type="auto"/>
            <w:gridSpan w:val="5"/>
          </w:tcPr>
          <w:p w14:paraId="1A6A8418"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NS-SEC</w:t>
            </w:r>
          </w:p>
        </w:tc>
        <w:tc>
          <w:tcPr>
            <w:tcW w:w="4293" w:type="dxa"/>
            <w:gridSpan w:val="5"/>
          </w:tcPr>
          <w:p w14:paraId="035A46B8"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CAMSIS</w:t>
            </w:r>
          </w:p>
        </w:tc>
        <w:tc>
          <w:tcPr>
            <w:tcW w:w="0" w:type="auto"/>
            <w:gridSpan w:val="5"/>
          </w:tcPr>
          <w:p w14:paraId="3957A496"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RGSC</w:t>
            </w:r>
          </w:p>
        </w:tc>
      </w:tr>
      <w:tr w:rsidR="002C0DBD" w:rsidRPr="00303092" w14:paraId="789DBE09"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93CCE38" w14:textId="178C84B6" w:rsidR="00B347F4" w:rsidRPr="00303092" w:rsidRDefault="00B347F4" w:rsidP="00B347F4">
            <w:pPr>
              <w:rPr>
                <w:rFonts w:ascii="Book Antiqua" w:hAnsi="Book Antiqua"/>
                <w:color w:val="auto"/>
                <w:sz w:val="20"/>
                <w:szCs w:val="20"/>
              </w:rPr>
            </w:pPr>
            <w:r w:rsidRPr="00303092">
              <w:rPr>
                <w:rFonts w:ascii="Book Antiqua" w:hAnsi="Book Antiqua" w:cs="Times New Roman"/>
                <w:color w:val="auto"/>
                <w:sz w:val="20"/>
                <w:szCs w:val="20"/>
              </w:rPr>
              <w:t>Economic Activity: ‘School Reference Category</w:t>
            </w:r>
          </w:p>
        </w:tc>
        <w:tc>
          <w:tcPr>
            <w:tcW w:w="0" w:type="auto"/>
          </w:tcPr>
          <w:p w14:paraId="3CC006B2"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Coef.</w:t>
            </w:r>
          </w:p>
        </w:tc>
        <w:tc>
          <w:tcPr>
            <w:tcW w:w="0" w:type="auto"/>
          </w:tcPr>
          <w:p w14:paraId="2DCDB807"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roofErr w:type="gramStart"/>
            <w:r w:rsidRPr="00303092">
              <w:rPr>
                <w:rFonts w:ascii="Book Antiqua" w:hAnsi="Book Antiqua"/>
                <w:color w:val="auto"/>
                <w:sz w:val="20"/>
                <w:szCs w:val="20"/>
              </w:rPr>
              <w:t>S.E</w:t>
            </w:r>
            <w:proofErr w:type="gramEnd"/>
          </w:p>
        </w:tc>
        <w:tc>
          <w:tcPr>
            <w:tcW w:w="0" w:type="auto"/>
          </w:tcPr>
          <w:p w14:paraId="4819A475"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Sig.</w:t>
            </w:r>
          </w:p>
        </w:tc>
        <w:tc>
          <w:tcPr>
            <w:tcW w:w="0" w:type="auto"/>
          </w:tcPr>
          <w:p w14:paraId="1AC6F406"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Prob.</w:t>
            </w:r>
          </w:p>
        </w:tc>
        <w:tc>
          <w:tcPr>
            <w:tcW w:w="0" w:type="auto"/>
          </w:tcPr>
          <w:p w14:paraId="5D8C43A6"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roofErr w:type="gramStart"/>
            <w:r w:rsidRPr="00303092">
              <w:rPr>
                <w:rFonts w:ascii="Book Antiqua" w:hAnsi="Book Antiqua"/>
                <w:color w:val="auto"/>
                <w:sz w:val="20"/>
                <w:szCs w:val="20"/>
              </w:rPr>
              <w:t>S.E</w:t>
            </w:r>
            <w:proofErr w:type="gramEnd"/>
          </w:p>
        </w:tc>
        <w:tc>
          <w:tcPr>
            <w:tcW w:w="0" w:type="auto"/>
          </w:tcPr>
          <w:p w14:paraId="690C1D5B"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Coef.</w:t>
            </w:r>
          </w:p>
        </w:tc>
        <w:tc>
          <w:tcPr>
            <w:tcW w:w="1506" w:type="dxa"/>
          </w:tcPr>
          <w:p w14:paraId="10CF1509"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roofErr w:type="gramStart"/>
            <w:r w:rsidRPr="00303092">
              <w:rPr>
                <w:rFonts w:ascii="Book Antiqua" w:hAnsi="Book Antiqua"/>
                <w:color w:val="auto"/>
                <w:sz w:val="20"/>
                <w:szCs w:val="20"/>
              </w:rPr>
              <w:t>S.E</w:t>
            </w:r>
            <w:proofErr w:type="gramEnd"/>
          </w:p>
        </w:tc>
        <w:tc>
          <w:tcPr>
            <w:tcW w:w="0" w:type="auto"/>
          </w:tcPr>
          <w:p w14:paraId="7366C01A"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Sig.</w:t>
            </w:r>
          </w:p>
        </w:tc>
        <w:tc>
          <w:tcPr>
            <w:tcW w:w="0" w:type="auto"/>
          </w:tcPr>
          <w:p w14:paraId="47E48A60"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Prob.</w:t>
            </w:r>
          </w:p>
        </w:tc>
        <w:tc>
          <w:tcPr>
            <w:tcW w:w="0" w:type="auto"/>
          </w:tcPr>
          <w:p w14:paraId="259D5221"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roofErr w:type="gramStart"/>
            <w:r w:rsidRPr="00303092">
              <w:rPr>
                <w:rFonts w:ascii="Book Antiqua" w:hAnsi="Book Antiqua"/>
                <w:color w:val="auto"/>
                <w:sz w:val="20"/>
                <w:szCs w:val="20"/>
              </w:rPr>
              <w:t>S.E</w:t>
            </w:r>
            <w:proofErr w:type="gramEnd"/>
          </w:p>
        </w:tc>
        <w:tc>
          <w:tcPr>
            <w:tcW w:w="0" w:type="auto"/>
          </w:tcPr>
          <w:p w14:paraId="1F6479E2"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Coef.</w:t>
            </w:r>
          </w:p>
        </w:tc>
        <w:tc>
          <w:tcPr>
            <w:tcW w:w="0" w:type="auto"/>
          </w:tcPr>
          <w:p w14:paraId="6CA487EC"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roofErr w:type="gramStart"/>
            <w:r w:rsidRPr="00303092">
              <w:rPr>
                <w:rFonts w:ascii="Book Antiqua" w:hAnsi="Book Antiqua"/>
                <w:color w:val="auto"/>
                <w:sz w:val="20"/>
                <w:szCs w:val="20"/>
              </w:rPr>
              <w:t>S.E</w:t>
            </w:r>
            <w:proofErr w:type="gramEnd"/>
          </w:p>
        </w:tc>
        <w:tc>
          <w:tcPr>
            <w:tcW w:w="0" w:type="auto"/>
          </w:tcPr>
          <w:p w14:paraId="7EFF6B1B"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Sig.</w:t>
            </w:r>
          </w:p>
        </w:tc>
        <w:tc>
          <w:tcPr>
            <w:tcW w:w="0" w:type="auto"/>
          </w:tcPr>
          <w:p w14:paraId="27BCED1C"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Prob.</w:t>
            </w:r>
          </w:p>
        </w:tc>
        <w:tc>
          <w:tcPr>
            <w:tcW w:w="0" w:type="auto"/>
          </w:tcPr>
          <w:p w14:paraId="15E12038"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roofErr w:type="gramStart"/>
            <w:r w:rsidRPr="00303092">
              <w:rPr>
                <w:rFonts w:ascii="Book Antiqua" w:hAnsi="Book Antiqua"/>
                <w:color w:val="auto"/>
                <w:sz w:val="20"/>
                <w:szCs w:val="20"/>
              </w:rPr>
              <w:t>S.E</w:t>
            </w:r>
            <w:proofErr w:type="gramEnd"/>
          </w:p>
        </w:tc>
      </w:tr>
      <w:tr w:rsidR="002C0DBD" w:rsidRPr="00303092" w14:paraId="648E25D1"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6905A3A"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Employment</w:t>
            </w:r>
          </w:p>
        </w:tc>
        <w:tc>
          <w:tcPr>
            <w:tcW w:w="0" w:type="auto"/>
          </w:tcPr>
          <w:p w14:paraId="7AE23FC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4B4C36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5B91CA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98D5BD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F09BFF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415632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1389D0D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91EBE9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B82C7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323C48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E36A7A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1C9EE1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BF929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2687BF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D68479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B90ED7D"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C4DC035"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Educational Attainment</w:t>
            </w:r>
          </w:p>
        </w:tc>
        <w:tc>
          <w:tcPr>
            <w:tcW w:w="0" w:type="auto"/>
          </w:tcPr>
          <w:p w14:paraId="0DD37FB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5D6FD0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3B69B5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F72144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67FA53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9F1A07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35A5061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E8521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9A10D3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286172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D3246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CD0ED9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37C2C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437141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00BB0F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78D66DE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1F3B49E"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 xml:space="preserve">Less than five </w:t>
            </w:r>
            <w:proofErr w:type="spellStart"/>
            <w:r w:rsidRPr="00303092">
              <w:rPr>
                <w:rFonts w:ascii="Book Antiqua" w:hAnsi="Book Antiqua"/>
                <w:i/>
                <w:iCs/>
                <w:color w:val="auto"/>
                <w:sz w:val="20"/>
                <w:szCs w:val="20"/>
              </w:rPr>
              <w:t>O’levels</w:t>
            </w:r>
            <w:proofErr w:type="spellEnd"/>
          </w:p>
        </w:tc>
        <w:tc>
          <w:tcPr>
            <w:tcW w:w="0" w:type="auto"/>
          </w:tcPr>
          <w:p w14:paraId="5D65019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06F9EE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D378C3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709D83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FB89A7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80A6A9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62A83F3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B8E977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856AD8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04C6F3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F53298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46E1C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F4C2EF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8B3811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96C3F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3A4AE963"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5435038"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 xml:space="preserve">Five or More </w:t>
            </w:r>
            <w:proofErr w:type="spellStart"/>
            <w:r w:rsidRPr="00303092">
              <w:rPr>
                <w:rFonts w:ascii="Book Antiqua" w:hAnsi="Book Antiqua"/>
                <w:i/>
                <w:iCs/>
                <w:color w:val="auto"/>
                <w:sz w:val="20"/>
                <w:szCs w:val="20"/>
              </w:rPr>
              <w:t>O’levels</w:t>
            </w:r>
            <w:proofErr w:type="spellEnd"/>
          </w:p>
        </w:tc>
        <w:tc>
          <w:tcPr>
            <w:tcW w:w="0" w:type="auto"/>
            <w:vAlign w:val="bottom"/>
          </w:tcPr>
          <w:p w14:paraId="126966C3"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-1.37</w:t>
            </w:r>
          </w:p>
        </w:tc>
        <w:tc>
          <w:tcPr>
            <w:tcW w:w="0" w:type="auto"/>
            <w:vAlign w:val="bottom"/>
          </w:tcPr>
          <w:p w14:paraId="70980853"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(0.24)</w:t>
            </w:r>
          </w:p>
        </w:tc>
        <w:tc>
          <w:tcPr>
            <w:tcW w:w="0" w:type="auto"/>
          </w:tcPr>
          <w:p w14:paraId="13844EE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5D43D1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-0.12</w:t>
            </w:r>
          </w:p>
        </w:tc>
        <w:tc>
          <w:tcPr>
            <w:tcW w:w="0" w:type="auto"/>
            <w:vAlign w:val="bottom"/>
          </w:tcPr>
          <w:p w14:paraId="4A38DCF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0281FDB9" w14:textId="3B5735A8"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-1.33</w:t>
            </w:r>
          </w:p>
        </w:tc>
        <w:tc>
          <w:tcPr>
            <w:tcW w:w="1506" w:type="dxa"/>
            <w:vAlign w:val="bottom"/>
          </w:tcPr>
          <w:p w14:paraId="4FEF5DB3"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(0.24)</w:t>
            </w:r>
          </w:p>
        </w:tc>
        <w:tc>
          <w:tcPr>
            <w:tcW w:w="0" w:type="auto"/>
            <w:vAlign w:val="bottom"/>
          </w:tcPr>
          <w:p w14:paraId="2CEA7E6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3B005F95"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-0.12</w:t>
            </w:r>
          </w:p>
        </w:tc>
        <w:tc>
          <w:tcPr>
            <w:tcW w:w="0" w:type="auto"/>
            <w:vAlign w:val="bottom"/>
          </w:tcPr>
          <w:p w14:paraId="185F9E0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273DAC7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-1.38</w:t>
            </w:r>
          </w:p>
        </w:tc>
        <w:tc>
          <w:tcPr>
            <w:tcW w:w="0" w:type="auto"/>
            <w:vAlign w:val="bottom"/>
          </w:tcPr>
          <w:p w14:paraId="040EF14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(0.24)</w:t>
            </w:r>
          </w:p>
        </w:tc>
        <w:tc>
          <w:tcPr>
            <w:tcW w:w="0" w:type="auto"/>
          </w:tcPr>
          <w:p w14:paraId="4C4A2D25"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54B2B8C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-0.12</w:t>
            </w:r>
          </w:p>
        </w:tc>
        <w:tc>
          <w:tcPr>
            <w:tcW w:w="0" w:type="auto"/>
            <w:vAlign w:val="bottom"/>
          </w:tcPr>
          <w:p w14:paraId="6768CB4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r>
      <w:tr w:rsidR="002C0DBD" w:rsidRPr="00303092" w14:paraId="1337520D"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6E85434"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Sex</w:t>
            </w:r>
          </w:p>
        </w:tc>
        <w:tc>
          <w:tcPr>
            <w:tcW w:w="0" w:type="auto"/>
          </w:tcPr>
          <w:p w14:paraId="79F3358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259E97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E5F521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9DC91C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DD2295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28977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EBF20B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5572CC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C5CAFE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D4BE7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E9C49C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CC8247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52D130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D40976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1FC9D9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9CD63F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C53712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Female</w:t>
            </w:r>
          </w:p>
        </w:tc>
        <w:tc>
          <w:tcPr>
            <w:tcW w:w="0" w:type="auto"/>
          </w:tcPr>
          <w:p w14:paraId="3829848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2BCDAC7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C5F573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0A25D2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FDBAE0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9AF2F3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0B3E69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0A207D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314C7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F403DD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E9104D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C73C50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05AB9B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392A9D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C89B40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426B56BF"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3780BD4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Male</w:t>
            </w:r>
          </w:p>
        </w:tc>
        <w:tc>
          <w:tcPr>
            <w:tcW w:w="0" w:type="auto"/>
            <w:vAlign w:val="bottom"/>
          </w:tcPr>
          <w:p w14:paraId="60E9BEE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0.33</w:t>
            </w:r>
          </w:p>
        </w:tc>
        <w:tc>
          <w:tcPr>
            <w:tcW w:w="0" w:type="auto"/>
            <w:vAlign w:val="bottom"/>
          </w:tcPr>
          <w:p w14:paraId="024E998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(0.22)</w:t>
            </w:r>
          </w:p>
        </w:tc>
        <w:tc>
          <w:tcPr>
            <w:tcW w:w="0" w:type="auto"/>
          </w:tcPr>
          <w:p w14:paraId="1C64036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3E2F42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74BCC74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093572C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0.31</w:t>
            </w:r>
          </w:p>
        </w:tc>
        <w:tc>
          <w:tcPr>
            <w:tcW w:w="1506" w:type="dxa"/>
            <w:vAlign w:val="bottom"/>
          </w:tcPr>
          <w:p w14:paraId="628094C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(0.22)</w:t>
            </w:r>
          </w:p>
        </w:tc>
        <w:tc>
          <w:tcPr>
            <w:tcW w:w="0" w:type="auto"/>
          </w:tcPr>
          <w:p w14:paraId="79D9873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2926184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357E7C5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5075DF7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0.30</w:t>
            </w:r>
          </w:p>
        </w:tc>
        <w:tc>
          <w:tcPr>
            <w:tcW w:w="0" w:type="auto"/>
            <w:vAlign w:val="bottom"/>
          </w:tcPr>
          <w:p w14:paraId="5509BBD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(0.22)</w:t>
            </w:r>
          </w:p>
        </w:tc>
        <w:tc>
          <w:tcPr>
            <w:tcW w:w="0" w:type="auto"/>
          </w:tcPr>
          <w:p w14:paraId="7178972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3A4C724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21C94BB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r>
      <w:tr w:rsidR="002C0DBD" w:rsidRPr="00303092" w14:paraId="76163098"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2AEBA2FF"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Housing Tenure</w:t>
            </w:r>
          </w:p>
        </w:tc>
        <w:tc>
          <w:tcPr>
            <w:tcW w:w="0" w:type="auto"/>
          </w:tcPr>
          <w:p w14:paraId="2CD8E0A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72F8CF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3E88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81A156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BB49CF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AF6633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5948B9E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61192A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B33536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B1273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DEF598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24B571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F597B5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6DD1B2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B67BEF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466CCB8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C5324C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Own Home</w:t>
            </w:r>
          </w:p>
        </w:tc>
        <w:tc>
          <w:tcPr>
            <w:tcW w:w="0" w:type="auto"/>
          </w:tcPr>
          <w:p w14:paraId="2CB63C4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66328DA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C70820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338276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C4C2F0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1B4D1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0C85BB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17395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A3F4D8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98CFA7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070C42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122C73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E4267A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48F01C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D440B2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24F8F35F"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6C8FD9E"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0" w:type="auto"/>
            <w:vAlign w:val="bottom"/>
          </w:tcPr>
          <w:p w14:paraId="77B66EB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0.25</w:t>
            </w:r>
          </w:p>
        </w:tc>
        <w:tc>
          <w:tcPr>
            <w:tcW w:w="0" w:type="auto"/>
            <w:vAlign w:val="bottom"/>
          </w:tcPr>
          <w:p w14:paraId="2CC3286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tcPr>
          <w:p w14:paraId="55F2701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0C3907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798A7BE6"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50C00FC1" w14:textId="2B7DF789"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0.25</w:t>
            </w:r>
          </w:p>
        </w:tc>
        <w:tc>
          <w:tcPr>
            <w:tcW w:w="1506" w:type="dxa"/>
            <w:vAlign w:val="bottom"/>
          </w:tcPr>
          <w:p w14:paraId="732939D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(0.25)</w:t>
            </w:r>
          </w:p>
        </w:tc>
        <w:tc>
          <w:tcPr>
            <w:tcW w:w="0" w:type="auto"/>
          </w:tcPr>
          <w:p w14:paraId="0F9D38C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D975F4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532F7A8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5F7CE61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0.30</w:t>
            </w:r>
          </w:p>
        </w:tc>
        <w:tc>
          <w:tcPr>
            <w:tcW w:w="0" w:type="auto"/>
            <w:vAlign w:val="bottom"/>
          </w:tcPr>
          <w:p w14:paraId="5594A22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tcPr>
          <w:p w14:paraId="421E88A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286DC65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165DBBC3"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r>
      <w:tr w:rsidR="002C0DBD" w:rsidRPr="00303092" w14:paraId="6D98EFE6"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7D9D3A95" w14:textId="7A4316B2"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NS-SEC</w:t>
            </w:r>
            <w:r w:rsidR="00303092" w:rsidRPr="00303092">
              <w:rPr>
                <w:rFonts w:ascii="Book Antiqua" w:hAnsi="Book Antiqua"/>
                <w:color w:val="auto"/>
                <w:sz w:val="20"/>
                <w:szCs w:val="20"/>
              </w:rPr>
              <w:t xml:space="preserve"> (SOC 2000)</w:t>
            </w:r>
          </w:p>
        </w:tc>
        <w:tc>
          <w:tcPr>
            <w:tcW w:w="0" w:type="auto"/>
          </w:tcPr>
          <w:p w14:paraId="13DD536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D45D6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A10C00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FA333B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304D52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B71AD1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530AB5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CD9684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B82D69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5704F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09E35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07760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EAF38F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3291BF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B21DFF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3881EB9A"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1F38321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1.1</w:t>
            </w:r>
          </w:p>
        </w:tc>
        <w:tc>
          <w:tcPr>
            <w:tcW w:w="0" w:type="auto"/>
            <w:vAlign w:val="bottom"/>
          </w:tcPr>
          <w:p w14:paraId="49E710D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-1.32</w:t>
            </w:r>
          </w:p>
        </w:tc>
        <w:tc>
          <w:tcPr>
            <w:tcW w:w="0" w:type="auto"/>
            <w:vAlign w:val="bottom"/>
          </w:tcPr>
          <w:p w14:paraId="407E22E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(0.78)</w:t>
            </w:r>
          </w:p>
        </w:tc>
        <w:tc>
          <w:tcPr>
            <w:tcW w:w="0" w:type="auto"/>
          </w:tcPr>
          <w:p w14:paraId="420E027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2E813D1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-0.12</w:t>
            </w:r>
          </w:p>
        </w:tc>
        <w:tc>
          <w:tcPr>
            <w:tcW w:w="0" w:type="auto"/>
            <w:vAlign w:val="bottom"/>
          </w:tcPr>
          <w:p w14:paraId="2F11552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46FB883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3AA471E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1B37EC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E14089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19A505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808D82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659DD2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0864B2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AFF030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23B27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F6768F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B383627"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1.2</w:t>
            </w:r>
          </w:p>
        </w:tc>
        <w:tc>
          <w:tcPr>
            <w:tcW w:w="0" w:type="auto"/>
            <w:vAlign w:val="bottom"/>
          </w:tcPr>
          <w:p w14:paraId="668273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-0.54</w:t>
            </w:r>
          </w:p>
        </w:tc>
        <w:tc>
          <w:tcPr>
            <w:tcW w:w="0" w:type="auto"/>
            <w:vAlign w:val="bottom"/>
          </w:tcPr>
          <w:p w14:paraId="359F50B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(0.54)</w:t>
            </w:r>
          </w:p>
        </w:tc>
        <w:tc>
          <w:tcPr>
            <w:tcW w:w="0" w:type="auto"/>
          </w:tcPr>
          <w:p w14:paraId="3BE8264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411CC5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49D9B95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(0.06)</w:t>
            </w:r>
          </w:p>
        </w:tc>
        <w:tc>
          <w:tcPr>
            <w:tcW w:w="0" w:type="auto"/>
          </w:tcPr>
          <w:p w14:paraId="40A8293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0E4282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868FE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D4AF33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F62946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3E4D99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D7C2DF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FFCAB8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B4D66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36EDED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448527DB"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D32D8E4"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22B7AB2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7B2CADA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C10023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D31EAB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F058C1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2DC885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0166D1E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08FB7D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48D08B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194A76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EE7007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F09E49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9927AD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380A1F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8D167B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761E1FF9"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356DBDE"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w:t>
            </w:r>
          </w:p>
        </w:tc>
        <w:tc>
          <w:tcPr>
            <w:tcW w:w="0" w:type="auto"/>
            <w:vAlign w:val="bottom"/>
          </w:tcPr>
          <w:p w14:paraId="763DAF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-0.23</w:t>
            </w:r>
          </w:p>
        </w:tc>
        <w:tc>
          <w:tcPr>
            <w:tcW w:w="0" w:type="auto"/>
            <w:vAlign w:val="bottom"/>
          </w:tcPr>
          <w:p w14:paraId="377A62F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(0.43)</w:t>
            </w:r>
          </w:p>
        </w:tc>
        <w:tc>
          <w:tcPr>
            <w:tcW w:w="0" w:type="auto"/>
          </w:tcPr>
          <w:p w14:paraId="6D33FA8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7E1F8BA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vAlign w:val="bottom"/>
          </w:tcPr>
          <w:p w14:paraId="1B3D418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180803B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0682EF8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82CC1E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818627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A8525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0EF011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C08B02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59E2B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75B629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7E1379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162FC610"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CBD9348"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vAlign w:val="bottom"/>
          </w:tcPr>
          <w:p w14:paraId="0FC82CD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0.31</w:t>
            </w:r>
          </w:p>
        </w:tc>
        <w:tc>
          <w:tcPr>
            <w:tcW w:w="0" w:type="auto"/>
            <w:vAlign w:val="bottom"/>
          </w:tcPr>
          <w:p w14:paraId="0D6DEFE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(0.42)</w:t>
            </w:r>
          </w:p>
        </w:tc>
        <w:tc>
          <w:tcPr>
            <w:tcW w:w="0" w:type="auto"/>
          </w:tcPr>
          <w:p w14:paraId="4D9A488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2DDB01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vAlign w:val="bottom"/>
          </w:tcPr>
          <w:p w14:paraId="7DBA74D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7522602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42CFD3F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02B6A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5268A1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28CC1F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CF9F53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C426DE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B7ECC4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6F6A5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F4FDF2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7C6F82B0"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1CE1BD2"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vAlign w:val="bottom"/>
          </w:tcPr>
          <w:p w14:paraId="1B0E10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0.55</w:t>
            </w:r>
          </w:p>
        </w:tc>
        <w:tc>
          <w:tcPr>
            <w:tcW w:w="0" w:type="auto"/>
            <w:vAlign w:val="bottom"/>
          </w:tcPr>
          <w:p w14:paraId="058D3E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(0.35)</w:t>
            </w:r>
          </w:p>
        </w:tc>
        <w:tc>
          <w:tcPr>
            <w:tcW w:w="0" w:type="auto"/>
          </w:tcPr>
          <w:p w14:paraId="169107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4DD8B3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5232A8E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(0.05)</w:t>
            </w:r>
          </w:p>
        </w:tc>
        <w:tc>
          <w:tcPr>
            <w:tcW w:w="0" w:type="auto"/>
          </w:tcPr>
          <w:p w14:paraId="7C8588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29DDB16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8EBBEB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7006DD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6819DA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589E86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6A4D3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5FA99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CF9A83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0B8610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E043E7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CF593C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6</w:t>
            </w:r>
          </w:p>
        </w:tc>
        <w:tc>
          <w:tcPr>
            <w:tcW w:w="0" w:type="auto"/>
            <w:vAlign w:val="bottom"/>
          </w:tcPr>
          <w:p w14:paraId="5432D3E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0.35</w:t>
            </w:r>
          </w:p>
        </w:tc>
        <w:tc>
          <w:tcPr>
            <w:tcW w:w="0" w:type="auto"/>
            <w:vAlign w:val="bottom"/>
          </w:tcPr>
          <w:p w14:paraId="3CF7BE2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(0.38)</w:t>
            </w:r>
          </w:p>
        </w:tc>
        <w:tc>
          <w:tcPr>
            <w:tcW w:w="0" w:type="auto"/>
          </w:tcPr>
          <w:p w14:paraId="074790D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F8CC02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35B3900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44A90E7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249C043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5A221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CDADF7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3BABB0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DA5F8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344A53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B83AD3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598D64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361E7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150FD65D"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3DD17E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7</w:t>
            </w:r>
          </w:p>
        </w:tc>
        <w:tc>
          <w:tcPr>
            <w:tcW w:w="0" w:type="auto"/>
            <w:vAlign w:val="bottom"/>
          </w:tcPr>
          <w:p w14:paraId="33EB978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0.46</w:t>
            </w:r>
          </w:p>
        </w:tc>
        <w:tc>
          <w:tcPr>
            <w:tcW w:w="0" w:type="auto"/>
            <w:vAlign w:val="bottom"/>
          </w:tcPr>
          <w:p w14:paraId="70209A8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(0.35)</w:t>
            </w:r>
          </w:p>
        </w:tc>
        <w:tc>
          <w:tcPr>
            <w:tcW w:w="0" w:type="auto"/>
          </w:tcPr>
          <w:p w14:paraId="2DD5761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711F9D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vAlign w:val="bottom"/>
          </w:tcPr>
          <w:p w14:paraId="64FA83E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79A444F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2DF662B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036D0B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1F0DC9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04B288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E5DB7A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C5C476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B2B532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82266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AD33E7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35EF03B5"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1B9F68C2" w14:textId="485DE29C"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CAMSIS</w:t>
            </w:r>
            <w:r w:rsidR="00303092" w:rsidRPr="00303092">
              <w:rPr>
                <w:rFonts w:ascii="Book Antiqua" w:hAnsi="Book Antiqua"/>
                <w:color w:val="auto"/>
                <w:sz w:val="20"/>
                <w:szCs w:val="20"/>
              </w:rPr>
              <w:t xml:space="preserve"> (SOC 2000)</w:t>
            </w:r>
          </w:p>
        </w:tc>
        <w:tc>
          <w:tcPr>
            <w:tcW w:w="0" w:type="auto"/>
          </w:tcPr>
          <w:p w14:paraId="4D828C1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444BE8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C4ECE2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648CC4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D256C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D56E72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-0.02</w:t>
            </w:r>
          </w:p>
        </w:tc>
        <w:tc>
          <w:tcPr>
            <w:tcW w:w="1506" w:type="dxa"/>
            <w:vAlign w:val="bottom"/>
          </w:tcPr>
          <w:p w14:paraId="69EFAAF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tcPr>
          <w:p w14:paraId="2A7EF57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639AA18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vAlign w:val="bottom"/>
          </w:tcPr>
          <w:p w14:paraId="3E32A73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tcPr>
          <w:p w14:paraId="384571D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B2C6F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2C869F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D956E8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8BD6C4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0DDF7EB2"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D6E0787" w14:textId="18226F81"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RGSC</w:t>
            </w:r>
            <w:r w:rsidR="00303092" w:rsidRPr="00303092">
              <w:rPr>
                <w:rFonts w:ascii="Book Antiqua" w:hAnsi="Book Antiqua"/>
                <w:color w:val="auto"/>
                <w:sz w:val="20"/>
                <w:szCs w:val="20"/>
              </w:rPr>
              <w:t xml:space="preserve"> (SOC 2000)</w:t>
            </w:r>
          </w:p>
        </w:tc>
        <w:tc>
          <w:tcPr>
            <w:tcW w:w="0" w:type="auto"/>
          </w:tcPr>
          <w:p w14:paraId="7123988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D9FBF7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480660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CD7373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76E31F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9809E3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264350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F6667F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6AE73D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D9F29D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E1601E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D5446C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52CE35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61960C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6A2C7F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2B7E7354"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20C2C3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w:t>
            </w:r>
          </w:p>
        </w:tc>
        <w:tc>
          <w:tcPr>
            <w:tcW w:w="0" w:type="auto"/>
          </w:tcPr>
          <w:p w14:paraId="3808DA4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6AA944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9077AB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EFC12F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770DFC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044CE4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AAA212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BC5D6B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FCA15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69A2C4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73A1284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-0.20</w:t>
            </w:r>
          </w:p>
        </w:tc>
        <w:tc>
          <w:tcPr>
            <w:tcW w:w="0" w:type="auto"/>
            <w:vAlign w:val="bottom"/>
          </w:tcPr>
          <w:p w14:paraId="089259F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(0.58)</w:t>
            </w:r>
          </w:p>
        </w:tc>
        <w:tc>
          <w:tcPr>
            <w:tcW w:w="0" w:type="auto"/>
          </w:tcPr>
          <w:p w14:paraId="719271C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A24EF9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1607276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r>
      <w:tr w:rsidR="002C0DBD" w:rsidRPr="00303092" w14:paraId="3A3A2F6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D1B351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07D1339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FB5C99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C04024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0D8E01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B18F0D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6DD8F2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5CC9937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C2B6DA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91ACB0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3EBB53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492F6F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551A07C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2A821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712449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2DD2DF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42CD8A33"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65398338"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3NM</w:t>
            </w:r>
          </w:p>
        </w:tc>
        <w:tc>
          <w:tcPr>
            <w:tcW w:w="0" w:type="auto"/>
          </w:tcPr>
          <w:p w14:paraId="6A6BDE6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73FCDD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5C8825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83CA67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9CABD8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1D5DAE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43AC6B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DE6910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55BF7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19FD60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BE1DC0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-0.19</w:t>
            </w:r>
          </w:p>
        </w:tc>
        <w:tc>
          <w:tcPr>
            <w:tcW w:w="0" w:type="auto"/>
            <w:vAlign w:val="bottom"/>
          </w:tcPr>
          <w:p w14:paraId="02C2AF1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(0.41)</w:t>
            </w:r>
          </w:p>
        </w:tc>
        <w:tc>
          <w:tcPr>
            <w:tcW w:w="0" w:type="auto"/>
          </w:tcPr>
          <w:p w14:paraId="01C3E83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3AF435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05B66F0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r>
      <w:tr w:rsidR="002C0DBD" w:rsidRPr="00303092" w14:paraId="605DDCA4"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23BA4A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3M</w:t>
            </w:r>
          </w:p>
        </w:tc>
        <w:tc>
          <w:tcPr>
            <w:tcW w:w="0" w:type="auto"/>
          </w:tcPr>
          <w:p w14:paraId="2527E07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5DA707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18A8F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518017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4FD59B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666DA3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2CED7B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4371A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0EDF9A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4901CB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07AB760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0.67</w:t>
            </w:r>
          </w:p>
        </w:tc>
        <w:tc>
          <w:tcPr>
            <w:tcW w:w="0" w:type="auto"/>
            <w:vAlign w:val="bottom"/>
          </w:tcPr>
          <w:p w14:paraId="57DB853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(0.27)</w:t>
            </w:r>
          </w:p>
        </w:tc>
        <w:tc>
          <w:tcPr>
            <w:tcW w:w="0" w:type="auto"/>
          </w:tcPr>
          <w:p w14:paraId="1B9282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5E9D65F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575E869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r>
      <w:tr w:rsidR="002C0DBD" w:rsidRPr="00303092" w14:paraId="57E7C2D3"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BE6699B"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tcPr>
          <w:p w14:paraId="216E139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F3194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71D3E7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7F313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349C4D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11D51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17276F9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EF02D0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EFD0C9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CD9A20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42A9D5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0.68</w:t>
            </w:r>
          </w:p>
        </w:tc>
        <w:tc>
          <w:tcPr>
            <w:tcW w:w="0" w:type="auto"/>
            <w:vAlign w:val="bottom"/>
          </w:tcPr>
          <w:p w14:paraId="41E323E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(0.35)</w:t>
            </w:r>
          </w:p>
        </w:tc>
        <w:tc>
          <w:tcPr>
            <w:tcW w:w="0" w:type="auto"/>
          </w:tcPr>
          <w:p w14:paraId="41E4C36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0028737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c>
          <w:tcPr>
            <w:tcW w:w="0" w:type="auto"/>
            <w:vAlign w:val="bottom"/>
          </w:tcPr>
          <w:p w14:paraId="2AE2BFE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r>
      <w:tr w:rsidR="002C0DBD" w:rsidRPr="00303092" w14:paraId="39EE05A2"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712A07B2"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tcPr>
          <w:p w14:paraId="747618D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1A406E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CAAF16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FB58D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98B8C2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98C13B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DDD877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6A278E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20446B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91A122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8365D8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0.40</w:t>
            </w:r>
          </w:p>
        </w:tc>
        <w:tc>
          <w:tcPr>
            <w:tcW w:w="0" w:type="auto"/>
            <w:vAlign w:val="bottom"/>
          </w:tcPr>
          <w:p w14:paraId="38AF8A5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(0.54)</w:t>
            </w:r>
          </w:p>
        </w:tc>
        <w:tc>
          <w:tcPr>
            <w:tcW w:w="0" w:type="auto"/>
          </w:tcPr>
          <w:p w14:paraId="415C0F1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03BACDA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306F53C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r>
      <w:tr w:rsidR="002C0DBD" w:rsidRPr="00303092" w14:paraId="71EFEAAD"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B5AF9DB" w14:textId="77777777" w:rsidR="002C0DBD" w:rsidRPr="00303092" w:rsidRDefault="002C0DBD" w:rsidP="002C0DBD">
            <w:pPr>
              <w:rPr>
                <w:rFonts w:ascii="Book Antiqua" w:hAnsi="Book Antiqua"/>
                <w:color w:val="auto"/>
                <w:sz w:val="20"/>
                <w:szCs w:val="20"/>
              </w:rPr>
            </w:pPr>
            <w:r w:rsidRPr="00303092">
              <w:rPr>
                <w:rFonts w:ascii="Book Antiqua" w:hAnsi="Book Antiqua"/>
                <w:color w:val="auto"/>
                <w:sz w:val="20"/>
                <w:szCs w:val="20"/>
              </w:rPr>
              <w:lastRenderedPageBreak/>
              <w:t>Intercept</w:t>
            </w:r>
          </w:p>
        </w:tc>
        <w:tc>
          <w:tcPr>
            <w:tcW w:w="0" w:type="auto"/>
            <w:vAlign w:val="bottom"/>
          </w:tcPr>
          <w:p w14:paraId="6C3036E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-1.14</w:t>
            </w:r>
          </w:p>
        </w:tc>
        <w:tc>
          <w:tcPr>
            <w:tcW w:w="0" w:type="auto"/>
            <w:vAlign w:val="bottom"/>
          </w:tcPr>
          <w:p w14:paraId="10B6140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(0.28)</w:t>
            </w:r>
          </w:p>
        </w:tc>
        <w:tc>
          <w:tcPr>
            <w:tcW w:w="0" w:type="auto"/>
          </w:tcPr>
          <w:p w14:paraId="342A421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tcPr>
          <w:p w14:paraId="5436D42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676E8C3"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2ACC6AF1" w14:textId="10A24F59"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0.15</w:t>
            </w:r>
          </w:p>
        </w:tc>
        <w:tc>
          <w:tcPr>
            <w:tcW w:w="1506" w:type="dxa"/>
            <w:vAlign w:val="bottom"/>
          </w:tcPr>
          <w:p w14:paraId="7F2F5AD1" w14:textId="4D048DCC"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(0.43)</w:t>
            </w:r>
          </w:p>
        </w:tc>
        <w:tc>
          <w:tcPr>
            <w:tcW w:w="0" w:type="auto"/>
          </w:tcPr>
          <w:p w14:paraId="56BBF7C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41CED27"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4C2A79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AA33A9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-1.32</w:t>
            </w:r>
          </w:p>
        </w:tc>
        <w:tc>
          <w:tcPr>
            <w:tcW w:w="0" w:type="auto"/>
            <w:vAlign w:val="bottom"/>
          </w:tcPr>
          <w:p w14:paraId="030AC52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(0.25)</w:t>
            </w:r>
          </w:p>
        </w:tc>
        <w:tc>
          <w:tcPr>
            <w:tcW w:w="0" w:type="auto"/>
          </w:tcPr>
          <w:p w14:paraId="4F3A92B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tcPr>
          <w:p w14:paraId="151BEBC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B31D61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62756F29"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1C0AEE74" w14:textId="77777777" w:rsidR="004B17A9" w:rsidRPr="00303092" w:rsidRDefault="004B17A9" w:rsidP="00AA6B39">
            <w:pPr>
              <w:rPr>
                <w:rFonts w:ascii="Book Antiqua" w:hAnsi="Book Antiqua"/>
                <w:color w:val="auto"/>
                <w:sz w:val="20"/>
                <w:szCs w:val="20"/>
              </w:rPr>
            </w:pPr>
          </w:p>
        </w:tc>
        <w:tc>
          <w:tcPr>
            <w:tcW w:w="0" w:type="auto"/>
          </w:tcPr>
          <w:p w14:paraId="6A6A988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66967D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4C0F7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9D5489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64D902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8A0323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4B2253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14B92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B3248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301B29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32D612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EF549F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323946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700D6B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639CCE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445FDAF9"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E36642A"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School </w:t>
            </w:r>
          </w:p>
        </w:tc>
        <w:tc>
          <w:tcPr>
            <w:tcW w:w="0" w:type="auto"/>
          </w:tcPr>
          <w:p w14:paraId="17AD8B2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7C0469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660C62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99EA21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5BDBAC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AB33D6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2946B15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80D4CA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142E03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DA14CC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00AD56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AA380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F3402F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9629B7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6F306F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4B693FCF"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C604BBD" w14:textId="77777777" w:rsidR="004B17A9" w:rsidRPr="00303092" w:rsidRDefault="004B17A9" w:rsidP="00AA6B39">
            <w:pPr>
              <w:rPr>
                <w:rFonts w:ascii="Book Antiqua" w:hAnsi="Book Antiqua"/>
                <w:color w:val="auto"/>
                <w:sz w:val="20"/>
                <w:szCs w:val="20"/>
              </w:rPr>
            </w:pPr>
          </w:p>
        </w:tc>
        <w:tc>
          <w:tcPr>
            <w:tcW w:w="0" w:type="auto"/>
          </w:tcPr>
          <w:p w14:paraId="05465DD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78BB6B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5ED2C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6C850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DBC54E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D12536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3173B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D5F664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FE3439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CA633F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F2407F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452268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E9E0CA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05807D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C3153D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2A61A621"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1FC1BB99"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Training &amp; Apprenticeships</w:t>
            </w:r>
          </w:p>
        </w:tc>
        <w:tc>
          <w:tcPr>
            <w:tcW w:w="0" w:type="auto"/>
          </w:tcPr>
          <w:p w14:paraId="6646966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D05B62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F28E45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ECD652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8AD764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1A08DF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277216D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EE30A1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70752A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EFB786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472B8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55D12A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EA0CD1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9E87E9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74E1AA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6E86BEAC"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7F2F0691"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Educational Attainment</w:t>
            </w:r>
          </w:p>
        </w:tc>
        <w:tc>
          <w:tcPr>
            <w:tcW w:w="0" w:type="auto"/>
          </w:tcPr>
          <w:p w14:paraId="4A1BEC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5D0A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868B8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47AE4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9A9B38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E58BD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1D6F617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4FAF0D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9F737E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C29AA0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56BF4E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9A01F0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ED273A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ACBFE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04A540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61F01723"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24DD1C8"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 xml:space="preserve">Less than five </w:t>
            </w:r>
            <w:proofErr w:type="spellStart"/>
            <w:r w:rsidRPr="00303092">
              <w:rPr>
                <w:rFonts w:ascii="Book Antiqua" w:hAnsi="Book Antiqua"/>
                <w:i/>
                <w:iCs/>
                <w:color w:val="auto"/>
                <w:sz w:val="20"/>
                <w:szCs w:val="20"/>
              </w:rPr>
              <w:t>O’levels</w:t>
            </w:r>
            <w:proofErr w:type="spellEnd"/>
          </w:p>
        </w:tc>
        <w:tc>
          <w:tcPr>
            <w:tcW w:w="0" w:type="auto"/>
          </w:tcPr>
          <w:p w14:paraId="3E75C4E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470F337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D3772B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338BFA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31E50F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D1452D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3FBAF6E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29F761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82B06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2B5CA3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31B815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13CB20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08699D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6C800F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1DA620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17F3DF70"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2B47D25"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 xml:space="preserve">Five or More </w:t>
            </w:r>
            <w:proofErr w:type="spellStart"/>
            <w:r w:rsidRPr="00303092">
              <w:rPr>
                <w:rFonts w:ascii="Book Antiqua" w:hAnsi="Book Antiqua"/>
                <w:i/>
                <w:iCs/>
                <w:color w:val="auto"/>
                <w:sz w:val="20"/>
                <w:szCs w:val="20"/>
              </w:rPr>
              <w:t>O’levels</w:t>
            </w:r>
            <w:proofErr w:type="spellEnd"/>
          </w:p>
        </w:tc>
        <w:tc>
          <w:tcPr>
            <w:tcW w:w="0" w:type="auto"/>
            <w:vAlign w:val="bottom"/>
          </w:tcPr>
          <w:p w14:paraId="7131CFB4"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-1.87</w:t>
            </w:r>
          </w:p>
        </w:tc>
        <w:tc>
          <w:tcPr>
            <w:tcW w:w="0" w:type="auto"/>
            <w:vAlign w:val="bottom"/>
          </w:tcPr>
          <w:p w14:paraId="1EFA0F60"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(0.28)</w:t>
            </w:r>
          </w:p>
        </w:tc>
        <w:tc>
          <w:tcPr>
            <w:tcW w:w="0" w:type="auto"/>
          </w:tcPr>
          <w:p w14:paraId="7A2C8766"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195356BB"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-0.17</w:t>
            </w:r>
          </w:p>
        </w:tc>
        <w:tc>
          <w:tcPr>
            <w:tcW w:w="0" w:type="auto"/>
            <w:vAlign w:val="bottom"/>
          </w:tcPr>
          <w:p w14:paraId="2D331562"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1BC81517" w14:textId="19FA21B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-1.80</w:t>
            </w:r>
          </w:p>
        </w:tc>
        <w:tc>
          <w:tcPr>
            <w:tcW w:w="1506" w:type="dxa"/>
            <w:vAlign w:val="bottom"/>
          </w:tcPr>
          <w:p w14:paraId="65DDC794"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(0.28)</w:t>
            </w:r>
          </w:p>
        </w:tc>
        <w:tc>
          <w:tcPr>
            <w:tcW w:w="0" w:type="auto"/>
            <w:vAlign w:val="bottom"/>
          </w:tcPr>
          <w:p w14:paraId="083E69C3"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5D6C0E04"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-0.16</w:t>
            </w:r>
          </w:p>
        </w:tc>
        <w:tc>
          <w:tcPr>
            <w:tcW w:w="0" w:type="auto"/>
            <w:vAlign w:val="bottom"/>
          </w:tcPr>
          <w:p w14:paraId="1562A7CA"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04CBBF49"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-1.85</w:t>
            </w:r>
          </w:p>
        </w:tc>
        <w:tc>
          <w:tcPr>
            <w:tcW w:w="0" w:type="auto"/>
            <w:vAlign w:val="bottom"/>
          </w:tcPr>
          <w:p w14:paraId="17761143"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(0.28)</w:t>
            </w:r>
          </w:p>
        </w:tc>
        <w:tc>
          <w:tcPr>
            <w:tcW w:w="0" w:type="auto"/>
          </w:tcPr>
          <w:p w14:paraId="27810498"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1B99F91D"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-0.17</w:t>
            </w:r>
          </w:p>
        </w:tc>
        <w:tc>
          <w:tcPr>
            <w:tcW w:w="0" w:type="auto"/>
            <w:vAlign w:val="bottom"/>
          </w:tcPr>
          <w:p w14:paraId="7CF6825B"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r>
      <w:tr w:rsidR="002C0DBD" w:rsidRPr="00303092" w14:paraId="79D09F85"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1CF8144"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Sex</w:t>
            </w:r>
          </w:p>
        </w:tc>
        <w:tc>
          <w:tcPr>
            <w:tcW w:w="0" w:type="auto"/>
          </w:tcPr>
          <w:p w14:paraId="109EBC5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4AAFBC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E8A641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E2F0C9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E03D4B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403C5E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FCCC1F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D3A8C7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A2B290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4D32C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5CDEF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9E2837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1DB69D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9783A9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46D8D4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4DA60F31"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384B84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Female</w:t>
            </w:r>
          </w:p>
        </w:tc>
        <w:tc>
          <w:tcPr>
            <w:tcW w:w="0" w:type="auto"/>
          </w:tcPr>
          <w:p w14:paraId="259DC16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3012395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62E375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60DC6B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98C561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7CF3F1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14B5336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68281B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7B6136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F1347C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1B5BD0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4220C5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9411C8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1F16C7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5DA2AB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49F1424F"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6A19ABF"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Male</w:t>
            </w:r>
          </w:p>
        </w:tc>
        <w:tc>
          <w:tcPr>
            <w:tcW w:w="0" w:type="auto"/>
            <w:vAlign w:val="bottom"/>
          </w:tcPr>
          <w:p w14:paraId="30BA8A5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0.27</w:t>
            </w:r>
          </w:p>
        </w:tc>
        <w:tc>
          <w:tcPr>
            <w:tcW w:w="0" w:type="auto"/>
            <w:vAlign w:val="bottom"/>
          </w:tcPr>
          <w:p w14:paraId="7F594C3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(0.23)</w:t>
            </w:r>
          </w:p>
        </w:tc>
        <w:tc>
          <w:tcPr>
            <w:tcW w:w="0" w:type="auto"/>
          </w:tcPr>
          <w:p w14:paraId="1FCDF7C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BA77BD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2345B155"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43B0CA64" w14:textId="25A56AD5"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0.25</w:t>
            </w:r>
          </w:p>
        </w:tc>
        <w:tc>
          <w:tcPr>
            <w:tcW w:w="1506" w:type="dxa"/>
            <w:vAlign w:val="bottom"/>
          </w:tcPr>
          <w:p w14:paraId="7051473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(0.22)</w:t>
            </w:r>
          </w:p>
        </w:tc>
        <w:tc>
          <w:tcPr>
            <w:tcW w:w="0" w:type="auto"/>
          </w:tcPr>
          <w:p w14:paraId="7926614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06F89B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6203C52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45AED9B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0.27</w:t>
            </w:r>
          </w:p>
        </w:tc>
        <w:tc>
          <w:tcPr>
            <w:tcW w:w="0" w:type="auto"/>
            <w:vAlign w:val="bottom"/>
          </w:tcPr>
          <w:p w14:paraId="5FE3CB1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(0.22)</w:t>
            </w:r>
          </w:p>
        </w:tc>
        <w:tc>
          <w:tcPr>
            <w:tcW w:w="0" w:type="auto"/>
          </w:tcPr>
          <w:p w14:paraId="40F37B1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7C4EDC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38E1CFE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r>
      <w:tr w:rsidR="002C0DBD" w:rsidRPr="00303092" w14:paraId="7FC2B03D"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7899A6E"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Housing Tenure</w:t>
            </w:r>
          </w:p>
        </w:tc>
        <w:tc>
          <w:tcPr>
            <w:tcW w:w="0" w:type="auto"/>
          </w:tcPr>
          <w:p w14:paraId="04F63D9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5A666B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BC004B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0812F1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6F8DD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45FD86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0BFDD67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4194E0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9D412C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7E03B4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04EB91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71F2D7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2215D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504DF5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6F8BEF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369AB650"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6AF0224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Own Home</w:t>
            </w:r>
          </w:p>
        </w:tc>
        <w:tc>
          <w:tcPr>
            <w:tcW w:w="0" w:type="auto"/>
          </w:tcPr>
          <w:p w14:paraId="1960AD7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2CEC028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528D8E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B158E5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502DF5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A3F2C3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048F9CB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47ABE9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3EE789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E958C4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3456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4E4F92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F38222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78397E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E6728F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372E0CBE"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850F234"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0" w:type="auto"/>
            <w:vAlign w:val="bottom"/>
          </w:tcPr>
          <w:p w14:paraId="0468984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0.36</w:t>
            </w:r>
          </w:p>
        </w:tc>
        <w:tc>
          <w:tcPr>
            <w:tcW w:w="0" w:type="auto"/>
            <w:vAlign w:val="bottom"/>
          </w:tcPr>
          <w:p w14:paraId="3BA57D2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tcPr>
          <w:p w14:paraId="56C034D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26B6E70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vAlign w:val="bottom"/>
          </w:tcPr>
          <w:p w14:paraId="51C8EA3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23CE9D3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0.36</w:t>
            </w:r>
          </w:p>
        </w:tc>
        <w:tc>
          <w:tcPr>
            <w:tcW w:w="1506" w:type="dxa"/>
            <w:vAlign w:val="bottom"/>
          </w:tcPr>
          <w:p w14:paraId="48733C2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(0.25)</w:t>
            </w:r>
          </w:p>
        </w:tc>
        <w:tc>
          <w:tcPr>
            <w:tcW w:w="0" w:type="auto"/>
          </w:tcPr>
          <w:p w14:paraId="07D660F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653505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vAlign w:val="bottom"/>
          </w:tcPr>
          <w:p w14:paraId="053E7E5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49827E5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0.35</w:t>
            </w:r>
          </w:p>
        </w:tc>
        <w:tc>
          <w:tcPr>
            <w:tcW w:w="0" w:type="auto"/>
            <w:vAlign w:val="bottom"/>
          </w:tcPr>
          <w:p w14:paraId="2E34BCA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tcPr>
          <w:p w14:paraId="3836E4C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2CF2AAE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74929A1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r>
      <w:tr w:rsidR="002C0DBD" w:rsidRPr="00303092" w14:paraId="6199329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CABAB43" w14:textId="6A080653"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NS-SEC</w:t>
            </w:r>
            <w:r w:rsidR="00303092" w:rsidRPr="00303092">
              <w:rPr>
                <w:rFonts w:ascii="Book Antiqua" w:hAnsi="Book Antiqua"/>
                <w:color w:val="auto"/>
                <w:sz w:val="20"/>
                <w:szCs w:val="20"/>
              </w:rPr>
              <w:t xml:space="preserve"> (SOC 2000)</w:t>
            </w:r>
          </w:p>
        </w:tc>
        <w:tc>
          <w:tcPr>
            <w:tcW w:w="0" w:type="auto"/>
          </w:tcPr>
          <w:p w14:paraId="60D62C2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36926C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40203E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C5D6E3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759388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4D953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057D20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4219F6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8EDF19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B5AE5C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92E0A0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643058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390B1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B6AC6B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A56737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01F2EA7"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D369CE7"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1.1</w:t>
            </w:r>
          </w:p>
        </w:tc>
        <w:tc>
          <w:tcPr>
            <w:tcW w:w="0" w:type="auto"/>
            <w:vAlign w:val="bottom"/>
          </w:tcPr>
          <w:p w14:paraId="432E1FC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0.08</w:t>
            </w:r>
          </w:p>
        </w:tc>
        <w:tc>
          <w:tcPr>
            <w:tcW w:w="0" w:type="auto"/>
            <w:vAlign w:val="bottom"/>
          </w:tcPr>
          <w:p w14:paraId="5B86420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(0.58)</w:t>
            </w:r>
          </w:p>
        </w:tc>
        <w:tc>
          <w:tcPr>
            <w:tcW w:w="0" w:type="auto"/>
          </w:tcPr>
          <w:p w14:paraId="489EEDF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141CE3A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3355F78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(0.06)</w:t>
            </w:r>
          </w:p>
        </w:tc>
        <w:tc>
          <w:tcPr>
            <w:tcW w:w="0" w:type="auto"/>
          </w:tcPr>
          <w:p w14:paraId="0405AD9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68E05E0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2832D6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D715E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135A53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20FC51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208A6E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0F6A21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0B5658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A05807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26F5266D"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74D7E1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1.2</w:t>
            </w:r>
          </w:p>
        </w:tc>
        <w:tc>
          <w:tcPr>
            <w:tcW w:w="0" w:type="auto"/>
            <w:vAlign w:val="bottom"/>
          </w:tcPr>
          <w:p w14:paraId="32EAB50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-0.94</w:t>
            </w:r>
          </w:p>
        </w:tc>
        <w:tc>
          <w:tcPr>
            <w:tcW w:w="0" w:type="auto"/>
            <w:vAlign w:val="bottom"/>
          </w:tcPr>
          <w:p w14:paraId="7130DA9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(0.79)</w:t>
            </w:r>
          </w:p>
        </w:tc>
        <w:tc>
          <w:tcPr>
            <w:tcW w:w="0" w:type="auto"/>
          </w:tcPr>
          <w:p w14:paraId="7A3E9A0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4EA83AB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26E04FA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tcPr>
          <w:p w14:paraId="065D5C3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46A8796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847790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8FAFC5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FAFD75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7E626D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36DAD7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A4D5D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BACA5F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968078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1CCD742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5CFE490"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33802E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577CE61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D94AB7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B82F8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A8910D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75774D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612A8EE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8B85D1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3D78E1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F733A0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285524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FB1D7F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B7E43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DBB13F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FA63A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E348D72"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10EDD36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w:t>
            </w:r>
          </w:p>
        </w:tc>
        <w:tc>
          <w:tcPr>
            <w:tcW w:w="0" w:type="auto"/>
            <w:vAlign w:val="bottom"/>
          </w:tcPr>
          <w:p w14:paraId="0ED340E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0.41</w:t>
            </w:r>
          </w:p>
        </w:tc>
        <w:tc>
          <w:tcPr>
            <w:tcW w:w="0" w:type="auto"/>
            <w:vAlign w:val="bottom"/>
          </w:tcPr>
          <w:p w14:paraId="596E944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(0.45)</w:t>
            </w:r>
          </w:p>
        </w:tc>
        <w:tc>
          <w:tcPr>
            <w:tcW w:w="0" w:type="auto"/>
          </w:tcPr>
          <w:p w14:paraId="023B028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2CDD626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vAlign w:val="bottom"/>
          </w:tcPr>
          <w:p w14:paraId="4415672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0422600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35CB2D8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E9F9D3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C5E3D4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66112B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51825C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6F77E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579C9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91EB46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9FCB18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74143A57"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12327BB"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vAlign w:val="bottom"/>
          </w:tcPr>
          <w:p w14:paraId="5CB7F83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1.09</w:t>
            </w:r>
          </w:p>
        </w:tc>
        <w:tc>
          <w:tcPr>
            <w:tcW w:w="0" w:type="auto"/>
            <w:vAlign w:val="bottom"/>
          </w:tcPr>
          <w:p w14:paraId="18B93FA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(0.44)</w:t>
            </w:r>
          </w:p>
        </w:tc>
        <w:tc>
          <w:tcPr>
            <w:tcW w:w="0" w:type="auto"/>
          </w:tcPr>
          <w:p w14:paraId="15CC9B7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65746F2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0.11</w:t>
            </w:r>
          </w:p>
        </w:tc>
        <w:tc>
          <w:tcPr>
            <w:tcW w:w="0" w:type="auto"/>
            <w:vAlign w:val="bottom"/>
          </w:tcPr>
          <w:p w14:paraId="3EDA20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512A858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6750CF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22CA4B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5B7FD1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E75117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C2B6E8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93BED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B0AE4D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BFA8F9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66321C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48689745"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70F1464"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vAlign w:val="bottom"/>
          </w:tcPr>
          <w:p w14:paraId="288E12A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1.08</w:t>
            </w:r>
          </w:p>
        </w:tc>
        <w:tc>
          <w:tcPr>
            <w:tcW w:w="0" w:type="auto"/>
            <w:vAlign w:val="bottom"/>
          </w:tcPr>
          <w:p w14:paraId="6D6F423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(0.39)</w:t>
            </w:r>
          </w:p>
        </w:tc>
        <w:tc>
          <w:tcPr>
            <w:tcW w:w="0" w:type="auto"/>
          </w:tcPr>
          <w:p w14:paraId="604C7A9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7107023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0.11</w:t>
            </w:r>
          </w:p>
        </w:tc>
        <w:tc>
          <w:tcPr>
            <w:tcW w:w="0" w:type="auto"/>
            <w:vAlign w:val="bottom"/>
          </w:tcPr>
          <w:p w14:paraId="34EDB7C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1EB00A1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27EC73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4ACE2F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78D009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75C844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34BBFC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C093EA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9B4CB0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7DDC74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231B7E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7FCBEC93"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F800C0E"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6</w:t>
            </w:r>
          </w:p>
        </w:tc>
        <w:tc>
          <w:tcPr>
            <w:tcW w:w="0" w:type="auto"/>
            <w:vAlign w:val="bottom"/>
          </w:tcPr>
          <w:p w14:paraId="1E5B6BB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0.72</w:t>
            </w:r>
          </w:p>
        </w:tc>
        <w:tc>
          <w:tcPr>
            <w:tcW w:w="0" w:type="auto"/>
            <w:vAlign w:val="bottom"/>
          </w:tcPr>
          <w:p w14:paraId="343F7A2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(0.43)</w:t>
            </w:r>
          </w:p>
        </w:tc>
        <w:tc>
          <w:tcPr>
            <w:tcW w:w="0" w:type="auto"/>
          </w:tcPr>
          <w:p w14:paraId="023F33D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DB4A5F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c>
          <w:tcPr>
            <w:tcW w:w="0" w:type="auto"/>
            <w:vAlign w:val="bottom"/>
          </w:tcPr>
          <w:p w14:paraId="2650771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(0.05)</w:t>
            </w:r>
          </w:p>
        </w:tc>
        <w:tc>
          <w:tcPr>
            <w:tcW w:w="0" w:type="auto"/>
          </w:tcPr>
          <w:p w14:paraId="77F55CD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1AF843E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151E8F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E63CCE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5B7E2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0A897C7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7777C1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DE0B9C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142DF7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D8343C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06FD49BF"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D3FC7F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7</w:t>
            </w:r>
          </w:p>
        </w:tc>
        <w:tc>
          <w:tcPr>
            <w:tcW w:w="0" w:type="auto"/>
            <w:vAlign w:val="bottom"/>
          </w:tcPr>
          <w:p w14:paraId="22E69B8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0.63</w:t>
            </w:r>
          </w:p>
        </w:tc>
        <w:tc>
          <w:tcPr>
            <w:tcW w:w="0" w:type="auto"/>
            <w:vAlign w:val="bottom"/>
          </w:tcPr>
          <w:p w14:paraId="03EA6E1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(0.40)</w:t>
            </w:r>
          </w:p>
        </w:tc>
        <w:tc>
          <w:tcPr>
            <w:tcW w:w="0" w:type="auto"/>
          </w:tcPr>
          <w:p w14:paraId="538EBB4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25B378D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vAlign w:val="bottom"/>
          </w:tcPr>
          <w:p w14:paraId="712FDF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tcPr>
          <w:p w14:paraId="549BDE3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AA9FBD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62E4E1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97718E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9025C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AB602F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39BB7C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7E5700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806D12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89353A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0B808D2D"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3E02E593" w14:textId="5BAB14AB"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CAMSIS</w:t>
            </w:r>
            <w:r w:rsidR="00303092" w:rsidRPr="00303092">
              <w:rPr>
                <w:rFonts w:ascii="Book Antiqua" w:hAnsi="Book Antiqua"/>
                <w:color w:val="auto"/>
                <w:sz w:val="20"/>
                <w:szCs w:val="20"/>
              </w:rPr>
              <w:t xml:space="preserve"> (SOC 2000)</w:t>
            </w:r>
          </w:p>
        </w:tc>
        <w:tc>
          <w:tcPr>
            <w:tcW w:w="0" w:type="auto"/>
          </w:tcPr>
          <w:p w14:paraId="102E134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2A6E46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79470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49A69A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2D3EC7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724091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1506" w:type="dxa"/>
            <w:vAlign w:val="bottom"/>
          </w:tcPr>
          <w:p w14:paraId="4C7DB27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tcPr>
          <w:p w14:paraId="0D34436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290B1E9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vAlign w:val="bottom"/>
          </w:tcPr>
          <w:p w14:paraId="2AA13B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tcPr>
          <w:p w14:paraId="06787E5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79422C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9061AB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A3B6E5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505D31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30ADDBEC"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DB4AD12" w14:textId="61DF1089"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RGSC</w:t>
            </w:r>
            <w:r w:rsidR="00303092" w:rsidRPr="00303092">
              <w:rPr>
                <w:rFonts w:ascii="Book Antiqua" w:hAnsi="Book Antiqua"/>
                <w:color w:val="auto"/>
                <w:sz w:val="20"/>
                <w:szCs w:val="20"/>
              </w:rPr>
              <w:t xml:space="preserve"> (SOC 2000)</w:t>
            </w:r>
          </w:p>
        </w:tc>
        <w:tc>
          <w:tcPr>
            <w:tcW w:w="0" w:type="auto"/>
          </w:tcPr>
          <w:p w14:paraId="77606E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979DC4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303CFE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44AC6E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3BD4F6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09CFBA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517068C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0706C0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3ED9B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D86296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EEE3A5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41F09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0B836A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615CEC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DA9A86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CC0ECC4"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18DAAD2D"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w:t>
            </w:r>
          </w:p>
        </w:tc>
        <w:tc>
          <w:tcPr>
            <w:tcW w:w="0" w:type="auto"/>
          </w:tcPr>
          <w:p w14:paraId="183252E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DA3C45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EB0BFB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DB85F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53925C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6C683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55E7D7A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4A212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8E6A11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2BE097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F7D7FC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-0.67</w:t>
            </w:r>
          </w:p>
        </w:tc>
        <w:tc>
          <w:tcPr>
            <w:tcW w:w="0" w:type="auto"/>
            <w:vAlign w:val="bottom"/>
          </w:tcPr>
          <w:p w14:paraId="6C9BF0E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(0.78)</w:t>
            </w:r>
          </w:p>
        </w:tc>
        <w:tc>
          <w:tcPr>
            <w:tcW w:w="0" w:type="auto"/>
          </w:tcPr>
          <w:p w14:paraId="357682B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1E80D55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4F85029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r>
      <w:tr w:rsidR="002C0DBD" w:rsidRPr="00303092" w14:paraId="3EB1796B"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047DE7D"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702F3F9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FA7906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5C4FC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26D8F9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02B395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543F7D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2B87717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6186F7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27A146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06CC4C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7C4C8C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53582C2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8A2995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E0F81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19A7CC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0DE434C4"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398BCE4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3NM</w:t>
            </w:r>
          </w:p>
        </w:tc>
        <w:tc>
          <w:tcPr>
            <w:tcW w:w="0" w:type="auto"/>
          </w:tcPr>
          <w:p w14:paraId="4375031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B042A8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9E128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DDFA3F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7A1220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BA3397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FE14D2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15A65E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4033AD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F5E6C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66A27C5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0.44</w:t>
            </w:r>
          </w:p>
        </w:tc>
        <w:tc>
          <w:tcPr>
            <w:tcW w:w="0" w:type="auto"/>
            <w:vAlign w:val="bottom"/>
          </w:tcPr>
          <w:p w14:paraId="0288E39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(0.38)</w:t>
            </w:r>
          </w:p>
        </w:tc>
        <w:tc>
          <w:tcPr>
            <w:tcW w:w="0" w:type="auto"/>
          </w:tcPr>
          <w:p w14:paraId="58908E8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3CB85CA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07C78FC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r>
      <w:tr w:rsidR="002C0DBD" w:rsidRPr="00303092" w14:paraId="14A565AA"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6C90AC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3M</w:t>
            </w:r>
          </w:p>
        </w:tc>
        <w:tc>
          <w:tcPr>
            <w:tcW w:w="0" w:type="auto"/>
          </w:tcPr>
          <w:p w14:paraId="69AEA03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B458C3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61FF35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2C72BA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DE2270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7FFA8C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35FAE2D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4DC1D7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B62C77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78A7E9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77272B5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0.75</w:t>
            </w:r>
          </w:p>
        </w:tc>
        <w:tc>
          <w:tcPr>
            <w:tcW w:w="0" w:type="auto"/>
            <w:vAlign w:val="bottom"/>
          </w:tcPr>
          <w:p w14:paraId="34B6833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(0.29)</w:t>
            </w:r>
          </w:p>
        </w:tc>
        <w:tc>
          <w:tcPr>
            <w:tcW w:w="0" w:type="auto"/>
          </w:tcPr>
          <w:p w14:paraId="58D3DFD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5340252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5EDE63B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r>
      <w:tr w:rsidR="002C0DBD" w:rsidRPr="00303092" w14:paraId="44C56DD1"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839E4FB"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tcPr>
          <w:p w14:paraId="501229D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3DB902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935A5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0898E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6DE483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84E9E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0E0D214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C3422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5CE322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265F2E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0C247CB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0.76</w:t>
            </w:r>
          </w:p>
        </w:tc>
        <w:tc>
          <w:tcPr>
            <w:tcW w:w="0" w:type="auto"/>
            <w:vAlign w:val="bottom"/>
          </w:tcPr>
          <w:p w14:paraId="6ED1F29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(0.36)</w:t>
            </w:r>
          </w:p>
        </w:tc>
        <w:tc>
          <w:tcPr>
            <w:tcW w:w="0" w:type="auto"/>
          </w:tcPr>
          <w:p w14:paraId="075470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4D797D7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c>
          <w:tcPr>
            <w:tcW w:w="0" w:type="auto"/>
            <w:vAlign w:val="bottom"/>
          </w:tcPr>
          <w:p w14:paraId="48CEE8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r>
      <w:tr w:rsidR="002C0DBD" w:rsidRPr="00303092" w14:paraId="490951D5"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6512BBFF"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tcPr>
          <w:p w14:paraId="1AC3140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8E3598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4EF8BB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4CF608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2B77A6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3DFAD5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708C57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68CDD6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51734A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4AC76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4DD075D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0.80</w:t>
            </w:r>
          </w:p>
        </w:tc>
        <w:tc>
          <w:tcPr>
            <w:tcW w:w="0" w:type="auto"/>
            <w:vAlign w:val="bottom"/>
          </w:tcPr>
          <w:p w14:paraId="51456E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(0.52)</w:t>
            </w:r>
          </w:p>
        </w:tc>
        <w:tc>
          <w:tcPr>
            <w:tcW w:w="0" w:type="auto"/>
          </w:tcPr>
          <w:p w14:paraId="6F9FBF1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E727E9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0.08</w:t>
            </w:r>
          </w:p>
        </w:tc>
        <w:tc>
          <w:tcPr>
            <w:tcW w:w="0" w:type="auto"/>
            <w:vAlign w:val="bottom"/>
          </w:tcPr>
          <w:p w14:paraId="696E56E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r>
      <w:tr w:rsidR="002C0DBD" w:rsidRPr="00303092" w14:paraId="2D49B807"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059537C4" w14:textId="77777777" w:rsidR="002C0DBD" w:rsidRPr="00303092" w:rsidRDefault="002C0DBD" w:rsidP="002C0DBD">
            <w:pPr>
              <w:rPr>
                <w:rFonts w:ascii="Book Antiqua" w:hAnsi="Book Antiqua"/>
                <w:color w:val="auto"/>
                <w:sz w:val="20"/>
                <w:szCs w:val="20"/>
              </w:rPr>
            </w:pPr>
            <w:r w:rsidRPr="00303092">
              <w:rPr>
                <w:rFonts w:ascii="Book Antiqua" w:hAnsi="Book Antiqua"/>
                <w:color w:val="auto"/>
                <w:sz w:val="20"/>
                <w:szCs w:val="20"/>
              </w:rPr>
              <w:t>Intercept</w:t>
            </w:r>
          </w:p>
        </w:tc>
        <w:tc>
          <w:tcPr>
            <w:tcW w:w="0" w:type="auto"/>
            <w:vAlign w:val="bottom"/>
          </w:tcPr>
          <w:p w14:paraId="48891672"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-1.48</w:t>
            </w:r>
          </w:p>
        </w:tc>
        <w:tc>
          <w:tcPr>
            <w:tcW w:w="0" w:type="auto"/>
            <w:vAlign w:val="bottom"/>
          </w:tcPr>
          <w:p w14:paraId="4E2EEEC0"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(0.32)</w:t>
            </w:r>
          </w:p>
        </w:tc>
        <w:tc>
          <w:tcPr>
            <w:tcW w:w="0" w:type="auto"/>
          </w:tcPr>
          <w:p w14:paraId="798A25B2"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3D517B9"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0FBEA00"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3B4CDB04" w14:textId="4B6B9DF8"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0.34</w:t>
            </w:r>
          </w:p>
        </w:tc>
        <w:tc>
          <w:tcPr>
            <w:tcW w:w="1506" w:type="dxa"/>
            <w:vAlign w:val="bottom"/>
          </w:tcPr>
          <w:p w14:paraId="0E7AFA34" w14:textId="371955F1"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(0.45)</w:t>
            </w:r>
          </w:p>
        </w:tc>
        <w:tc>
          <w:tcPr>
            <w:tcW w:w="0" w:type="auto"/>
          </w:tcPr>
          <w:p w14:paraId="1EDD56E3"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5B0C92"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BFE092B"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1BB27F14"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-1.39</w:t>
            </w:r>
          </w:p>
        </w:tc>
        <w:tc>
          <w:tcPr>
            <w:tcW w:w="0" w:type="auto"/>
            <w:vAlign w:val="bottom"/>
          </w:tcPr>
          <w:p w14:paraId="29C1EE8B"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vAlign w:val="bottom"/>
          </w:tcPr>
          <w:p w14:paraId="0FE920E4"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tcPr>
          <w:p w14:paraId="7D9F8EDC"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D388B6D"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1A200F38"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025BFE3" w14:textId="77777777" w:rsidR="004B17A9" w:rsidRPr="00303092" w:rsidRDefault="004B17A9" w:rsidP="00AA6B39">
            <w:pPr>
              <w:rPr>
                <w:rFonts w:ascii="Book Antiqua" w:hAnsi="Book Antiqua"/>
                <w:color w:val="auto"/>
                <w:sz w:val="20"/>
                <w:szCs w:val="20"/>
              </w:rPr>
            </w:pPr>
          </w:p>
        </w:tc>
        <w:tc>
          <w:tcPr>
            <w:tcW w:w="0" w:type="auto"/>
          </w:tcPr>
          <w:p w14:paraId="433F04B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3A3A7A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862D5F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2B6E54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D85D2D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1F769D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3BA412C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070520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0891B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3CA0C6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94A310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E484F3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7147B4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7CA1B6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F89F24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252C2EB"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AF49C34"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lastRenderedPageBreak/>
              <w:t>Unemployment &amp; Out of Labour Force</w:t>
            </w:r>
          </w:p>
        </w:tc>
        <w:tc>
          <w:tcPr>
            <w:tcW w:w="0" w:type="auto"/>
          </w:tcPr>
          <w:p w14:paraId="75194DF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6D08C6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9A6B0D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ADA2F9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F61BD9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3B3AA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5EABEC2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8FC68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BEDBA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6FDE75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59FF11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3F17B1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20CED5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4FADCD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6F78FC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06C9674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2C0C891D"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Educational Attainment</w:t>
            </w:r>
          </w:p>
        </w:tc>
        <w:tc>
          <w:tcPr>
            <w:tcW w:w="0" w:type="auto"/>
          </w:tcPr>
          <w:p w14:paraId="77F4EBE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A0B235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8575E0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AC0015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2FF968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23DCC7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7DA103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3AD6BD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F0F111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00F6E1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AFFD7F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0D675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414B9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0FCDBE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F8D322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0787984E"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778B93E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 xml:space="preserve">Less than five </w:t>
            </w:r>
            <w:proofErr w:type="spellStart"/>
            <w:r w:rsidRPr="00303092">
              <w:rPr>
                <w:rFonts w:ascii="Book Antiqua" w:hAnsi="Book Antiqua"/>
                <w:i/>
                <w:iCs/>
                <w:color w:val="auto"/>
                <w:sz w:val="20"/>
                <w:szCs w:val="20"/>
              </w:rPr>
              <w:t>O’levels</w:t>
            </w:r>
            <w:proofErr w:type="spellEnd"/>
          </w:p>
        </w:tc>
        <w:tc>
          <w:tcPr>
            <w:tcW w:w="0" w:type="auto"/>
          </w:tcPr>
          <w:p w14:paraId="40B552C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0735FBC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D09E14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F15548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058040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B9E48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42598B9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04C45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9046B0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98A272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40C31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2DED2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94E980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72C0F4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052E77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4D447EF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7EA9F68"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 xml:space="preserve">Five or More </w:t>
            </w:r>
            <w:proofErr w:type="spellStart"/>
            <w:r w:rsidRPr="00303092">
              <w:rPr>
                <w:rFonts w:ascii="Book Antiqua" w:hAnsi="Book Antiqua"/>
                <w:i/>
                <w:iCs/>
                <w:color w:val="auto"/>
                <w:sz w:val="20"/>
                <w:szCs w:val="20"/>
              </w:rPr>
              <w:t>O’levels</w:t>
            </w:r>
            <w:proofErr w:type="spellEnd"/>
          </w:p>
        </w:tc>
        <w:tc>
          <w:tcPr>
            <w:tcW w:w="0" w:type="auto"/>
            <w:vAlign w:val="bottom"/>
          </w:tcPr>
          <w:p w14:paraId="7EF25466"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-3.18</w:t>
            </w:r>
          </w:p>
        </w:tc>
        <w:tc>
          <w:tcPr>
            <w:tcW w:w="0" w:type="auto"/>
            <w:vAlign w:val="bottom"/>
          </w:tcPr>
          <w:p w14:paraId="319CD93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(1.04)</w:t>
            </w:r>
          </w:p>
        </w:tc>
        <w:tc>
          <w:tcPr>
            <w:tcW w:w="0" w:type="auto"/>
          </w:tcPr>
          <w:p w14:paraId="69471A07"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67BE7E1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-0.04</w:t>
            </w:r>
          </w:p>
        </w:tc>
        <w:tc>
          <w:tcPr>
            <w:tcW w:w="0" w:type="auto"/>
            <w:vAlign w:val="bottom"/>
          </w:tcPr>
          <w:p w14:paraId="11F7583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59005AD2" w14:textId="2A3878F8"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-3.04</w:t>
            </w:r>
          </w:p>
        </w:tc>
        <w:tc>
          <w:tcPr>
            <w:tcW w:w="1506" w:type="dxa"/>
            <w:vAlign w:val="bottom"/>
          </w:tcPr>
          <w:p w14:paraId="7DA91B81"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(1.04)</w:t>
            </w:r>
          </w:p>
        </w:tc>
        <w:tc>
          <w:tcPr>
            <w:tcW w:w="0" w:type="auto"/>
          </w:tcPr>
          <w:p w14:paraId="5B910F4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670535D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-0.04</w:t>
            </w:r>
          </w:p>
        </w:tc>
        <w:tc>
          <w:tcPr>
            <w:tcW w:w="0" w:type="auto"/>
            <w:vAlign w:val="bottom"/>
          </w:tcPr>
          <w:p w14:paraId="4DEE974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552D438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-3.18</w:t>
            </w:r>
          </w:p>
        </w:tc>
        <w:tc>
          <w:tcPr>
            <w:tcW w:w="0" w:type="auto"/>
            <w:vAlign w:val="bottom"/>
          </w:tcPr>
          <w:p w14:paraId="44852EC5"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(1.04)</w:t>
            </w:r>
          </w:p>
        </w:tc>
        <w:tc>
          <w:tcPr>
            <w:tcW w:w="0" w:type="auto"/>
          </w:tcPr>
          <w:p w14:paraId="44601E66"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367AF8E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-0.04</w:t>
            </w:r>
          </w:p>
        </w:tc>
        <w:tc>
          <w:tcPr>
            <w:tcW w:w="0" w:type="auto"/>
            <w:vAlign w:val="bottom"/>
          </w:tcPr>
          <w:p w14:paraId="26ACC66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r>
      <w:tr w:rsidR="002C0DBD" w:rsidRPr="00303092" w14:paraId="0F94319C"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7C794E2"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Sex</w:t>
            </w:r>
          </w:p>
        </w:tc>
        <w:tc>
          <w:tcPr>
            <w:tcW w:w="0" w:type="auto"/>
          </w:tcPr>
          <w:p w14:paraId="1EA7831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B5BB1F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7C615B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53BB29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E3E618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A2F836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5BD0013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5CAB6A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CCDF63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46A814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4ED711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17FDA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76A02E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FD08B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E4531C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071FA80D"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33FE0A0"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Female</w:t>
            </w:r>
          </w:p>
        </w:tc>
        <w:tc>
          <w:tcPr>
            <w:tcW w:w="0" w:type="auto"/>
          </w:tcPr>
          <w:p w14:paraId="0499216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01A27C7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18E1FE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46B852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BDF844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8E3701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184FEE5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D7713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C3DF45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FD4431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D1DAE5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6B5AD7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2CCD6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74BA4E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C0356A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52845CF7"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47E9F5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Male</w:t>
            </w:r>
          </w:p>
        </w:tc>
        <w:tc>
          <w:tcPr>
            <w:tcW w:w="0" w:type="auto"/>
            <w:vAlign w:val="bottom"/>
          </w:tcPr>
          <w:p w14:paraId="68B485C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1.03</w:t>
            </w:r>
          </w:p>
        </w:tc>
        <w:tc>
          <w:tcPr>
            <w:tcW w:w="0" w:type="auto"/>
            <w:vAlign w:val="bottom"/>
          </w:tcPr>
          <w:p w14:paraId="707E139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(0.48)</w:t>
            </w:r>
          </w:p>
        </w:tc>
        <w:tc>
          <w:tcPr>
            <w:tcW w:w="0" w:type="auto"/>
          </w:tcPr>
          <w:p w14:paraId="2FC1727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2B50786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4928AE7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38BAB06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0.98</w:t>
            </w:r>
          </w:p>
        </w:tc>
        <w:tc>
          <w:tcPr>
            <w:tcW w:w="1506" w:type="dxa"/>
            <w:vAlign w:val="bottom"/>
          </w:tcPr>
          <w:p w14:paraId="6D0F163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(0.48)</w:t>
            </w:r>
          </w:p>
        </w:tc>
        <w:tc>
          <w:tcPr>
            <w:tcW w:w="0" w:type="auto"/>
          </w:tcPr>
          <w:p w14:paraId="76D44D4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49A50B5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5BB0AFC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2454D88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1.02</w:t>
            </w:r>
          </w:p>
        </w:tc>
        <w:tc>
          <w:tcPr>
            <w:tcW w:w="0" w:type="auto"/>
            <w:vAlign w:val="bottom"/>
          </w:tcPr>
          <w:p w14:paraId="6602E44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(0.48)</w:t>
            </w:r>
          </w:p>
        </w:tc>
        <w:tc>
          <w:tcPr>
            <w:tcW w:w="0" w:type="auto"/>
          </w:tcPr>
          <w:p w14:paraId="17FCEEC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5D60565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0.02</w:t>
            </w:r>
          </w:p>
        </w:tc>
        <w:tc>
          <w:tcPr>
            <w:tcW w:w="0" w:type="auto"/>
            <w:vAlign w:val="bottom"/>
          </w:tcPr>
          <w:p w14:paraId="53DCA3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r>
      <w:tr w:rsidR="002C0DBD" w:rsidRPr="00303092" w14:paraId="5B3914FE"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AEF4EBD"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Housing Tenure</w:t>
            </w:r>
          </w:p>
        </w:tc>
        <w:tc>
          <w:tcPr>
            <w:tcW w:w="0" w:type="auto"/>
          </w:tcPr>
          <w:p w14:paraId="09AC8EC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BEEA4F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D3B59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8E3295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DB651B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69A23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D81BFF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5AD933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EF45E0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FC8C26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3D6032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443583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69D060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FD540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8C377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2B18846"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37E72DAA"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Own Home</w:t>
            </w:r>
          </w:p>
        </w:tc>
        <w:tc>
          <w:tcPr>
            <w:tcW w:w="0" w:type="auto"/>
          </w:tcPr>
          <w:p w14:paraId="3ACFA0F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4A5FAF4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3D4E8F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9F9932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68F606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572982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3843DB3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E3ED9E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C3945F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C3EA5B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676CB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CC2743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F1EDC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E3BA5C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154F11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529D0E7F"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FC5B082"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0" w:type="auto"/>
            <w:vAlign w:val="bottom"/>
          </w:tcPr>
          <w:p w14:paraId="3E1150B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vAlign w:val="bottom"/>
          </w:tcPr>
          <w:p w14:paraId="39526AC7"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(0.54)</w:t>
            </w:r>
          </w:p>
        </w:tc>
        <w:tc>
          <w:tcPr>
            <w:tcW w:w="0" w:type="auto"/>
          </w:tcPr>
          <w:p w14:paraId="29D7162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B79C96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vAlign w:val="bottom"/>
          </w:tcPr>
          <w:p w14:paraId="4A30828E"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420D7161" w14:textId="2DEACC8C"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0.18</w:t>
            </w:r>
          </w:p>
        </w:tc>
        <w:tc>
          <w:tcPr>
            <w:tcW w:w="1506" w:type="dxa"/>
            <w:vAlign w:val="bottom"/>
          </w:tcPr>
          <w:p w14:paraId="18C37061"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(0.52)</w:t>
            </w:r>
          </w:p>
        </w:tc>
        <w:tc>
          <w:tcPr>
            <w:tcW w:w="0" w:type="auto"/>
          </w:tcPr>
          <w:p w14:paraId="1CBB006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4D0BF82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vAlign w:val="bottom"/>
          </w:tcPr>
          <w:p w14:paraId="5F3B4CC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00FE388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0.44</w:t>
            </w:r>
          </w:p>
        </w:tc>
        <w:tc>
          <w:tcPr>
            <w:tcW w:w="0" w:type="auto"/>
            <w:vAlign w:val="bottom"/>
          </w:tcPr>
          <w:p w14:paraId="33CA7326"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(0.54)</w:t>
            </w:r>
          </w:p>
        </w:tc>
        <w:tc>
          <w:tcPr>
            <w:tcW w:w="0" w:type="auto"/>
          </w:tcPr>
          <w:p w14:paraId="78B03AD1"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BCD4A3E"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2DA5F46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r>
      <w:tr w:rsidR="002C0DBD" w:rsidRPr="00303092" w14:paraId="0EE67D76"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E41EF22" w14:textId="281229F0"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NS-SEC</w:t>
            </w:r>
            <w:r w:rsidR="00303092" w:rsidRPr="00303092">
              <w:rPr>
                <w:rFonts w:ascii="Book Antiqua" w:hAnsi="Book Antiqua"/>
                <w:color w:val="auto"/>
                <w:sz w:val="20"/>
                <w:szCs w:val="20"/>
              </w:rPr>
              <w:t xml:space="preserve"> (SOC 2000) </w:t>
            </w:r>
          </w:p>
        </w:tc>
        <w:tc>
          <w:tcPr>
            <w:tcW w:w="0" w:type="auto"/>
          </w:tcPr>
          <w:p w14:paraId="727FD2C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C5031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D136BA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D14F22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799B26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E5D1DA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3546CD5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840FF6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09359C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FE8F4A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6FE62C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820BB1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AB66E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3AC66E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7F436C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24B6E64B"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B67D370"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1.1</w:t>
            </w:r>
          </w:p>
        </w:tc>
        <w:tc>
          <w:tcPr>
            <w:tcW w:w="0" w:type="auto"/>
            <w:vAlign w:val="bottom"/>
          </w:tcPr>
          <w:p w14:paraId="192732A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-13.07</w:t>
            </w:r>
          </w:p>
        </w:tc>
        <w:tc>
          <w:tcPr>
            <w:tcW w:w="0" w:type="auto"/>
            <w:vAlign w:val="bottom"/>
          </w:tcPr>
          <w:p w14:paraId="0FCFD92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(1070.37)</w:t>
            </w:r>
          </w:p>
        </w:tc>
        <w:tc>
          <w:tcPr>
            <w:tcW w:w="0" w:type="auto"/>
          </w:tcPr>
          <w:p w14:paraId="33CACA3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05BC956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vAlign w:val="bottom"/>
          </w:tcPr>
          <w:p w14:paraId="2EBC0F5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tcPr>
          <w:p w14:paraId="7FA6748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2FD0F75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EACD8E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80B21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E23C6B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D8C4D1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75BB0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194CF6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4E4EC9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D56599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56AD0FC"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17ADA430"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1.2</w:t>
            </w:r>
          </w:p>
        </w:tc>
        <w:tc>
          <w:tcPr>
            <w:tcW w:w="0" w:type="auto"/>
            <w:vAlign w:val="bottom"/>
          </w:tcPr>
          <w:p w14:paraId="7B80903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1.64</w:t>
            </w:r>
          </w:p>
        </w:tc>
        <w:tc>
          <w:tcPr>
            <w:tcW w:w="0" w:type="auto"/>
            <w:vAlign w:val="bottom"/>
          </w:tcPr>
          <w:p w14:paraId="0E29727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(1.26)</w:t>
            </w:r>
          </w:p>
        </w:tc>
        <w:tc>
          <w:tcPr>
            <w:tcW w:w="0" w:type="auto"/>
          </w:tcPr>
          <w:p w14:paraId="6718E2A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0BCB71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vAlign w:val="bottom"/>
          </w:tcPr>
          <w:p w14:paraId="22C9396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tcPr>
          <w:p w14:paraId="1CAB55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74053E8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83BA49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3262AD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4763B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3FC907A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1E38211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A59128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6292D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4B1007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60CF577"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DE01688"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78CD481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76531DF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DB0E8B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6DB9A0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1B1D72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E97419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4BBB281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5FD36E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E30C34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FC0D9A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469D6F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7B68CE1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EB66A8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72246D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9037E3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00C2B4D3"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A31C400"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w:t>
            </w:r>
          </w:p>
        </w:tc>
        <w:tc>
          <w:tcPr>
            <w:tcW w:w="0" w:type="auto"/>
            <w:vAlign w:val="bottom"/>
          </w:tcPr>
          <w:p w14:paraId="723911C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-12.79</w:t>
            </w:r>
          </w:p>
        </w:tc>
        <w:tc>
          <w:tcPr>
            <w:tcW w:w="0" w:type="auto"/>
            <w:vAlign w:val="bottom"/>
          </w:tcPr>
          <w:p w14:paraId="126D1B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(759.94)</w:t>
            </w:r>
          </w:p>
        </w:tc>
        <w:tc>
          <w:tcPr>
            <w:tcW w:w="0" w:type="auto"/>
          </w:tcPr>
          <w:p w14:paraId="7ED511F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F1EF36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vAlign w:val="bottom"/>
          </w:tcPr>
          <w:p w14:paraId="716D1CD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tcPr>
          <w:p w14:paraId="01F7930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11D085B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7A7190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077CD9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F175F4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3EAF8B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6F8C48C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3D0B0F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22CAD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9CBF6A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420B982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89FA6B1"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vAlign w:val="bottom"/>
          </w:tcPr>
          <w:p w14:paraId="2FCABC4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2.42</w:t>
            </w:r>
          </w:p>
        </w:tc>
        <w:tc>
          <w:tcPr>
            <w:tcW w:w="0" w:type="auto"/>
            <w:vAlign w:val="bottom"/>
          </w:tcPr>
          <w:p w14:paraId="0FA6BFC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(1.13)</w:t>
            </w:r>
          </w:p>
        </w:tc>
        <w:tc>
          <w:tcPr>
            <w:tcW w:w="0" w:type="auto"/>
          </w:tcPr>
          <w:p w14:paraId="0B17D4B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2C4741E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44B7E5D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tcPr>
          <w:p w14:paraId="5DF9B91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503F23A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147147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EE8AA1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ED2092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AB6CE8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21CE58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99E74D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EF60FA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0C49E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26344B21"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1D8C6A4"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vAlign w:val="bottom"/>
          </w:tcPr>
          <w:p w14:paraId="04495D7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1.71</w:t>
            </w:r>
          </w:p>
        </w:tc>
        <w:tc>
          <w:tcPr>
            <w:tcW w:w="0" w:type="auto"/>
            <w:vAlign w:val="bottom"/>
          </w:tcPr>
          <w:p w14:paraId="0D92860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(1.14)</w:t>
            </w:r>
          </w:p>
        </w:tc>
        <w:tc>
          <w:tcPr>
            <w:tcW w:w="0" w:type="auto"/>
          </w:tcPr>
          <w:p w14:paraId="492D7DE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7145122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01D6B5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(0.02)</w:t>
            </w:r>
          </w:p>
        </w:tc>
        <w:tc>
          <w:tcPr>
            <w:tcW w:w="0" w:type="auto"/>
          </w:tcPr>
          <w:p w14:paraId="24EB39B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6F10E9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6DED9E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E59DFF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8F1BC0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2CC651D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F3DCED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135CB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7CCD7D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88089D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E2CAC79"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F3304E9"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6</w:t>
            </w:r>
          </w:p>
        </w:tc>
        <w:tc>
          <w:tcPr>
            <w:tcW w:w="0" w:type="auto"/>
            <w:vAlign w:val="bottom"/>
          </w:tcPr>
          <w:p w14:paraId="235022E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1.60</w:t>
            </w:r>
          </w:p>
        </w:tc>
        <w:tc>
          <w:tcPr>
            <w:tcW w:w="0" w:type="auto"/>
            <w:vAlign w:val="bottom"/>
          </w:tcPr>
          <w:p w14:paraId="5457E3F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(1.16)</w:t>
            </w:r>
          </w:p>
        </w:tc>
        <w:tc>
          <w:tcPr>
            <w:tcW w:w="0" w:type="auto"/>
          </w:tcPr>
          <w:p w14:paraId="4AD151B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B38FBA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341A05A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(0.02)</w:t>
            </w:r>
          </w:p>
        </w:tc>
        <w:tc>
          <w:tcPr>
            <w:tcW w:w="0" w:type="auto"/>
          </w:tcPr>
          <w:p w14:paraId="65580A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DA11FD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95089B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1C064A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CE1804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20407E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FB0F5E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2D65A7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45A306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2FF7B5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545C107E"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72E18A4D"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7</w:t>
            </w:r>
          </w:p>
        </w:tc>
        <w:tc>
          <w:tcPr>
            <w:tcW w:w="0" w:type="auto"/>
            <w:vAlign w:val="bottom"/>
          </w:tcPr>
          <w:p w14:paraId="51839E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1.35</w:t>
            </w:r>
          </w:p>
        </w:tc>
        <w:tc>
          <w:tcPr>
            <w:tcW w:w="0" w:type="auto"/>
            <w:vAlign w:val="bottom"/>
          </w:tcPr>
          <w:p w14:paraId="4171631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(1.15)</w:t>
            </w:r>
          </w:p>
        </w:tc>
        <w:tc>
          <w:tcPr>
            <w:tcW w:w="0" w:type="auto"/>
          </w:tcPr>
          <w:p w14:paraId="35F4348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749066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62B08AF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tcPr>
          <w:p w14:paraId="29CFB8D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20F2CFC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E1A87B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AD58A0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D1D868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0C00F9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321EBA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759D4B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C43083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29E0CC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00152E2F"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6AF19D71" w14:textId="2D62FE3B" w:rsidR="002C0DBD" w:rsidRPr="00303092" w:rsidRDefault="002C0DBD" w:rsidP="002C0DBD">
            <w:pPr>
              <w:rPr>
                <w:rFonts w:ascii="Book Antiqua" w:hAnsi="Book Antiqua"/>
                <w:color w:val="auto"/>
                <w:sz w:val="20"/>
                <w:szCs w:val="20"/>
              </w:rPr>
            </w:pPr>
            <w:r w:rsidRPr="00303092">
              <w:rPr>
                <w:rFonts w:ascii="Book Antiqua" w:hAnsi="Book Antiqua"/>
                <w:color w:val="auto"/>
                <w:sz w:val="20"/>
                <w:szCs w:val="20"/>
              </w:rPr>
              <w:t>CAMSIS</w:t>
            </w:r>
            <w:r w:rsidR="00303092" w:rsidRPr="00303092">
              <w:rPr>
                <w:rFonts w:ascii="Book Antiqua" w:hAnsi="Book Antiqua"/>
                <w:color w:val="auto"/>
                <w:sz w:val="20"/>
                <w:szCs w:val="20"/>
              </w:rPr>
              <w:t xml:space="preserve"> (SOC 2000)</w:t>
            </w:r>
          </w:p>
        </w:tc>
        <w:tc>
          <w:tcPr>
            <w:tcW w:w="0" w:type="auto"/>
          </w:tcPr>
          <w:p w14:paraId="5231F8E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227861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1512DE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25BAEB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249B516"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70B4DF56" w14:textId="241300DB"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-0.04</w:t>
            </w:r>
          </w:p>
        </w:tc>
        <w:tc>
          <w:tcPr>
            <w:tcW w:w="1506" w:type="dxa"/>
            <w:vAlign w:val="bottom"/>
          </w:tcPr>
          <w:p w14:paraId="65E8D7FB" w14:textId="7D86986F"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(0.02)</w:t>
            </w:r>
          </w:p>
        </w:tc>
        <w:tc>
          <w:tcPr>
            <w:tcW w:w="0" w:type="auto"/>
          </w:tcPr>
          <w:p w14:paraId="30B2AE32" w14:textId="2D553B8E"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w:t>
            </w:r>
          </w:p>
        </w:tc>
        <w:tc>
          <w:tcPr>
            <w:tcW w:w="0" w:type="auto"/>
            <w:vAlign w:val="bottom"/>
          </w:tcPr>
          <w:p w14:paraId="51D1913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vAlign w:val="bottom"/>
          </w:tcPr>
          <w:p w14:paraId="6FBD287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tcPr>
          <w:p w14:paraId="46C691F5"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ADA4257"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22FD16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F8064E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BABFCF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586801D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799845C" w14:textId="601FDC68"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RGSC</w:t>
            </w:r>
            <w:r w:rsidR="00303092" w:rsidRPr="00303092">
              <w:rPr>
                <w:rFonts w:ascii="Book Antiqua" w:hAnsi="Book Antiqua"/>
                <w:color w:val="auto"/>
                <w:sz w:val="20"/>
                <w:szCs w:val="20"/>
              </w:rPr>
              <w:t xml:space="preserve"> (SOC 2000)</w:t>
            </w:r>
          </w:p>
        </w:tc>
        <w:tc>
          <w:tcPr>
            <w:tcW w:w="0" w:type="auto"/>
          </w:tcPr>
          <w:p w14:paraId="67779B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2997D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562ED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F41FBD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167719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87CE1A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9E9A7E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3DBE3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5C3B0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F606B5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10224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A3092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4711F2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2C4EF2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817E99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4A19B9DC"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291B8EB7"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w:t>
            </w:r>
          </w:p>
        </w:tc>
        <w:tc>
          <w:tcPr>
            <w:tcW w:w="0" w:type="auto"/>
          </w:tcPr>
          <w:p w14:paraId="213ED4C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274B48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23E4C4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B01F4B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5164A6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33037A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BD4591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C6A83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D3620D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096E8B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86AA40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2.57</w:t>
            </w:r>
          </w:p>
        </w:tc>
        <w:tc>
          <w:tcPr>
            <w:tcW w:w="0" w:type="auto"/>
            <w:vAlign w:val="bottom"/>
          </w:tcPr>
          <w:p w14:paraId="4E244BF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(1.27)</w:t>
            </w:r>
          </w:p>
        </w:tc>
        <w:tc>
          <w:tcPr>
            <w:tcW w:w="0" w:type="auto"/>
          </w:tcPr>
          <w:p w14:paraId="6182C98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717AEE0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c>
          <w:tcPr>
            <w:tcW w:w="0" w:type="auto"/>
            <w:vAlign w:val="bottom"/>
          </w:tcPr>
          <w:p w14:paraId="140976A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r>
      <w:tr w:rsidR="002C0DBD" w:rsidRPr="00303092" w14:paraId="2270B46F"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7FC1AEA"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7DA175B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62E179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14AFC1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4B656E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2308D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BA3AB3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60ED4B7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A748A7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3F1C61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D490A5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61D947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47D5D7F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1CC3D0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34D5AB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99E8C1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39323D19"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8C6BFA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3NM</w:t>
            </w:r>
          </w:p>
        </w:tc>
        <w:tc>
          <w:tcPr>
            <w:tcW w:w="0" w:type="auto"/>
          </w:tcPr>
          <w:p w14:paraId="5BB2F50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B700B4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6E746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C7518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34CA63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E921D3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1678BE6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12C1D1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465391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4B647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79593B6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-12.40</w:t>
            </w:r>
          </w:p>
        </w:tc>
        <w:tc>
          <w:tcPr>
            <w:tcW w:w="0" w:type="auto"/>
            <w:vAlign w:val="bottom"/>
          </w:tcPr>
          <w:p w14:paraId="6F4813D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(737.60)</w:t>
            </w:r>
          </w:p>
        </w:tc>
        <w:tc>
          <w:tcPr>
            <w:tcW w:w="0" w:type="auto"/>
          </w:tcPr>
          <w:p w14:paraId="3B2EE97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1BF4E8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vAlign w:val="bottom"/>
          </w:tcPr>
          <w:p w14:paraId="733451C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r>
      <w:tr w:rsidR="002C0DBD" w:rsidRPr="00303092" w14:paraId="203C215F"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75EC10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3M</w:t>
            </w:r>
          </w:p>
        </w:tc>
        <w:tc>
          <w:tcPr>
            <w:tcW w:w="0" w:type="auto"/>
          </w:tcPr>
          <w:p w14:paraId="691FCDF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2D147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077A2C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8AC7BF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1BA99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C46B67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7FD1CEA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EF314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E5D8F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64E8C6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2E6E388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2.63</w:t>
            </w:r>
          </w:p>
        </w:tc>
        <w:tc>
          <w:tcPr>
            <w:tcW w:w="0" w:type="auto"/>
            <w:vAlign w:val="bottom"/>
          </w:tcPr>
          <w:p w14:paraId="557C0B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(1.05)</w:t>
            </w:r>
          </w:p>
        </w:tc>
        <w:tc>
          <w:tcPr>
            <w:tcW w:w="0" w:type="auto"/>
            <w:vAlign w:val="bottom"/>
          </w:tcPr>
          <w:p w14:paraId="12D239F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26078ED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vAlign w:val="bottom"/>
          </w:tcPr>
          <w:p w14:paraId="0B0029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r>
      <w:tr w:rsidR="002C0DBD" w:rsidRPr="00303092" w14:paraId="012CD78D"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DD9032B"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tcPr>
          <w:p w14:paraId="495B514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F4AD8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553409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5E0997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46C838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1FEEAA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2B7DA27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DCEDB9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3CA31D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EE657E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5C7E4A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1.44</w:t>
            </w:r>
          </w:p>
        </w:tc>
        <w:tc>
          <w:tcPr>
            <w:tcW w:w="0" w:type="auto"/>
            <w:vAlign w:val="bottom"/>
          </w:tcPr>
          <w:p w14:paraId="509AE3E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(1.25)</w:t>
            </w:r>
          </w:p>
        </w:tc>
        <w:tc>
          <w:tcPr>
            <w:tcW w:w="0" w:type="auto"/>
          </w:tcPr>
          <w:p w14:paraId="612618F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0D97B15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vAlign w:val="bottom"/>
          </w:tcPr>
          <w:p w14:paraId="0F7B1DA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r>
      <w:tr w:rsidR="002C0DBD" w:rsidRPr="00303092" w14:paraId="3AC75BFE"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3055EDD4"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tcPr>
          <w:p w14:paraId="6B919AE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BF19BA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EED293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B52EAC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705152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908681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728EBAD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8A2743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B513F1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6EF334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118EC1F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1.80</w:t>
            </w:r>
          </w:p>
        </w:tc>
        <w:tc>
          <w:tcPr>
            <w:tcW w:w="0" w:type="auto"/>
            <w:vAlign w:val="bottom"/>
          </w:tcPr>
          <w:p w14:paraId="2CB33F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(1.47)</w:t>
            </w:r>
          </w:p>
        </w:tc>
        <w:tc>
          <w:tcPr>
            <w:tcW w:w="0" w:type="auto"/>
          </w:tcPr>
          <w:p w14:paraId="739CA76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BCE0E4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0B0786B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r>
      <w:tr w:rsidR="002C0DBD" w:rsidRPr="00303092" w14:paraId="2901199E"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D20E662" w14:textId="77777777" w:rsidR="002C0DBD" w:rsidRPr="00303092" w:rsidRDefault="002C0DBD" w:rsidP="002C0DBD">
            <w:pPr>
              <w:rPr>
                <w:rFonts w:ascii="Book Antiqua" w:hAnsi="Book Antiqua"/>
                <w:color w:val="auto"/>
                <w:sz w:val="20"/>
                <w:szCs w:val="20"/>
              </w:rPr>
            </w:pPr>
            <w:r w:rsidRPr="00303092">
              <w:rPr>
                <w:rFonts w:ascii="Book Antiqua" w:hAnsi="Book Antiqua"/>
                <w:color w:val="auto"/>
                <w:sz w:val="20"/>
                <w:szCs w:val="20"/>
              </w:rPr>
              <w:t>Intercept</w:t>
            </w:r>
          </w:p>
        </w:tc>
        <w:tc>
          <w:tcPr>
            <w:tcW w:w="0" w:type="auto"/>
            <w:vAlign w:val="bottom"/>
          </w:tcPr>
          <w:p w14:paraId="4232FF8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-4.23</w:t>
            </w:r>
          </w:p>
        </w:tc>
        <w:tc>
          <w:tcPr>
            <w:tcW w:w="0" w:type="auto"/>
            <w:vAlign w:val="bottom"/>
          </w:tcPr>
          <w:p w14:paraId="398224F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(1.05)</w:t>
            </w:r>
          </w:p>
        </w:tc>
        <w:tc>
          <w:tcPr>
            <w:tcW w:w="0" w:type="auto"/>
            <w:vAlign w:val="bottom"/>
          </w:tcPr>
          <w:p w14:paraId="50D16E7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D880821"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6AC8A3E"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4404577" w14:textId="4601A09B"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-0.99</w:t>
            </w:r>
          </w:p>
        </w:tc>
        <w:tc>
          <w:tcPr>
            <w:tcW w:w="1506" w:type="dxa"/>
            <w:vAlign w:val="bottom"/>
          </w:tcPr>
          <w:p w14:paraId="00B5B103" w14:textId="2E078E59"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(0.98)</w:t>
            </w:r>
          </w:p>
        </w:tc>
        <w:tc>
          <w:tcPr>
            <w:tcW w:w="0" w:type="auto"/>
          </w:tcPr>
          <w:p w14:paraId="55547E3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57A80F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7B31EA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DAC0E7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-4.79</w:t>
            </w:r>
          </w:p>
        </w:tc>
        <w:tc>
          <w:tcPr>
            <w:tcW w:w="0" w:type="auto"/>
            <w:vAlign w:val="bottom"/>
          </w:tcPr>
          <w:p w14:paraId="2CB2BEB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(1.06)</w:t>
            </w:r>
          </w:p>
        </w:tc>
        <w:tc>
          <w:tcPr>
            <w:tcW w:w="0" w:type="auto"/>
          </w:tcPr>
          <w:p w14:paraId="604C79F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tcPr>
          <w:p w14:paraId="70F06EC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2D74F11"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837293" w:rsidRPr="00303092" w14:paraId="69A924F5"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A407F18"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Number of observations</w:t>
            </w:r>
          </w:p>
        </w:tc>
        <w:tc>
          <w:tcPr>
            <w:tcW w:w="0" w:type="auto"/>
            <w:gridSpan w:val="5"/>
          </w:tcPr>
          <w:p w14:paraId="07587425" w14:textId="77777777" w:rsidR="004B17A9" w:rsidRPr="00303092" w:rsidRDefault="004B17A9" w:rsidP="00AA6B39">
            <w:pPr>
              <w:tabs>
                <w:tab w:val="left" w:pos="687"/>
                <w:tab w:val="center" w:pos="1050"/>
              </w:tabs>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723</w:t>
            </w:r>
          </w:p>
        </w:tc>
        <w:tc>
          <w:tcPr>
            <w:tcW w:w="4293" w:type="dxa"/>
            <w:gridSpan w:val="5"/>
          </w:tcPr>
          <w:p w14:paraId="676C5A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723</w:t>
            </w:r>
          </w:p>
        </w:tc>
        <w:tc>
          <w:tcPr>
            <w:tcW w:w="0" w:type="auto"/>
            <w:gridSpan w:val="5"/>
          </w:tcPr>
          <w:p w14:paraId="42D111E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 xml:space="preserve">723 </w:t>
            </w:r>
          </w:p>
        </w:tc>
      </w:tr>
      <w:tr w:rsidR="00837293" w:rsidRPr="00303092" w14:paraId="28D02187"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18FBBAE0" w14:textId="59FDA8C3"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r w:rsidR="00A73C77" w:rsidRPr="00303092">
              <w:rPr>
                <w:rFonts w:ascii="Book Antiqua" w:eastAsiaTheme="minorEastAsia" w:hAnsi="Book Antiqua"/>
                <w:b w:val="0"/>
                <w:bCs w:val="0"/>
                <w:color w:val="auto"/>
                <w:sz w:val="20"/>
                <w:szCs w:val="20"/>
              </w:rPr>
              <w:t xml:space="preserve"> </w:t>
            </w:r>
          </w:p>
        </w:tc>
        <w:tc>
          <w:tcPr>
            <w:tcW w:w="0" w:type="auto"/>
            <w:gridSpan w:val="5"/>
          </w:tcPr>
          <w:p w14:paraId="0C3CDE1F" w14:textId="77777777" w:rsidR="004B17A9" w:rsidRPr="00303092" w:rsidRDefault="004B17A9" w:rsidP="00AA6B39">
            <w:pPr>
              <w:tabs>
                <w:tab w:val="left" w:pos="687"/>
                <w:tab w:val="center" w:pos="1050"/>
              </w:tabs>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0.12</w:t>
            </w:r>
          </w:p>
        </w:tc>
        <w:tc>
          <w:tcPr>
            <w:tcW w:w="4293" w:type="dxa"/>
            <w:gridSpan w:val="5"/>
          </w:tcPr>
          <w:p w14:paraId="16220E5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0.10</w:t>
            </w:r>
          </w:p>
        </w:tc>
        <w:tc>
          <w:tcPr>
            <w:tcW w:w="0" w:type="auto"/>
            <w:gridSpan w:val="5"/>
          </w:tcPr>
          <w:p w14:paraId="338C4F6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0.11</w:t>
            </w:r>
          </w:p>
        </w:tc>
      </w:tr>
      <w:tr w:rsidR="00837293" w:rsidRPr="00303092" w14:paraId="4892E5EA"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3A30777" w14:textId="7C804010"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McFadden’s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30624EC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4293" w:type="dxa"/>
            <w:gridSpan w:val="5"/>
          </w:tcPr>
          <w:p w14:paraId="4673F28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0.05</w:t>
            </w:r>
          </w:p>
        </w:tc>
        <w:tc>
          <w:tcPr>
            <w:tcW w:w="0" w:type="auto"/>
            <w:gridSpan w:val="5"/>
          </w:tcPr>
          <w:p w14:paraId="692B98D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0.04</w:t>
            </w:r>
          </w:p>
        </w:tc>
      </w:tr>
      <w:tr w:rsidR="00837293" w:rsidRPr="00303092" w14:paraId="5F3A39F2"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68B273C" w14:textId="6688528C"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636D11D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0.20</w:t>
            </w:r>
          </w:p>
        </w:tc>
        <w:tc>
          <w:tcPr>
            <w:tcW w:w="4293" w:type="dxa"/>
            <w:gridSpan w:val="5"/>
          </w:tcPr>
          <w:p w14:paraId="6A527EA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0.18</w:t>
            </w:r>
          </w:p>
        </w:tc>
        <w:tc>
          <w:tcPr>
            <w:tcW w:w="0" w:type="auto"/>
            <w:gridSpan w:val="5"/>
          </w:tcPr>
          <w:p w14:paraId="79D0EDA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0.20</w:t>
            </w:r>
          </w:p>
        </w:tc>
      </w:tr>
      <w:tr w:rsidR="00837293" w:rsidRPr="00303092" w14:paraId="6FC90543"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7CDD2C1" w14:textId="50C69BD3"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0E1B07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0.24</w:t>
            </w:r>
          </w:p>
        </w:tc>
        <w:tc>
          <w:tcPr>
            <w:tcW w:w="4293" w:type="dxa"/>
            <w:gridSpan w:val="5"/>
          </w:tcPr>
          <w:p w14:paraId="3E068369" w14:textId="7D117EF8"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w:t>
            </w:r>
            <w:r w:rsidR="002C0DBD" w:rsidRPr="00303092">
              <w:rPr>
                <w:rFonts w:ascii="Book Antiqua" w:hAnsi="Book Antiqua"/>
                <w:color w:val="auto"/>
                <w:sz w:val="20"/>
                <w:szCs w:val="20"/>
              </w:rPr>
              <w:t>1</w:t>
            </w:r>
          </w:p>
        </w:tc>
        <w:tc>
          <w:tcPr>
            <w:tcW w:w="0" w:type="auto"/>
            <w:gridSpan w:val="5"/>
          </w:tcPr>
          <w:p w14:paraId="1AEC215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0.23</w:t>
            </w:r>
          </w:p>
        </w:tc>
      </w:tr>
      <w:tr w:rsidR="00837293" w:rsidRPr="00303092" w14:paraId="61647551"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DDBCDAF"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lastRenderedPageBreak/>
              <w:t>AIC</w:t>
            </w:r>
          </w:p>
        </w:tc>
        <w:tc>
          <w:tcPr>
            <w:tcW w:w="0" w:type="auto"/>
            <w:gridSpan w:val="5"/>
          </w:tcPr>
          <w:p w14:paraId="446E6D3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1319.08</w:t>
            </w:r>
          </w:p>
        </w:tc>
        <w:tc>
          <w:tcPr>
            <w:tcW w:w="4293" w:type="dxa"/>
            <w:gridSpan w:val="5"/>
            <w:vAlign w:val="bottom"/>
          </w:tcPr>
          <w:p w14:paraId="5B61C5FA" w14:textId="2A22BDCB" w:rsidR="004B17A9" w:rsidRPr="00303092" w:rsidRDefault="002C0DBD"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1308.04</w:t>
            </w:r>
          </w:p>
        </w:tc>
        <w:tc>
          <w:tcPr>
            <w:tcW w:w="0" w:type="auto"/>
            <w:gridSpan w:val="5"/>
            <w:vAlign w:val="bottom"/>
          </w:tcPr>
          <w:p w14:paraId="50F4FB9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1312.82</w:t>
            </w:r>
          </w:p>
        </w:tc>
      </w:tr>
      <w:tr w:rsidR="00837293" w:rsidRPr="00303092" w14:paraId="4DEF1731"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5F59DBC"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BIC</w:t>
            </w:r>
          </w:p>
        </w:tc>
        <w:tc>
          <w:tcPr>
            <w:tcW w:w="0" w:type="auto"/>
            <w:gridSpan w:val="5"/>
            <w:vAlign w:val="bottom"/>
          </w:tcPr>
          <w:p w14:paraId="1AB1121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1470.33</w:t>
            </w:r>
          </w:p>
        </w:tc>
        <w:tc>
          <w:tcPr>
            <w:tcW w:w="4293" w:type="dxa"/>
            <w:gridSpan w:val="5"/>
            <w:vAlign w:val="bottom"/>
          </w:tcPr>
          <w:p w14:paraId="160E9E59" w14:textId="328F6D9E" w:rsidR="004B17A9" w:rsidRPr="00303092" w:rsidRDefault="002C0DBD"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1376.79</w:t>
            </w:r>
          </w:p>
        </w:tc>
        <w:tc>
          <w:tcPr>
            <w:tcW w:w="0" w:type="auto"/>
            <w:gridSpan w:val="5"/>
            <w:vAlign w:val="bottom"/>
          </w:tcPr>
          <w:p w14:paraId="49DD6817" w14:textId="77777777" w:rsidR="004B17A9" w:rsidRPr="00303092" w:rsidRDefault="004B17A9" w:rsidP="00AA6B39">
            <w:pPr>
              <w:tabs>
                <w:tab w:val="left" w:pos="6210"/>
              </w:tabs>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1436.57</w:t>
            </w:r>
          </w:p>
        </w:tc>
      </w:tr>
      <w:tr w:rsidR="00837293" w:rsidRPr="00303092" w14:paraId="24C238B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6" w:type="dxa"/>
            <w:gridSpan w:val="16"/>
          </w:tcPr>
          <w:p w14:paraId="68598EA9" w14:textId="77777777" w:rsidR="004B17A9" w:rsidRPr="00303092" w:rsidRDefault="004B17A9" w:rsidP="00AA6B39">
            <w:pPr>
              <w:jc w:val="center"/>
              <w:rPr>
                <w:rFonts w:ascii="Book Antiqua" w:hAnsi="Book Antiqua"/>
                <w:color w:val="auto"/>
                <w:sz w:val="20"/>
                <w:szCs w:val="20"/>
              </w:rPr>
            </w:pPr>
            <w:r w:rsidRPr="00303092">
              <w:rPr>
                <w:rFonts w:ascii="Book Antiqua" w:hAnsi="Book Antiqua"/>
                <w:color w:val="auto"/>
                <w:sz w:val="20"/>
                <w:szCs w:val="20"/>
              </w:rPr>
              <w:t>*** p&lt;.001, ** p&lt;.01, * p&lt;.05</w:t>
            </w:r>
            <w:r w:rsidRPr="00303092">
              <w:rPr>
                <w:rFonts w:ascii="Book Antiqua" w:hAnsi="Book Antiqua"/>
                <w:color w:val="auto"/>
                <w:sz w:val="20"/>
                <w:szCs w:val="20"/>
              </w:rPr>
              <w:br/>
              <w:t>Data Source: BCS [Birth-Age 30]</w:t>
            </w:r>
          </w:p>
          <w:p w14:paraId="4EC2DDC2" w14:textId="77777777" w:rsidR="004B17A9" w:rsidRPr="00303092" w:rsidRDefault="004B17A9" w:rsidP="00AA6B39">
            <w:pPr>
              <w:jc w:val="center"/>
              <w:rPr>
                <w:rFonts w:ascii="Book Antiqua" w:hAnsi="Book Antiqua"/>
                <w:color w:val="auto"/>
                <w:sz w:val="20"/>
                <w:szCs w:val="20"/>
              </w:rPr>
            </w:pPr>
            <w:r w:rsidRPr="00303092">
              <w:rPr>
                <w:rFonts w:ascii="Book Antiqua" w:hAnsi="Book Antiqua"/>
                <w:color w:val="auto"/>
                <w:sz w:val="20"/>
                <w:szCs w:val="20"/>
              </w:rPr>
              <w:t>Note: Complete Records Analysis for NS-SEC, CAMSIS, RGSC</w:t>
            </w:r>
          </w:p>
        </w:tc>
      </w:tr>
    </w:tbl>
    <w:p w14:paraId="4A059047" w14:textId="77777777" w:rsidR="004B17A9" w:rsidRPr="00837293" w:rsidRDefault="004B17A9" w:rsidP="004B17A9">
      <w:pPr>
        <w:rPr>
          <w:rFonts w:ascii="Book Antiqua" w:hAnsi="Book Antiqua"/>
          <w:sz w:val="24"/>
          <w:szCs w:val="24"/>
        </w:rPr>
      </w:pPr>
    </w:p>
    <w:p w14:paraId="527CD38D" w14:textId="77777777" w:rsidR="004B17A9" w:rsidRPr="00837293" w:rsidRDefault="004B17A9" w:rsidP="004B17A9">
      <w:pPr>
        <w:rPr>
          <w:rFonts w:ascii="Book Antiqua" w:hAnsi="Book Antiqua"/>
          <w:sz w:val="24"/>
          <w:szCs w:val="24"/>
        </w:rPr>
      </w:pPr>
    </w:p>
    <w:p w14:paraId="19CCA74F" w14:textId="77777777" w:rsidR="004B17A9" w:rsidRPr="00837293" w:rsidRDefault="004B17A9" w:rsidP="004B17A9">
      <w:pPr>
        <w:rPr>
          <w:rFonts w:ascii="Book Antiqua" w:hAnsi="Book Antiqua"/>
          <w:sz w:val="24"/>
          <w:szCs w:val="24"/>
        </w:rPr>
      </w:pPr>
    </w:p>
    <w:p w14:paraId="5B3B486E" w14:textId="77777777" w:rsidR="004B17A9" w:rsidRPr="00837293" w:rsidRDefault="004B17A9" w:rsidP="004B17A9">
      <w:pPr>
        <w:rPr>
          <w:rFonts w:ascii="Book Antiqua" w:hAnsi="Book Antiqua"/>
          <w:sz w:val="24"/>
          <w:szCs w:val="24"/>
        </w:rPr>
      </w:pPr>
    </w:p>
    <w:p w14:paraId="0C568FC9" w14:textId="77777777" w:rsidR="004B17A9" w:rsidRPr="00837293" w:rsidRDefault="004B17A9" w:rsidP="004B17A9">
      <w:pPr>
        <w:rPr>
          <w:rFonts w:ascii="Book Antiqua" w:hAnsi="Book Antiqua"/>
          <w:sz w:val="24"/>
          <w:szCs w:val="24"/>
        </w:rPr>
      </w:pPr>
    </w:p>
    <w:p w14:paraId="6FD6D41B" w14:textId="77777777" w:rsidR="004B17A9" w:rsidRPr="00837293" w:rsidRDefault="004B17A9" w:rsidP="004B17A9">
      <w:pPr>
        <w:rPr>
          <w:rFonts w:ascii="Book Antiqua" w:hAnsi="Book Antiqua"/>
          <w:sz w:val="24"/>
          <w:szCs w:val="24"/>
        </w:rPr>
      </w:pPr>
    </w:p>
    <w:p w14:paraId="1F93F198" w14:textId="77777777" w:rsidR="004B17A9" w:rsidRPr="00837293" w:rsidRDefault="004B17A9" w:rsidP="004B17A9">
      <w:pPr>
        <w:rPr>
          <w:rFonts w:ascii="Book Antiqua" w:hAnsi="Book Antiqua"/>
          <w:sz w:val="24"/>
          <w:szCs w:val="24"/>
        </w:rPr>
      </w:pPr>
    </w:p>
    <w:p w14:paraId="09A80959" w14:textId="77777777" w:rsidR="004B17A9" w:rsidRPr="00837293" w:rsidRDefault="004B17A9" w:rsidP="004B17A9">
      <w:pPr>
        <w:rPr>
          <w:rFonts w:ascii="Book Antiqua" w:hAnsi="Book Antiqua"/>
          <w:sz w:val="24"/>
          <w:szCs w:val="24"/>
        </w:rPr>
      </w:pPr>
    </w:p>
    <w:p w14:paraId="0E7B467E" w14:textId="77777777" w:rsidR="004B17A9" w:rsidRPr="00837293" w:rsidRDefault="004B17A9" w:rsidP="004B17A9">
      <w:pPr>
        <w:rPr>
          <w:rFonts w:ascii="Book Antiqua" w:hAnsi="Book Antiqua"/>
          <w:sz w:val="24"/>
          <w:szCs w:val="24"/>
        </w:rPr>
      </w:pPr>
    </w:p>
    <w:p w14:paraId="2A4C1B3A" w14:textId="77777777" w:rsidR="004B17A9" w:rsidRPr="00837293" w:rsidRDefault="004B17A9" w:rsidP="004B17A9">
      <w:pPr>
        <w:rPr>
          <w:rFonts w:ascii="Book Antiqua" w:hAnsi="Book Antiqua"/>
          <w:sz w:val="24"/>
          <w:szCs w:val="24"/>
        </w:rPr>
      </w:pPr>
    </w:p>
    <w:p w14:paraId="44BD568A" w14:textId="77777777" w:rsidR="004B17A9" w:rsidRPr="00837293" w:rsidRDefault="004B17A9" w:rsidP="004B17A9">
      <w:pPr>
        <w:rPr>
          <w:rFonts w:ascii="Book Antiqua" w:hAnsi="Book Antiqua"/>
          <w:sz w:val="24"/>
          <w:szCs w:val="24"/>
        </w:rPr>
      </w:pPr>
    </w:p>
    <w:p w14:paraId="2EADB723" w14:textId="77777777" w:rsidR="004B17A9" w:rsidRPr="00837293" w:rsidRDefault="004B17A9" w:rsidP="004B17A9">
      <w:pPr>
        <w:rPr>
          <w:rFonts w:ascii="Book Antiqua" w:hAnsi="Book Antiqua"/>
          <w:sz w:val="24"/>
          <w:szCs w:val="24"/>
        </w:rPr>
      </w:pPr>
    </w:p>
    <w:p w14:paraId="59578CBC" w14:textId="77777777" w:rsidR="004B17A9" w:rsidRPr="00837293" w:rsidRDefault="004B17A9" w:rsidP="004B17A9">
      <w:pPr>
        <w:rPr>
          <w:rFonts w:ascii="Book Antiqua" w:hAnsi="Book Antiqua"/>
          <w:sz w:val="24"/>
          <w:szCs w:val="24"/>
        </w:rPr>
      </w:pPr>
    </w:p>
    <w:p w14:paraId="0EBEEC08" w14:textId="77777777" w:rsidR="004B17A9" w:rsidRPr="00837293" w:rsidRDefault="004B17A9" w:rsidP="004B17A9">
      <w:pPr>
        <w:rPr>
          <w:rFonts w:ascii="Book Antiqua" w:hAnsi="Book Antiqua"/>
          <w:sz w:val="24"/>
          <w:szCs w:val="24"/>
        </w:rPr>
        <w:sectPr w:rsidR="004B17A9" w:rsidRPr="00837293" w:rsidSect="00BD7008">
          <w:pgSz w:w="16838" w:h="11906" w:orient="landscape"/>
          <w:pgMar w:top="1440" w:right="1440" w:bottom="1440" w:left="1440" w:header="709" w:footer="709" w:gutter="0"/>
          <w:cols w:space="708"/>
          <w:docGrid w:linePitch="360"/>
        </w:sectPr>
      </w:pPr>
    </w:p>
    <w:p w14:paraId="4D719951" w14:textId="77777777" w:rsidR="004B17A9" w:rsidRPr="00837293" w:rsidRDefault="004B17A9" w:rsidP="00AF7627">
      <w:pPr>
        <w:pStyle w:val="Heading3"/>
      </w:pPr>
      <w:bookmarkStart w:id="197" w:name="_Toc150884469"/>
      <w:bookmarkStart w:id="198" w:name="_Toc152408198"/>
      <w:bookmarkStart w:id="199" w:name="_Toc160103553"/>
      <w:r w:rsidRPr="00837293">
        <w:lastRenderedPageBreak/>
        <w:t>Discussion and Conclusions</w:t>
      </w:r>
      <w:bookmarkEnd w:id="197"/>
      <w:bookmarkEnd w:id="198"/>
      <w:bookmarkEnd w:id="199"/>
    </w:p>
    <w:p w14:paraId="1A138AED" w14:textId="2270D1A3" w:rsidR="004B17A9" w:rsidRDefault="00426DBB" w:rsidP="004B17A9">
      <w:pPr>
        <w:spacing w:line="480" w:lineRule="auto"/>
        <w:rPr>
          <w:rFonts w:ascii="Book Antiqua" w:hAnsi="Book Antiqua"/>
          <w:sz w:val="24"/>
          <w:szCs w:val="24"/>
        </w:rPr>
      </w:pPr>
      <w:r>
        <w:rPr>
          <w:rFonts w:ascii="Book Antiqua" w:hAnsi="Book Antiqua"/>
          <w:sz w:val="24"/>
          <w:szCs w:val="24"/>
        </w:rPr>
        <w:t xml:space="preserve">There are three substantive findings from this sensitivity analysis. Firstly, the CAMSIS model whilst at first glance the overall best fit when looking at AIC and BIC statistics, in actuality is more likely put down to a bias within these statistics to favour </w:t>
      </w:r>
      <w:proofErr w:type="gramStart"/>
      <w:r>
        <w:rPr>
          <w:rFonts w:ascii="Book Antiqua" w:hAnsi="Book Antiqua"/>
          <w:sz w:val="24"/>
          <w:szCs w:val="24"/>
        </w:rPr>
        <w:t>metric based</w:t>
      </w:r>
      <w:proofErr w:type="gramEnd"/>
      <w:r>
        <w:rPr>
          <w:rFonts w:ascii="Book Antiqua" w:hAnsi="Book Antiqua"/>
          <w:sz w:val="24"/>
          <w:szCs w:val="24"/>
        </w:rPr>
        <w:t xml:space="preserve"> variables over categorical ones. This is likely to be the correct assumption due to the overall minor differences between AIC and BIC statistics between the models. This being said, the CAMSIS model does offer a different interpretation on the substantive effect of individuals parental social origins and their impact upon an individual’s sorting into economic activity post-mandatory schooling. The CAMSIS model indicates that there is zero substantive impact that social origins </w:t>
      </w:r>
      <w:proofErr w:type="gramStart"/>
      <w:r>
        <w:rPr>
          <w:rFonts w:ascii="Book Antiqua" w:hAnsi="Book Antiqua"/>
          <w:sz w:val="24"/>
          <w:szCs w:val="24"/>
        </w:rPr>
        <w:t>has</w:t>
      </w:r>
      <w:proofErr w:type="gramEnd"/>
      <w:r>
        <w:rPr>
          <w:rFonts w:ascii="Book Antiqua" w:hAnsi="Book Antiqua"/>
          <w:sz w:val="24"/>
          <w:szCs w:val="24"/>
        </w:rPr>
        <w:t xml:space="preserve"> upon and individuals first instance of economic activity. Whilst this is interesting, given the marginal AIC and BIC statistics as well as the bias mentioned above, CAMSIS is not the best model fit going forward. The second substantive finding to come from this sensitivity analysis is that NS-SEC as a model is also not the best fit going forward. Whilst presenting interesting substantive findings, it also boasts as a model the largest AIC and BIC statistics of the three models.  The third substantive finding relates to the RGSC model being the best model fit going forward. This relates to its goodness-of-fit statistics. On top of this, when comparing the RGSC model with the NS-SEC model there are some critical substantive differences. </w:t>
      </w:r>
    </w:p>
    <w:p w14:paraId="3EEBC979" w14:textId="04324C66" w:rsidR="00426DBB" w:rsidRDefault="00426DBB" w:rsidP="004B17A9">
      <w:pPr>
        <w:spacing w:line="480" w:lineRule="auto"/>
        <w:rPr>
          <w:rFonts w:ascii="Book Antiqua" w:hAnsi="Book Antiqua"/>
          <w:sz w:val="24"/>
          <w:szCs w:val="24"/>
        </w:rPr>
      </w:pPr>
      <w:r>
        <w:rPr>
          <w:rFonts w:ascii="Book Antiqua" w:hAnsi="Book Antiqua"/>
          <w:sz w:val="24"/>
          <w:szCs w:val="24"/>
        </w:rPr>
        <w:t xml:space="preserve">Going forward, missingness will be explored in greater depth using the RGSC model. Throughout model interpretation missing data and the level of missingness have come up as possible explanations for the substantive interpretation of the </w:t>
      </w:r>
      <w:r>
        <w:rPr>
          <w:rFonts w:ascii="Book Antiqua" w:hAnsi="Book Antiqua"/>
          <w:sz w:val="24"/>
          <w:szCs w:val="24"/>
        </w:rPr>
        <w:lastRenderedPageBreak/>
        <w:t xml:space="preserve">model – as well as explanations for the large standard errors. Multiple imputation of the RGSC model will compare the substantive interpretations of an imputed model versus a complete records analysis. Given the greater than 50 per cent missingness within the model alternative solutions will also be presented. </w:t>
      </w:r>
    </w:p>
    <w:p w14:paraId="4C63E9E8" w14:textId="77777777" w:rsidR="00B347F4" w:rsidRDefault="00B347F4" w:rsidP="00B347F4">
      <w:pPr>
        <w:pStyle w:val="Heading2"/>
      </w:pPr>
      <w:bookmarkStart w:id="200" w:name="_Toc160103554"/>
      <w:r>
        <w:t>Sensitivity analysis using SOC codes</w:t>
      </w:r>
      <w:bookmarkEnd w:id="200"/>
    </w:p>
    <w:p w14:paraId="301144C5" w14:textId="244C2B18" w:rsidR="00B347F4" w:rsidRDefault="00B347F4" w:rsidP="00B347F4">
      <w:pPr>
        <w:pStyle w:val="Heading3"/>
      </w:pPr>
      <w:bookmarkStart w:id="201" w:name="_Toc160103555"/>
      <w:r>
        <w:t xml:space="preserve">SOC </w:t>
      </w:r>
      <w:r w:rsidR="00C3025C">
        <w:t>Codes Modelling</w:t>
      </w:r>
      <w:bookmarkEnd w:id="201"/>
    </w:p>
    <w:p w14:paraId="00D8A8AA" w14:textId="77777777" w:rsidR="00C3025C" w:rsidRPr="00C3025C" w:rsidRDefault="00C3025C" w:rsidP="00C3025C"/>
    <w:p w14:paraId="71F5288B" w14:textId="05B46034" w:rsidR="00B347F4" w:rsidRDefault="00B347F4" w:rsidP="00B347F4">
      <w:pPr>
        <w:pStyle w:val="Caption"/>
      </w:pPr>
      <w:bookmarkStart w:id="202" w:name="_Toc160103680"/>
      <w:r>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13</w:t>
      </w:r>
      <w:r w:rsidR="00FF2ADB">
        <w:fldChar w:fldCharType="end"/>
      </w:r>
      <w:r>
        <w:t xml:space="preserve"> </w:t>
      </w:r>
      <w:r w:rsidRPr="009449A6">
        <w:t>Goodness-of-fit summaries for explanatory variables and Economic Activity</w:t>
      </w:r>
      <w:r>
        <w:t xml:space="preserve"> Comparing SOC codes</w:t>
      </w:r>
      <w:bookmarkEnd w:id="202"/>
    </w:p>
    <w:tbl>
      <w:tblPr>
        <w:tblStyle w:val="GridTable6Colorful"/>
        <w:tblW w:w="5000" w:type="pct"/>
        <w:tblLook w:val="04A0" w:firstRow="1" w:lastRow="0" w:firstColumn="1" w:lastColumn="0" w:noHBand="0" w:noVBand="1"/>
      </w:tblPr>
      <w:tblGrid>
        <w:gridCol w:w="1873"/>
        <w:gridCol w:w="1243"/>
        <w:gridCol w:w="1242"/>
        <w:gridCol w:w="829"/>
        <w:gridCol w:w="1551"/>
        <w:gridCol w:w="1140"/>
        <w:gridCol w:w="1138"/>
      </w:tblGrid>
      <w:tr w:rsidR="00B347F4" w:rsidRPr="004D1C5D" w14:paraId="57A31051"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652153DB"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9" w:type="pct"/>
          </w:tcPr>
          <w:p w14:paraId="4A9AE009"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89" w:type="pct"/>
          </w:tcPr>
          <w:p w14:paraId="32918D31"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460" w:type="pct"/>
          </w:tcPr>
          <w:p w14:paraId="14E25510"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Null)</w:t>
            </w:r>
          </w:p>
        </w:tc>
        <w:tc>
          <w:tcPr>
            <w:tcW w:w="860" w:type="pct"/>
          </w:tcPr>
          <w:p w14:paraId="49E60C7F"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32" w:type="pct"/>
          </w:tcPr>
          <w:p w14:paraId="197A3B22"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31" w:type="pct"/>
          </w:tcPr>
          <w:p w14:paraId="013B3669"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347F4" w:rsidRPr="004D1C5D" w14:paraId="18D2A5C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25B5D9C8"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9" w:type="pct"/>
          </w:tcPr>
          <w:p w14:paraId="4C70913E" w14:textId="0B0BFCB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689" w:type="pct"/>
          </w:tcPr>
          <w:p w14:paraId="1580CB39" w14:textId="5EA9BDF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460" w:type="pct"/>
          </w:tcPr>
          <w:p w14:paraId="0900F911" w14:textId="2786CB0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860" w:type="pct"/>
          </w:tcPr>
          <w:p w14:paraId="055FACDD" w14:textId="07C8A42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32" w:type="pct"/>
          </w:tcPr>
          <w:p w14:paraId="427749CA" w14:textId="5D0100B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631" w:type="pct"/>
          </w:tcPr>
          <w:p w14:paraId="7556AA5D" w14:textId="46FE84A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5188DB91" w14:textId="77777777" w:rsidTr="0096073F">
        <w:tc>
          <w:tcPr>
            <w:cnfStyle w:val="001000000000" w:firstRow="0" w:lastRow="0" w:firstColumn="1" w:lastColumn="0" w:oddVBand="0" w:evenVBand="0" w:oddHBand="0" w:evenHBand="0" w:firstRowFirstColumn="0" w:firstRowLastColumn="0" w:lastRowFirstColumn="0" w:lastRowLastColumn="0"/>
            <w:tcW w:w="1038" w:type="pct"/>
          </w:tcPr>
          <w:p w14:paraId="642E7DA9"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9" w:type="pct"/>
          </w:tcPr>
          <w:p w14:paraId="6697A957" w14:textId="13027FD1"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689" w:type="pct"/>
          </w:tcPr>
          <w:p w14:paraId="63484C7D" w14:textId="08180E8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460" w:type="pct"/>
          </w:tcPr>
          <w:p w14:paraId="67AB481A" w14:textId="65C4551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30F9EE7B" w14:textId="28BE064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32" w:type="pct"/>
          </w:tcPr>
          <w:p w14:paraId="7F3EA0C6" w14:textId="42DEE81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631" w:type="pct"/>
          </w:tcPr>
          <w:p w14:paraId="20AABFB2" w14:textId="7E02AB00"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B347F4" w:rsidRPr="004D1C5D" w14:paraId="0853EB2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0A5C2398"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689" w:type="pct"/>
          </w:tcPr>
          <w:p w14:paraId="0BCE3080" w14:textId="56A407F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1414.68</w:t>
            </w:r>
          </w:p>
        </w:tc>
        <w:tc>
          <w:tcPr>
            <w:tcW w:w="689" w:type="pct"/>
          </w:tcPr>
          <w:p w14:paraId="00274D69" w14:textId="5CB2223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3.5</w:t>
            </w:r>
          </w:p>
        </w:tc>
        <w:tc>
          <w:tcPr>
            <w:tcW w:w="460" w:type="pct"/>
          </w:tcPr>
          <w:p w14:paraId="7ED15D61" w14:textId="6618349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40F840D6" w14:textId="794D190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0.00</w:t>
            </w:r>
          </w:p>
        </w:tc>
        <w:tc>
          <w:tcPr>
            <w:tcW w:w="632" w:type="pct"/>
          </w:tcPr>
          <w:p w14:paraId="0EDC1781" w14:textId="451D658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1426.68</w:t>
            </w:r>
          </w:p>
        </w:tc>
        <w:tc>
          <w:tcPr>
            <w:tcW w:w="631" w:type="pct"/>
          </w:tcPr>
          <w:p w14:paraId="2C7E6776" w14:textId="236846B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1454.18</w:t>
            </w:r>
          </w:p>
        </w:tc>
      </w:tr>
      <w:tr w:rsidR="00B347F4" w:rsidRPr="004D1C5D" w14:paraId="4F52BC82" w14:textId="77777777" w:rsidTr="0096073F">
        <w:tc>
          <w:tcPr>
            <w:cnfStyle w:val="001000000000" w:firstRow="0" w:lastRow="0" w:firstColumn="1" w:lastColumn="0" w:oddVBand="0" w:evenVBand="0" w:oddHBand="0" w:evenHBand="0" w:firstRowFirstColumn="0" w:firstRowLastColumn="0" w:lastRowFirstColumn="0" w:lastRowLastColumn="0"/>
            <w:tcW w:w="1038" w:type="pct"/>
          </w:tcPr>
          <w:p w14:paraId="1671872C"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689" w:type="pct"/>
          </w:tcPr>
          <w:p w14:paraId="1C5B5F74" w14:textId="5D95B4DD"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1403.27</w:t>
            </w:r>
          </w:p>
        </w:tc>
        <w:tc>
          <w:tcPr>
            <w:tcW w:w="689" w:type="pct"/>
          </w:tcPr>
          <w:p w14:paraId="7869AF04" w14:textId="1C5EAE2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14.91</w:t>
            </w:r>
          </w:p>
        </w:tc>
        <w:tc>
          <w:tcPr>
            <w:tcW w:w="460" w:type="pct"/>
          </w:tcPr>
          <w:p w14:paraId="096C3068" w14:textId="2189D2C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1689B451" w14:textId="3CA960B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0.01</w:t>
            </w:r>
          </w:p>
        </w:tc>
        <w:tc>
          <w:tcPr>
            <w:tcW w:w="632" w:type="pct"/>
          </w:tcPr>
          <w:p w14:paraId="3BD7332F" w14:textId="4CC2164A"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1415.27</w:t>
            </w:r>
          </w:p>
        </w:tc>
        <w:tc>
          <w:tcPr>
            <w:tcW w:w="631" w:type="pct"/>
          </w:tcPr>
          <w:p w14:paraId="49D36EE9" w14:textId="77A091F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1442.77</w:t>
            </w:r>
          </w:p>
        </w:tc>
      </w:tr>
      <w:tr w:rsidR="00B347F4" w:rsidRPr="004D1C5D" w14:paraId="0952E8F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3416953A" w14:textId="6E18A1C0"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RGSC (SOC 2000)</w:t>
            </w:r>
          </w:p>
        </w:tc>
        <w:tc>
          <w:tcPr>
            <w:tcW w:w="689" w:type="pct"/>
          </w:tcPr>
          <w:p w14:paraId="6167AF48" w14:textId="7425128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1362.61</w:t>
            </w:r>
          </w:p>
        </w:tc>
        <w:tc>
          <w:tcPr>
            <w:tcW w:w="689" w:type="pct"/>
          </w:tcPr>
          <w:p w14:paraId="61BC357F" w14:textId="566BBC8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55.57</w:t>
            </w:r>
          </w:p>
        </w:tc>
        <w:tc>
          <w:tcPr>
            <w:tcW w:w="460" w:type="pct"/>
          </w:tcPr>
          <w:p w14:paraId="0C5D28E6" w14:textId="74DB871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15</w:t>
            </w:r>
          </w:p>
        </w:tc>
        <w:tc>
          <w:tcPr>
            <w:tcW w:w="860" w:type="pct"/>
          </w:tcPr>
          <w:p w14:paraId="6CF6B846" w14:textId="77AEEE5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0.04</w:t>
            </w:r>
          </w:p>
        </w:tc>
        <w:tc>
          <w:tcPr>
            <w:tcW w:w="632" w:type="pct"/>
          </w:tcPr>
          <w:p w14:paraId="50084286" w14:textId="0FAD311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1398.61</w:t>
            </w:r>
          </w:p>
        </w:tc>
        <w:tc>
          <w:tcPr>
            <w:tcW w:w="631" w:type="pct"/>
          </w:tcPr>
          <w:p w14:paraId="67ECFA80" w14:textId="268D4B4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1481.11</w:t>
            </w:r>
          </w:p>
        </w:tc>
      </w:tr>
      <w:tr w:rsidR="00B347F4" w:rsidRPr="004D1C5D" w14:paraId="3A053EF5" w14:textId="77777777" w:rsidTr="0096073F">
        <w:tc>
          <w:tcPr>
            <w:cnfStyle w:val="001000000000" w:firstRow="0" w:lastRow="0" w:firstColumn="1" w:lastColumn="0" w:oddVBand="0" w:evenVBand="0" w:oddHBand="0" w:evenHBand="0" w:firstRowFirstColumn="0" w:firstRowLastColumn="0" w:lastRowFirstColumn="0" w:lastRowLastColumn="0"/>
            <w:tcW w:w="1038" w:type="pct"/>
          </w:tcPr>
          <w:p w14:paraId="4CBF940F" w14:textId="1CEDB43E"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RGSC (SOC 90)</w:t>
            </w:r>
          </w:p>
        </w:tc>
        <w:tc>
          <w:tcPr>
            <w:tcW w:w="689" w:type="pct"/>
          </w:tcPr>
          <w:p w14:paraId="6C9FDEDC" w14:textId="6C4C140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1364.67</w:t>
            </w:r>
          </w:p>
        </w:tc>
        <w:tc>
          <w:tcPr>
            <w:tcW w:w="689" w:type="pct"/>
          </w:tcPr>
          <w:p w14:paraId="4C358ED7" w14:textId="3DD92B1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53.51</w:t>
            </w:r>
          </w:p>
        </w:tc>
        <w:tc>
          <w:tcPr>
            <w:tcW w:w="460" w:type="pct"/>
          </w:tcPr>
          <w:p w14:paraId="3DB59DC1" w14:textId="1907F81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15</w:t>
            </w:r>
          </w:p>
        </w:tc>
        <w:tc>
          <w:tcPr>
            <w:tcW w:w="860" w:type="pct"/>
          </w:tcPr>
          <w:p w14:paraId="7B71D22C" w14:textId="20B1C76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0.04</w:t>
            </w:r>
          </w:p>
        </w:tc>
        <w:tc>
          <w:tcPr>
            <w:tcW w:w="632" w:type="pct"/>
          </w:tcPr>
          <w:p w14:paraId="5898D2C0" w14:textId="2EB24AA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1400.67</w:t>
            </w:r>
          </w:p>
        </w:tc>
        <w:tc>
          <w:tcPr>
            <w:tcW w:w="631" w:type="pct"/>
          </w:tcPr>
          <w:p w14:paraId="79D9F7D2" w14:textId="5516503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1483.17</w:t>
            </w:r>
          </w:p>
        </w:tc>
      </w:tr>
    </w:tbl>
    <w:p w14:paraId="764D06A8" w14:textId="77777777" w:rsidR="00B347F4" w:rsidRPr="00837293" w:rsidRDefault="00B347F4" w:rsidP="00B347F4">
      <w:pPr>
        <w:rPr>
          <w:rFonts w:ascii="Book Antiqua" w:hAnsi="Book Antiqua" w:cs="Times New Roman"/>
          <w:sz w:val="24"/>
          <w:szCs w:val="24"/>
        </w:rPr>
      </w:pPr>
    </w:p>
    <w:p w14:paraId="04054A14" w14:textId="56572707" w:rsidR="00B347F4" w:rsidRPr="00837293" w:rsidRDefault="00B347F4" w:rsidP="00B347F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Explanatory variables are entered sequentially in the subsequent multiple logistic model following the </w:t>
      </w:r>
      <w:r w:rsidRPr="00837293">
        <w:rPr>
          <w:rFonts w:ascii="Book Antiqua" w:hAnsi="Book Antiqua" w:cs="Times New Roman"/>
          <w:sz w:val="24"/>
          <w:szCs w:val="24"/>
        </w:rPr>
        <w:fldChar w:fldCharType="begin"/>
      </w:r>
      <w:r w:rsidR="00A2402C">
        <w:rPr>
          <w:rFonts w:ascii="Book Antiqua" w:hAnsi="Book Antiqua" w:cs="Times New Roman"/>
          <w:sz w:val="24"/>
          <w:szCs w:val="24"/>
        </w:rPr>
        <w:instrText xml:space="preserve"> ADDIN ZOTERO_ITEM CSL_CITATION {"citationID":"iMmzlHQj","properties":{"formattedCitation":"(Gayle and Lambert, 2009)","plainCitation":"(Gayle and Lambert, 2009)","noteIndex":0},"citationItems":[{"id":1422,"uris":["http://zotero.org/users/8741181/items/KKRY87H8"],"itemData":{"id":1422,"type":"article-journal","abstract":"Many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(Gayle and Lambert,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example. </w:t>
      </w:r>
    </w:p>
    <w:p w14:paraId="59F79C3C" w14:textId="77777777" w:rsidR="00B347F4" w:rsidRPr="00837293" w:rsidRDefault="00B347F4" w:rsidP="00B347F4">
      <w:pPr>
        <w:pStyle w:val="Caption"/>
      </w:pPr>
    </w:p>
    <w:p w14:paraId="0B3181C4" w14:textId="4D8FDCC4" w:rsidR="00B347F4" w:rsidRDefault="00B347F4" w:rsidP="00B347F4">
      <w:pPr>
        <w:pStyle w:val="Caption"/>
      </w:pPr>
      <w:bookmarkStart w:id="203" w:name="_Toc160103681"/>
      <w:r>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14</w:t>
      </w:r>
      <w:r w:rsidR="00FF2ADB">
        <w:fldChar w:fldCharType="end"/>
      </w:r>
      <w:r>
        <w:t xml:space="preserve"> </w:t>
      </w:r>
      <w:r w:rsidRPr="006D5E00">
        <w:t>Model building goodness-of-fit summaries for multinominal logistic regression model of Economic Activity</w:t>
      </w:r>
      <w:r>
        <w:t xml:space="preserve"> Comparing SOC codes</w:t>
      </w:r>
      <w:bookmarkEnd w:id="203"/>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B347F4" w:rsidRPr="004D1C5D" w14:paraId="5ED8A4FD"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054BF920"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6" w:type="pct"/>
          </w:tcPr>
          <w:p w14:paraId="4EA0E796"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3" w:type="pct"/>
          </w:tcPr>
          <w:p w14:paraId="0DE150B8"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3" w:type="pct"/>
          </w:tcPr>
          <w:p w14:paraId="17E2538D"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Previous)</w:t>
            </w:r>
          </w:p>
        </w:tc>
        <w:tc>
          <w:tcPr>
            <w:tcW w:w="855" w:type="pct"/>
          </w:tcPr>
          <w:p w14:paraId="60ABFE3F"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6" w:type="pct"/>
          </w:tcPr>
          <w:p w14:paraId="41458F4D"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16" w:type="pct"/>
          </w:tcPr>
          <w:p w14:paraId="249763B4"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347F4" w:rsidRPr="004D1C5D" w14:paraId="262C9A0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383E6B62"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6" w:type="pct"/>
          </w:tcPr>
          <w:p w14:paraId="4DAA508A" w14:textId="6AAF28A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693" w:type="pct"/>
          </w:tcPr>
          <w:p w14:paraId="19E091FB" w14:textId="314EA1C2"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93" w:type="pct"/>
          </w:tcPr>
          <w:p w14:paraId="574D0779" w14:textId="13D886E7"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855" w:type="pct"/>
          </w:tcPr>
          <w:p w14:paraId="41249D20" w14:textId="6ED68E1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16" w:type="pct"/>
          </w:tcPr>
          <w:p w14:paraId="34ACAB3E" w14:textId="55B9F13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616" w:type="pct"/>
          </w:tcPr>
          <w:p w14:paraId="5F324276" w14:textId="639BAAC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7319DB61"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181D2335"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6" w:type="pct"/>
          </w:tcPr>
          <w:p w14:paraId="30DC71FC" w14:textId="283BE070"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693" w:type="pct"/>
          </w:tcPr>
          <w:p w14:paraId="140DA033" w14:textId="44AD39BA"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693" w:type="pct"/>
          </w:tcPr>
          <w:p w14:paraId="69C77B39" w14:textId="592FB26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24CF2A7A" w14:textId="5B0904BD"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16" w:type="pct"/>
          </w:tcPr>
          <w:p w14:paraId="3A9D4BF5" w14:textId="33ADBFC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616" w:type="pct"/>
          </w:tcPr>
          <w:p w14:paraId="3F77D457" w14:textId="331C4EB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B347F4" w:rsidRPr="004D1C5D" w14:paraId="19E7BDD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420206E8"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6" w:type="pct"/>
          </w:tcPr>
          <w:p w14:paraId="62CFD70F" w14:textId="227C543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1299.29</w:t>
            </w:r>
          </w:p>
        </w:tc>
        <w:tc>
          <w:tcPr>
            <w:tcW w:w="693" w:type="pct"/>
          </w:tcPr>
          <w:p w14:paraId="5A7A400D" w14:textId="2A46DEA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5.87</w:t>
            </w:r>
          </w:p>
        </w:tc>
        <w:tc>
          <w:tcPr>
            <w:tcW w:w="693" w:type="pct"/>
          </w:tcPr>
          <w:p w14:paraId="1EF81841" w14:textId="5E37189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2EC72DD0" w14:textId="5B1219A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16" w:type="pct"/>
          </w:tcPr>
          <w:p w14:paraId="2A3540E2" w14:textId="3A6F041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1317.29</w:t>
            </w:r>
          </w:p>
        </w:tc>
        <w:tc>
          <w:tcPr>
            <w:tcW w:w="616" w:type="pct"/>
          </w:tcPr>
          <w:p w14:paraId="5806DA0B" w14:textId="3DF33CB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1358.54</w:t>
            </w:r>
          </w:p>
        </w:tc>
      </w:tr>
      <w:tr w:rsidR="00B347F4" w:rsidRPr="004D1C5D" w14:paraId="2E46AB89"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6A6A1BB8"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03B65A68" w14:textId="7557F56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1294.22</w:t>
            </w:r>
          </w:p>
        </w:tc>
        <w:tc>
          <w:tcPr>
            <w:tcW w:w="693" w:type="pct"/>
          </w:tcPr>
          <w:p w14:paraId="05B7053A" w14:textId="0CBA94B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5.07</w:t>
            </w:r>
          </w:p>
        </w:tc>
        <w:tc>
          <w:tcPr>
            <w:tcW w:w="693" w:type="pct"/>
          </w:tcPr>
          <w:p w14:paraId="59503372" w14:textId="1BC9EA0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74D29126" w14:textId="5873FB67"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0.09</w:t>
            </w:r>
          </w:p>
        </w:tc>
        <w:tc>
          <w:tcPr>
            <w:tcW w:w="616" w:type="pct"/>
          </w:tcPr>
          <w:p w14:paraId="4D175EDB" w14:textId="020AB13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1318.22</w:t>
            </w:r>
          </w:p>
        </w:tc>
        <w:tc>
          <w:tcPr>
            <w:tcW w:w="616" w:type="pct"/>
          </w:tcPr>
          <w:p w14:paraId="149EE1BC" w14:textId="06A3D13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1373.23</w:t>
            </w:r>
          </w:p>
        </w:tc>
      </w:tr>
      <w:tr w:rsidR="00B347F4" w:rsidRPr="004D1C5D" w14:paraId="4F40D49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682F701F" w14:textId="36FC6365"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 + RGSC (SOC 2000)</w:t>
            </w:r>
          </w:p>
        </w:tc>
        <w:tc>
          <w:tcPr>
            <w:tcW w:w="686" w:type="pct"/>
          </w:tcPr>
          <w:p w14:paraId="7EED4ECB" w14:textId="51673A1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1258.82</w:t>
            </w:r>
          </w:p>
        </w:tc>
        <w:tc>
          <w:tcPr>
            <w:tcW w:w="693" w:type="pct"/>
          </w:tcPr>
          <w:p w14:paraId="70F4B369" w14:textId="4AAC082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34.40</w:t>
            </w:r>
          </w:p>
        </w:tc>
        <w:tc>
          <w:tcPr>
            <w:tcW w:w="693" w:type="pct"/>
          </w:tcPr>
          <w:p w14:paraId="7693B21C" w14:textId="68A1DCE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15</w:t>
            </w:r>
          </w:p>
        </w:tc>
        <w:tc>
          <w:tcPr>
            <w:tcW w:w="855" w:type="pct"/>
          </w:tcPr>
          <w:p w14:paraId="1B24DCD4" w14:textId="5B24ECF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0.11</w:t>
            </w:r>
          </w:p>
        </w:tc>
        <w:tc>
          <w:tcPr>
            <w:tcW w:w="616" w:type="pct"/>
          </w:tcPr>
          <w:p w14:paraId="70385FD8" w14:textId="4633AB2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1312.82</w:t>
            </w:r>
          </w:p>
        </w:tc>
        <w:tc>
          <w:tcPr>
            <w:tcW w:w="616" w:type="pct"/>
          </w:tcPr>
          <w:p w14:paraId="3DC1CF77" w14:textId="070173E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1436.57</w:t>
            </w:r>
          </w:p>
        </w:tc>
      </w:tr>
      <w:tr w:rsidR="00B347F4" w:rsidRPr="004D1C5D" w14:paraId="2CD4DE57"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0528357E" w14:textId="7A9B3293"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Educational Attainment + Sex + Tenure + RGSC (SOC 90)</w:t>
            </w:r>
          </w:p>
        </w:tc>
        <w:tc>
          <w:tcPr>
            <w:tcW w:w="686" w:type="pct"/>
          </w:tcPr>
          <w:p w14:paraId="7298E2AF" w14:textId="2D624A00"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1260.89</w:t>
            </w:r>
          </w:p>
        </w:tc>
        <w:tc>
          <w:tcPr>
            <w:tcW w:w="693" w:type="pct"/>
          </w:tcPr>
          <w:p w14:paraId="6E3D5174" w14:textId="5819201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33.33</w:t>
            </w:r>
          </w:p>
        </w:tc>
        <w:tc>
          <w:tcPr>
            <w:tcW w:w="693" w:type="pct"/>
          </w:tcPr>
          <w:p w14:paraId="416AAEF9" w14:textId="1452A6FA"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15</w:t>
            </w:r>
          </w:p>
        </w:tc>
        <w:tc>
          <w:tcPr>
            <w:tcW w:w="855" w:type="pct"/>
          </w:tcPr>
          <w:p w14:paraId="34C76C96" w14:textId="3D5ADD2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0.11</w:t>
            </w:r>
          </w:p>
        </w:tc>
        <w:tc>
          <w:tcPr>
            <w:tcW w:w="616" w:type="pct"/>
          </w:tcPr>
          <w:p w14:paraId="619D8012" w14:textId="654B142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1314.89</w:t>
            </w:r>
          </w:p>
        </w:tc>
        <w:tc>
          <w:tcPr>
            <w:tcW w:w="616" w:type="pct"/>
          </w:tcPr>
          <w:p w14:paraId="72471A9D" w14:textId="7BE939D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1438.65</w:t>
            </w:r>
          </w:p>
        </w:tc>
      </w:tr>
    </w:tbl>
    <w:p w14:paraId="7D627942" w14:textId="77777777" w:rsidR="00B347F4" w:rsidRDefault="00B347F4" w:rsidP="00B347F4"/>
    <w:p w14:paraId="45D2C805" w14:textId="77777777" w:rsidR="00B347F4" w:rsidRDefault="00B347F4" w:rsidP="00B347F4"/>
    <w:p w14:paraId="7CD60905" w14:textId="77777777" w:rsidR="00B347F4" w:rsidRDefault="00B347F4" w:rsidP="004B17A9">
      <w:pPr>
        <w:spacing w:line="480" w:lineRule="auto"/>
        <w:rPr>
          <w:rFonts w:ascii="Book Antiqua" w:hAnsi="Book Antiqua"/>
          <w:sz w:val="24"/>
          <w:szCs w:val="24"/>
        </w:rPr>
      </w:pPr>
    </w:p>
    <w:p w14:paraId="22EE9DDD" w14:textId="77777777" w:rsidR="00B347F4" w:rsidRDefault="00B347F4" w:rsidP="0096073F">
      <w:pPr>
        <w:rPr>
          <w:rFonts w:ascii="Book Antiqua" w:hAnsi="Book Antiqua" w:cs="Times New Roman"/>
          <w:b/>
          <w:bCs/>
          <w:sz w:val="20"/>
          <w:szCs w:val="20"/>
        </w:rPr>
        <w:sectPr w:rsidR="00B347F4" w:rsidSect="00BD7008">
          <w:pgSz w:w="11906" w:h="16838"/>
          <w:pgMar w:top="1440" w:right="1440" w:bottom="1440" w:left="1440" w:header="709" w:footer="709" w:gutter="0"/>
          <w:cols w:space="708"/>
          <w:docGrid w:linePitch="360"/>
        </w:sectPr>
      </w:pPr>
    </w:p>
    <w:p w14:paraId="5048FB03" w14:textId="00142B87" w:rsidR="008C6EEF" w:rsidRDefault="008C6EEF" w:rsidP="008C6EEF">
      <w:pPr>
        <w:pStyle w:val="Caption"/>
      </w:pPr>
      <w:bookmarkStart w:id="204" w:name="_Toc160103682"/>
      <w:r>
        <w:lastRenderedPageBreak/>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15</w:t>
      </w:r>
      <w:r w:rsidR="00FF2ADB">
        <w:fldChar w:fldCharType="end"/>
      </w:r>
      <w:r>
        <w:t xml:space="preserve"> Sensitivity Analysis of SOC Codes</w:t>
      </w:r>
      <w:bookmarkEnd w:id="204"/>
    </w:p>
    <w:tbl>
      <w:tblPr>
        <w:tblStyle w:val="GridTable6Colorful"/>
        <w:tblW w:w="0" w:type="auto"/>
        <w:tblLook w:val="04A0" w:firstRow="1" w:lastRow="0" w:firstColumn="1" w:lastColumn="0" w:noHBand="0" w:noVBand="1"/>
      </w:tblPr>
      <w:tblGrid>
        <w:gridCol w:w="4500"/>
        <w:gridCol w:w="733"/>
        <w:gridCol w:w="900"/>
        <w:gridCol w:w="566"/>
        <w:gridCol w:w="1374"/>
        <w:gridCol w:w="1095"/>
        <w:gridCol w:w="733"/>
        <w:gridCol w:w="1000"/>
        <w:gridCol w:w="566"/>
        <w:gridCol w:w="1374"/>
        <w:gridCol w:w="1095"/>
      </w:tblGrid>
      <w:tr w:rsidR="004D1C5D" w:rsidRPr="00303092" w14:paraId="686DC9E8"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8AF2B4" w14:textId="77777777" w:rsidR="00B347F4" w:rsidRPr="00303092" w:rsidRDefault="00B347F4" w:rsidP="0096073F">
            <w:pPr>
              <w:rPr>
                <w:rFonts w:ascii="Book Antiqua" w:hAnsi="Book Antiqua" w:cs="Times New Roman"/>
                <w:sz w:val="20"/>
                <w:szCs w:val="20"/>
              </w:rPr>
            </w:pPr>
          </w:p>
        </w:tc>
        <w:tc>
          <w:tcPr>
            <w:tcW w:w="0" w:type="auto"/>
            <w:gridSpan w:val="5"/>
          </w:tcPr>
          <w:p w14:paraId="288DCD31" w14:textId="77777777" w:rsidR="00B347F4" w:rsidRPr="00303092" w:rsidRDefault="00B347F4"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SOC 2000 Codes</w:t>
            </w:r>
          </w:p>
        </w:tc>
        <w:tc>
          <w:tcPr>
            <w:tcW w:w="0" w:type="auto"/>
            <w:gridSpan w:val="5"/>
          </w:tcPr>
          <w:p w14:paraId="6305968F" w14:textId="77777777" w:rsidR="00B347F4" w:rsidRPr="00303092" w:rsidRDefault="00B347F4"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SOC 90 Codes</w:t>
            </w:r>
          </w:p>
        </w:tc>
      </w:tr>
      <w:tr w:rsidR="00B347F4" w:rsidRPr="00303092" w14:paraId="3AA6C17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7C0F1" w14:textId="77777777" w:rsidR="00B347F4" w:rsidRPr="00303092" w:rsidRDefault="00B347F4" w:rsidP="0096073F">
            <w:pPr>
              <w:rPr>
                <w:rFonts w:ascii="Book Antiqua" w:hAnsi="Book Antiqua" w:cs="Times New Roman"/>
                <w:color w:val="auto"/>
                <w:sz w:val="20"/>
                <w:szCs w:val="20"/>
              </w:rPr>
            </w:pPr>
          </w:p>
        </w:tc>
        <w:tc>
          <w:tcPr>
            <w:tcW w:w="0" w:type="auto"/>
            <w:gridSpan w:val="3"/>
          </w:tcPr>
          <w:p w14:paraId="13E1BA77"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RGSC</w:t>
            </w:r>
          </w:p>
        </w:tc>
        <w:tc>
          <w:tcPr>
            <w:tcW w:w="0" w:type="auto"/>
            <w:gridSpan w:val="2"/>
          </w:tcPr>
          <w:p w14:paraId="55BB23B2"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Average Marginal Effects</w:t>
            </w:r>
          </w:p>
        </w:tc>
        <w:tc>
          <w:tcPr>
            <w:tcW w:w="0" w:type="auto"/>
            <w:gridSpan w:val="3"/>
          </w:tcPr>
          <w:p w14:paraId="075553E9"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RGSC</w:t>
            </w:r>
          </w:p>
        </w:tc>
        <w:tc>
          <w:tcPr>
            <w:tcW w:w="0" w:type="auto"/>
            <w:gridSpan w:val="2"/>
          </w:tcPr>
          <w:p w14:paraId="6F80C8DD"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Average Marginal Effects</w:t>
            </w:r>
          </w:p>
        </w:tc>
      </w:tr>
      <w:tr w:rsidR="00B347F4" w:rsidRPr="00303092" w14:paraId="6158BF9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A58E3C0" w14:textId="1E49F330" w:rsidR="00B347F4" w:rsidRPr="00303092" w:rsidRDefault="00B347F4" w:rsidP="0096073F">
            <w:pPr>
              <w:rPr>
                <w:rFonts w:ascii="Book Antiqua" w:hAnsi="Book Antiqua" w:cs="Times New Roman"/>
                <w:color w:val="auto"/>
                <w:sz w:val="20"/>
                <w:szCs w:val="20"/>
              </w:rPr>
            </w:pPr>
            <w:r w:rsidRPr="00303092">
              <w:rPr>
                <w:rFonts w:ascii="Book Antiqua" w:hAnsi="Book Antiqua" w:cs="Times New Roman"/>
                <w:color w:val="auto"/>
                <w:sz w:val="20"/>
                <w:szCs w:val="20"/>
              </w:rPr>
              <w:t>Economic Activity: ‘School Reference Category</w:t>
            </w:r>
          </w:p>
        </w:tc>
        <w:tc>
          <w:tcPr>
            <w:tcW w:w="0" w:type="auto"/>
          </w:tcPr>
          <w:p w14:paraId="2F25F758"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303092">
              <w:rPr>
                <w:rFonts w:ascii="Book Antiqua" w:hAnsi="Book Antiqua" w:cs="Times New Roman"/>
                <w:b/>
                <w:bCs/>
                <w:color w:val="auto"/>
                <w:sz w:val="20"/>
                <w:szCs w:val="20"/>
              </w:rPr>
              <w:t>Coef.</w:t>
            </w:r>
          </w:p>
        </w:tc>
        <w:tc>
          <w:tcPr>
            <w:tcW w:w="0" w:type="auto"/>
          </w:tcPr>
          <w:p w14:paraId="5E8EC674"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303092">
              <w:rPr>
                <w:rFonts w:ascii="Book Antiqua" w:hAnsi="Book Antiqua" w:cs="Times New Roman"/>
                <w:b/>
                <w:bCs/>
                <w:color w:val="auto"/>
                <w:sz w:val="20"/>
                <w:szCs w:val="20"/>
              </w:rPr>
              <w:t>S.E.</w:t>
            </w:r>
          </w:p>
        </w:tc>
        <w:tc>
          <w:tcPr>
            <w:tcW w:w="0" w:type="auto"/>
          </w:tcPr>
          <w:p w14:paraId="26604807"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303092">
              <w:rPr>
                <w:rFonts w:ascii="Book Antiqua" w:hAnsi="Book Antiqua" w:cs="Times New Roman"/>
                <w:b/>
                <w:bCs/>
                <w:color w:val="auto"/>
                <w:sz w:val="20"/>
                <w:szCs w:val="20"/>
              </w:rPr>
              <w:t>Sig.</w:t>
            </w:r>
          </w:p>
        </w:tc>
        <w:tc>
          <w:tcPr>
            <w:tcW w:w="0" w:type="auto"/>
          </w:tcPr>
          <w:p w14:paraId="56B7FFFF"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303092">
              <w:rPr>
                <w:rFonts w:ascii="Book Antiqua" w:eastAsiaTheme="minorEastAsia" w:hAnsi="Book Antiqua" w:cs="Times New Roman"/>
                <w:b/>
                <w:color w:val="auto"/>
                <w:sz w:val="20"/>
                <w:szCs w:val="20"/>
              </w:rPr>
              <w:t xml:space="preserve"> Prob.</w:t>
            </w:r>
          </w:p>
        </w:tc>
        <w:tc>
          <w:tcPr>
            <w:tcW w:w="0" w:type="auto"/>
          </w:tcPr>
          <w:p w14:paraId="6BE4B01A"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303092">
              <w:rPr>
                <w:rFonts w:ascii="Book Antiqua" w:hAnsi="Book Antiqua" w:cs="Times New Roman"/>
                <w:b/>
                <w:color w:val="auto"/>
                <w:sz w:val="20"/>
                <w:szCs w:val="20"/>
              </w:rPr>
              <w:t>S.E.</w:t>
            </w:r>
          </w:p>
        </w:tc>
        <w:tc>
          <w:tcPr>
            <w:tcW w:w="0" w:type="auto"/>
          </w:tcPr>
          <w:p w14:paraId="3F44C6D0"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303092">
              <w:rPr>
                <w:rFonts w:ascii="Book Antiqua" w:hAnsi="Book Antiqua" w:cs="Times New Roman"/>
                <w:b/>
                <w:bCs/>
                <w:color w:val="auto"/>
                <w:sz w:val="20"/>
                <w:szCs w:val="20"/>
              </w:rPr>
              <w:t>Coef.</w:t>
            </w:r>
          </w:p>
        </w:tc>
        <w:tc>
          <w:tcPr>
            <w:tcW w:w="0" w:type="auto"/>
          </w:tcPr>
          <w:p w14:paraId="4C8BECA8"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303092">
              <w:rPr>
                <w:rFonts w:ascii="Book Antiqua" w:hAnsi="Book Antiqua" w:cs="Times New Roman"/>
                <w:b/>
                <w:bCs/>
                <w:color w:val="auto"/>
                <w:sz w:val="20"/>
                <w:szCs w:val="20"/>
              </w:rPr>
              <w:t>S.E.</w:t>
            </w:r>
          </w:p>
        </w:tc>
        <w:tc>
          <w:tcPr>
            <w:tcW w:w="0" w:type="auto"/>
          </w:tcPr>
          <w:p w14:paraId="2F02D3BB"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303092">
              <w:rPr>
                <w:rFonts w:ascii="Book Antiqua" w:hAnsi="Book Antiqua" w:cs="Times New Roman"/>
                <w:b/>
                <w:bCs/>
                <w:color w:val="auto"/>
                <w:sz w:val="20"/>
                <w:szCs w:val="20"/>
              </w:rPr>
              <w:t>Sig.</w:t>
            </w:r>
          </w:p>
        </w:tc>
        <w:tc>
          <w:tcPr>
            <w:tcW w:w="0" w:type="auto"/>
          </w:tcPr>
          <w:p w14:paraId="1A817996"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m:oMath>
              <m:r>
                <m:rPr>
                  <m:sty m:val="b"/>
                </m:rPr>
                <w:rPr>
                  <w:rFonts w:ascii="Cambria Math" w:hAnsi="Cambria Math" w:cs="Times New Roman"/>
                  <w:color w:val="auto"/>
                  <w:sz w:val="20"/>
                  <w:szCs w:val="20"/>
                </w:rPr>
                <m:t>Δ</m:t>
              </m:r>
            </m:oMath>
            <w:r w:rsidRPr="00303092">
              <w:rPr>
                <w:rFonts w:ascii="Book Antiqua" w:eastAsiaTheme="minorEastAsia" w:hAnsi="Book Antiqua" w:cs="Times New Roman"/>
                <w:b/>
                <w:color w:val="auto"/>
                <w:sz w:val="20"/>
                <w:szCs w:val="20"/>
              </w:rPr>
              <w:t xml:space="preserve"> Prob.</w:t>
            </w:r>
          </w:p>
        </w:tc>
        <w:tc>
          <w:tcPr>
            <w:tcW w:w="0" w:type="auto"/>
          </w:tcPr>
          <w:p w14:paraId="7422425C"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303092">
              <w:rPr>
                <w:rFonts w:ascii="Book Antiqua" w:hAnsi="Book Antiqua" w:cs="Times New Roman"/>
                <w:b/>
                <w:color w:val="auto"/>
                <w:sz w:val="20"/>
                <w:szCs w:val="20"/>
              </w:rPr>
              <w:t>S.E.</w:t>
            </w:r>
          </w:p>
        </w:tc>
      </w:tr>
      <w:tr w:rsidR="00B347F4" w:rsidRPr="00303092" w14:paraId="3ECA5FA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A69DB" w14:textId="77777777" w:rsidR="00B347F4" w:rsidRPr="00303092" w:rsidRDefault="00B347F4" w:rsidP="0096073F">
            <w:pPr>
              <w:rPr>
                <w:rFonts w:ascii="Book Antiqua" w:hAnsi="Book Antiqua" w:cs="Times New Roman"/>
                <w:color w:val="auto"/>
                <w:sz w:val="20"/>
                <w:szCs w:val="20"/>
              </w:rPr>
            </w:pPr>
            <w:r w:rsidRPr="00303092">
              <w:rPr>
                <w:rFonts w:ascii="Book Antiqua" w:hAnsi="Book Antiqua" w:cs="Times New Roman"/>
                <w:color w:val="auto"/>
                <w:sz w:val="20"/>
                <w:szCs w:val="20"/>
              </w:rPr>
              <w:t>Employment</w:t>
            </w:r>
          </w:p>
        </w:tc>
        <w:tc>
          <w:tcPr>
            <w:tcW w:w="0" w:type="auto"/>
          </w:tcPr>
          <w:p w14:paraId="1E7BCF47"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ECB8CAB"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1E0469A"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4014A8E"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095DD70"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05CDFD6"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603FFE4"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27C9DED"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1C36D9A"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150AB59"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B347F4" w:rsidRPr="00303092" w14:paraId="441E254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4C48047" w14:textId="77777777" w:rsidR="00B347F4" w:rsidRPr="00303092" w:rsidRDefault="00B347F4" w:rsidP="0096073F">
            <w:pPr>
              <w:rPr>
                <w:rFonts w:ascii="Book Antiqua" w:hAnsi="Book Antiqua" w:cs="Times New Roman"/>
                <w:color w:val="auto"/>
                <w:sz w:val="20"/>
                <w:szCs w:val="20"/>
              </w:rPr>
            </w:pPr>
            <w:r w:rsidRPr="00303092">
              <w:rPr>
                <w:rFonts w:ascii="Book Antiqua" w:hAnsi="Book Antiqua" w:cs="Times New Roman"/>
                <w:color w:val="auto"/>
                <w:sz w:val="20"/>
                <w:szCs w:val="20"/>
              </w:rPr>
              <w:t>Educational Attainment</w:t>
            </w:r>
          </w:p>
        </w:tc>
        <w:tc>
          <w:tcPr>
            <w:tcW w:w="0" w:type="auto"/>
          </w:tcPr>
          <w:p w14:paraId="317A123D"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31A7E1C"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A64CABF"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7C2BB4F"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49888D5"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AC649FE"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4115D6E"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93A1BBA"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5469572"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FE01F51"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B347F4" w:rsidRPr="00303092" w14:paraId="7ACF597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8970EE" w14:textId="77777777" w:rsidR="00B347F4" w:rsidRPr="00303092" w:rsidRDefault="00B347F4" w:rsidP="0096073F">
            <w:pPr>
              <w:rPr>
                <w:rFonts w:ascii="Book Antiqua" w:hAnsi="Book Antiqua" w:cs="Times New Roman"/>
                <w:color w:val="auto"/>
                <w:sz w:val="20"/>
                <w:szCs w:val="20"/>
              </w:rPr>
            </w:pPr>
            <w:r w:rsidRPr="00303092">
              <w:rPr>
                <w:rFonts w:ascii="Book Antiqua" w:hAnsi="Book Antiqua" w:cs="Times New Roman"/>
                <w:i/>
                <w:iCs/>
                <w:color w:val="auto"/>
                <w:sz w:val="20"/>
                <w:szCs w:val="20"/>
              </w:rPr>
              <w:t xml:space="preserve">Less than five </w:t>
            </w:r>
            <w:proofErr w:type="spellStart"/>
            <w:r w:rsidRPr="00303092">
              <w:rPr>
                <w:rFonts w:ascii="Book Antiqua" w:hAnsi="Book Antiqua" w:cs="Times New Roman"/>
                <w:i/>
                <w:iCs/>
                <w:color w:val="auto"/>
                <w:sz w:val="20"/>
                <w:szCs w:val="20"/>
              </w:rPr>
              <w:t>O’levels</w:t>
            </w:r>
            <w:proofErr w:type="spellEnd"/>
          </w:p>
        </w:tc>
        <w:tc>
          <w:tcPr>
            <w:tcW w:w="0" w:type="auto"/>
          </w:tcPr>
          <w:p w14:paraId="5ABE4DA0"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51B4D3EE"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21334561"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6F94DA4"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5245748"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3E3542AB"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1C4B67F9"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13E08ABC"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8370885"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624E8EF6"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14FA5DF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FA926B6"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 xml:space="preserve">Five or More </w:t>
            </w:r>
            <w:proofErr w:type="spellStart"/>
            <w:r w:rsidRPr="00303092">
              <w:rPr>
                <w:rFonts w:ascii="Book Antiqua" w:hAnsi="Book Antiqua" w:cs="Times New Roman"/>
                <w:i/>
                <w:iCs/>
                <w:color w:val="auto"/>
                <w:sz w:val="20"/>
                <w:szCs w:val="20"/>
              </w:rPr>
              <w:t>O’levels</w:t>
            </w:r>
            <w:proofErr w:type="spellEnd"/>
          </w:p>
        </w:tc>
        <w:tc>
          <w:tcPr>
            <w:tcW w:w="0" w:type="auto"/>
            <w:vAlign w:val="bottom"/>
          </w:tcPr>
          <w:p w14:paraId="173F22B5" w14:textId="428F452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-1.38</w:t>
            </w:r>
          </w:p>
        </w:tc>
        <w:tc>
          <w:tcPr>
            <w:tcW w:w="0" w:type="auto"/>
            <w:vAlign w:val="bottom"/>
          </w:tcPr>
          <w:p w14:paraId="6C2346B4" w14:textId="46E6794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(0.24)</w:t>
            </w:r>
          </w:p>
        </w:tc>
        <w:tc>
          <w:tcPr>
            <w:tcW w:w="0" w:type="auto"/>
          </w:tcPr>
          <w:p w14:paraId="205C5623" w14:textId="33C6105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vAlign w:val="bottom"/>
          </w:tcPr>
          <w:p w14:paraId="1161422D" w14:textId="583CD5F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-0.12</w:t>
            </w:r>
          </w:p>
        </w:tc>
        <w:tc>
          <w:tcPr>
            <w:tcW w:w="0" w:type="auto"/>
            <w:vAlign w:val="bottom"/>
          </w:tcPr>
          <w:p w14:paraId="5B347A6F" w14:textId="4A8152B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0749D61C" w14:textId="432D8A1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-1.37</w:t>
            </w:r>
          </w:p>
        </w:tc>
        <w:tc>
          <w:tcPr>
            <w:tcW w:w="0" w:type="auto"/>
            <w:vAlign w:val="bottom"/>
          </w:tcPr>
          <w:p w14:paraId="36A7A539" w14:textId="34E9B66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(0.24)</w:t>
            </w:r>
          </w:p>
        </w:tc>
        <w:tc>
          <w:tcPr>
            <w:tcW w:w="0" w:type="auto"/>
          </w:tcPr>
          <w:p w14:paraId="587A4642" w14:textId="171FD33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65E647E9" w14:textId="2E6D78B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-0.12</w:t>
            </w:r>
          </w:p>
        </w:tc>
        <w:tc>
          <w:tcPr>
            <w:tcW w:w="0" w:type="auto"/>
            <w:vAlign w:val="bottom"/>
          </w:tcPr>
          <w:p w14:paraId="4E61B21A" w14:textId="38BC6E3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4B2D88A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F3DAB8"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Sex</w:t>
            </w:r>
          </w:p>
        </w:tc>
        <w:tc>
          <w:tcPr>
            <w:tcW w:w="0" w:type="auto"/>
          </w:tcPr>
          <w:p w14:paraId="1D1AA6B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27A0369"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DE1999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2CD92B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382490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839580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AF207E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227596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A9DAEB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E457F3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303092" w14:paraId="54BFDE8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CDFCF93"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Female</w:t>
            </w:r>
          </w:p>
        </w:tc>
        <w:tc>
          <w:tcPr>
            <w:tcW w:w="0" w:type="auto"/>
          </w:tcPr>
          <w:p w14:paraId="212B05A2" w14:textId="379E6F7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0A83D96B" w14:textId="5427E21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F388ED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7CDF94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3E0BA6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0F5D238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03286E1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411390B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6A29C3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474FA02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363668C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C872CD"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Male</w:t>
            </w:r>
          </w:p>
        </w:tc>
        <w:tc>
          <w:tcPr>
            <w:tcW w:w="0" w:type="auto"/>
            <w:vAlign w:val="bottom"/>
          </w:tcPr>
          <w:p w14:paraId="27E8FE30" w14:textId="25CF458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0.30</w:t>
            </w:r>
          </w:p>
        </w:tc>
        <w:tc>
          <w:tcPr>
            <w:tcW w:w="0" w:type="auto"/>
            <w:vAlign w:val="bottom"/>
          </w:tcPr>
          <w:p w14:paraId="306C3781" w14:textId="541FA6D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(0.22)</w:t>
            </w:r>
          </w:p>
        </w:tc>
        <w:tc>
          <w:tcPr>
            <w:tcW w:w="0" w:type="auto"/>
          </w:tcPr>
          <w:p w14:paraId="429A0EF4" w14:textId="243B7F3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2B3C7E3C" w14:textId="2C0A9EC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0.02</w:t>
            </w:r>
          </w:p>
        </w:tc>
        <w:tc>
          <w:tcPr>
            <w:tcW w:w="0" w:type="auto"/>
            <w:vAlign w:val="bottom"/>
          </w:tcPr>
          <w:p w14:paraId="4AC3843C" w14:textId="11ECDE7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49B4D3BA" w14:textId="40BCC43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0.30</w:t>
            </w:r>
          </w:p>
        </w:tc>
        <w:tc>
          <w:tcPr>
            <w:tcW w:w="0" w:type="auto"/>
            <w:vAlign w:val="bottom"/>
          </w:tcPr>
          <w:p w14:paraId="392B6FEC" w14:textId="5B5A802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(0.22)</w:t>
            </w:r>
          </w:p>
        </w:tc>
        <w:tc>
          <w:tcPr>
            <w:tcW w:w="0" w:type="auto"/>
          </w:tcPr>
          <w:p w14:paraId="5271730C" w14:textId="4E77E4E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655763AE" w14:textId="7F86A45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6497FF9F" w14:textId="6B5B7E8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20197C8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5F6BD8"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Housing Tenure</w:t>
            </w:r>
          </w:p>
        </w:tc>
        <w:tc>
          <w:tcPr>
            <w:tcW w:w="0" w:type="auto"/>
          </w:tcPr>
          <w:p w14:paraId="47B9227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46C501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A49CE9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C88165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BCE792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B0B7E3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2F5560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8F2FD4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CEC3ED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E34F14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303092" w14:paraId="127EA43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CAF5F4"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Own Home</w:t>
            </w:r>
          </w:p>
        </w:tc>
        <w:tc>
          <w:tcPr>
            <w:tcW w:w="0" w:type="auto"/>
          </w:tcPr>
          <w:p w14:paraId="614A39E0" w14:textId="784063E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779B34F7" w14:textId="5945BFC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184BEBD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3A306D9"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104A7CB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149F2FB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39F5E13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28CD9FC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377298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3D80D52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4059F64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F6ECAC4"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Do not Own Home</w:t>
            </w:r>
          </w:p>
        </w:tc>
        <w:tc>
          <w:tcPr>
            <w:tcW w:w="0" w:type="auto"/>
            <w:vAlign w:val="bottom"/>
          </w:tcPr>
          <w:p w14:paraId="7865938C" w14:textId="1848131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0.30</w:t>
            </w:r>
          </w:p>
        </w:tc>
        <w:tc>
          <w:tcPr>
            <w:tcW w:w="0" w:type="auto"/>
            <w:vAlign w:val="bottom"/>
          </w:tcPr>
          <w:p w14:paraId="6BDA5399" w14:textId="6FC1075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(0.26)</w:t>
            </w:r>
          </w:p>
        </w:tc>
        <w:tc>
          <w:tcPr>
            <w:tcW w:w="0" w:type="auto"/>
          </w:tcPr>
          <w:p w14:paraId="31C60A98" w14:textId="42176E3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591465C" w14:textId="0E59A44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0144E26F" w14:textId="4E2DAF5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4AAF79D7" w14:textId="3121C83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0.27</w:t>
            </w:r>
          </w:p>
        </w:tc>
        <w:tc>
          <w:tcPr>
            <w:tcW w:w="0" w:type="auto"/>
            <w:vAlign w:val="bottom"/>
          </w:tcPr>
          <w:p w14:paraId="48E20BD1" w14:textId="1199E20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(0.26)</w:t>
            </w:r>
          </w:p>
        </w:tc>
        <w:tc>
          <w:tcPr>
            <w:tcW w:w="0" w:type="auto"/>
          </w:tcPr>
          <w:p w14:paraId="22EC26A5" w14:textId="44DB3B1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589359FD" w14:textId="75695D1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27F014C8" w14:textId="18D7421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425AA97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49CF6B"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RGSC</w:t>
            </w:r>
          </w:p>
        </w:tc>
        <w:tc>
          <w:tcPr>
            <w:tcW w:w="0" w:type="auto"/>
            <w:vAlign w:val="bottom"/>
          </w:tcPr>
          <w:p w14:paraId="68A71C9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E012CE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E2404B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06D5AAE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E09881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5EB72BC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3417656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09B1BA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597FD43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7FC3A7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303092" w14:paraId="5A430E7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B2303DB"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1</w:t>
            </w:r>
          </w:p>
        </w:tc>
        <w:tc>
          <w:tcPr>
            <w:tcW w:w="0" w:type="auto"/>
            <w:vAlign w:val="bottom"/>
          </w:tcPr>
          <w:p w14:paraId="7957BE0C" w14:textId="1BF508D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-0.20</w:t>
            </w:r>
          </w:p>
        </w:tc>
        <w:tc>
          <w:tcPr>
            <w:tcW w:w="0" w:type="auto"/>
            <w:vAlign w:val="bottom"/>
          </w:tcPr>
          <w:p w14:paraId="3622DC3A" w14:textId="7A32BE9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(0.58)</w:t>
            </w:r>
          </w:p>
        </w:tc>
        <w:tc>
          <w:tcPr>
            <w:tcW w:w="0" w:type="auto"/>
          </w:tcPr>
          <w:p w14:paraId="72677F4C" w14:textId="3469002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078B8BD6" w14:textId="1658BF0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0F8042B9" w14:textId="4647BF5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468C6C9A" w14:textId="1D29D67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-0.21</w:t>
            </w:r>
          </w:p>
        </w:tc>
        <w:tc>
          <w:tcPr>
            <w:tcW w:w="0" w:type="auto"/>
            <w:vAlign w:val="bottom"/>
          </w:tcPr>
          <w:p w14:paraId="142F2F08" w14:textId="61A8343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(0.53)</w:t>
            </w:r>
          </w:p>
        </w:tc>
        <w:tc>
          <w:tcPr>
            <w:tcW w:w="0" w:type="auto"/>
          </w:tcPr>
          <w:p w14:paraId="712C0CA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41EDB509" w14:textId="65F7E28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574702CB" w14:textId="5404E5C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r>
      <w:tr w:rsidR="004D1C5D" w:rsidRPr="00303092" w14:paraId="64A939B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8FF56D"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2</w:t>
            </w:r>
          </w:p>
        </w:tc>
        <w:tc>
          <w:tcPr>
            <w:tcW w:w="0" w:type="auto"/>
          </w:tcPr>
          <w:p w14:paraId="02C747E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Ref.</w:t>
            </w:r>
          </w:p>
        </w:tc>
        <w:tc>
          <w:tcPr>
            <w:tcW w:w="0" w:type="auto"/>
          </w:tcPr>
          <w:p w14:paraId="321DC1E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3AA3BC9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686D44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D89B4E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6EED6D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3B4E1E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D4C298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DE2C1A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1F2B8C1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6876FF6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B17537B"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3NM</w:t>
            </w:r>
          </w:p>
        </w:tc>
        <w:tc>
          <w:tcPr>
            <w:tcW w:w="0" w:type="auto"/>
            <w:vAlign w:val="bottom"/>
          </w:tcPr>
          <w:p w14:paraId="58EA6C26" w14:textId="5FF237D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-0.19</w:t>
            </w:r>
          </w:p>
        </w:tc>
        <w:tc>
          <w:tcPr>
            <w:tcW w:w="0" w:type="auto"/>
            <w:vAlign w:val="bottom"/>
          </w:tcPr>
          <w:p w14:paraId="3443DF2C" w14:textId="31163E7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(0.41)</w:t>
            </w:r>
          </w:p>
        </w:tc>
        <w:tc>
          <w:tcPr>
            <w:tcW w:w="0" w:type="auto"/>
          </w:tcPr>
          <w:p w14:paraId="2AD56E0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58EA0017" w14:textId="4C4073D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c>
          <w:tcPr>
            <w:tcW w:w="0" w:type="auto"/>
            <w:vAlign w:val="bottom"/>
          </w:tcPr>
          <w:p w14:paraId="2412697E" w14:textId="4C8C046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7165D944" w14:textId="020584A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6B4D0561" w14:textId="21F2AC6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(0.37)</w:t>
            </w:r>
          </w:p>
        </w:tc>
        <w:tc>
          <w:tcPr>
            <w:tcW w:w="0" w:type="auto"/>
          </w:tcPr>
          <w:p w14:paraId="04D447DD" w14:textId="4FD1872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5ED592DE" w14:textId="39BCCBE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42704795" w14:textId="3D2727F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r>
      <w:tr w:rsidR="004D1C5D" w:rsidRPr="00303092" w14:paraId="52C4EA1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3148A5"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4M</w:t>
            </w:r>
          </w:p>
        </w:tc>
        <w:tc>
          <w:tcPr>
            <w:tcW w:w="0" w:type="auto"/>
            <w:vAlign w:val="bottom"/>
          </w:tcPr>
          <w:p w14:paraId="55BCB230" w14:textId="506EA31D"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0.67</w:t>
            </w:r>
          </w:p>
        </w:tc>
        <w:tc>
          <w:tcPr>
            <w:tcW w:w="0" w:type="auto"/>
            <w:vAlign w:val="bottom"/>
          </w:tcPr>
          <w:p w14:paraId="430CC9E2" w14:textId="7DBCA77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(0.27)</w:t>
            </w:r>
          </w:p>
        </w:tc>
        <w:tc>
          <w:tcPr>
            <w:tcW w:w="0" w:type="auto"/>
          </w:tcPr>
          <w:p w14:paraId="5CA9B2E6" w14:textId="064F571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75410C8D" w14:textId="602C2C6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5B8B65BF" w14:textId="201993F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0DCB3937" w14:textId="488900E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0.59</w:t>
            </w:r>
          </w:p>
        </w:tc>
        <w:tc>
          <w:tcPr>
            <w:tcW w:w="0" w:type="auto"/>
            <w:vAlign w:val="bottom"/>
          </w:tcPr>
          <w:p w14:paraId="485EAAE0" w14:textId="6889066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(0.29)</w:t>
            </w:r>
          </w:p>
        </w:tc>
        <w:tc>
          <w:tcPr>
            <w:tcW w:w="0" w:type="auto"/>
          </w:tcPr>
          <w:p w14:paraId="72CE408B" w14:textId="4AE8BC8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6D8F0749" w14:textId="251041B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23175FDA" w14:textId="7AF06E5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r>
      <w:tr w:rsidR="004D1C5D" w:rsidRPr="00303092" w14:paraId="5FB4ADE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75446AB"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w:t>
            </w:r>
          </w:p>
        </w:tc>
        <w:tc>
          <w:tcPr>
            <w:tcW w:w="0" w:type="auto"/>
            <w:vAlign w:val="bottom"/>
          </w:tcPr>
          <w:p w14:paraId="27280CAD" w14:textId="5CD078D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0.68</w:t>
            </w:r>
          </w:p>
        </w:tc>
        <w:tc>
          <w:tcPr>
            <w:tcW w:w="0" w:type="auto"/>
            <w:vAlign w:val="bottom"/>
          </w:tcPr>
          <w:p w14:paraId="467B1AAB" w14:textId="63310E7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(0.35)</w:t>
            </w:r>
          </w:p>
        </w:tc>
        <w:tc>
          <w:tcPr>
            <w:tcW w:w="0" w:type="auto"/>
          </w:tcPr>
          <w:p w14:paraId="7BBAF972" w14:textId="4203C05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4F0076C3" w14:textId="6CEAD53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5FD8E37D" w14:textId="0B375FD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1E9C2BA6" w14:textId="279FB29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0.79</w:t>
            </w:r>
          </w:p>
        </w:tc>
        <w:tc>
          <w:tcPr>
            <w:tcW w:w="0" w:type="auto"/>
            <w:vAlign w:val="bottom"/>
          </w:tcPr>
          <w:p w14:paraId="68432EBB" w14:textId="2CFBC05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(0.35)</w:t>
            </w:r>
          </w:p>
        </w:tc>
        <w:tc>
          <w:tcPr>
            <w:tcW w:w="0" w:type="auto"/>
          </w:tcPr>
          <w:p w14:paraId="7464BB4F" w14:textId="772AC74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5772BDCF" w14:textId="17ACB74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0.08</w:t>
            </w:r>
          </w:p>
        </w:tc>
        <w:tc>
          <w:tcPr>
            <w:tcW w:w="0" w:type="auto"/>
            <w:vAlign w:val="bottom"/>
          </w:tcPr>
          <w:p w14:paraId="67E88EA1" w14:textId="2BB594F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r>
      <w:tr w:rsidR="004D1C5D" w:rsidRPr="00303092" w14:paraId="27AF7A8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81251B"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5</w:t>
            </w:r>
          </w:p>
        </w:tc>
        <w:tc>
          <w:tcPr>
            <w:tcW w:w="0" w:type="auto"/>
            <w:vAlign w:val="bottom"/>
          </w:tcPr>
          <w:p w14:paraId="427945A4" w14:textId="31371A9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0.40</w:t>
            </w:r>
          </w:p>
        </w:tc>
        <w:tc>
          <w:tcPr>
            <w:tcW w:w="0" w:type="auto"/>
            <w:vAlign w:val="bottom"/>
          </w:tcPr>
          <w:p w14:paraId="41716D55" w14:textId="0CD6F97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(0.54)</w:t>
            </w:r>
          </w:p>
        </w:tc>
        <w:tc>
          <w:tcPr>
            <w:tcW w:w="0" w:type="auto"/>
          </w:tcPr>
          <w:p w14:paraId="377C3E08" w14:textId="4BEB3E7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34647ED1" w14:textId="6898AB5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0E61DD76" w14:textId="57F7572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5B79C0EC" w14:textId="421D94D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0.95</w:t>
            </w:r>
          </w:p>
        </w:tc>
        <w:tc>
          <w:tcPr>
            <w:tcW w:w="0" w:type="auto"/>
            <w:vAlign w:val="bottom"/>
          </w:tcPr>
          <w:p w14:paraId="68EAFB64" w14:textId="53E8DBC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(0.58)</w:t>
            </w:r>
          </w:p>
        </w:tc>
        <w:tc>
          <w:tcPr>
            <w:tcW w:w="0" w:type="auto"/>
          </w:tcPr>
          <w:p w14:paraId="19BB2D7B" w14:textId="680F8BB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3CCC8EB7" w14:textId="3387E5E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0.10</w:t>
            </w:r>
          </w:p>
        </w:tc>
        <w:tc>
          <w:tcPr>
            <w:tcW w:w="0" w:type="auto"/>
            <w:vAlign w:val="bottom"/>
          </w:tcPr>
          <w:p w14:paraId="0E8BE3D1" w14:textId="4F3A034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(0.09)</w:t>
            </w:r>
          </w:p>
        </w:tc>
      </w:tr>
      <w:tr w:rsidR="004D1C5D" w:rsidRPr="00303092" w14:paraId="585BDDF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1FC7053"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Intercept</w:t>
            </w:r>
          </w:p>
        </w:tc>
        <w:tc>
          <w:tcPr>
            <w:tcW w:w="0" w:type="auto"/>
            <w:vAlign w:val="bottom"/>
          </w:tcPr>
          <w:p w14:paraId="1C6DED7B" w14:textId="2B9EB2A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-1.32</w:t>
            </w:r>
          </w:p>
        </w:tc>
        <w:tc>
          <w:tcPr>
            <w:tcW w:w="0" w:type="auto"/>
            <w:vAlign w:val="bottom"/>
          </w:tcPr>
          <w:p w14:paraId="403C4C8B" w14:textId="02F8032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(0.25)</w:t>
            </w:r>
          </w:p>
        </w:tc>
        <w:tc>
          <w:tcPr>
            <w:tcW w:w="0" w:type="auto"/>
          </w:tcPr>
          <w:p w14:paraId="64514790" w14:textId="14017CC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tcPr>
          <w:p w14:paraId="1D333BB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51861A7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vAlign w:val="bottom"/>
          </w:tcPr>
          <w:p w14:paraId="20B147C8" w14:textId="4C07156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-1.32</w:t>
            </w:r>
          </w:p>
        </w:tc>
        <w:tc>
          <w:tcPr>
            <w:tcW w:w="0" w:type="auto"/>
            <w:vAlign w:val="bottom"/>
          </w:tcPr>
          <w:p w14:paraId="4C1B7841" w14:textId="536B025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(0.26)</w:t>
            </w:r>
          </w:p>
        </w:tc>
        <w:tc>
          <w:tcPr>
            <w:tcW w:w="0" w:type="auto"/>
          </w:tcPr>
          <w:p w14:paraId="54E14315" w14:textId="3AAFB19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tcPr>
          <w:p w14:paraId="60D764E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4247D24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759C5AA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602314" w14:textId="77777777" w:rsidR="004D1C5D" w:rsidRPr="00303092" w:rsidRDefault="004D1C5D" w:rsidP="004D1C5D">
            <w:pPr>
              <w:rPr>
                <w:rFonts w:ascii="Book Antiqua" w:hAnsi="Book Antiqua" w:cs="Times New Roman"/>
                <w:color w:val="auto"/>
                <w:sz w:val="20"/>
                <w:szCs w:val="20"/>
              </w:rPr>
            </w:pPr>
          </w:p>
        </w:tc>
        <w:tc>
          <w:tcPr>
            <w:tcW w:w="0" w:type="auto"/>
          </w:tcPr>
          <w:p w14:paraId="1E2E8CE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ADF930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E18D7C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A1AAB8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C3464B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107A8A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DDECEB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7AC079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DACD08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9CA013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332E336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797E231"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School</w:t>
            </w:r>
          </w:p>
        </w:tc>
        <w:tc>
          <w:tcPr>
            <w:tcW w:w="0" w:type="auto"/>
          </w:tcPr>
          <w:p w14:paraId="78CD5A3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790C2B0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2DBAD6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097CD4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AAB624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1BE71CA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0C44310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2F19B00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7822E1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282F21B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7EDCFC0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76541B" w14:textId="77777777" w:rsidR="004D1C5D" w:rsidRPr="00303092" w:rsidRDefault="004D1C5D" w:rsidP="004D1C5D">
            <w:pPr>
              <w:rPr>
                <w:rFonts w:ascii="Book Antiqua" w:hAnsi="Book Antiqua" w:cs="Times New Roman"/>
                <w:i/>
                <w:iCs/>
                <w:color w:val="auto"/>
                <w:sz w:val="20"/>
                <w:szCs w:val="20"/>
              </w:rPr>
            </w:pPr>
          </w:p>
        </w:tc>
        <w:tc>
          <w:tcPr>
            <w:tcW w:w="0" w:type="auto"/>
          </w:tcPr>
          <w:p w14:paraId="6C853BF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E5965D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6A5BCE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F4CE02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3402A2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F9D3EC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E7D5B3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2206E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670B52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CE240C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555D194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EBE30B2"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Training &amp; Apprenticeships</w:t>
            </w:r>
          </w:p>
        </w:tc>
        <w:tc>
          <w:tcPr>
            <w:tcW w:w="0" w:type="auto"/>
          </w:tcPr>
          <w:p w14:paraId="615F22D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9C9380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778144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4AFB60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3E7CFA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F16766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BC9893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DA0D7C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E82788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E56DCB0"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0B78579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9F0A8F"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Educational Attainment</w:t>
            </w:r>
          </w:p>
        </w:tc>
        <w:tc>
          <w:tcPr>
            <w:tcW w:w="0" w:type="auto"/>
          </w:tcPr>
          <w:p w14:paraId="43650D6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BF1EC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D0C784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26F40A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10FAF4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1C4904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CE10C2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09C0BE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D81B80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47D718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29B1F4C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2C48A08"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i/>
                <w:iCs/>
                <w:color w:val="auto"/>
                <w:sz w:val="20"/>
                <w:szCs w:val="20"/>
              </w:rPr>
              <w:t xml:space="preserve">Less than five </w:t>
            </w:r>
            <w:proofErr w:type="spellStart"/>
            <w:r w:rsidRPr="00303092">
              <w:rPr>
                <w:rFonts w:ascii="Book Antiqua" w:hAnsi="Book Antiqua" w:cs="Times New Roman"/>
                <w:i/>
                <w:iCs/>
                <w:color w:val="auto"/>
                <w:sz w:val="20"/>
                <w:szCs w:val="20"/>
              </w:rPr>
              <w:t>O’levels</w:t>
            </w:r>
            <w:proofErr w:type="spellEnd"/>
          </w:p>
        </w:tc>
        <w:tc>
          <w:tcPr>
            <w:tcW w:w="0" w:type="auto"/>
          </w:tcPr>
          <w:p w14:paraId="68F0106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5CB1FB6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3307BE1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B157B3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1224993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2115A6B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6A9CA5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4AC4623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AF8C66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4E1136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7E9CCD2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07CC56"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i/>
                <w:iCs/>
                <w:color w:val="auto"/>
                <w:sz w:val="20"/>
                <w:szCs w:val="20"/>
              </w:rPr>
              <w:t xml:space="preserve">Five or More </w:t>
            </w:r>
            <w:proofErr w:type="spellStart"/>
            <w:r w:rsidRPr="00303092">
              <w:rPr>
                <w:rFonts w:ascii="Book Antiqua" w:hAnsi="Book Antiqua" w:cs="Times New Roman"/>
                <w:i/>
                <w:iCs/>
                <w:color w:val="auto"/>
                <w:sz w:val="20"/>
                <w:szCs w:val="20"/>
              </w:rPr>
              <w:t>O’levels</w:t>
            </w:r>
            <w:proofErr w:type="spellEnd"/>
          </w:p>
        </w:tc>
        <w:tc>
          <w:tcPr>
            <w:tcW w:w="0" w:type="auto"/>
            <w:vAlign w:val="bottom"/>
          </w:tcPr>
          <w:p w14:paraId="6536BD81" w14:textId="0F1E7FC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-1.85</w:t>
            </w:r>
          </w:p>
        </w:tc>
        <w:tc>
          <w:tcPr>
            <w:tcW w:w="0" w:type="auto"/>
            <w:vAlign w:val="bottom"/>
          </w:tcPr>
          <w:p w14:paraId="0010FBE6" w14:textId="1ABF0DC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(0.28)</w:t>
            </w:r>
          </w:p>
        </w:tc>
        <w:tc>
          <w:tcPr>
            <w:tcW w:w="0" w:type="auto"/>
          </w:tcPr>
          <w:p w14:paraId="269C479A" w14:textId="0FEED79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vAlign w:val="bottom"/>
          </w:tcPr>
          <w:p w14:paraId="54739665" w14:textId="4F74FA4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-0.17</w:t>
            </w:r>
          </w:p>
        </w:tc>
        <w:tc>
          <w:tcPr>
            <w:tcW w:w="0" w:type="auto"/>
            <w:vAlign w:val="bottom"/>
          </w:tcPr>
          <w:p w14:paraId="715D71B0" w14:textId="54215D0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28DF5457" w14:textId="58153FA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-1.84</w:t>
            </w:r>
          </w:p>
        </w:tc>
        <w:tc>
          <w:tcPr>
            <w:tcW w:w="0" w:type="auto"/>
            <w:vAlign w:val="bottom"/>
          </w:tcPr>
          <w:p w14:paraId="1AB35A8F" w14:textId="2546D25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(0.28)</w:t>
            </w:r>
          </w:p>
        </w:tc>
        <w:tc>
          <w:tcPr>
            <w:tcW w:w="0" w:type="auto"/>
          </w:tcPr>
          <w:p w14:paraId="6DA5E854" w14:textId="068F499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10CECA31" w14:textId="0339D6A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-0.17</w:t>
            </w:r>
          </w:p>
        </w:tc>
        <w:tc>
          <w:tcPr>
            <w:tcW w:w="0" w:type="auto"/>
            <w:vAlign w:val="bottom"/>
          </w:tcPr>
          <w:p w14:paraId="682F6E06" w14:textId="5CEBAF5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5E2E146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77E786"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Sex</w:t>
            </w:r>
          </w:p>
        </w:tc>
        <w:tc>
          <w:tcPr>
            <w:tcW w:w="0" w:type="auto"/>
          </w:tcPr>
          <w:p w14:paraId="72F9F81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AF603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50B4AD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D42F5B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CDA597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FA7AD4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EAE943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A780620"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98FC9C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C3D7E9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303092" w14:paraId="031BEA1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D1EAC5"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Female</w:t>
            </w:r>
          </w:p>
        </w:tc>
        <w:tc>
          <w:tcPr>
            <w:tcW w:w="0" w:type="auto"/>
          </w:tcPr>
          <w:p w14:paraId="18284D4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5D28673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20D8AF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C981C1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427A5E6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B85145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6B698BB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4B22DEE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3CE068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61DD553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6892E3B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F04188"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Male</w:t>
            </w:r>
          </w:p>
        </w:tc>
        <w:tc>
          <w:tcPr>
            <w:tcW w:w="0" w:type="auto"/>
            <w:vAlign w:val="bottom"/>
          </w:tcPr>
          <w:p w14:paraId="7C0EDBB1" w14:textId="6197CEC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0.27</w:t>
            </w:r>
          </w:p>
        </w:tc>
        <w:tc>
          <w:tcPr>
            <w:tcW w:w="0" w:type="auto"/>
            <w:vAlign w:val="bottom"/>
          </w:tcPr>
          <w:p w14:paraId="610F0B9C" w14:textId="3FB0A37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(0.22)</w:t>
            </w:r>
          </w:p>
        </w:tc>
        <w:tc>
          <w:tcPr>
            <w:tcW w:w="0" w:type="auto"/>
          </w:tcPr>
          <w:p w14:paraId="193D58AF" w14:textId="0E1AE2D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17FF276" w14:textId="4B8980A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0.02</w:t>
            </w:r>
          </w:p>
        </w:tc>
        <w:tc>
          <w:tcPr>
            <w:tcW w:w="0" w:type="auto"/>
            <w:vAlign w:val="bottom"/>
          </w:tcPr>
          <w:p w14:paraId="04857E40" w14:textId="763D69C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10490783" w14:textId="79C7DC9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0.24</w:t>
            </w:r>
          </w:p>
        </w:tc>
        <w:tc>
          <w:tcPr>
            <w:tcW w:w="0" w:type="auto"/>
            <w:vAlign w:val="bottom"/>
          </w:tcPr>
          <w:p w14:paraId="5CB1F126" w14:textId="706DCB1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(0.22)</w:t>
            </w:r>
          </w:p>
        </w:tc>
        <w:tc>
          <w:tcPr>
            <w:tcW w:w="0" w:type="auto"/>
          </w:tcPr>
          <w:p w14:paraId="317D205D" w14:textId="2796D7E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84F564B" w14:textId="36DC93C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06AE522B" w14:textId="478377D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53A8392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367769"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lastRenderedPageBreak/>
              <w:t>Housing Tenure</w:t>
            </w:r>
          </w:p>
        </w:tc>
        <w:tc>
          <w:tcPr>
            <w:tcW w:w="0" w:type="auto"/>
          </w:tcPr>
          <w:p w14:paraId="528FDD1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422D04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69CB10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43FF17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41E7A2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0411EF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D4E63D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359151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B8AA8A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1743F2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303092" w14:paraId="357AB47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7A6440B"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Own Home</w:t>
            </w:r>
          </w:p>
        </w:tc>
        <w:tc>
          <w:tcPr>
            <w:tcW w:w="0" w:type="auto"/>
          </w:tcPr>
          <w:p w14:paraId="408D4BE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07A520E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4EC04C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D80FFD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8E4C7D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2BD3FF1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7EEDE9B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082C4C4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677133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4127F8A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51A39FA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6A5A54"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Do not Own Home</w:t>
            </w:r>
          </w:p>
        </w:tc>
        <w:tc>
          <w:tcPr>
            <w:tcW w:w="0" w:type="auto"/>
            <w:vAlign w:val="bottom"/>
          </w:tcPr>
          <w:p w14:paraId="6E181038" w14:textId="11B90D8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0.35</w:t>
            </w:r>
          </w:p>
        </w:tc>
        <w:tc>
          <w:tcPr>
            <w:tcW w:w="0" w:type="auto"/>
            <w:vAlign w:val="bottom"/>
          </w:tcPr>
          <w:p w14:paraId="2C332E07" w14:textId="0347DE3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(0.26)</w:t>
            </w:r>
          </w:p>
        </w:tc>
        <w:tc>
          <w:tcPr>
            <w:tcW w:w="0" w:type="auto"/>
          </w:tcPr>
          <w:p w14:paraId="42799BC8" w14:textId="1BB10E6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E5A2E4F" w14:textId="07B0AD1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74AF60B1" w14:textId="5D4F50C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071D57E5" w14:textId="7723A67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0.36</w:t>
            </w:r>
          </w:p>
        </w:tc>
        <w:tc>
          <w:tcPr>
            <w:tcW w:w="0" w:type="auto"/>
            <w:vAlign w:val="bottom"/>
          </w:tcPr>
          <w:p w14:paraId="0BC1ADC2" w14:textId="2DB6D51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(0.26)</w:t>
            </w:r>
          </w:p>
        </w:tc>
        <w:tc>
          <w:tcPr>
            <w:tcW w:w="0" w:type="auto"/>
          </w:tcPr>
          <w:p w14:paraId="20339C7B" w14:textId="0E8AFBD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7706EC94" w14:textId="643C674D"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c>
          <w:tcPr>
            <w:tcW w:w="0" w:type="auto"/>
            <w:vAlign w:val="bottom"/>
          </w:tcPr>
          <w:p w14:paraId="5FAED80F" w14:textId="7C53DBC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16E595E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D317CBA"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RGSC</w:t>
            </w:r>
          </w:p>
        </w:tc>
        <w:tc>
          <w:tcPr>
            <w:tcW w:w="0" w:type="auto"/>
            <w:vAlign w:val="bottom"/>
          </w:tcPr>
          <w:p w14:paraId="3E8AACF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91B08F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D3438F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779FC8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DDA762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50F29FB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06E5ED2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DC7911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C15E15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5E73ADF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303092" w14:paraId="35AAD76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B4891A"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1</w:t>
            </w:r>
          </w:p>
        </w:tc>
        <w:tc>
          <w:tcPr>
            <w:tcW w:w="0" w:type="auto"/>
            <w:vAlign w:val="bottom"/>
          </w:tcPr>
          <w:p w14:paraId="28FC572E" w14:textId="3883897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-0.67</w:t>
            </w:r>
          </w:p>
        </w:tc>
        <w:tc>
          <w:tcPr>
            <w:tcW w:w="0" w:type="auto"/>
            <w:vAlign w:val="bottom"/>
          </w:tcPr>
          <w:p w14:paraId="73A9440B" w14:textId="5B682BC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(0.78)</w:t>
            </w:r>
          </w:p>
        </w:tc>
        <w:tc>
          <w:tcPr>
            <w:tcW w:w="0" w:type="auto"/>
          </w:tcPr>
          <w:p w14:paraId="3FA45883" w14:textId="3B4BAB4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EE47B39" w14:textId="2A3E760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3E58072F" w14:textId="1D67BDB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521868DF" w14:textId="622EE46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-0.35</w:t>
            </w:r>
          </w:p>
        </w:tc>
        <w:tc>
          <w:tcPr>
            <w:tcW w:w="0" w:type="auto"/>
            <w:vAlign w:val="bottom"/>
          </w:tcPr>
          <w:p w14:paraId="0D7C01D7" w14:textId="46A9E99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(0.59)</w:t>
            </w:r>
          </w:p>
        </w:tc>
        <w:tc>
          <w:tcPr>
            <w:tcW w:w="0" w:type="auto"/>
          </w:tcPr>
          <w:p w14:paraId="695F4BE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07EEC81D" w14:textId="00D918F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6E7FBE0C" w14:textId="155AED6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r>
      <w:tr w:rsidR="004D1C5D" w:rsidRPr="00303092" w14:paraId="2976472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178793"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2</w:t>
            </w:r>
          </w:p>
        </w:tc>
        <w:tc>
          <w:tcPr>
            <w:tcW w:w="0" w:type="auto"/>
          </w:tcPr>
          <w:p w14:paraId="7FB912D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Ref.</w:t>
            </w:r>
          </w:p>
        </w:tc>
        <w:tc>
          <w:tcPr>
            <w:tcW w:w="0" w:type="auto"/>
          </w:tcPr>
          <w:p w14:paraId="7A1435B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745E950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B8954F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0E8D4C9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DC013F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CCC00F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94EE49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2A375C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3EA2AB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71CB702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94DA12"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3NM</w:t>
            </w:r>
          </w:p>
        </w:tc>
        <w:tc>
          <w:tcPr>
            <w:tcW w:w="0" w:type="auto"/>
            <w:vAlign w:val="bottom"/>
          </w:tcPr>
          <w:p w14:paraId="1E7EA6C7" w14:textId="6A5DA6D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0.44</w:t>
            </w:r>
          </w:p>
        </w:tc>
        <w:tc>
          <w:tcPr>
            <w:tcW w:w="0" w:type="auto"/>
            <w:vAlign w:val="bottom"/>
          </w:tcPr>
          <w:p w14:paraId="7BD0E9A5" w14:textId="0159B17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(0.38)</w:t>
            </w:r>
          </w:p>
        </w:tc>
        <w:tc>
          <w:tcPr>
            <w:tcW w:w="0" w:type="auto"/>
          </w:tcPr>
          <w:p w14:paraId="18A0587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5A6F0BC6" w14:textId="671B7C5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71238165" w14:textId="4C8F34B3"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7A27F10E" w14:textId="76345893"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69579F8B" w14:textId="1246FF2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(0.37)</w:t>
            </w:r>
          </w:p>
        </w:tc>
        <w:tc>
          <w:tcPr>
            <w:tcW w:w="0" w:type="auto"/>
          </w:tcPr>
          <w:p w14:paraId="61908244" w14:textId="3E7C236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7FE264AF" w14:textId="43807B4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2B3D82B0" w14:textId="0DA18DD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r>
      <w:tr w:rsidR="004D1C5D" w:rsidRPr="00303092" w14:paraId="363FA46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49B712D"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4M</w:t>
            </w:r>
          </w:p>
        </w:tc>
        <w:tc>
          <w:tcPr>
            <w:tcW w:w="0" w:type="auto"/>
            <w:vAlign w:val="bottom"/>
          </w:tcPr>
          <w:p w14:paraId="7A518484" w14:textId="77B73EB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0.75</w:t>
            </w:r>
          </w:p>
        </w:tc>
        <w:tc>
          <w:tcPr>
            <w:tcW w:w="0" w:type="auto"/>
            <w:vAlign w:val="bottom"/>
          </w:tcPr>
          <w:p w14:paraId="2455AC7F" w14:textId="58AD181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(0.29)</w:t>
            </w:r>
          </w:p>
        </w:tc>
        <w:tc>
          <w:tcPr>
            <w:tcW w:w="0" w:type="auto"/>
          </w:tcPr>
          <w:p w14:paraId="05C75763" w14:textId="53FD9BD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4B701CDF" w14:textId="6D5A4E2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271081C9" w14:textId="3F16E03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c>
          <w:tcPr>
            <w:tcW w:w="0" w:type="auto"/>
            <w:vAlign w:val="bottom"/>
          </w:tcPr>
          <w:p w14:paraId="3F4FCFA4" w14:textId="77C1477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0.39</w:t>
            </w:r>
          </w:p>
        </w:tc>
        <w:tc>
          <w:tcPr>
            <w:tcW w:w="0" w:type="auto"/>
            <w:vAlign w:val="bottom"/>
          </w:tcPr>
          <w:p w14:paraId="73DD9553" w14:textId="59DF505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(0.30)</w:t>
            </w:r>
          </w:p>
        </w:tc>
        <w:tc>
          <w:tcPr>
            <w:tcW w:w="0" w:type="auto"/>
          </w:tcPr>
          <w:p w14:paraId="16B68DB0" w14:textId="4E92D6C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74664837" w14:textId="69B60B3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12ED576D" w14:textId="5C6F1EC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0D26F9D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1BE0F"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w:t>
            </w:r>
          </w:p>
        </w:tc>
        <w:tc>
          <w:tcPr>
            <w:tcW w:w="0" w:type="auto"/>
            <w:vAlign w:val="bottom"/>
          </w:tcPr>
          <w:p w14:paraId="6C350E5A" w14:textId="5713503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0.76</w:t>
            </w:r>
          </w:p>
        </w:tc>
        <w:tc>
          <w:tcPr>
            <w:tcW w:w="0" w:type="auto"/>
            <w:vAlign w:val="bottom"/>
          </w:tcPr>
          <w:p w14:paraId="4A7488C8" w14:textId="47FC368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(0.36)</w:t>
            </w:r>
          </w:p>
        </w:tc>
        <w:tc>
          <w:tcPr>
            <w:tcW w:w="0" w:type="auto"/>
          </w:tcPr>
          <w:p w14:paraId="73B044AF" w14:textId="188B306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4C47DA38" w14:textId="3EAE3D1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7B8B7EDE" w14:textId="4D97EDC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318EF366" w14:textId="6D06CF6D"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0.89</w:t>
            </w:r>
          </w:p>
        </w:tc>
        <w:tc>
          <w:tcPr>
            <w:tcW w:w="0" w:type="auto"/>
            <w:vAlign w:val="bottom"/>
          </w:tcPr>
          <w:p w14:paraId="541C677F" w14:textId="4756DCA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(0.35)</w:t>
            </w:r>
          </w:p>
        </w:tc>
        <w:tc>
          <w:tcPr>
            <w:tcW w:w="0" w:type="auto"/>
          </w:tcPr>
          <w:p w14:paraId="60BB4C00" w14:textId="428CADC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0C5F862D" w14:textId="0C75AE4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0.09</w:t>
            </w:r>
          </w:p>
        </w:tc>
        <w:tc>
          <w:tcPr>
            <w:tcW w:w="0" w:type="auto"/>
            <w:vAlign w:val="bottom"/>
          </w:tcPr>
          <w:p w14:paraId="47AB2E96" w14:textId="4B07096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r>
      <w:tr w:rsidR="004D1C5D" w:rsidRPr="00303092" w14:paraId="0A17D90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B4BCD01"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5</w:t>
            </w:r>
          </w:p>
        </w:tc>
        <w:tc>
          <w:tcPr>
            <w:tcW w:w="0" w:type="auto"/>
            <w:vAlign w:val="bottom"/>
          </w:tcPr>
          <w:p w14:paraId="16046AAB" w14:textId="22724FB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0.80</w:t>
            </w:r>
          </w:p>
        </w:tc>
        <w:tc>
          <w:tcPr>
            <w:tcW w:w="0" w:type="auto"/>
            <w:vAlign w:val="bottom"/>
          </w:tcPr>
          <w:p w14:paraId="427CEAA7" w14:textId="53E8637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(0.52)</w:t>
            </w:r>
          </w:p>
        </w:tc>
        <w:tc>
          <w:tcPr>
            <w:tcW w:w="0" w:type="auto"/>
          </w:tcPr>
          <w:p w14:paraId="4D42DBEA" w14:textId="6445841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18FB7248" w14:textId="5F0A6E6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0.08</w:t>
            </w:r>
          </w:p>
        </w:tc>
        <w:tc>
          <w:tcPr>
            <w:tcW w:w="0" w:type="auto"/>
            <w:vAlign w:val="bottom"/>
          </w:tcPr>
          <w:p w14:paraId="015BF892" w14:textId="7F62129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405BA64C" w14:textId="68B3034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0.93</w:t>
            </w:r>
          </w:p>
        </w:tc>
        <w:tc>
          <w:tcPr>
            <w:tcW w:w="0" w:type="auto"/>
            <w:vAlign w:val="bottom"/>
          </w:tcPr>
          <w:p w14:paraId="1707805D" w14:textId="42546F6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(0.60)</w:t>
            </w:r>
          </w:p>
        </w:tc>
        <w:tc>
          <w:tcPr>
            <w:tcW w:w="0" w:type="auto"/>
          </w:tcPr>
          <w:p w14:paraId="15D42B0E" w14:textId="67CAC7A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07848591" w14:textId="16B479A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0.09</w:t>
            </w:r>
          </w:p>
        </w:tc>
        <w:tc>
          <w:tcPr>
            <w:tcW w:w="0" w:type="auto"/>
            <w:vAlign w:val="bottom"/>
          </w:tcPr>
          <w:p w14:paraId="0204B81D" w14:textId="4BDB9D3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(0.09)</w:t>
            </w:r>
          </w:p>
        </w:tc>
      </w:tr>
      <w:tr w:rsidR="004D1C5D" w:rsidRPr="00303092" w14:paraId="4CB42A3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EC8BC6"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Intercept</w:t>
            </w:r>
          </w:p>
        </w:tc>
        <w:tc>
          <w:tcPr>
            <w:tcW w:w="0" w:type="auto"/>
            <w:vAlign w:val="bottom"/>
          </w:tcPr>
          <w:p w14:paraId="40BB134C" w14:textId="3E7542F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-1.39</w:t>
            </w:r>
          </w:p>
        </w:tc>
        <w:tc>
          <w:tcPr>
            <w:tcW w:w="0" w:type="auto"/>
            <w:vAlign w:val="bottom"/>
          </w:tcPr>
          <w:p w14:paraId="63E01623" w14:textId="024EBFB3"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(0.26)</w:t>
            </w:r>
          </w:p>
        </w:tc>
        <w:tc>
          <w:tcPr>
            <w:tcW w:w="0" w:type="auto"/>
          </w:tcPr>
          <w:p w14:paraId="26BE1A27" w14:textId="117295E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tcPr>
          <w:p w14:paraId="65FE110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5EE0F31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vAlign w:val="bottom"/>
          </w:tcPr>
          <w:p w14:paraId="76DBA61A" w14:textId="615BBD4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-1.23</w:t>
            </w:r>
          </w:p>
        </w:tc>
        <w:tc>
          <w:tcPr>
            <w:tcW w:w="0" w:type="auto"/>
            <w:vAlign w:val="bottom"/>
          </w:tcPr>
          <w:p w14:paraId="63803C56" w14:textId="615A96C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(0.27)</w:t>
            </w:r>
          </w:p>
        </w:tc>
        <w:tc>
          <w:tcPr>
            <w:tcW w:w="0" w:type="auto"/>
          </w:tcPr>
          <w:p w14:paraId="4997AA0D" w14:textId="0DE3755D"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tcPr>
          <w:p w14:paraId="5A63836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36B4AF4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03A78F6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6C4D634" w14:textId="77777777" w:rsidR="004D1C5D" w:rsidRPr="00303092" w:rsidRDefault="004D1C5D" w:rsidP="004D1C5D">
            <w:pPr>
              <w:rPr>
                <w:rFonts w:ascii="Book Antiqua" w:hAnsi="Book Antiqua" w:cs="Times New Roman"/>
                <w:i/>
                <w:iCs/>
                <w:color w:val="auto"/>
                <w:sz w:val="20"/>
                <w:szCs w:val="20"/>
              </w:rPr>
            </w:pPr>
          </w:p>
        </w:tc>
        <w:tc>
          <w:tcPr>
            <w:tcW w:w="0" w:type="auto"/>
          </w:tcPr>
          <w:p w14:paraId="385A484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93BF4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11D1D4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4F9A9A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8EF2D1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AA26E2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468A5F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DB489E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21AC56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8139E2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6320A6F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33FF62"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Unemployment &amp; Out of Labour Force</w:t>
            </w:r>
          </w:p>
        </w:tc>
        <w:tc>
          <w:tcPr>
            <w:tcW w:w="0" w:type="auto"/>
          </w:tcPr>
          <w:p w14:paraId="3BD9449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928531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B080F6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F434319"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271F2C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87B3D7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AF2E10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2AF32E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6411A8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AA410A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303092" w14:paraId="20836532"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B1738B"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Educational Attainment</w:t>
            </w:r>
          </w:p>
        </w:tc>
        <w:tc>
          <w:tcPr>
            <w:tcW w:w="0" w:type="auto"/>
          </w:tcPr>
          <w:p w14:paraId="10AA8F5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49A92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6EC733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80C409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916012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C37D08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448635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8183B0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49D526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26E677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0D9793E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CDEE67"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 xml:space="preserve">Less than five </w:t>
            </w:r>
            <w:proofErr w:type="spellStart"/>
            <w:r w:rsidRPr="00303092">
              <w:rPr>
                <w:rFonts w:ascii="Book Antiqua" w:hAnsi="Book Antiqua" w:cs="Times New Roman"/>
                <w:i/>
                <w:iCs/>
                <w:color w:val="auto"/>
                <w:sz w:val="20"/>
                <w:szCs w:val="20"/>
              </w:rPr>
              <w:t>O’levels</w:t>
            </w:r>
            <w:proofErr w:type="spellEnd"/>
          </w:p>
        </w:tc>
        <w:tc>
          <w:tcPr>
            <w:tcW w:w="0" w:type="auto"/>
          </w:tcPr>
          <w:p w14:paraId="563FCAF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6859848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4D3ED88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F04D16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6E28F5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CA219E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1C7B0C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04D53BE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368BC1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40421F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786C6B4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B123EAB"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i/>
                <w:iCs/>
                <w:color w:val="auto"/>
                <w:sz w:val="20"/>
                <w:szCs w:val="20"/>
              </w:rPr>
              <w:t xml:space="preserve">Five or More </w:t>
            </w:r>
            <w:proofErr w:type="spellStart"/>
            <w:r w:rsidRPr="00303092">
              <w:rPr>
                <w:rFonts w:ascii="Book Antiqua" w:hAnsi="Book Antiqua" w:cs="Times New Roman"/>
                <w:i/>
                <w:iCs/>
                <w:color w:val="auto"/>
                <w:sz w:val="20"/>
                <w:szCs w:val="20"/>
              </w:rPr>
              <w:t>O’levels</w:t>
            </w:r>
            <w:proofErr w:type="spellEnd"/>
          </w:p>
        </w:tc>
        <w:tc>
          <w:tcPr>
            <w:tcW w:w="0" w:type="auto"/>
            <w:vAlign w:val="bottom"/>
          </w:tcPr>
          <w:p w14:paraId="55FAE49C" w14:textId="181855D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-3.18</w:t>
            </w:r>
          </w:p>
        </w:tc>
        <w:tc>
          <w:tcPr>
            <w:tcW w:w="0" w:type="auto"/>
            <w:vAlign w:val="bottom"/>
          </w:tcPr>
          <w:p w14:paraId="1521213F" w14:textId="7B1D7C7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(1.04)</w:t>
            </w:r>
          </w:p>
        </w:tc>
        <w:tc>
          <w:tcPr>
            <w:tcW w:w="0" w:type="auto"/>
          </w:tcPr>
          <w:p w14:paraId="330528EE" w14:textId="026C59D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vAlign w:val="bottom"/>
          </w:tcPr>
          <w:p w14:paraId="68001165" w14:textId="1609BC3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-0.04</w:t>
            </w:r>
          </w:p>
        </w:tc>
        <w:tc>
          <w:tcPr>
            <w:tcW w:w="0" w:type="auto"/>
            <w:vAlign w:val="bottom"/>
          </w:tcPr>
          <w:p w14:paraId="65A82ED9" w14:textId="1582CCD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(0.01)</w:t>
            </w:r>
          </w:p>
        </w:tc>
        <w:tc>
          <w:tcPr>
            <w:tcW w:w="0" w:type="auto"/>
            <w:vAlign w:val="bottom"/>
          </w:tcPr>
          <w:p w14:paraId="001A2EE6" w14:textId="100D2E8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-3.25</w:t>
            </w:r>
          </w:p>
        </w:tc>
        <w:tc>
          <w:tcPr>
            <w:tcW w:w="0" w:type="auto"/>
            <w:vAlign w:val="bottom"/>
          </w:tcPr>
          <w:p w14:paraId="0785EEE5" w14:textId="522F015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(1.04)</w:t>
            </w:r>
          </w:p>
        </w:tc>
        <w:tc>
          <w:tcPr>
            <w:tcW w:w="0" w:type="auto"/>
          </w:tcPr>
          <w:p w14:paraId="382A89A8" w14:textId="6C45A12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52EFB84E" w14:textId="51E4175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517E616D" w14:textId="3660317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r>
      <w:tr w:rsidR="004D1C5D" w:rsidRPr="00303092" w14:paraId="122AD99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5DB84C"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Sex</w:t>
            </w:r>
          </w:p>
        </w:tc>
        <w:tc>
          <w:tcPr>
            <w:tcW w:w="0" w:type="auto"/>
          </w:tcPr>
          <w:p w14:paraId="10742C8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3DD06B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156915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113673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06A846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1679B0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EB3030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488192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43ADA4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0D54E5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3FC5D7C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0EB2180"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i/>
                <w:iCs/>
                <w:color w:val="auto"/>
                <w:sz w:val="20"/>
                <w:szCs w:val="20"/>
              </w:rPr>
              <w:t>Female</w:t>
            </w:r>
          </w:p>
        </w:tc>
        <w:tc>
          <w:tcPr>
            <w:tcW w:w="0" w:type="auto"/>
          </w:tcPr>
          <w:p w14:paraId="2770D2B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2E50F3A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29F900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E65AD5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4DB7621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0F3A8F2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491B41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74B78F2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0FCBEF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3B36C8E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457F62F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F2C36F"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i/>
                <w:iCs/>
                <w:color w:val="auto"/>
                <w:sz w:val="20"/>
                <w:szCs w:val="20"/>
              </w:rPr>
              <w:t>Male</w:t>
            </w:r>
          </w:p>
        </w:tc>
        <w:tc>
          <w:tcPr>
            <w:tcW w:w="0" w:type="auto"/>
            <w:vAlign w:val="bottom"/>
          </w:tcPr>
          <w:p w14:paraId="33403545" w14:textId="0FA890B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1.02</w:t>
            </w:r>
          </w:p>
        </w:tc>
        <w:tc>
          <w:tcPr>
            <w:tcW w:w="0" w:type="auto"/>
            <w:vAlign w:val="bottom"/>
          </w:tcPr>
          <w:p w14:paraId="41485788" w14:textId="1B8DE6A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(0.48)</w:t>
            </w:r>
          </w:p>
        </w:tc>
        <w:tc>
          <w:tcPr>
            <w:tcW w:w="0" w:type="auto"/>
          </w:tcPr>
          <w:p w14:paraId="0F52D07B" w14:textId="3B25FB1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vAlign w:val="bottom"/>
          </w:tcPr>
          <w:p w14:paraId="7714AA83" w14:textId="5EF1BB9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0.02</w:t>
            </w:r>
          </w:p>
        </w:tc>
        <w:tc>
          <w:tcPr>
            <w:tcW w:w="0" w:type="auto"/>
            <w:vAlign w:val="bottom"/>
          </w:tcPr>
          <w:p w14:paraId="6EDE6DC1" w14:textId="0F15CEB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(0.01)</w:t>
            </w:r>
          </w:p>
        </w:tc>
        <w:tc>
          <w:tcPr>
            <w:tcW w:w="0" w:type="auto"/>
            <w:vAlign w:val="bottom"/>
          </w:tcPr>
          <w:p w14:paraId="66258337" w14:textId="28EB6DA3"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1.02</w:t>
            </w:r>
          </w:p>
        </w:tc>
        <w:tc>
          <w:tcPr>
            <w:tcW w:w="0" w:type="auto"/>
            <w:vAlign w:val="bottom"/>
          </w:tcPr>
          <w:p w14:paraId="4827C9CB" w14:textId="6827EC2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(0.48)</w:t>
            </w:r>
          </w:p>
        </w:tc>
        <w:tc>
          <w:tcPr>
            <w:tcW w:w="0" w:type="auto"/>
          </w:tcPr>
          <w:p w14:paraId="39755168" w14:textId="5E9C272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w:t>
            </w:r>
          </w:p>
        </w:tc>
        <w:tc>
          <w:tcPr>
            <w:tcW w:w="0" w:type="auto"/>
            <w:vAlign w:val="bottom"/>
          </w:tcPr>
          <w:p w14:paraId="64C0C265" w14:textId="38F5BAD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51EE7EB2" w14:textId="460D73C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(0.01)</w:t>
            </w:r>
          </w:p>
        </w:tc>
      </w:tr>
      <w:tr w:rsidR="004D1C5D" w:rsidRPr="00303092" w14:paraId="5859879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3051BBD"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Housing Tenure</w:t>
            </w:r>
          </w:p>
        </w:tc>
        <w:tc>
          <w:tcPr>
            <w:tcW w:w="0" w:type="auto"/>
          </w:tcPr>
          <w:p w14:paraId="3605F25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D2F7EF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2260DB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8E8EC5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AC07F2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5DBE7E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05D04E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B91E64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73C6C9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41EB02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303092" w14:paraId="0CB9036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B36C37"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Own Home</w:t>
            </w:r>
          </w:p>
        </w:tc>
        <w:tc>
          <w:tcPr>
            <w:tcW w:w="0" w:type="auto"/>
          </w:tcPr>
          <w:p w14:paraId="674B7B4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55C64CF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338322E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8DDDD5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0281370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322830D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4AE6EEF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186A6D6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5F48D1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51D5A8C9"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1075A83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0C48533"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Do not Own Home</w:t>
            </w:r>
          </w:p>
        </w:tc>
        <w:tc>
          <w:tcPr>
            <w:tcW w:w="0" w:type="auto"/>
            <w:vAlign w:val="bottom"/>
          </w:tcPr>
          <w:p w14:paraId="7E36B5E3" w14:textId="7F8B6C6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0.44</w:t>
            </w:r>
          </w:p>
        </w:tc>
        <w:tc>
          <w:tcPr>
            <w:tcW w:w="0" w:type="auto"/>
            <w:vAlign w:val="bottom"/>
          </w:tcPr>
          <w:p w14:paraId="13ECC6CB" w14:textId="49CC440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(0.54)</w:t>
            </w:r>
          </w:p>
        </w:tc>
        <w:tc>
          <w:tcPr>
            <w:tcW w:w="0" w:type="auto"/>
          </w:tcPr>
          <w:p w14:paraId="7D932100" w14:textId="58140EF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065F33D" w14:textId="7B5EAB6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0.01</w:t>
            </w:r>
          </w:p>
        </w:tc>
        <w:tc>
          <w:tcPr>
            <w:tcW w:w="0" w:type="auto"/>
            <w:vAlign w:val="bottom"/>
          </w:tcPr>
          <w:p w14:paraId="323136EA" w14:textId="51707CC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(0.01)</w:t>
            </w:r>
          </w:p>
        </w:tc>
        <w:tc>
          <w:tcPr>
            <w:tcW w:w="0" w:type="auto"/>
            <w:vAlign w:val="bottom"/>
          </w:tcPr>
          <w:p w14:paraId="25147AFD" w14:textId="305EBD8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0.62</w:t>
            </w:r>
          </w:p>
        </w:tc>
        <w:tc>
          <w:tcPr>
            <w:tcW w:w="0" w:type="auto"/>
            <w:vAlign w:val="bottom"/>
          </w:tcPr>
          <w:p w14:paraId="1DBEF66E" w14:textId="5A5808D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(0.54)</w:t>
            </w:r>
          </w:p>
        </w:tc>
        <w:tc>
          <w:tcPr>
            <w:tcW w:w="0" w:type="auto"/>
          </w:tcPr>
          <w:p w14:paraId="4200AE7B" w14:textId="32572E6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F327A54" w14:textId="1C771C7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3E8BB398" w14:textId="55C6C5F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(0.02)</w:t>
            </w:r>
          </w:p>
        </w:tc>
      </w:tr>
      <w:tr w:rsidR="004D1C5D" w:rsidRPr="00303092" w14:paraId="6574331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C2D8DE"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RGSC</w:t>
            </w:r>
          </w:p>
        </w:tc>
        <w:tc>
          <w:tcPr>
            <w:tcW w:w="0" w:type="auto"/>
            <w:vAlign w:val="bottom"/>
          </w:tcPr>
          <w:p w14:paraId="2A06676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52BADC4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5A23AA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BB214B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9D1220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0712F17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7CC6E97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5F6E4F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BBA280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F9D6D3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303092" w14:paraId="518B3DE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5D9F910"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1</w:t>
            </w:r>
          </w:p>
        </w:tc>
        <w:tc>
          <w:tcPr>
            <w:tcW w:w="0" w:type="auto"/>
            <w:vAlign w:val="bottom"/>
          </w:tcPr>
          <w:p w14:paraId="0634BBA0" w14:textId="757FC65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2.57</w:t>
            </w:r>
          </w:p>
        </w:tc>
        <w:tc>
          <w:tcPr>
            <w:tcW w:w="0" w:type="auto"/>
            <w:vAlign w:val="bottom"/>
          </w:tcPr>
          <w:p w14:paraId="300E9050" w14:textId="31BE56B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(1.27)</w:t>
            </w:r>
          </w:p>
        </w:tc>
        <w:tc>
          <w:tcPr>
            <w:tcW w:w="0" w:type="auto"/>
          </w:tcPr>
          <w:p w14:paraId="39C326D4" w14:textId="31250E6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0EB55DB9" w14:textId="4E5D80A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5ED9395A" w14:textId="0BAF12D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4E7A25E9" w14:textId="7A8FEDF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1.11</w:t>
            </w:r>
          </w:p>
        </w:tc>
        <w:tc>
          <w:tcPr>
            <w:tcW w:w="0" w:type="auto"/>
            <w:vAlign w:val="bottom"/>
          </w:tcPr>
          <w:p w14:paraId="3F0D2AEB" w14:textId="3DA70B5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(0.96)</w:t>
            </w:r>
          </w:p>
        </w:tc>
        <w:tc>
          <w:tcPr>
            <w:tcW w:w="0" w:type="auto"/>
          </w:tcPr>
          <w:p w14:paraId="773459F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2E6BC4A7" w14:textId="01569C0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7763FA6E" w14:textId="25D17AD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r>
      <w:tr w:rsidR="004D1C5D" w:rsidRPr="00303092" w14:paraId="62F4127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D2AF24"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2</w:t>
            </w:r>
          </w:p>
        </w:tc>
        <w:tc>
          <w:tcPr>
            <w:tcW w:w="0" w:type="auto"/>
          </w:tcPr>
          <w:p w14:paraId="5E95EB5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Ref.</w:t>
            </w:r>
          </w:p>
        </w:tc>
        <w:tc>
          <w:tcPr>
            <w:tcW w:w="0" w:type="auto"/>
          </w:tcPr>
          <w:p w14:paraId="38716A3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7204165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1D921E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1F76EB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C5F58B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0DB567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99037D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CBA360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EB8647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1241A80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87506CB"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3NM</w:t>
            </w:r>
          </w:p>
        </w:tc>
        <w:tc>
          <w:tcPr>
            <w:tcW w:w="0" w:type="auto"/>
            <w:vAlign w:val="bottom"/>
          </w:tcPr>
          <w:p w14:paraId="4C926FFD" w14:textId="2D8023C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-12.40</w:t>
            </w:r>
          </w:p>
        </w:tc>
        <w:tc>
          <w:tcPr>
            <w:tcW w:w="0" w:type="auto"/>
            <w:vAlign w:val="bottom"/>
          </w:tcPr>
          <w:p w14:paraId="28DF1960" w14:textId="0FB8E1A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(737.60)</w:t>
            </w:r>
          </w:p>
        </w:tc>
        <w:tc>
          <w:tcPr>
            <w:tcW w:w="0" w:type="auto"/>
          </w:tcPr>
          <w:p w14:paraId="11DD30E6" w14:textId="7E88181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6DA9A3CB" w14:textId="37081EA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1FFDA473" w14:textId="2BA44B6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609A9370" w14:textId="143BF58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-13.70</w:t>
            </w:r>
          </w:p>
        </w:tc>
        <w:tc>
          <w:tcPr>
            <w:tcW w:w="0" w:type="auto"/>
            <w:vAlign w:val="bottom"/>
          </w:tcPr>
          <w:p w14:paraId="25170A5A" w14:textId="3C1E39C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(613.77)</w:t>
            </w:r>
          </w:p>
        </w:tc>
        <w:tc>
          <w:tcPr>
            <w:tcW w:w="0" w:type="auto"/>
          </w:tcPr>
          <w:p w14:paraId="7FF4F04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72B33FAA" w14:textId="25C05CC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619E5577" w14:textId="50F83D3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r>
      <w:tr w:rsidR="004D1C5D" w:rsidRPr="00303092" w14:paraId="2D4A9B1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D8AAD3"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4M</w:t>
            </w:r>
          </w:p>
        </w:tc>
        <w:tc>
          <w:tcPr>
            <w:tcW w:w="0" w:type="auto"/>
            <w:vAlign w:val="bottom"/>
          </w:tcPr>
          <w:p w14:paraId="421E5205" w14:textId="2783576D"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2.63</w:t>
            </w:r>
          </w:p>
        </w:tc>
        <w:tc>
          <w:tcPr>
            <w:tcW w:w="0" w:type="auto"/>
            <w:vAlign w:val="bottom"/>
          </w:tcPr>
          <w:p w14:paraId="203D5CEA" w14:textId="75C8B68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(1.05)</w:t>
            </w:r>
          </w:p>
        </w:tc>
        <w:tc>
          <w:tcPr>
            <w:tcW w:w="0" w:type="auto"/>
          </w:tcPr>
          <w:p w14:paraId="6D224157" w14:textId="01F2532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5631999F" w14:textId="6D40FC83"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47DF3BB5" w14:textId="3ECE607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5A026B84" w14:textId="5DC28A5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1.28</w:t>
            </w:r>
          </w:p>
        </w:tc>
        <w:tc>
          <w:tcPr>
            <w:tcW w:w="0" w:type="auto"/>
            <w:vAlign w:val="bottom"/>
          </w:tcPr>
          <w:p w14:paraId="29E37BD9" w14:textId="557CC50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(0.67)</w:t>
            </w:r>
          </w:p>
        </w:tc>
        <w:tc>
          <w:tcPr>
            <w:tcW w:w="0" w:type="auto"/>
          </w:tcPr>
          <w:p w14:paraId="171305F5" w14:textId="0357205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4FD83E7A" w14:textId="7308126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c>
          <w:tcPr>
            <w:tcW w:w="0" w:type="auto"/>
            <w:vAlign w:val="bottom"/>
          </w:tcPr>
          <w:p w14:paraId="35E1AA2F" w14:textId="1634854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r>
      <w:tr w:rsidR="004D1C5D" w:rsidRPr="00303092" w14:paraId="3E2F67B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22C051E"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w:t>
            </w:r>
          </w:p>
        </w:tc>
        <w:tc>
          <w:tcPr>
            <w:tcW w:w="0" w:type="auto"/>
            <w:vAlign w:val="bottom"/>
          </w:tcPr>
          <w:p w14:paraId="0DCD01E1" w14:textId="019F782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1.44</w:t>
            </w:r>
          </w:p>
        </w:tc>
        <w:tc>
          <w:tcPr>
            <w:tcW w:w="0" w:type="auto"/>
            <w:vAlign w:val="bottom"/>
          </w:tcPr>
          <w:p w14:paraId="0CCDCE23" w14:textId="2ABAEC7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(1.25)</w:t>
            </w:r>
          </w:p>
        </w:tc>
        <w:tc>
          <w:tcPr>
            <w:tcW w:w="0" w:type="auto"/>
          </w:tcPr>
          <w:p w14:paraId="4E69CD6F" w14:textId="180A809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4BFB086B" w14:textId="26D69DB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787EDCB1" w14:textId="7EC2FCF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35E55AC0" w14:textId="37F40DA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3AD759AF" w14:textId="494BB67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(0.96)</w:t>
            </w:r>
          </w:p>
        </w:tc>
        <w:tc>
          <w:tcPr>
            <w:tcW w:w="0" w:type="auto"/>
          </w:tcPr>
          <w:p w14:paraId="7298518F" w14:textId="1CB5D2C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587DC39F" w14:textId="005A35C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6BC6A185" w14:textId="29D1820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r>
      <w:tr w:rsidR="004D1C5D" w:rsidRPr="00303092" w14:paraId="268B1ED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AA0596"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5</w:t>
            </w:r>
          </w:p>
        </w:tc>
        <w:tc>
          <w:tcPr>
            <w:tcW w:w="0" w:type="auto"/>
            <w:vAlign w:val="bottom"/>
          </w:tcPr>
          <w:p w14:paraId="04A510E1" w14:textId="6933901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1.80</w:t>
            </w:r>
          </w:p>
        </w:tc>
        <w:tc>
          <w:tcPr>
            <w:tcW w:w="0" w:type="auto"/>
            <w:vAlign w:val="bottom"/>
          </w:tcPr>
          <w:p w14:paraId="4B8542DB" w14:textId="718C724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(1.47)</w:t>
            </w:r>
          </w:p>
        </w:tc>
        <w:tc>
          <w:tcPr>
            <w:tcW w:w="0" w:type="auto"/>
          </w:tcPr>
          <w:p w14:paraId="5262B176" w14:textId="5FE0825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2F3ED6E8" w14:textId="56129A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18C7505C" w14:textId="393E36D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c>
          <w:tcPr>
            <w:tcW w:w="0" w:type="auto"/>
            <w:vAlign w:val="bottom"/>
          </w:tcPr>
          <w:p w14:paraId="3162973D" w14:textId="33E1868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-13.72</w:t>
            </w:r>
          </w:p>
        </w:tc>
        <w:tc>
          <w:tcPr>
            <w:tcW w:w="0" w:type="auto"/>
            <w:vAlign w:val="bottom"/>
          </w:tcPr>
          <w:p w14:paraId="2E50D362" w14:textId="38D985F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(1558.62)</w:t>
            </w:r>
          </w:p>
        </w:tc>
        <w:tc>
          <w:tcPr>
            <w:tcW w:w="0" w:type="auto"/>
          </w:tcPr>
          <w:p w14:paraId="6DCA105E" w14:textId="7AE5455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7BE2E812" w14:textId="72BE593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4AEDF98B" w14:textId="0CA3681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r>
      <w:tr w:rsidR="004D1C5D" w:rsidRPr="00303092" w14:paraId="3587243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22AF3AC"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Intercept</w:t>
            </w:r>
          </w:p>
        </w:tc>
        <w:tc>
          <w:tcPr>
            <w:tcW w:w="0" w:type="auto"/>
            <w:vAlign w:val="bottom"/>
          </w:tcPr>
          <w:p w14:paraId="04D2F7F6" w14:textId="7EFEE49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-4.79</w:t>
            </w:r>
          </w:p>
        </w:tc>
        <w:tc>
          <w:tcPr>
            <w:tcW w:w="0" w:type="auto"/>
            <w:vAlign w:val="bottom"/>
          </w:tcPr>
          <w:p w14:paraId="2C7F501E" w14:textId="02B8700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(1.06)</w:t>
            </w:r>
          </w:p>
        </w:tc>
        <w:tc>
          <w:tcPr>
            <w:tcW w:w="0" w:type="auto"/>
          </w:tcPr>
          <w:p w14:paraId="2B3147C5" w14:textId="4E7A1F0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tcPr>
          <w:p w14:paraId="1C9B253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06F0526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vAlign w:val="bottom"/>
          </w:tcPr>
          <w:p w14:paraId="4C951613" w14:textId="6434748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-3.55</w:t>
            </w:r>
          </w:p>
        </w:tc>
        <w:tc>
          <w:tcPr>
            <w:tcW w:w="0" w:type="auto"/>
            <w:vAlign w:val="bottom"/>
          </w:tcPr>
          <w:p w14:paraId="0E7CB1A5" w14:textId="0E7B8F7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(0.68)</w:t>
            </w:r>
          </w:p>
        </w:tc>
        <w:tc>
          <w:tcPr>
            <w:tcW w:w="0" w:type="auto"/>
          </w:tcPr>
          <w:p w14:paraId="60B7B924" w14:textId="1D8D5D1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tcPr>
          <w:p w14:paraId="03468EB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44DEE1B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3798869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8656C9" w14:textId="77777777" w:rsidR="004D1C5D" w:rsidRPr="00303092" w:rsidRDefault="004D1C5D" w:rsidP="004D1C5D">
            <w:pPr>
              <w:rPr>
                <w:rFonts w:ascii="Book Antiqua" w:hAnsi="Book Antiqua" w:cs="Times New Roman"/>
                <w:i/>
                <w:iCs/>
                <w:color w:val="auto"/>
                <w:sz w:val="20"/>
                <w:szCs w:val="20"/>
              </w:rPr>
            </w:pPr>
          </w:p>
        </w:tc>
        <w:tc>
          <w:tcPr>
            <w:tcW w:w="0" w:type="auto"/>
          </w:tcPr>
          <w:p w14:paraId="68BC24F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4E2668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C832FB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FCB4D6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5668B1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9F3D80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AB3BED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CAC20D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2745B1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4D7D87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599515D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170AA51"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Number of observations</w:t>
            </w:r>
          </w:p>
        </w:tc>
        <w:tc>
          <w:tcPr>
            <w:tcW w:w="0" w:type="auto"/>
            <w:gridSpan w:val="5"/>
          </w:tcPr>
          <w:p w14:paraId="0A42E69B" w14:textId="0BF95CC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723</w:t>
            </w:r>
          </w:p>
        </w:tc>
        <w:tc>
          <w:tcPr>
            <w:tcW w:w="0" w:type="auto"/>
            <w:gridSpan w:val="5"/>
          </w:tcPr>
          <w:p w14:paraId="4395817B" w14:textId="3C2F29C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723</w:t>
            </w:r>
          </w:p>
        </w:tc>
      </w:tr>
      <w:tr w:rsidR="004D1C5D" w:rsidRPr="00303092" w14:paraId="5FA106F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749261"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5E207DEF" w14:textId="1D98D3C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0.11</w:t>
            </w:r>
          </w:p>
        </w:tc>
        <w:tc>
          <w:tcPr>
            <w:tcW w:w="0" w:type="auto"/>
            <w:gridSpan w:val="5"/>
          </w:tcPr>
          <w:p w14:paraId="1F8C2CD7" w14:textId="7C9901D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0.11</w:t>
            </w:r>
          </w:p>
        </w:tc>
      </w:tr>
      <w:tr w:rsidR="004D1C5D" w:rsidRPr="00303092" w14:paraId="7E3ED1F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F957A9D"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648DB20C" w14:textId="7B20503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0.04</w:t>
            </w:r>
          </w:p>
        </w:tc>
        <w:tc>
          <w:tcPr>
            <w:tcW w:w="0" w:type="auto"/>
            <w:gridSpan w:val="5"/>
          </w:tcPr>
          <w:p w14:paraId="2AF46E79" w14:textId="411FAB5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r>
      <w:tr w:rsidR="004D1C5D" w:rsidRPr="00303092" w14:paraId="31C1A85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0947BF"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lastRenderedPageBreak/>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3E123697" w14:textId="285D8DD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0.20</w:t>
            </w:r>
          </w:p>
        </w:tc>
        <w:tc>
          <w:tcPr>
            <w:tcW w:w="0" w:type="auto"/>
            <w:gridSpan w:val="5"/>
          </w:tcPr>
          <w:p w14:paraId="5BC50E47" w14:textId="27A3990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0.20</w:t>
            </w:r>
          </w:p>
        </w:tc>
      </w:tr>
      <w:tr w:rsidR="004D1C5D" w:rsidRPr="00303092" w14:paraId="3C6F15AB"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D62DBD4"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04983AE5" w14:textId="784524C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0.23</w:t>
            </w:r>
          </w:p>
        </w:tc>
        <w:tc>
          <w:tcPr>
            <w:tcW w:w="0" w:type="auto"/>
            <w:gridSpan w:val="5"/>
          </w:tcPr>
          <w:p w14:paraId="5F1825CD" w14:textId="567A24A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0.23</w:t>
            </w:r>
          </w:p>
        </w:tc>
      </w:tr>
      <w:tr w:rsidR="004D1C5D" w:rsidRPr="00303092" w14:paraId="0B39506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9F260E"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AIC</w:t>
            </w:r>
          </w:p>
        </w:tc>
        <w:tc>
          <w:tcPr>
            <w:tcW w:w="0" w:type="auto"/>
            <w:gridSpan w:val="5"/>
          </w:tcPr>
          <w:p w14:paraId="50838DE6" w14:textId="3C457A2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1312.82</w:t>
            </w:r>
          </w:p>
        </w:tc>
        <w:tc>
          <w:tcPr>
            <w:tcW w:w="0" w:type="auto"/>
            <w:gridSpan w:val="5"/>
          </w:tcPr>
          <w:p w14:paraId="61E78DD7" w14:textId="3783713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1314.89</w:t>
            </w:r>
          </w:p>
        </w:tc>
      </w:tr>
      <w:tr w:rsidR="004D1C5D" w:rsidRPr="00303092" w14:paraId="425F463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0CECE25"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BIC</w:t>
            </w:r>
          </w:p>
        </w:tc>
        <w:tc>
          <w:tcPr>
            <w:tcW w:w="0" w:type="auto"/>
            <w:gridSpan w:val="5"/>
          </w:tcPr>
          <w:p w14:paraId="08C740E7" w14:textId="13E911C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1436.57</w:t>
            </w:r>
          </w:p>
        </w:tc>
        <w:tc>
          <w:tcPr>
            <w:tcW w:w="0" w:type="auto"/>
            <w:gridSpan w:val="5"/>
          </w:tcPr>
          <w:p w14:paraId="5F11A121" w14:textId="064755B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1438.65</w:t>
            </w:r>
          </w:p>
        </w:tc>
      </w:tr>
      <w:tr w:rsidR="004D1C5D" w:rsidRPr="00303092" w14:paraId="163C50A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1"/>
          </w:tcPr>
          <w:p w14:paraId="506391B2" w14:textId="77777777" w:rsidR="004D1C5D" w:rsidRPr="00303092" w:rsidRDefault="004D1C5D" w:rsidP="004D1C5D">
            <w:pPr>
              <w:jc w:val="center"/>
              <w:rPr>
                <w:rFonts w:ascii="Book Antiqua" w:hAnsi="Book Antiqua"/>
                <w:b w:val="0"/>
                <w:bCs w:val="0"/>
                <w:color w:val="auto"/>
                <w:sz w:val="20"/>
                <w:szCs w:val="20"/>
              </w:rPr>
            </w:pPr>
            <w:r w:rsidRPr="00303092">
              <w:rPr>
                <w:rFonts w:ascii="Book Antiqua" w:hAnsi="Book Antiqua" w:cs="Times New Roman"/>
                <w:color w:val="auto"/>
                <w:sz w:val="20"/>
                <w:szCs w:val="20"/>
              </w:rPr>
              <w:t>*** p&lt;.001, ** p&lt;.01, * p&lt;.05</w:t>
            </w:r>
            <w:r w:rsidRPr="00303092">
              <w:rPr>
                <w:rFonts w:ascii="Book Antiqua" w:hAnsi="Book Antiqua" w:cs="Times New Roman"/>
                <w:color w:val="auto"/>
                <w:sz w:val="20"/>
                <w:szCs w:val="20"/>
              </w:rPr>
              <w:br/>
              <w:t xml:space="preserve">Data Source: </w:t>
            </w:r>
            <w:r w:rsidRPr="00303092">
              <w:rPr>
                <w:rFonts w:ascii="Book Antiqua" w:hAnsi="Book Antiqua"/>
                <w:color w:val="auto"/>
                <w:sz w:val="20"/>
                <w:szCs w:val="20"/>
              </w:rPr>
              <w:t>BCS [Birth-Age 30]</w:t>
            </w:r>
          </w:p>
          <w:p w14:paraId="31F4C528" w14:textId="0C4F119E" w:rsidR="004D1C5D" w:rsidRPr="00303092" w:rsidRDefault="004D1C5D" w:rsidP="004D1C5D">
            <w:pPr>
              <w:jc w:val="center"/>
              <w:rPr>
                <w:rFonts w:ascii="Book Antiqua" w:hAnsi="Book Antiqua" w:cs="Times New Roman"/>
                <w:sz w:val="20"/>
                <w:szCs w:val="20"/>
              </w:rPr>
            </w:pPr>
            <w:r w:rsidRPr="00303092">
              <w:rPr>
                <w:rFonts w:ascii="Book Antiqua" w:hAnsi="Book Antiqua" w:cs="Times New Roman"/>
                <w:color w:val="auto"/>
                <w:sz w:val="20"/>
                <w:szCs w:val="20"/>
              </w:rPr>
              <w:t>Note: Complete Records Analysis</w:t>
            </w:r>
          </w:p>
        </w:tc>
      </w:tr>
    </w:tbl>
    <w:p w14:paraId="372AEB8C" w14:textId="77777777" w:rsidR="00B347F4" w:rsidRDefault="00B347F4" w:rsidP="004B17A9">
      <w:pPr>
        <w:spacing w:line="480" w:lineRule="auto"/>
        <w:rPr>
          <w:rFonts w:ascii="Book Antiqua" w:hAnsi="Book Antiqua"/>
          <w:sz w:val="24"/>
          <w:szCs w:val="24"/>
        </w:rPr>
        <w:sectPr w:rsidR="00B347F4" w:rsidSect="00BD7008">
          <w:pgSz w:w="16838" w:h="11906" w:orient="landscape"/>
          <w:pgMar w:top="1440" w:right="1440" w:bottom="1440" w:left="1440" w:header="709" w:footer="709" w:gutter="0"/>
          <w:cols w:space="708"/>
          <w:docGrid w:linePitch="360"/>
        </w:sectPr>
      </w:pPr>
    </w:p>
    <w:p w14:paraId="1AFC56FF" w14:textId="77777777" w:rsidR="00C3025C" w:rsidRDefault="00C3025C" w:rsidP="00C3025C">
      <w:pPr>
        <w:pStyle w:val="Heading3"/>
      </w:pPr>
      <w:bookmarkStart w:id="205" w:name="_Toc160103556"/>
      <w:r>
        <w:lastRenderedPageBreak/>
        <w:t>Discussion and Conclusion</w:t>
      </w:r>
      <w:bookmarkEnd w:id="205"/>
    </w:p>
    <w:p w14:paraId="2B9D4418" w14:textId="77777777" w:rsidR="00B347F4" w:rsidRDefault="00B347F4" w:rsidP="004B17A9">
      <w:pPr>
        <w:spacing w:line="480" w:lineRule="auto"/>
        <w:rPr>
          <w:rFonts w:ascii="Book Antiqua" w:hAnsi="Book Antiqua"/>
          <w:sz w:val="24"/>
          <w:szCs w:val="24"/>
        </w:rPr>
      </w:pPr>
    </w:p>
    <w:p w14:paraId="33697660" w14:textId="77777777" w:rsidR="00B347F4" w:rsidRDefault="00B347F4" w:rsidP="004B17A9">
      <w:pPr>
        <w:spacing w:line="480" w:lineRule="auto"/>
        <w:rPr>
          <w:rFonts w:ascii="Book Antiqua" w:hAnsi="Book Antiqua"/>
          <w:sz w:val="24"/>
          <w:szCs w:val="24"/>
        </w:rPr>
      </w:pPr>
    </w:p>
    <w:p w14:paraId="05543802" w14:textId="77777777" w:rsidR="00B347F4" w:rsidRDefault="00B347F4" w:rsidP="004B17A9">
      <w:pPr>
        <w:spacing w:line="480" w:lineRule="auto"/>
        <w:rPr>
          <w:rFonts w:ascii="Book Antiqua" w:hAnsi="Book Antiqua"/>
          <w:sz w:val="24"/>
          <w:szCs w:val="24"/>
        </w:rPr>
      </w:pPr>
    </w:p>
    <w:p w14:paraId="03F4A128" w14:textId="77777777" w:rsidR="00B347F4" w:rsidRDefault="00B347F4" w:rsidP="004B17A9">
      <w:pPr>
        <w:spacing w:line="480" w:lineRule="auto"/>
        <w:rPr>
          <w:rFonts w:ascii="Book Antiqua" w:hAnsi="Book Antiqua"/>
          <w:sz w:val="24"/>
          <w:szCs w:val="24"/>
        </w:rPr>
      </w:pPr>
    </w:p>
    <w:p w14:paraId="094FBAAC" w14:textId="77777777" w:rsidR="00B347F4" w:rsidRDefault="00B347F4" w:rsidP="004B17A9">
      <w:pPr>
        <w:spacing w:line="480" w:lineRule="auto"/>
        <w:rPr>
          <w:rFonts w:ascii="Book Antiqua" w:hAnsi="Book Antiqua"/>
          <w:sz w:val="24"/>
          <w:szCs w:val="24"/>
        </w:rPr>
      </w:pPr>
    </w:p>
    <w:p w14:paraId="1F51D673" w14:textId="77777777" w:rsidR="00B347F4" w:rsidRDefault="00B347F4" w:rsidP="004B17A9">
      <w:pPr>
        <w:spacing w:line="480" w:lineRule="auto"/>
        <w:rPr>
          <w:rFonts w:ascii="Book Antiqua" w:hAnsi="Book Antiqua"/>
          <w:sz w:val="24"/>
          <w:szCs w:val="24"/>
        </w:rPr>
      </w:pPr>
    </w:p>
    <w:p w14:paraId="12844A3A" w14:textId="77777777" w:rsidR="00B347F4" w:rsidRDefault="00B347F4" w:rsidP="004B17A9">
      <w:pPr>
        <w:spacing w:line="480" w:lineRule="auto"/>
        <w:rPr>
          <w:rFonts w:ascii="Book Antiqua" w:hAnsi="Book Antiqua"/>
          <w:sz w:val="24"/>
          <w:szCs w:val="24"/>
        </w:rPr>
      </w:pPr>
    </w:p>
    <w:p w14:paraId="0CB1B2D5" w14:textId="77777777" w:rsidR="00B347F4" w:rsidRDefault="00B347F4" w:rsidP="004B17A9">
      <w:pPr>
        <w:spacing w:line="480" w:lineRule="auto"/>
        <w:rPr>
          <w:rFonts w:ascii="Book Antiqua" w:hAnsi="Book Antiqua"/>
          <w:sz w:val="24"/>
          <w:szCs w:val="24"/>
        </w:rPr>
      </w:pPr>
    </w:p>
    <w:p w14:paraId="0FD70A75" w14:textId="77777777" w:rsidR="00B347F4" w:rsidRDefault="00B347F4" w:rsidP="004B17A9">
      <w:pPr>
        <w:spacing w:line="480" w:lineRule="auto"/>
        <w:rPr>
          <w:rFonts w:ascii="Book Antiqua" w:hAnsi="Book Antiqua"/>
          <w:sz w:val="24"/>
          <w:szCs w:val="24"/>
        </w:rPr>
      </w:pPr>
    </w:p>
    <w:p w14:paraId="1C22A119" w14:textId="77777777" w:rsidR="00B347F4" w:rsidRDefault="00B347F4" w:rsidP="004B17A9">
      <w:pPr>
        <w:spacing w:line="480" w:lineRule="auto"/>
        <w:rPr>
          <w:rFonts w:ascii="Book Antiqua" w:hAnsi="Book Antiqua"/>
          <w:sz w:val="24"/>
          <w:szCs w:val="24"/>
        </w:rPr>
      </w:pPr>
    </w:p>
    <w:p w14:paraId="4F02F8D4" w14:textId="77777777" w:rsidR="00B347F4" w:rsidRDefault="00B347F4" w:rsidP="004B17A9">
      <w:pPr>
        <w:spacing w:line="480" w:lineRule="auto"/>
        <w:rPr>
          <w:rFonts w:ascii="Book Antiqua" w:hAnsi="Book Antiqua"/>
          <w:sz w:val="24"/>
          <w:szCs w:val="24"/>
        </w:rPr>
      </w:pPr>
    </w:p>
    <w:p w14:paraId="34F4DD9E" w14:textId="77777777" w:rsidR="00B347F4" w:rsidRDefault="00B347F4" w:rsidP="004B17A9">
      <w:pPr>
        <w:spacing w:line="480" w:lineRule="auto"/>
        <w:rPr>
          <w:rFonts w:ascii="Book Antiqua" w:hAnsi="Book Antiqua"/>
          <w:sz w:val="24"/>
          <w:szCs w:val="24"/>
        </w:rPr>
      </w:pPr>
    </w:p>
    <w:p w14:paraId="27D57D0A" w14:textId="77777777" w:rsidR="00B347F4" w:rsidRDefault="00B347F4" w:rsidP="004B17A9">
      <w:pPr>
        <w:spacing w:line="480" w:lineRule="auto"/>
        <w:rPr>
          <w:rFonts w:ascii="Book Antiqua" w:hAnsi="Book Antiqua"/>
          <w:sz w:val="24"/>
          <w:szCs w:val="24"/>
        </w:rPr>
      </w:pPr>
    </w:p>
    <w:p w14:paraId="7408C0D4" w14:textId="77777777" w:rsidR="00B347F4" w:rsidRDefault="00B347F4" w:rsidP="004B17A9">
      <w:pPr>
        <w:spacing w:line="480" w:lineRule="auto"/>
        <w:rPr>
          <w:rFonts w:ascii="Book Antiqua" w:hAnsi="Book Antiqua"/>
          <w:sz w:val="24"/>
          <w:szCs w:val="24"/>
        </w:rPr>
      </w:pPr>
    </w:p>
    <w:p w14:paraId="0ACB873C" w14:textId="77777777" w:rsidR="00B347F4" w:rsidRDefault="00B347F4" w:rsidP="004B17A9">
      <w:pPr>
        <w:spacing w:line="480" w:lineRule="auto"/>
        <w:rPr>
          <w:rFonts w:ascii="Book Antiqua" w:hAnsi="Book Antiqua"/>
          <w:sz w:val="24"/>
          <w:szCs w:val="24"/>
        </w:rPr>
      </w:pPr>
    </w:p>
    <w:p w14:paraId="2B60974B" w14:textId="77777777" w:rsidR="00B347F4" w:rsidRDefault="00B347F4" w:rsidP="004B17A9">
      <w:pPr>
        <w:spacing w:line="480" w:lineRule="auto"/>
        <w:rPr>
          <w:rFonts w:ascii="Book Antiqua" w:hAnsi="Book Antiqua"/>
          <w:sz w:val="24"/>
          <w:szCs w:val="24"/>
        </w:rPr>
      </w:pPr>
    </w:p>
    <w:p w14:paraId="4B977DA9" w14:textId="77777777" w:rsidR="00B347F4" w:rsidRDefault="00B347F4" w:rsidP="004B17A9">
      <w:pPr>
        <w:spacing w:line="480" w:lineRule="auto"/>
        <w:rPr>
          <w:rFonts w:ascii="Book Antiqua" w:hAnsi="Book Antiqua"/>
          <w:sz w:val="24"/>
          <w:szCs w:val="24"/>
        </w:rPr>
      </w:pPr>
    </w:p>
    <w:p w14:paraId="63ADE5C3" w14:textId="77777777" w:rsidR="00B347F4" w:rsidRPr="00837293" w:rsidRDefault="00B347F4" w:rsidP="004B17A9">
      <w:pPr>
        <w:spacing w:line="480" w:lineRule="auto"/>
        <w:rPr>
          <w:rFonts w:ascii="Book Antiqua" w:hAnsi="Book Antiqua"/>
          <w:sz w:val="24"/>
          <w:szCs w:val="24"/>
        </w:rPr>
      </w:pPr>
    </w:p>
    <w:p w14:paraId="7AC5590C" w14:textId="77777777" w:rsidR="004B17A9" w:rsidRPr="00837293" w:rsidRDefault="004B17A9" w:rsidP="00D90843">
      <w:pPr>
        <w:pStyle w:val="Heading2"/>
      </w:pPr>
      <w:bookmarkStart w:id="206" w:name="_Toc150884470"/>
      <w:bookmarkStart w:id="207" w:name="_Toc152408199"/>
      <w:bookmarkStart w:id="208" w:name="_Toc160103557"/>
      <w:r w:rsidRPr="00837293">
        <w:lastRenderedPageBreak/>
        <w:t>Missing Data in the BCS</w:t>
      </w:r>
      <w:bookmarkEnd w:id="206"/>
      <w:bookmarkEnd w:id="207"/>
      <w:bookmarkEnd w:id="208"/>
    </w:p>
    <w:p w14:paraId="7FF60EFA" w14:textId="74651CC2" w:rsidR="004B17A9" w:rsidRPr="00837293" w:rsidRDefault="004B17A9" w:rsidP="004B17A9">
      <w:pPr>
        <w:pStyle w:val="BodyText"/>
        <w:spacing w:line="480" w:lineRule="auto"/>
        <w:rPr>
          <w:rFonts w:ascii="Book Antiqua" w:hAnsi="Book Antiqua"/>
        </w:rPr>
      </w:pPr>
      <w:r w:rsidRPr="00837293">
        <w:rPr>
          <w:rFonts w:ascii="Book Antiqua" w:hAnsi="Book Antiqua"/>
        </w:rPr>
        <w:t xml:space="preserve">There are 1,616 individuals identified in the BCS who indicated some form of economic activity within the 21-sub-sample sweep. With all variables added to the model, there are 958 observations with missing data on at least one of the variables included for analysis – the model itself is </w:t>
      </w:r>
      <w:r w:rsidR="004B773C">
        <w:rPr>
          <w:rFonts w:ascii="Book Antiqua" w:hAnsi="Book Antiqua"/>
        </w:rPr>
        <w:t>44</w:t>
      </w:r>
      <w:r w:rsidRPr="00837293">
        <w:rPr>
          <w:rFonts w:ascii="Book Antiqua" w:hAnsi="Book Antiqua"/>
        </w:rPr>
        <w:t xml:space="preserve"> per cent complete, according to Table </w:t>
      </w:r>
      <w:r w:rsidR="004B773C">
        <w:rPr>
          <w:rFonts w:ascii="Book Antiqua" w:hAnsi="Book Antiqua"/>
        </w:rPr>
        <w:t>2.10</w:t>
      </w:r>
      <w:r w:rsidRPr="00837293">
        <w:rPr>
          <w:rFonts w:ascii="Book Antiqua" w:hAnsi="Book Antiqua"/>
        </w:rPr>
        <w:t xml:space="preserve">. </w:t>
      </w:r>
      <w:r w:rsidR="004B773C">
        <w:rPr>
          <w:rFonts w:ascii="Book Antiqua" w:hAnsi="Book Antiqua"/>
        </w:rPr>
        <w:t>Using Table 2.11, it can be illustrated that o</w:t>
      </w:r>
      <w:r w:rsidRPr="00837293">
        <w:rPr>
          <w:rFonts w:ascii="Book Antiqua" w:hAnsi="Book Antiqua"/>
        </w:rPr>
        <w:t>f the missingness amongst the variables, 29 were missing in economic activity, 805 were missing at educational attainment, 85 were missing at housing tenure, 0 were missing at sex, and 251 were missing at RGSC. The most considerable missingness can be attributed to the educational attainment variable. This is primarily because of a failure of the BCS survey to ask all participants to answer the relevant educational attainment questions – and a lack of follow-up</w:t>
      </w:r>
      <w:r w:rsidR="00B365B7">
        <w:rPr>
          <w:rFonts w:ascii="Book Antiqua" w:hAnsi="Book Antiqua"/>
        </w:rPr>
        <w:t xml:space="preserve"> in further sweeps</w:t>
      </w:r>
      <w:r w:rsidRPr="00837293">
        <w:rPr>
          <w:rFonts w:ascii="Book Antiqua" w:hAnsi="Book Antiqua"/>
        </w:rPr>
        <w:t xml:space="preserve">. </w:t>
      </w:r>
    </w:p>
    <w:p w14:paraId="1DA98322" w14:textId="77777777" w:rsidR="004B17A9" w:rsidRPr="00837293" w:rsidRDefault="004B17A9" w:rsidP="004B17A9">
      <w:pPr>
        <w:pStyle w:val="BodyText"/>
        <w:spacing w:line="480" w:lineRule="auto"/>
        <w:rPr>
          <w:rFonts w:ascii="Book Antiqua" w:hAnsi="Book Antiqua"/>
        </w:rPr>
      </w:pPr>
    </w:p>
    <w:p w14:paraId="0B188200" w14:textId="33171C1B" w:rsidR="004B17A9" w:rsidRDefault="004B17A9" w:rsidP="004B17A9">
      <w:pPr>
        <w:pStyle w:val="BodyText"/>
        <w:spacing w:line="480" w:lineRule="auto"/>
        <w:rPr>
          <w:rFonts w:ascii="Book Antiqua" w:hAnsi="Book Antiqua"/>
        </w:rPr>
      </w:pPr>
      <w:r w:rsidRPr="00837293">
        <w:rPr>
          <w:rFonts w:ascii="Book Antiqua" w:hAnsi="Book Antiqua"/>
        </w:rPr>
        <w:t xml:space="preserve">Patterns of missing data are presented in Table </w:t>
      </w:r>
      <w:r w:rsidR="004B773C">
        <w:rPr>
          <w:rFonts w:ascii="Book Antiqua" w:hAnsi="Book Antiqua"/>
        </w:rPr>
        <w:t>2.10</w:t>
      </w:r>
      <w:r w:rsidRPr="00837293">
        <w:rPr>
          <w:rFonts w:ascii="Book Antiqua" w:hAnsi="Book Antiqua"/>
        </w:rPr>
        <w:t xml:space="preserve">. Within the BCS sample, </w:t>
      </w:r>
      <w:r w:rsidR="004B773C">
        <w:rPr>
          <w:rFonts w:ascii="Book Antiqua" w:hAnsi="Book Antiqua"/>
        </w:rPr>
        <w:t>44</w:t>
      </w:r>
      <w:r w:rsidRPr="00837293">
        <w:rPr>
          <w:rFonts w:ascii="Book Antiqua" w:hAnsi="Book Antiqua"/>
        </w:rPr>
        <w:t xml:space="preserve"> per cent have complete records on all variables, </w:t>
      </w:r>
      <w:r w:rsidR="004B773C">
        <w:rPr>
          <w:rFonts w:ascii="Book Antiqua" w:hAnsi="Book Antiqua"/>
        </w:rPr>
        <w:t>39</w:t>
      </w:r>
      <w:r w:rsidRPr="00837293">
        <w:rPr>
          <w:rFonts w:ascii="Book Antiqua" w:hAnsi="Book Antiqua"/>
        </w:rPr>
        <w:t xml:space="preserve"> per cent are missing values at educational attainment, and a further 5 per cent were missing at both educational attainment and RGSC. Finally, 4 per cent were missing at solely RGSC. All other missingness is at 3 per cent or lower. </w:t>
      </w:r>
    </w:p>
    <w:p w14:paraId="3B817FC5" w14:textId="77777777" w:rsidR="00426DBB" w:rsidRPr="00837293" w:rsidRDefault="00426DBB" w:rsidP="004B17A9">
      <w:pPr>
        <w:pStyle w:val="BodyText"/>
        <w:spacing w:line="480" w:lineRule="auto"/>
        <w:rPr>
          <w:rFonts w:ascii="Book Antiqua" w:hAnsi="Book Antiqua"/>
        </w:rPr>
      </w:pPr>
    </w:p>
    <w:p w14:paraId="4FF1E62E" w14:textId="457BD8EE" w:rsidR="00401EDC" w:rsidRPr="00837293" w:rsidRDefault="004B17A9" w:rsidP="004B17A9">
      <w:pPr>
        <w:pStyle w:val="BodyText"/>
        <w:spacing w:line="480" w:lineRule="auto"/>
        <w:rPr>
          <w:rFonts w:ascii="Book Antiqua" w:hAnsi="Book Antiqua"/>
        </w:rPr>
      </w:pPr>
      <w:r w:rsidRPr="00837293">
        <w:rPr>
          <w:rFonts w:ascii="Book Antiqua" w:hAnsi="Book Antiqua"/>
        </w:rPr>
        <w:t xml:space="preserve">Educational attainment is the only variable within the model that takes data from individuals post-16 years of age. This is important considering </w:t>
      </w:r>
      <w:r w:rsidR="00B365B7">
        <w:rPr>
          <w:rFonts w:ascii="Book Antiqua" w:hAnsi="Book Antiqua"/>
        </w:rPr>
        <w:t xml:space="preserve">that </w:t>
      </w:r>
      <w:proofErr w:type="gramStart"/>
      <w:r w:rsidR="00B365B7">
        <w:rPr>
          <w:rFonts w:ascii="Book Antiqua" w:hAnsi="Book Antiqua"/>
        </w:rPr>
        <w:t>pre-26 year</w:t>
      </w:r>
      <w:proofErr w:type="gramEnd"/>
      <w:r w:rsidR="00B365B7">
        <w:rPr>
          <w:rFonts w:ascii="Book Antiqua" w:hAnsi="Book Antiqua"/>
        </w:rPr>
        <w:t xml:space="preserve"> sweep cohort members were followed up by parental interview and examination. From age 26 onwards the BCS converted to a postal questionnaire format that was </w:t>
      </w:r>
      <w:r w:rsidR="00B365B7">
        <w:rPr>
          <w:rFonts w:ascii="Book Antiqua" w:hAnsi="Book Antiqua"/>
        </w:rPr>
        <w:lastRenderedPageBreak/>
        <w:t xml:space="preserve">sent to cohort members </w:t>
      </w:r>
      <w:r w:rsidR="00B365B7">
        <w:rPr>
          <w:rFonts w:ascii="Book Antiqua" w:hAnsi="Book Antiqua"/>
        </w:rPr>
        <w:fldChar w:fldCharType="begin"/>
      </w:r>
      <w:r w:rsidR="00A2402C">
        <w:rPr>
          <w:rFonts w:ascii="Book Antiqua" w:hAnsi="Book Antiqua"/>
        </w:rPr>
        <w:instrText xml:space="preserve"> ADDIN ZOTERO_ITEM CSL_CITATION {"citationID":"Y5zmSVGt","properties":{"formattedCitation":"(Elliott and Shepherd, 2006)","plainCitation":"(Elliott and Shepherd, 2006)","noteIndex":0},"citationItems":[{"id":402,"uris":["http://zotero.org/users/8741181/items/SZ973EGY"],"itemData":{"id":402,"type":"article-journal","container-title":"International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Profile","volume":"35","author":[{"family":"Elliott","given":"Jane"},{"family":"Shepherd","given":"Peter"}],"issued":{"date-parts":[["2006",8,1]]}}}],"schema":"https://github.com/citation-style-language/schema/raw/master/csl-citation.json"} </w:instrText>
      </w:r>
      <w:r w:rsidR="00B365B7">
        <w:rPr>
          <w:rFonts w:ascii="Book Antiqua" w:hAnsi="Book Antiqua"/>
        </w:rPr>
        <w:fldChar w:fldCharType="separate"/>
      </w:r>
      <w:r w:rsidR="00B365B7" w:rsidRPr="00B365B7">
        <w:rPr>
          <w:rFonts w:ascii="Book Antiqua" w:hAnsi="Book Antiqua"/>
        </w:rPr>
        <w:t>(Elliott and Shepherd, 2006)</w:t>
      </w:r>
      <w:r w:rsidR="00B365B7">
        <w:rPr>
          <w:rFonts w:ascii="Book Antiqua" w:hAnsi="Book Antiqua"/>
        </w:rPr>
        <w:fldChar w:fldCharType="end"/>
      </w:r>
      <w:r w:rsidR="00B365B7">
        <w:rPr>
          <w:rFonts w:ascii="Book Antiqua" w:hAnsi="Book Antiqua"/>
        </w:rPr>
        <w:t xml:space="preserve">. </w:t>
      </w:r>
      <w:r w:rsidR="00401EDC">
        <w:rPr>
          <w:rFonts w:ascii="Book Antiqua" w:hAnsi="Book Antiqua"/>
        </w:rPr>
        <w:t>The age 26 sweep</w:t>
      </w:r>
      <w:r w:rsidR="00B365B7">
        <w:rPr>
          <w:rFonts w:ascii="Book Antiqua" w:hAnsi="Book Antiqua"/>
        </w:rPr>
        <w:t xml:space="preserve"> </w:t>
      </w:r>
      <w:r w:rsidR="00401EDC">
        <w:rPr>
          <w:rFonts w:ascii="Book Antiqua" w:hAnsi="Book Antiqua"/>
        </w:rPr>
        <w:t>only maintains 55 per cent of the original sample according to Table 2.2. This is in large part due to a failure to move a more sustainable and stable track and trace system for cohort members after leaving school and the childhood home</w:t>
      </w:r>
      <w:r w:rsidR="00401EDC" w:rsidRPr="001E00DD">
        <w:rPr>
          <w:rStyle w:val="FootnoteReference"/>
        </w:rPr>
        <w:footnoteReference w:id="23"/>
      </w:r>
      <w:r w:rsidR="00401EDC">
        <w:rPr>
          <w:rFonts w:ascii="Book Antiqua" w:hAnsi="Book Antiqua"/>
        </w:rPr>
        <w:t xml:space="preserve">. The fact that the educational attainment variable is taken from data post-16 means that it has a higher amount of missingness compared to all other variables that are taken closer to birth, or taken prior to the substantial loss of a number of cohort members. </w:t>
      </w:r>
    </w:p>
    <w:p w14:paraId="1F88BBD8" w14:textId="77777777" w:rsidR="004B17A9" w:rsidRPr="00837293" w:rsidRDefault="004B17A9" w:rsidP="004B17A9">
      <w:pPr>
        <w:rPr>
          <w:rFonts w:ascii="Book Antiqua" w:hAnsi="Book Antiqua"/>
          <w:sz w:val="24"/>
          <w:szCs w:val="24"/>
        </w:rPr>
      </w:pPr>
    </w:p>
    <w:p w14:paraId="053BC51F" w14:textId="07A33A79" w:rsidR="00D24434" w:rsidRPr="00837293" w:rsidRDefault="00D24434" w:rsidP="00AE3B45">
      <w:pPr>
        <w:pStyle w:val="Caption"/>
      </w:pPr>
      <w:bookmarkStart w:id="209" w:name="_Toc160103683"/>
      <w:r w:rsidRPr="00837293">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16</w:t>
      </w:r>
      <w:r w:rsidR="00FF2ADB">
        <w:fldChar w:fldCharType="end"/>
      </w:r>
      <w:r w:rsidRPr="00837293">
        <w:t xml:space="preserve"> Missing data patterns for BCS</w:t>
      </w:r>
      <w:bookmarkEnd w:id="209"/>
    </w:p>
    <w:tbl>
      <w:tblPr>
        <w:tblStyle w:val="GridTable6Colorful"/>
        <w:tblW w:w="0" w:type="auto"/>
        <w:tblLook w:val="04A0" w:firstRow="1" w:lastRow="0" w:firstColumn="1" w:lastColumn="0" w:noHBand="0" w:noVBand="1"/>
      </w:tblPr>
      <w:tblGrid>
        <w:gridCol w:w="1002"/>
        <w:gridCol w:w="1653"/>
        <w:gridCol w:w="1895"/>
        <w:gridCol w:w="1550"/>
        <w:gridCol w:w="1403"/>
        <w:gridCol w:w="910"/>
        <w:gridCol w:w="603"/>
      </w:tblGrid>
      <w:tr w:rsidR="00837293" w:rsidRPr="00837293" w14:paraId="7CC3B257"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9B1E17"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N</w:t>
            </w:r>
          </w:p>
        </w:tc>
        <w:tc>
          <w:tcPr>
            <w:tcW w:w="0" w:type="auto"/>
          </w:tcPr>
          <w:p w14:paraId="68DE4347"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Percent Complete (%)</w:t>
            </w:r>
          </w:p>
        </w:tc>
        <w:tc>
          <w:tcPr>
            <w:tcW w:w="0" w:type="auto"/>
          </w:tcPr>
          <w:p w14:paraId="31C7DC5A"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Educational Attainment</w:t>
            </w:r>
          </w:p>
        </w:tc>
        <w:tc>
          <w:tcPr>
            <w:tcW w:w="0" w:type="auto"/>
          </w:tcPr>
          <w:p w14:paraId="5B5D2F34"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Economic Activity</w:t>
            </w:r>
          </w:p>
        </w:tc>
        <w:tc>
          <w:tcPr>
            <w:tcW w:w="0" w:type="auto"/>
          </w:tcPr>
          <w:p w14:paraId="20E8B4CF"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Housing Tenure</w:t>
            </w:r>
          </w:p>
        </w:tc>
        <w:tc>
          <w:tcPr>
            <w:tcW w:w="0" w:type="auto"/>
          </w:tcPr>
          <w:p w14:paraId="1A6D37A7"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RGSC</w:t>
            </w:r>
          </w:p>
        </w:tc>
        <w:tc>
          <w:tcPr>
            <w:tcW w:w="0" w:type="auto"/>
          </w:tcPr>
          <w:p w14:paraId="6AFCBBF6"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Sex</w:t>
            </w:r>
          </w:p>
        </w:tc>
      </w:tr>
      <w:tr w:rsidR="00837293" w:rsidRPr="00837293" w14:paraId="26141EF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9DBC0C"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723</w:t>
            </w:r>
          </w:p>
        </w:tc>
        <w:tc>
          <w:tcPr>
            <w:tcW w:w="0" w:type="auto"/>
          </w:tcPr>
          <w:p w14:paraId="10440FB9"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44</w:t>
            </w:r>
          </w:p>
        </w:tc>
        <w:tc>
          <w:tcPr>
            <w:tcW w:w="0" w:type="auto"/>
          </w:tcPr>
          <w:p w14:paraId="1E1BED52"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306C36B6"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427BA861"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1CF756ED"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57CE72BA"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r>
      <w:tr w:rsidR="00837293" w:rsidRPr="00837293" w14:paraId="587A3146"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6CF5AC72"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645</w:t>
            </w:r>
          </w:p>
        </w:tc>
        <w:tc>
          <w:tcPr>
            <w:tcW w:w="0" w:type="auto"/>
          </w:tcPr>
          <w:p w14:paraId="27E577C5"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39</w:t>
            </w:r>
          </w:p>
        </w:tc>
        <w:tc>
          <w:tcPr>
            <w:tcW w:w="0" w:type="auto"/>
          </w:tcPr>
          <w:p w14:paraId="293078D7"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p>
        </w:tc>
        <w:tc>
          <w:tcPr>
            <w:tcW w:w="0" w:type="auto"/>
          </w:tcPr>
          <w:p w14:paraId="43989364"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4F5B4183"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7AED24CA"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76A9504A"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r>
      <w:tr w:rsidR="00837293" w:rsidRPr="00837293" w14:paraId="20E7AAB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13726"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84</w:t>
            </w:r>
          </w:p>
        </w:tc>
        <w:tc>
          <w:tcPr>
            <w:tcW w:w="0" w:type="auto"/>
          </w:tcPr>
          <w:p w14:paraId="296D9C26"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w:t>
            </w:r>
          </w:p>
        </w:tc>
        <w:tc>
          <w:tcPr>
            <w:tcW w:w="0" w:type="auto"/>
          </w:tcPr>
          <w:p w14:paraId="6D0C347F"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p>
        </w:tc>
        <w:tc>
          <w:tcPr>
            <w:tcW w:w="0" w:type="auto"/>
          </w:tcPr>
          <w:p w14:paraId="0846CC0C"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1F0EAF05"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115D114F"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p>
        </w:tc>
        <w:tc>
          <w:tcPr>
            <w:tcW w:w="0" w:type="auto"/>
          </w:tcPr>
          <w:p w14:paraId="3A6DC9E8"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r>
      <w:tr w:rsidR="00837293" w:rsidRPr="00837293" w14:paraId="0DD5B739"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728C00DE"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60</w:t>
            </w:r>
          </w:p>
        </w:tc>
        <w:tc>
          <w:tcPr>
            <w:tcW w:w="0" w:type="auto"/>
          </w:tcPr>
          <w:p w14:paraId="000A4A2D"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4</w:t>
            </w:r>
          </w:p>
        </w:tc>
        <w:tc>
          <w:tcPr>
            <w:tcW w:w="0" w:type="auto"/>
          </w:tcPr>
          <w:p w14:paraId="25CC47D6"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28ECAC05"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1A9003AD"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21E9BEBE"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p>
        </w:tc>
        <w:tc>
          <w:tcPr>
            <w:tcW w:w="0" w:type="auto"/>
          </w:tcPr>
          <w:p w14:paraId="1F475006"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r>
      <w:tr w:rsidR="00837293" w:rsidRPr="00837293" w14:paraId="44F8A7FD" w14:textId="77777777" w:rsidTr="00AA6B39">
        <w:trPr>
          <w:gridAfter w:val="6"/>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E2AC4B"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Total = 1645</w:t>
            </w:r>
          </w:p>
        </w:tc>
      </w:tr>
    </w:tbl>
    <w:p w14:paraId="12518096" w14:textId="77777777" w:rsidR="004B17A9" w:rsidRPr="00837293" w:rsidRDefault="004B17A9" w:rsidP="004B17A9">
      <w:pPr>
        <w:rPr>
          <w:rFonts w:ascii="Book Antiqua" w:hAnsi="Book Antiqua"/>
          <w:sz w:val="24"/>
          <w:szCs w:val="24"/>
        </w:rPr>
      </w:pPr>
    </w:p>
    <w:p w14:paraId="4D951FA3" w14:textId="4388E9D2" w:rsidR="00D24434" w:rsidRPr="00837293" w:rsidRDefault="00D24434" w:rsidP="00AE3B45">
      <w:pPr>
        <w:pStyle w:val="Caption"/>
      </w:pPr>
      <w:bookmarkStart w:id="210" w:name="_Toc160103684"/>
      <w:r w:rsidRPr="00837293">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17</w:t>
      </w:r>
      <w:r w:rsidR="00FF2ADB">
        <w:fldChar w:fldCharType="end"/>
      </w:r>
      <w:r w:rsidRPr="00837293">
        <w:t xml:space="preserve"> Number of Observations missing for BCS</w:t>
      </w:r>
      <w:bookmarkEnd w:id="210"/>
    </w:p>
    <w:tbl>
      <w:tblPr>
        <w:tblStyle w:val="GridTable6Colorful"/>
        <w:tblW w:w="0" w:type="auto"/>
        <w:tblLook w:val="04A0" w:firstRow="1" w:lastRow="0" w:firstColumn="1" w:lastColumn="0" w:noHBand="0" w:noVBand="1"/>
      </w:tblPr>
      <w:tblGrid>
        <w:gridCol w:w="4349"/>
        <w:gridCol w:w="875"/>
        <w:gridCol w:w="875"/>
      </w:tblGrid>
      <w:tr w:rsidR="00837293" w:rsidRPr="00837293" w14:paraId="39E73345"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BEAEA4"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Outcome Variable: Economic Activity</w:t>
            </w:r>
          </w:p>
        </w:tc>
        <w:tc>
          <w:tcPr>
            <w:tcW w:w="0" w:type="auto"/>
          </w:tcPr>
          <w:p w14:paraId="3D3EB39A"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proofErr w:type="spellStart"/>
            <w:r w:rsidRPr="00837293">
              <w:rPr>
                <w:rFonts w:ascii="Book Antiqua" w:hAnsi="Book Antiqua"/>
                <w:color w:val="auto"/>
                <w:sz w:val="24"/>
                <w:szCs w:val="24"/>
              </w:rPr>
              <w:t>Obs</w:t>
            </w:r>
            <w:proofErr w:type="spellEnd"/>
            <w:r w:rsidRPr="00837293">
              <w:rPr>
                <w:rFonts w:ascii="Book Antiqua" w:hAnsi="Book Antiqua"/>
                <w:color w:val="auto"/>
                <w:sz w:val="24"/>
                <w:szCs w:val="24"/>
              </w:rPr>
              <w:t>=.</w:t>
            </w:r>
          </w:p>
        </w:tc>
        <w:tc>
          <w:tcPr>
            <w:tcW w:w="0" w:type="auto"/>
          </w:tcPr>
          <w:p w14:paraId="297CF59C"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proofErr w:type="spellStart"/>
            <w:r w:rsidRPr="00837293">
              <w:rPr>
                <w:rFonts w:ascii="Book Antiqua" w:hAnsi="Book Antiqua"/>
                <w:color w:val="auto"/>
                <w:sz w:val="24"/>
                <w:szCs w:val="24"/>
              </w:rPr>
              <w:t>Obs</w:t>
            </w:r>
            <w:proofErr w:type="spellEnd"/>
            <w:r w:rsidRPr="00837293">
              <w:rPr>
                <w:rFonts w:ascii="Book Antiqua" w:hAnsi="Book Antiqua"/>
                <w:color w:val="auto"/>
                <w:sz w:val="24"/>
                <w:szCs w:val="24"/>
              </w:rPr>
              <w:t>&lt;.</w:t>
            </w:r>
          </w:p>
        </w:tc>
      </w:tr>
      <w:tr w:rsidR="00837293" w:rsidRPr="00837293" w14:paraId="0FD3EEE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A6B07C"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Economic Activity</w:t>
            </w:r>
          </w:p>
        </w:tc>
        <w:tc>
          <w:tcPr>
            <w:tcW w:w="0" w:type="auto"/>
          </w:tcPr>
          <w:p w14:paraId="16CD7DC2"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29</w:t>
            </w:r>
          </w:p>
        </w:tc>
        <w:tc>
          <w:tcPr>
            <w:tcW w:w="0" w:type="auto"/>
          </w:tcPr>
          <w:p w14:paraId="645E46ED"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1616</w:t>
            </w:r>
          </w:p>
        </w:tc>
      </w:tr>
      <w:tr w:rsidR="00837293" w:rsidRPr="00837293" w14:paraId="50B43EF5"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5081EB77"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Educational Attainment</w:t>
            </w:r>
          </w:p>
        </w:tc>
        <w:tc>
          <w:tcPr>
            <w:tcW w:w="0" w:type="auto"/>
          </w:tcPr>
          <w:p w14:paraId="23330741"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805</w:t>
            </w:r>
          </w:p>
        </w:tc>
        <w:tc>
          <w:tcPr>
            <w:tcW w:w="0" w:type="auto"/>
          </w:tcPr>
          <w:p w14:paraId="77AA05FA"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840</w:t>
            </w:r>
          </w:p>
        </w:tc>
      </w:tr>
      <w:tr w:rsidR="00837293" w:rsidRPr="00837293" w14:paraId="04D05A5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E00FA7"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Housing Tenure</w:t>
            </w:r>
          </w:p>
        </w:tc>
        <w:tc>
          <w:tcPr>
            <w:tcW w:w="0" w:type="auto"/>
          </w:tcPr>
          <w:p w14:paraId="07C53A8F"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85</w:t>
            </w:r>
          </w:p>
        </w:tc>
        <w:tc>
          <w:tcPr>
            <w:tcW w:w="0" w:type="auto"/>
          </w:tcPr>
          <w:p w14:paraId="34643EF7"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1560</w:t>
            </w:r>
          </w:p>
        </w:tc>
      </w:tr>
      <w:tr w:rsidR="00837293" w:rsidRPr="00837293" w14:paraId="227DDC82"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4827199E"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Sex</w:t>
            </w:r>
          </w:p>
        </w:tc>
        <w:tc>
          <w:tcPr>
            <w:tcW w:w="0" w:type="auto"/>
          </w:tcPr>
          <w:p w14:paraId="1F0EA3F5"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0FB4B484"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1645</w:t>
            </w:r>
          </w:p>
        </w:tc>
      </w:tr>
      <w:tr w:rsidR="00837293" w:rsidRPr="00837293" w14:paraId="603C2A1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8135AD"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RGSC</w:t>
            </w:r>
          </w:p>
        </w:tc>
        <w:tc>
          <w:tcPr>
            <w:tcW w:w="0" w:type="auto"/>
          </w:tcPr>
          <w:p w14:paraId="64F50E81"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251</w:t>
            </w:r>
          </w:p>
        </w:tc>
        <w:tc>
          <w:tcPr>
            <w:tcW w:w="0" w:type="auto"/>
          </w:tcPr>
          <w:p w14:paraId="283A50D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1394</w:t>
            </w:r>
          </w:p>
        </w:tc>
      </w:tr>
    </w:tbl>
    <w:p w14:paraId="7F28647C" w14:textId="77777777" w:rsidR="004B17A9" w:rsidRPr="00837293" w:rsidRDefault="004B17A9" w:rsidP="004B17A9">
      <w:pPr>
        <w:rPr>
          <w:rFonts w:ascii="Book Antiqua" w:hAnsi="Book Antiqua"/>
          <w:sz w:val="24"/>
          <w:szCs w:val="24"/>
        </w:rPr>
      </w:pPr>
    </w:p>
    <w:p w14:paraId="6900DD4E" w14:textId="324F754F" w:rsidR="00401EDC" w:rsidRDefault="004B17A9" w:rsidP="004B17A9">
      <w:pPr>
        <w:pStyle w:val="BodyText"/>
        <w:spacing w:line="480" w:lineRule="auto"/>
        <w:rPr>
          <w:rFonts w:ascii="Book Antiqua" w:hAnsi="Book Antiqua"/>
        </w:rPr>
      </w:pPr>
      <w:r w:rsidRPr="00837293">
        <w:rPr>
          <w:rFonts w:ascii="Book Antiqua" w:hAnsi="Book Antiqua"/>
        </w:rPr>
        <w:lastRenderedPageBreak/>
        <w:t>Given that a complete records analysis can only be undertaken if data is confidently considered to be MCAR, the patterns of missingness related to this model suggest that data may be MAR; educational attainment has already been discussed, but looking more closely at the distribution of other variables within the model suggests missingness may have an impact upon the substantive interpretation of results. Sex, housing tenure, and RGSC</w:t>
      </w:r>
      <w:r w:rsidR="00401EDC">
        <w:rPr>
          <w:rFonts w:ascii="Book Antiqua" w:hAnsi="Book Antiqua"/>
        </w:rPr>
        <w:t xml:space="preserve">. A typical solution to a model that appears to fit an MAR assumption would be to conduct some form of multiple imputation and compare the substantive findings of the model. The BCS model has 56 per cent missingness. Whilst some literature on missing data advocates for the use of imputation on data even as high as 90 per cent missingness  </w:t>
      </w:r>
      <w:r w:rsidR="00401EDC">
        <w:rPr>
          <w:rFonts w:ascii="Book Antiqua" w:hAnsi="Book Antiqua"/>
        </w:rPr>
        <w:fldChar w:fldCharType="begin"/>
      </w:r>
      <w:r w:rsidR="00A2402C">
        <w:rPr>
          <w:rFonts w:ascii="Book Antiqua" w:hAnsi="Book Antiqua"/>
        </w:rPr>
        <w:instrText xml:space="preserve"> ADDIN ZOTERO_ITEM CSL_CITATION {"citationID":"FruwgQ6l","properties":{"formattedCitation":"(Madley-Dowd {\\i{}et al.}, 2019)","plainCitation":"(Madley-Dowd et al., 2019)","noteIndex":0},"citationItems":[{"id":1324,"uris":["http://zotero.org/users/8741181/items/VZUXI6UQ"],"itemData":{"id":1324,"type":"article-journal","abstract":"Objectives: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schema":"https://github.com/citation-style-language/schema/raw/master/csl-citation.json"} </w:instrText>
      </w:r>
      <w:r w:rsidR="00401EDC">
        <w:rPr>
          <w:rFonts w:ascii="Book Antiqua" w:hAnsi="Book Antiqua"/>
        </w:rPr>
        <w:fldChar w:fldCharType="separate"/>
      </w:r>
      <w:r w:rsidR="00401EDC" w:rsidRPr="00401EDC">
        <w:rPr>
          <w:rFonts w:ascii="Book Antiqua" w:hAnsi="Book Antiqua" w:cs="Times New Roman"/>
        </w:rPr>
        <w:t xml:space="preserve">(Madley-Dowd </w:t>
      </w:r>
      <w:r w:rsidR="00401EDC" w:rsidRPr="00401EDC">
        <w:rPr>
          <w:rFonts w:ascii="Book Antiqua" w:hAnsi="Book Antiqua" w:cs="Times New Roman"/>
          <w:i/>
          <w:iCs/>
        </w:rPr>
        <w:t>et al.</w:t>
      </w:r>
      <w:r w:rsidR="00401EDC" w:rsidRPr="00401EDC">
        <w:rPr>
          <w:rFonts w:ascii="Book Antiqua" w:hAnsi="Book Antiqua" w:cs="Times New Roman"/>
        </w:rPr>
        <w:t>, 2019)</w:t>
      </w:r>
      <w:r w:rsidR="00401EDC">
        <w:rPr>
          <w:rFonts w:ascii="Book Antiqua" w:hAnsi="Book Antiqua"/>
        </w:rPr>
        <w:fldChar w:fldCharType="end"/>
      </w:r>
      <w:r w:rsidR="00401EDC">
        <w:rPr>
          <w:rFonts w:ascii="Book Antiqua" w:hAnsi="Book Antiqua"/>
        </w:rPr>
        <w:t xml:space="preserve">, others argue that 50 per cent is a more acceptable threshold </w:t>
      </w:r>
      <w:r w:rsidR="00401EDC">
        <w:rPr>
          <w:rFonts w:ascii="Book Antiqua" w:hAnsi="Book Antiqua"/>
        </w:rPr>
        <w:fldChar w:fldCharType="begin"/>
      </w:r>
      <w:r w:rsidR="00A2402C">
        <w:rPr>
          <w:rFonts w:ascii="Book Antiqua" w:hAnsi="Book Antiqua"/>
        </w:rPr>
        <w:instrText xml:space="preserve"> ADDIN ZOTERO_ITEM CSL_CITATION {"citationID":"XxblMDXl","properties":{"formattedCitation":"(Carpenter and Kenward, 2012)","plainCitation":"(Carpenter and Kenward, 2012)","noteIndex":0},"citationItems":[{"id":121,"uris":["http://zotero.org/users/8741181/items/WHNZTFH2"],"itemData":{"id":121,"type":"book","publisher":"John Wiley &amp; Sons.","title":"Multiple imputation and its application","author":[{"family":"Carpenter","given":"James R."},{"family":"Kenward","given":"M"}],"issued":{"date-parts":[["2012"]]}}}],"schema":"https://github.com/citation-style-language/schema/raw/master/csl-citation.json"} </w:instrText>
      </w:r>
      <w:r w:rsidR="00401EDC">
        <w:rPr>
          <w:rFonts w:ascii="Book Antiqua" w:hAnsi="Book Antiqua"/>
        </w:rPr>
        <w:fldChar w:fldCharType="separate"/>
      </w:r>
      <w:r w:rsidR="00401EDC" w:rsidRPr="00401EDC">
        <w:rPr>
          <w:rFonts w:ascii="Book Antiqua" w:hAnsi="Book Antiqua"/>
        </w:rPr>
        <w:t>(Carpenter and Kenward, 2012)</w:t>
      </w:r>
      <w:r w:rsidR="00401EDC">
        <w:rPr>
          <w:rFonts w:ascii="Book Antiqua" w:hAnsi="Book Antiqua"/>
        </w:rPr>
        <w:fldChar w:fldCharType="end"/>
      </w:r>
      <w:r w:rsidR="00401EDC">
        <w:rPr>
          <w:rFonts w:ascii="Book Antiqua" w:hAnsi="Book Antiqua"/>
        </w:rPr>
        <w:t xml:space="preserve">. Contemporary literature on the topic has investigated simulations on missing data and concludes that  multiple imputation can be used on large amounts of missing data within a model so long as the imputation model (and its auxiliary variables) are robust however large amounts of missing data on a model does present a large amount of random variance </w:t>
      </w:r>
      <w:r w:rsidR="00401EDC">
        <w:rPr>
          <w:rFonts w:ascii="Book Antiqua" w:hAnsi="Book Antiqua"/>
        </w:rPr>
        <w:fldChar w:fldCharType="begin"/>
      </w:r>
      <w:r w:rsidR="00A2402C">
        <w:rPr>
          <w:rFonts w:ascii="Book Antiqua" w:hAnsi="Book Antiqua"/>
        </w:rPr>
        <w:instrText xml:space="preserve"> ADDIN ZOTERO_ITEM CSL_CITATION {"citationID":"3uttDwbK","properties":{"formattedCitation":"(Hardt {\\i{}et al.}, 2013)","plainCitation":"(Hardt et al., 2013)","noteIndex":0},"citationItems":[{"id":1323,"uris":["http://zotero.org/users/8741181/items/ACTK6CIM"],"itemData":{"id":1323,"type":"article-journal","abstract":"Currently, a growing number of programs become available in statistical software for multiple imputation of missing values. Among others, two algorithms are mainly implemented: Expectation Maximization (EM) and Multiple Imputation by Chained Equations (MICE). They have been shown to work well in large samples or when only small proportions of missing data are to be imputed. However, some researchers have begun to impute large proportions of missing data or to apply the method to small samples. A simulation was performed using MICE on datasets with 50, 100 or 200 cases and four or eleven variables. A varying proportion of data (3% - 63%) was set as missing completely at random and subsequently substituted using multiple imputation by chained equations. In a logistic regression model, four coefficients, i.e. non-zero and zero main effects as well as non-zero and zero interaction effects were examined. Estimations of all main and interaction effects were unbiased. There was a considerable variance in the estimates, increasing with the proportion of missing data and decreasing with sample size. The imputation of missing data by chained equations is a useful tool for imputing small to moderate proportions of missing data. The method has its limits, however. In small samples, there are considerable random errors for all effects.","container-title":"Open Journal of Statistics","DOI":"10.4236/ojs.2013.35043","ISSN":"2161-718X, 2161-7198","issue":"05","journalAbbreviation":"OJS","language":"en","page":"370-378","source":"DOI.org (Crossref)","title":"Multiple Imputation of Missing Data: A Simulation Study on a Binary Response","title-short":"Multiple Imputation of Missing Data","volume":"03","author":[{"family":"Hardt","given":"Jochen"},{"family":"Herke","given":"Max"},{"family":"Brian","given":"Tamara"},{"family":"Laubach","given":"Wilfried"}],"issued":{"date-parts":[["2013"]]}}}],"schema":"https://github.com/citation-style-language/schema/raw/master/csl-citation.json"} </w:instrText>
      </w:r>
      <w:r w:rsidR="00401EDC">
        <w:rPr>
          <w:rFonts w:ascii="Book Antiqua" w:hAnsi="Book Antiqua"/>
        </w:rPr>
        <w:fldChar w:fldCharType="separate"/>
      </w:r>
      <w:r w:rsidR="00401EDC" w:rsidRPr="00401EDC">
        <w:rPr>
          <w:rFonts w:ascii="Book Antiqua" w:hAnsi="Book Antiqua" w:cs="Times New Roman"/>
        </w:rPr>
        <w:t xml:space="preserve">(Hardt </w:t>
      </w:r>
      <w:r w:rsidR="00401EDC" w:rsidRPr="00401EDC">
        <w:rPr>
          <w:rFonts w:ascii="Book Antiqua" w:hAnsi="Book Antiqua" w:cs="Times New Roman"/>
          <w:i/>
          <w:iCs/>
        </w:rPr>
        <w:t>et al.</w:t>
      </w:r>
      <w:r w:rsidR="00401EDC" w:rsidRPr="00401EDC">
        <w:rPr>
          <w:rFonts w:ascii="Book Antiqua" w:hAnsi="Book Antiqua" w:cs="Times New Roman"/>
        </w:rPr>
        <w:t>, 2013)</w:t>
      </w:r>
      <w:r w:rsidR="00401EDC">
        <w:rPr>
          <w:rFonts w:ascii="Book Antiqua" w:hAnsi="Book Antiqua"/>
        </w:rPr>
        <w:fldChar w:fldCharType="end"/>
      </w:r>
      <w:r w:rsidR="00401EDC">
        <w:rPr>
          <w:rFonts w:ascii="Book Antiqua" w:hAnsi="Book Antiqua"/>
        </w:rPr>
        <w:t xml:space="preserve">.   Due to the possible ramifications of variance upon an imputed model with large amounts of </w:t>
      </w:r>
      <w:r w:rsidR="00036E59">
        <w:rPr>
          <w:rFonts w:ascii="Book Antiqua" w:hAnsi="Book Antiqua"/>
        </w:rPr>
        <w:t>missingness</w:t>
      </w:r>
      <w:r w:rsidR="00401EDC">
        <w:rPr>
          <w:rFonts w:ascii="Book Antiqua" w:hAnsi="Book Antiqua"/>
        </w:rPr>
        <w:t xml:space="preserve">, two other models will also be produced to compare their substantive effects alongside the imputed and complete records analysis. The first model will seek to recode educational attainment in a ‘worst case scenario’. This model will recode all missingness at educational attainment equal to zero. In other words all observations that are missing at educational attainment were coded as </w:t>
      </w:r>
      <w:proofErr w:type="gramStart"/>
      <w:r w:rsidR="00401EDC">
        <w:rPr>
          <w:rFonts w:ascii="Book Antiqua" w:hAnsi="Book Antiqua"/>
        </w:rPr>
        <w:t>individuals  receiving</w:t>
      </w:r>
      <w:proofErr w:type="gramEnd"/>
      <w:r w:rsidR="00401EDC">
        <w:rPr>
          <w:rFonts w:ascii="Book Antiqua" w:hAnsi="Book Antiqua"/>
        </w:rPr>
        <w:t xml:space="preserve"> less than five </w:t>
      </w:r>
      <w:proofErr w:type="spellStart"/>
      <w:r w:rsidR="00401EDC">
        <w:rPr>
          <w:rFonts w:ascii="Book Antiqua" w:hAnsi="Book Antiqua"/>
        </w:rPr>
        <w:t>O’levels</w:t>
      </w:r>
      <w:proofErr w:type="spellEnd"/>
      <w:r w:rsidR="00401EDC">
        <w:rPr>
          <w:rFonts w:ascii="Book Antiqua" w:hAnsi="Book Antiqua"/>
        </w:rPr>
        <w:t xml:space="preserve">. The second model is a ‘best case scenario' model. This recodes all </w:t>
      </w:r>
      <w:r w:rsidR="00401EDC">
        <w:rPr>
          <w:rFonts w:ascii="Book Antiqua" w:hAnsi="Book Antiqua"/>
        </w:rPr>
        <w:lastRenderedPageBreak/>
        <w:t xml:space="preserve">missingness at educational attainment to one. In other </w:t>
      </w:r>
      <w:proofErr w:type="gramStart"/>
      <w:r w:rsidR="00401EDC">
        <w:rPr>
          <w:rFonts w:ascii="Book Antiqua" w:hAnsi="Book Antiqua"/>
        </w:rPr>
        <w:t>words</w:t>
      </w:r>
      <w:proofErr w:type="gramEnd"/>
      <w:r w:rsidR="00401EDC">
        <w:rPr>
          <w:rFonts w:ascii="Book Antiqua" w:hAnsi="Book Antiqua"/>
        </w:rPr>
        <w:t xml:space="preserve"> all observations that are missing at educational attainment were coded as individuals receiving five or more </w:t>
      </w:r>
      <w:proofErr w:type="spellStart"/>
      <w:r w:rsidR="00401EDC">
        <w:rPr>
          <w:rFonts w:ascii="Book Antiqua" w:hAnsi="Book Antiqua"/>
        </w:rPr>
        <w:t>O’levels</w:t>
      </w:r>
      <w:proofErr w:type="spellEnd"/>
      <w:r w:rsidR="00401EDC">
        <w:rPr>
          <w:rFonts w:ascii="Book Antiqua" w:hAnsi="Book Antiqua"/>
        </w:rPr>
        <w:t xml:space="preserve">.  Placing these two models alongside a complete records analysis as well as an imputed model will accomplish two aims. The first, is to aid in the MAR assumption – </w:t>
      </w:r>
      <w:proofErr w:type="gramStart"/>
      <w:r w:rsidR="00401EDC">
        <w:rPr>
          <w:rFonts w:ascii="Book Antiqua" w:hAnsi="Book Antiqua"/>
        </w:rPr>
        <w:t>if  variables</w:t>
      </w:r>
      <w:proofErr w:type="gramEnd"/>
      <w:r w:rsidR="00401EDC">
        <w:rPr>
          <w:rFonts w:ascii="Book Antiqua" w:hAnsi="Book Antiqua"/>
        </w:rPr>
        <w:t xml:space="preserve"> such as housing tenure, sex, and RGSC have been skewed in their substantive interpretation because of the amount of missingness present at the complete records analysis then these two models alongside the imputation model will aid in this interpretation. The second, is to compare these two models with the imputation model directly, comparing their substantive interpretations across the three models to see if it is more likely that the bulk of missingness at educational attainment came from those individuals that received less than five or five or more </w:t>
      </w:r>
      <w:proofErr w:type="spellStart"/>
      <w:r w:rsidR="00401EDC">
        <w:rPr>
          <w:rFonts w:ascii="Book Antiqua" w:hAnsi="Book Antiqua"/>
        </w:rPr>
        <w:t>O’levels</w:t>
      </w:r>
      <w:proofErr w:type="spellEnd"/>
      <w:r w:rsidR="00401EDC">
        <w:rPr>
          <w:rFonts w:ascii="Book Antiqua" w:hAnsi="Book Antiqua"/>
        </w:rPr>
        <w:t xml:space="preserve">. </w:t>
      </w:r>
    </w:p>
    <w:p w14:paraId="43A80BCA" w14:textId="77777777" w:rsidR="00517236" w:rsidRDefault="00517236" w:rsidP="004B17A9">
      <w:pPr>
        <w:pStyle w:val="BodyText"/>
        <w:spacing w:line="480" w:lineRule="auto"/>
        <w:rPr>
          <w:rFonts w:ascii="Book Antiqua" w:hAnsi="Book Antiqua"/>
        </w:rPr>
      </w:pPr>
    </w:p>
    <w:p w14:paraId="6BD31B93" w14:textId="0B745382" w:rsidR="004B17A9" w:rsidRPr="00837293" w:rsidRDefault="00401EDC" w:rsidP="00401EDC">
      <w:pPr>
        <w:pStyle w:val="BodyText"/>
        <w:spacing w:line="480" w:lineRule="auto"/>
        <w:rPr>
          <w:rFonts w:ascii="Book Antiqua" w:hAnsi="Book Antiqua"/>
        </w:rPr>
      </w:pPr>
      <w:r>
        <w:rPr>
          <w:rFonts w:ascii="Book Antiqua" w:hAnsi="Book Antiqua"/>
        </w:rPr>
        <w:t xml:space="preserve">Prior to model interpretation, imputation was conducted using 60 imputations at a </w:t>
      </w:r>
      <w:proofErr w:type="spellStart"/>
      <w:r>
        <w:rPr>
          <w:rFonts w:ascii="Book Antiqua" w:hAnsi="Book Antiqua"/>
        </w:rPr>
        <w:t>burnin</w:t>
      </w:r>
      <w:proofErr w:type="spellEnd"/>
      <w:r>
        <w:rPr>
          <w:rFonts w:ascii="Book Antiqua" w:hAnsi="Book Antiqua"/>
        </w:rPr>
        <w:t xml:space="preserve"> of 20</w:t>
      </w:r>
      <w:r w:rsidRPr="001E00DD">
        <w:rPr>
          <w:rStyle w:val="FootnoteReference"/>
        </w:rPr>
        <w:footnoteReference w:id="24"/>
      </w:r>
      <w:r>
        <w:rPr>
          <w:rFonts w:ascii="Book Antiqua" w:hAnsi="Book Antiqua"/>
        </w:rPr>
        <w:t>. Trace plots were produced for each analytical variable within the model, with the exception of sex – which does not have any level of missingness and thus did not need to be imputed.  These trace plots can be seen from figures 2.8-11.</w:t>
      </w:r>
      <w:r w:rsidRPr="00837293">
        <w:rPr>
          <w:rFonts w:ascii="Book Antiqua" w:hAnsi="Book Antiqua"/>
        </w:rPr>
        <w:t xml:space="preserve"> </w:t>
      </w:r>
    </w:p>
    <w:p w14:paraId="47D361C8" w14:textId="77777777" w:rsidR="00D24434" w:rsidRPr="00837293" w:rsidRDefault="004B17A9" w:rsidP="00D24434">
      <w:pPr>
        <w:keepNext/>
        <w:tabs>
          <w:tab w:val="left" w:pos="6210"/>
        </w:tabs>
      </w:pPr>
      <w:r w:rsidRPr="00837293">
        <w:rPr>
          <w:rFonts w:ascii="Book Antiqua" w:hAnsi="Book Antiqua"/>
          <w:noProof/>
          <w:sz w:val="24"/>
          <w:szCs w:val="24"/>
        </w:rPr>
        <w:lastRenderedPageBreak/>
        <w:drawing>
          <wp:inline distT="0" distB="0" distL="0" distR="0" wp14:anchorId="37B97A6C" wp14:editId="619A5155">
            <wp:extent cx="6096000" cy="3657600"/>
            <wp:effectExtent l="0" t="0" r="0" b="0"/>
            <wp:docPr id="685700666" name="Picture 6"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00666" name="Picture 6" descr="A graph showing the number of numbers&#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6104488" cy="3662693"/>
                    </a:xfrm>
                    <a:prstGeom prst="rect">
                      <a:avLst/>
                    </a:prstGeom>
                  </pic:spPr>
                </pic:pic>
              </a:graphicData>
            </a:graphic>
          </wp:inline>
        </w:drawing>
      </w:r>
    </w:p>
    <w:p w14:paraId="135B15DE" w14:textId="36B21E05" w:rsidR="00D24434" w:rsidRPr="00837293" w:rsidRDefault="00D24434" w:rsidP="00AE3B45">
      <w:pPr>
        <w:pStyle w:val="Caption"/>
      </w:pPr>
      <w:bookmarkStart w:id="211" w:name="_Toc160103726"/>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8</w:t>
      </w:r>
      <w:r w:rsidR="00837293" w:rsidRPr="00837293">
        <w:fldChar w:fldCharType="end"/>
      </w:r>
      <w:r w:rsidRPr="00837293">
        <w:t xml:space="preserve"> Trace plot summaries for Economic Activity</w:t>
      </w:r>
      <w:bookmarkEnd w:id="211"/>
    </w:p>
    <w:p w14:paraId="4D2478A1" w14:textId="77777777" w:rsidR="00D24434" w:rsidRPr="00837293" w:rsidRDefault="004B17A9" w:rsidP="00D24434">
      <w:pPr>
        <w:keepNext/>
        <w:tabs>
          <w:tab w:val="left" w:pos="6210"/>
        </w:tabs>
      </w:pPr>
      <w:r w:rsidRPr="00837293">
        <w:rPr>
          <w:rFonts w:ascii="Book Antiqua" w:hAnsi="Book Antiqua"/>
          <w:noProof/>
          <w:sz w:val="24"/>
          <w:szCs w:val="24"/>
        </w:rPr>
        <w:drawing>
          <wp:inline distT="0" distB="0" distL="0" distR="0" wp14:anchorId="782F0A62" wp14:editId="3FAE5002">
            <wp:extent cx="5920153" cy="3552092"/>
            <wp:effectExtent l="0" t="0" r="4445" b="0"/>
            <wp:docPr id="1250184039" name="Picture 7"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84039" name="Picture 7" descr="A graph of different colored li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943392" cy="3566035"/>
                    </a:xfrm>
                    <a:prstGeom prst="rect">
                      <a:avLst/>
                    </a:prstGeom>
                  </pic:spPr>
                </pic:pic>
              </a:graphicData>
            </a:graphic>
          </wp:inline>
        </w:drawing>
      </w:r>
    </w:p>
    <w:p w14:paraId="0B34940E" w14:textId="36F0C71B" w:rsidR="00D24434" w:rsidRPr="00837293" w:rsidRDefault="00D24434" w:rsidP="00AE3B45">
      <w:pPr>
        <w:pStyle w:val="Caption"/>
      </w:pPr>
      <w:bookmarkStart w:id="212" w:name="_Toc160103727"/>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9</w:t>
      </w:r>
      <w:r w:rsidR="00837293" w:rsidRPr="00837293">
        <w:fldChar w:fldCharType="end"/>
      </w:r>
      <w:r w:rsidRPr="00837293">
        <w:t xml:space="preserve"> Trace plot summaries for Educational Attainment</w:t>
      </w:r>
      <w:bookmarkEnd w:id="212"/>
    </w:p>
    <w:p w14:paraId="455A6FC5" w14:textId="77777777" w:rsidR="00D24434" w:rsidRPr="00837293" w:rsidRDefault="004B17A9" w:rsidP="00D24434">
      <w:pPr>
        <w:keepNext/>
        <w:tabs>
          <w:tab w:val="left" w:pos="6210"/>
        </w:tabs>
      </w:pPr>
      <w:r w:rsidRPr="00837293">
        <w:rPr>
          <w:rFonts w:ascii="Book Antiqua" w:hAnsi="Book Antiqua"/>
          <w:noProof/>
          <w:sz w:val="24"/>
          <w:szCs w:val="24"/>
        </w:rPr>
        <w:lastRenderedPageBreak/>
        <w:drawing>
          <wp:inline distT="0" distB="0" distL="0" distR="0" wp14:anchorId="1D4020B0" wp14:editId="4032D01C">
            <wp:extent cx="6283570" cy="3770142"/>
            <wp:effectExtent l="0" t="0" r="3175" b="1905"/>
            <wp:docPr id="1070545902" name="Picture 8"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45902" name="Picture 8" descr="A graph of a number of numbers&#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6290875" cy="3774525"/>
                    </a:xfrm>
                    <a:prstGeom prst="rect">
                      <a:avLst/>
                    </a:prstGeom>
                  </pic:spPr>
                </pic:pic>
              </a:graphicData>
            </a:graphic>
          </wp:inline>
        </w:drawing>
      </w:r>
    </w:p>
    <w:p w14:paraId="397EB973" w14:textId="3DA919BE" w:rsidR="00D24434" w:rsidRPr="00837293" w:rsidRDefault="00D24434" w:rsidP="00AE3B45">
      <w:pPr>
        <w:pStyle w:val="Caption"/>
      </w:pPr>
      <w:bookmarkStart w:id="213" w:name="_Toc160103728"/>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10</w:t>
      </w:r>
      <w:r w:rsidR="00837293" w:rsidRPr="00837293">
        <w:fldChar w:fldCharType="end"/>
      </w:r>
      <w:r w:rsidRPr="00837293">
        <w:t xml:space="preserve"> Trace plot summaries for RGSC</w:t>
      </w:r>
      <w:bookmarkEnd w:id="213"/>
    </w:p>
    <w:p w14:paraId="68A90284" w14:textId="77777777" w:rsidR="00D24434" w:rsidRPr="00837293" w:rsidRDefault="004B17A9" w:rsidP="00D24434">
      <w:pPr>
        <w:keepNext/>
        <w:tabs>
          <w:tab w:val="left" w:pos="6210"/>
        </w:tabs>
      </w:pPr>
      <w:r w:rsidRPr="00837293">
        <w:rPr>
          <w:rFonts w:ascii="Book Antiqua" w:hAnsi="Book Antiqua"/>
          <w:noProof/>
          <w:sz w:val="24"/>
          <w:szCs w:val="24"/>
        </w:rPr>
        <w:drawing>
          <wp:inline distT="0" distB="0" distL="0" distR="0" wp14:anchorId="7866A9A5" wp14:editId="1587193A">
            <wp:extent cx="6131168" cy="3678701"/>
            <wp:effectExtent l="0" t="0" r="3175" b="0"/>
            <wp:docPr id="1465985814" name="Picture 9"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85814" name="Picture 9" descr="A graph showing different colored lines&#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6147080" cy="3688248"/>
                    </a:xfrm>
                    <a:prstGeom prst="rect">
                      <a:avLst/>
                    </a:prstGeom>
                  </pic:spPr>
                </pic:pic>
              </a:graphicData>
            </a:graphic>
          </wp:inline>
        </w:drawing>
      </w:r>
    </w:p>
    <w:p w14:paraId="08A7B34F" w14:textId="77777777" w:rsidR="004B17A9" w:rsidRDefault="00D24434" w:rsidP="00AE3B45">
      <w:pPr>
        <w:pStyle w:val="Caption"/>
      </w:pPr>
      <w:bookmarkStart w:id="214" w:name="_Toc160103729"/>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11</w:t>
      </w:r>
      <w:r w:rsidR="00837293" w:rsidRPr="00837293">
        <w:fldChar w:fldCharType="end"/>
      </w:r>
      <w:r w:rsidRPr="00837293">
        <w:t xml:space="preserve"> Trace plot summaries for Housing Tenu</w:t>
      </w:r>
      <w:r w:rsidR="00323990">
        <w:t>re</w:t>
      </w:r>
      <w:bookmarkEnd w:id="214"/>
    </w:p>
    <w:p w14:paraId="3F51FCC3" w14:textId="77777777" w:rsidR="00401EDC" w:rsidRDefault="00401EDC" w:rsidP="00401EDC">
      <w:pPr>
        <w:rPr>
          <w:lang w:val="en-US"/>
        </w:rPr>
      </w:pPr>
    </w:p>
    <w:p w14:paraId="7938D9E2" w14:textId="77777777" w:rsidR="00401EDC" w:rsidRDefault="00401EDC" w:rsidP="00401EDC">
      <w:pPr>
        <w:rPr>
          <w:lang w:val="en-US"/>
        </w:rPr>
      </w:pPr>
    </w:p>
    <w:p w14:paraId="57270B28" w14:textId="5D237B3C" w:rsidR="006A4EA3" w:rsidRDefault="00401EDC" w:rsidP="00401EDC">
      <w:pPr>
        <w:spacing w:line="480" w:lineRule="auto"/>
        <w:rPr>
          <w:rFonts w:ascii="Book Antiqua" w:hAnsi="Book Antiqua"/>
          <w:sz w:val="24"/>
          <w:szCs w:val="24"/>
          <w:lang w:val="en-US"/>
        </w:rPr>
      </w:pPr>
      <w:r w:rsidRPr="00401EDC">
        <w:rPr>
          <w:rFonts w:ascii="Book Antiqua" w:hAnsi="Book Antiqua"/>
          <w:sz w:val="24"/>
          <w:szCs w:val="24"/>
          <w:lang w:val="en-US"/>
        </w:rPr>
        <w:t xml:space="preserve">Model interpretation is pulled from Table 2.12. </w:t>
      </w:r>
      <w:r>
        <w:rPr>
          <w:rFonts w:ascii="Book Antiqua" w:hAnsi="Book Antiqua"/>
          <w:sz w:val="24"/>
          <w:szCs w:val="24"/>
          <w:lang w:val="en-US"/>
        </w:rPr>
        <w:t xml:space="preserve"> </w:t>
      </w:r>
      <w:r w:rsidR="006A4EA3">
        <w:rPr>
          <w:rFonts w:ascii="Book Antiqua" w:hAnsi="Book Antiqua"/>
          <w:sz w:val="24"/>
          <w:szCs w:val="24"/>
          <w:lang w:val="en-US"/>
        </w:rPr>
        <w:t xml:space="preserve">The substantive interpretation of the complete records analysis has already been undertaken.  The following interpretation will thus focus upon the two models where missingness at educational attainment has been recoded to equal zero or one, as well as the multiple imputation model. Reference will be made to the complete records analysis when appropriate. </w:t>
      </w:r>
      <w:r w:rsidR="00C55F61">
        <w:rPr>
          <w:rFonts w:ascii="Book Antiqua" w:hAnsi="Book Antiqua"/>
          <w:sz w:val="24"/>
          <w:szCs w:val="24"/>
          <w:lang w:val="en-US"/>
        </w:rPr>
        <w:t xml:space="preserve">Interpretation of the models will proceed by going through each variable within each category of the outcome variable, stating its </w:t>
      </w:r>
      <w:proofErr w:type="gramStart"/>
      <w:r w:rsidR="00C55F61">
        <w:rPr>
          <w:rFonts w:ascii="Book Antiqua" w:hAnsi="Book Antiqua"/>
          <w:sz w:val="24"/>
          <w:szCs w:val="24"/>
          <w:lang w:val="en-US"/>
        </w:rPr>
        <w:t>statistical</w:t>
      </w:r>
      <w:proofErr w:type="gramEnd"/>
      <w:r w:rsidR="00C55F61">
        <w:rPr>
          <w:rFonts w:ascii="Book Antiqua" w:hAnsi="Book Antiqua"/>
          <w:sz w:val="24"/>
          <w:szCs w:val="24"/>
          <w:lang w:val="en-US"/>
        </w:rPr>
        <w:t xml:space="preserve"> significant, substantive significance, and finally its deviation from other models. </w:t>
      </w:r>
      <w:proofErr w:type="gramStart"/>
      <w:r w:rsidR="00C55F61">
        <w:rPr>
          <w:rFonts w:ascii="Book Antiqua" w:hAnsi="Book Antiqua"/>
          <w:sz w:val="24"/>
          <w:szCs w:val="24"/>
          <w:lang w:val="en-US"/>
        </w:rPr>
        <w:t>Finally</w:t>
      </w:r>
      <w:proofErr w:type="gramEnd"/>
      <w:r w:rsidR="00C55F61">
        <w:rPr>
          <w:rFonts w:ascii="Book Antiqua" w:hAnsi="Book Antiqua"/>
          <w:sz w:val="24"/>
          <w:szCs w:val="24"/>
          <w:lang w:val="en-US"/>
        </w:rPr>
        <w:t xml:space="preserve"> a summation will be given on the four models and the most appropriate model fit going forward – goodness-of-fit statistics like AIC and BIC are not able to be used with imputed models, thus a substantive judgement will be made instead. </w:t>
      </w:r>
    </w:p>
    <w:p w14:paraId="6FDBAFEE" w14:textId="573A3A80" w:rsidR="006A4EA3" w:rsidRDefault="006A4EA3" w:rsidP="00401EDC">
      <w:pPr>
        <w:spacing w:line="480" w:lineRule="auto"/>
        <w:rPr>
          <w:rFonts w:ascii="Book Antiqua" w:hAnsi="Book Antiqua"/>
          <w:sz w:val="24"/>
          <w:szCs w:val="24"/>
          <w:lang w:val="en-US"/>
        </w:rPr>
      </w:pPr>
      <w:r>
        <w:rPr>
          <w:rFonts w:ascii="Book Antiqua" w:hAnsi="Book Antiqua"/>
          <w:sz w:val="24"/>
          <w:szCs w:val="24"/>
          <w:lang w:val="en-US"/>
        </w:rPr>
        <w:t xml:space="preserve">Starting with the employment outcome in reference to education three models find educational attainment to be statistically significant – with the model that codes all educational attainment missingness equal to one being the only one that does not find it to be statistically significant. Across the statistically significant models, the substantive interpretations however differ. Whilst the complete records analysis shows that those individuals that received five or more </w:t>
      </w:r>
      <w:proofErr w:type="spellStart"/>
      <w:r>
        <w:rPr>
          <w:rFonts w:ascii="Book Antiqua" w:hAnsi="Book Antiqua"/>
          <w:sz w:val="24"/>
          <w:szCs w:val="24"/>
          <w:lang w:val="en-US"/>
        </w:rPr>
        <w:t>O’levels</w:t>
      </w:r>
      <w:proofErr w:type="spellEnd"/>
      <w:r>
        <w:rPr>
          <w:rFonts w:ascii="Book Antiqua" w:hAnsi="Book Antiqua"/>
          <w:sz w:val="24"/>
          <w:szCs w:val="24"/>
          <w:lang w:val="en-US"/>
        </w:rPr>
        <w:t xml:space="preserve"> compared to those that did not were 12 per cent less likely to enter into employment over education post-mandatory schooling. Comparing this to the other models and we see for the model where all educational attainment missingness is coded as zero the average marginal effect rises to 17 per cent decreased probability and for the imputed model it decreases to 10 per cent decreased probability. Moving on to sex, whilst the </w:t>
      </w:r>
      <w:r>
        <w:rPr>
          <w:rFonts w:ascii="Book Antiqua" w:hAnsi="Book Antiqua"/>
          <w:sz w:val="24"/>
          <w:szCs w:val="24"/>
          <w:lang w:val="en-US"/>
        </w:rPr>
        <w:lastRenderedPageBreak/>
        <w:t xml:space="preserve">complete records analysis finds sex not to be statistically significant, all other models do. All models show that there is an </w:t>
      </w:r>
      <w:proofErr w:type="gramStart"/>
      <w:r>
        <w:rPr>
          <w:rFonts w:ascii="Book Antiqua" w:hAnsi="Book Antiqua"/>
          <w:sz w:val="24"/>
          <w:szCs w:val="24"/>
          <w:lang w:val="en-US"/>
        </w:rPr>
        <w:t>increased log odds</w:t>
      </w:r>
      <w:proofErr w:type="gramEnd"/>
      <w:r>
        <w:rPr>
          <w:rFonts w:ascii="Book Antiqua" w:hAnsi="Book Antiqua"/>
          <w:sz w:val="24"/>
          <w:szCs w:val="24"/>
          <w:lang w:val="en-US"/>
        </w:rPr>
        <w:t xml:space="preserve">, translated to a 7 per cent increased probability of men entering into employment over education compared to women.  Moving on to housing tenure, whilst the complete records analysis finds housing tenure not to be statistically significant, all other models do. Whilst all other models find those that don’t own their own home to have an increased log </w:t>
      </w:r>
      <w:proofErr w:type="gramStart"/>
      <w:r>
        <w:rPr>
          <w:rFonts w:ascii="Book Antiqua" w:hAnsi="Book Antiqua"/>
          <w:sz w:val="24"/>
          <w:szCs w:val="24"/>
          <w:lang w:val="en-US"/>
        </w:rPr>
        <w:t>odds  of</w:t>
      </w:r>
      <w:proofErr w:type="gramEnd"/>
      <w:r>
        <w:rPr>
          <w:rFonts w:ascii="Book Antiqua" w:hAnsi="Book Antiqua"/>
          <w:sz w:val="24"/>
          <w:szCs w:val="24"/>
          <w:lang w:val="en-US"/>
        </w:rPr>
        <w:t xml:space="preserve"> being in employment over education. When translated to average marginal effects there is a minor deviation between the models that amounts to a 3 per cent difference between the three models. Moving on to RGSC, all four models find RGSC 3M and 4 statistically significant. All four models show that individuals with a RGSC 3M or 4 social origins have an increased log odds of being in employment over education compared to their RGSC 2 counterparts. For RGSC 3M there is minor deviation across the models resulting in a 4 per cent difference when translated into average marginal effects. For RGSC 4 there is also a minor deviation across the models resulting in a 4 per cent difference when translated into average marginal effects. </w:t>
      </w:r>
    </w:p>
    <w:p w14:paraId="4986C47F" w14:textId="10457F34" w:rsidR="006A4EA3" w:rsidRDefault="0057153D" w:rsidP="00401EDC">
      <w:pPr>
        <w:spacing w:line="480" w:lineRule="auto"/>
        <w:rPr>
          <w:rFonts w:ascii="Book Antiqua" w:hAnsi="Book Antiqua"/>
          <w:sz w:val="24"/>
          <w:szCs w:val="24"/>
          <w:lang w:val="en-US"/>
        </w:rPr>
      </w:pPr>
      <w:r>
        <w:rPr>
          <w:rFonts w:ascii="Book Antiqua" w:hAnsi="Book Antiqua"/>
          <w:sz w:val="24"/>
          <w:szCs w:val="24"/>
          <w:lang w:val="en-US"/>
        </w:rPr>
        <w:t xml:space="preserve">Looking now at the training &amp; apprenticeship category in reference to education, three models find educational attainment to be statistically significant – with the model that codes all educational attainment missingness equal to one being the only one that does not find it to be statistically significant. The three models that find educational attainment to be statistically significant all find individuals with five or more </w:t>
      </w:r>
      <w:proofErr w:type="spellStart"/>
      <w:r>
        <w:rPr>
          <w:rFonts w:ascii="Book Antiqua" w:hAnsi="Book Antiqua"/>
          <w:sz w:val="24"/>
          <w:szCs w:val="24"/>
          <w:lang w:val="en-US"/>
        </w:rPr>
        <w:t>O’levels</w:t>
      </w:r>
      <w:proofErr w:type="spellEnd"/>
      <w:r>
        <w:rPr>
          <w:rFonts w:ascii="Book Antiqua" w:hAnsi="Book Antiqua"/>
          <w:sz w:val="24"/>
          <w:szCs w:val="24"/>
          <w:lang w:val="en-US"/>
        </w:rPr>
        <w:t xml:space="preserve"> to have a decreased log odds of being in training &amp; apprenticeships over education compared to individuals with less than five </w:t>
      </w:r>
      <w:proofErr w:type="spellStart"/>
      <w:r>
        <w:rPr>
          <w:rFonts w:ascii="Book Antiqua" w:hAnsi="Book Antiqua"/>
          <w:sz w:val="24"/>
          <w:szCs w:val="24"/>
          <w:lang w:val="en-US"/>
        </w:rPr>
        <w:t>O’levels</w:t>
      </w:r>
      <w:proofErr w:type="spellEnd"/>
      <w:r>
        <w:rPr>
          <w:rFonts w:ascii="Book Antiqua" w:hAnsi="Book Antiqua"/>
          <w:sz w:val="24"/>
          <w:szCs w:val="24"/>
          <w:lang w:val="en-US"/>
        </w:rPr>
        <w:t xml:space="preserve">. Across the </w:t>
      </w:r>
      <w:r>
        <w:rPr>
          <w:rFonts w:ascii="Book Antiqua" w:hAnsi="Book Antiqua"/>
          <w:sz w:val="24"/>
          <w:szCs w:val="24"/>
          <w:lang w:val="en-US"/>
        </w:rPr>
        <w:lastRenderedPageBreak/>
        <w:t xml:space="preserve">statistically significant models the substantive interpretation does differ however. Whilst the complete records analysis model reports a 17 per cent decreased probability of individuals that receive five or more </w:t>
      </w:r>
      <w:proofErr w:type="spellStart"/>
      <w:r>
        <w:rPr>
          <w:rFonts w:ascii="Book Antiqua" w:hAnsi="Book Antiqua"/>
          <w:sz w:val="24"/>
          <w:szCs w:val="24"/>
          <w:lang w:val="en-US"/>
        </w:rPr>
        <w:t>O’levels</w:t>
      </w:r>
      <w:proofErr w:type="spellEnd"/>
      <w:r>
        <w:rPr>
          <w:rFonts w:ascii="Book Antiqua" w:hAnsi="Book Antiqua"/>
          <w:sz w:val="24"/>
          <w:szCs w:val="24"/>
          <w:lang w:val="en-US"/>
        </w:rPr>
        <w:t xml:space="preserve"> of being in training &amp; apprenticeships over education compared to those individuals that received less than five </w:t>
      </w:r>
      <w:proofErr w:type="spellStart"/>
      <w:r>
        <w:rPr>
          <w:rFonts w:ascii="Book Antiqua" w:hAnsi="Book Antiqua"/>
          <w:sz w:val="24"/>
          <w:szCs w:val="24"/>
          <w:lang w:val="en-US"/>
        </w:rPr>
        <w:t>O’levels</w:t>
      </w:r>
      <w:proofErr w:type="spellEnd"/>
      <w:r>
        <w:rPr>
          <w:rFonts w:ascii="Book Antiqua" w:hAnsi="Book Antiqua"/>
          <w:sz w:val="24"/>
          <w:szCs w:val="24"/>
          <w:lang w:val="en-US"/>
        </w:rPr>
        <w:t xml:space="preserve">. The model that recoded all educational attainment missingness equal to zero reported an average marginal effect of a decreased probability of 24 per cent. The imputed model reports an average marginal effect of a decreased probability of 22 per cent. Moving on to sex, whilst the complete records analysis finds sex not to be statistically significant, all other models do. All models show that there is an </w:t>
      </w:r>
      <w:proofErr w:type="gramStart"/>
      <w:r>
        <w:rPr>
          <w:rFonts w:ascii="Book Antiqua" w:hAnsi="Book Antiqua"/>
          <w:sz w:val="24"/>
          <w:szCs w:val="24"/>
          <w:lang w:val="en-US"/>
        </w:rPr>
        <w:t>increased log odds</w:t>
      </w:r>
      <w:proofErr w:type="gramEnd"/>
      <w:r>
        <w:rPr>
          <w:rFonts w:ascii="Book Antiqua" w:hAnsi="Book Antiqua"/>
          <w:sz w:val="24"/>
          <w:szCs w:val="24"/>
          <w:lang w:val="en-US"/>
        </w:rPr>
        <w:t xml:space="preserve">, translated to 2 per cent for both the models that recoded all educational attainment missingness equal to zero and to one and 3 per cent for the imputed model. Moving on to housing tenure, whilst the complete records analysis finds housing tenure not to be statistically significant, all other models do. Whilst all other models find those that didn’t own their own homes to have an increased log odds of being in training &amp; apprenticeships over education compared to those that do own their own home. </w:t>
      </w:r>
      <w:r w:rsidR="00C55F61">
        <w:rPr>
          <w:rFonts w:ascii="Book Antiqua" w:hAnsi="Book Antiqua"/>
          <w:sz w:val="24"/>
          <w:szCs w:val="24"/>
          <w:lang w:val="en-US"/>
        </w:rPr>
        <w:t xml:space="preserve"> In relation to RGSC, both RGSC 3M and 4 are statistically significant across all four models. For RGSC 3M there is a small difference in average marginal effects across all four models – around 5 per cent. For RGSC 4 there is again a small difference in average marginal effects across the four models – around 5 per cent. Whilst the complete records analysis does not find any other RGSC categories as statistically significant, all other models find RGSC 5 to be statistically significant. For the model that has recoded all missingness at educational attainment equal to zero, those individuals that have RGSC 5 origins have a 10 per </w:t>
      </w:r>
      <w:r w:rsidR="00C55F61">
        <w:rPr>
          <w:rFonts w:ascii="Book Antiqua" w:hAnsi="Book Antiqua"/>
          <w:sz w:val="24"/>
          <w:szCs w:val="24"/>
          <w:lang w:val="en-US"/>
        </w:rPr>
        <w:lastRenderedPageBreak/>
        <w:t xml:space="preserve">cent increased probability of being in training &amp; apprenticeships over education compared to those from RGSC 2 origins. For the model that has recoded all missingness at educational attainment equal to one, this results in a 15 per cent increased probability. Finally, for the imputation model, this results in a 11 per cent increased probability. With respect to the models that share the most in common, the model that recodes all missingness at educational attainment equal to zero and the imputation model share the most similar substantive interpretation. </w:t>
      </w:r>
    </w:p>
    <w:p w14:paraId="1CD5D63C" w14:textId="27A67F6B" w:rsidR="00C55F61" w:rsidRPr="00401EDC" w:rsidRDefault="00C55F61" w:rsidP="00401EDC">
      <w:pPr>
        <w:spacing w:line="480" w:lineRule="auto"/>
        <w:rPr>
          <w:rFonts w:ascii="Book Antiqua" w:hAnsi="Book Antiqua"/>
          <w:sz w:val="24"/>
          <w:szCs w:val="24"/>
          <w:lang w:val="en-US"/>
        </w:rPr>
        <w:sectPr w:rsidR="00C55F61" w:rsidRPr="00401EDC" w:rsidSect="00BD7008">
          <w:pgSz w:w="11906" w:h="16838"/>
          <w:pgMar w:top="1440" w:right="1440" w:bottom="1440" w:left="1440" w:header="709" w:footer="709" w:gutter="0"/>
          <w:cols w:space="708"/>
          <w:docGrid w:linePitch="360"/>
        </w:sectPr>
      </w:pPr>
      <w:r>
        <w:rPr>
          <w:rFonts w:ascii="Book Antiqua" w:hAnsi="Book Antiqua"/>
          <w:sz w:val="24"/>
          <w:szCs w:val="24"/>
          <w:lang w:val="en-US"/>
        </w:rPr>
        <w:t xml:space="preserve">Moving on the unemployment &amp; OLF category in reference to education, three models find educational attainment to be statistically significant – with the model that codes all educational attainment missingness equal to one being the only model that does not find it to be statistically significant. The three models that find educational attainment to be statistically significant all find individuals with five or more </w:t>
      </w:r>
      <w:proofErr w:type="spellStart"/>
      <w:r>
        <w:rPr>
          <w:rFonts w:ascii="Book Antiqua" w:hAnsi="Book Antiqua"/>
          <w:sz w:val="24"/>
          <w:szCs w:val="24"/>
          <w:lang w:val="en-US"/>
        </w:rPr>
        <w:t>O’levels</w:t>
      </w:r>
      <w:proofErr w:type="spellEnd"/>
      <w:r>
        <w:rPr>
          <w:rFonts w:ascii="Book Antiqua" w:hAnsi="Book Antiqua"/>
          <w:sz w:val="24"/>
          <w:szCs w:val="24"/>
          <w:lang w:val="en-US"/>
        </w:rPr>
        <w:t xml:space="preserve"> to have a decreased log odds of being in unemployment &amp; OLF over education compared to individuals with less than five </w:t>
      </w:r>
      <w:proofErr w:type="spellStart"/>
      <w:r>
        <w:rPr>
          <w:rFonts w:ascii="Book Antiqua" w:hAnsi="Book Antiqua"/>
          <w:sz w:val="24"/>
          <w:szCs w:val="24"/>
          <w:lang w:val="en-US"/>
        </w:rPr>
        <w:t>O’levels</w:t>
      </w:r>
      <w:proofErr w:type="spellEnd"/>
      <w:r>
        <w:rPr>
          <w:rFonts w:ascii="Book Antiqua" w:hAnsi="Book Antiqua"/>
          <w:sz w:val="24"/>
          <w:szCs w:val="24"/>
          <w:lang w:val="en-US"/>
        </w:rPr>
        <w:t xml:space="preserve">. Across the statistically significant m0odels the substantive interpretation is similar – with only a 1 per cent difference. With respect to sex, all models find sex to be statistically significant and hold similar substantive interpretation – with only a 1 per cent average marginal effects difference. With respect to housing tenure, only two models find housing tenure to be statistically significant – the model that recodes all educational attainment missingness equal to one and the imputation model. Of those models, both find housing tenure to have a very small impact upon an individual’s sorting into economic activity – around 1 per cent when translated to average marginal effects. Finally with respect to RGSC, whilst RGSC 1 is found to be </w:t>
      </w:r>
      <w:r>
        <w:rPr>
          <w:rFonts w:ascii="Book Antiqua" w:hAnsi="Book Antiqua"/>
          <w:sz w:val="24"/>
          <w:szCs w:val="24"/>
          <w:lang w:val="en-US"/>
        </w:rPr>
        <w:lastRenderedPageBreak/>
        <w:t xml:space="preserve">statistically significant for the complete records analysis model – it is </w:t>
      </w:r>
      <w:proofErr w:type="gramStart"/>
      <w:r>
        <w:rPr>
          <w:rFonts w:ascii="Book Antiqua" w:hAnsi="Book Antiqua"/>
          <w:sz w:val="24"/>
          <w:szCs w:val="24"/>
          <w:lang w:val="en-US"/>
        </w:rPr>
        <w:t>not  statistically</w:t>
      </w:r>
      <w:proofErr w:type="gramEnd"/>
      <w:r>
        <w:rPr>
          <w:rFonts w:ascii="Book Antiqua" w:hAnsi="Book Antiqua"/>
          <w:sz w:val="24"/>
          <w:szCs w:val="24"/>
          <w:lang w:val="en-US"/>
        </w:rPr>
        <w:t xml:space="preserve"> significant across any other models.  All four models do find RGSC 3M to be statistically significant. Whilst the complete records analysis finds that individuals with an RGSC 3M social origins are 5 per cent increased probability of being in unemployment &amp; OLF over education compared to individuals in RGSC 2 social origins, for all other models this substantive impact is instead 3 per cent. Finally, whilst the complete records analysis does not find any other RGSC categories to be statistically significant, all other models do find RGSC 5 to be statistically significant. All three models find there to be a 4-5 per cent increased probability of individuals from RGSC 5 social origins to enter into unemployment &amp; OLF over education compared to their RGSC 2 social origins peers.  The unemployment &amp; OLF outcome category hosts the most amount of missingness – and the largest standard errors within the complete records analysis model. The </w:t>
      </w:r>
      <w:r w:rsidR="00036E59">
        <w:rPr>
          <w:rFonts w:ascii="Book Antiqua" w:hAnsi="Book Antiqua"/>
          <w:sz w:val="24"/>
          <w:szCs w:val="24"/>
          <w:lang w:val="en-US"/>
        </w:rPr>
        <w:t>relative</w:t>
      </w:r>
      <w:r>
        <w:rPr>
          <w:rFonts w:ascii="Book Antiqua" w:hAnsi="Book Antiqua"/>
          <w:sz w:val="24"/>
          <w:szCs w:val="24"/>
          <w:lang w:val="en-US"/>
        </w:rPr>
        <w:t xml:space="preserve"> deviation of all other models and their respective similarities with one another – with the exception of educational attainment</w:t>
      </w:r>
      <w:r w:rsidRPr="001E00DD">
        <w:rPr>
          <w:rStyle w:val="FootnoteReference"/>
        </w:rPr>
        <w:footnoteReference w:id="25"/>
      </w:r>
      <w:r>
        <w:rPr>
          <w:rFonts w:ascii="Book Antiqua" w:hAnsi="Book Antiqua"/>
          <w:sz w:val="24"/>
          <w:szCs w:val="24"/>
          <w:lang w:val="en-US"/>
        </w:rPr>
        <w:t xml:space="preserve">. – suggests that the complete records analysis model is not the best model fit for substantive interpretation of effects that structural </w:t>
      </w:r>
      <w:r w:rsidR="00036E59">
        <w:rPr>
          <w:rFonts w:ascii="Book Antiqua" w:hAnsi="Book Antiqua"/>
          <w:sz w:val="24"/>
          <w:szCs w:val="24"/>
          <w:lang w:val="en-US"/>
        </w:rPr>
        <w:t>inequalities</w:t>
      </w:r>
      <w:r>
        <w:rPr>
          <w:rFonts w:ascii="Book Antiqua" w:hAnsi="Book Antiqua"/>
          <w:sz w:val="24"/>
          <w:szCs w:val="24"/>
          <w:lang w:val="en-US"/>
        </w:rPr>
        <w:t xml:space="preserve"> may have on influencing individuals sorting into economic activity post-</w:t>
      </w:r>
      <w:r w:rsidR="00036E59">
        <w:rPr>
          <w:rFonts w:ascii="Book Antiqua" w:hAnsi="Book Antiqua"/>
          <w:sz w:val="24"/>
          <w:szCs w:val="24"/>
          <w:lang w:val="en-US"/>
        </w:rPr>
        <w:t>mandatory</w:t>
      </w:r>
      <w:r>
        <w:rPr>
          <w:rFonts w:ascii="Book Antiqua" w:hAnsi="Book Antiqua"/>
          <w:sz w:val="24"/>
          <w:szCs w:val="24"/>
          <w:lang w:val="en-US"/>
        </w:rPr>
        <w:t xml:space="preserve"> schooling. </w:t>
      </w:r>
    </w:p>
    <w:p w14:paraId="534478DF" w14:textId="0A0C4138" w:rsidR="00D24434" w:rsidRPr="00837293" w:rsidRDefault="00D24434" w:rsidP="00AE3B45">
      <w:pPr>
        <w:pStyle w:val="Caption"/>
      </w:pPr>
      <w:bookmarkStart w:id="215" w:name="_Toc160103685"/>
      <w:r w:rsidRPr="00837293">
        <w:lastRenderedPageBreak/>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18</w:t>
      </w:r>
      <w:r w:rsidR="00FF2ADB">
        <w:fldChar w:fldCharType="end"/>
      </w:r>
      <w:r w:rsidRPr="00837293">
        <w:t xml:space="preserve"> Comparison of Missingness across four models</w:t>
      </w:r>
      <w:bookmarkEnd w:id="215"/>
    </w:p>
    <w:tbl>
      <w:tblPr>
        <w:tblStyle w:val="GridTable6Colorful"/>
        <w:tblW w:w="14425" w:type="dxa"/>
        <w:tblLook w:val="04A0" w:firstRow="1" w:lastRow="0" w:firstColumn="1" w:lastColumn="0" w:noHBand="0" w:noVBand="1"/>
      </w:tblPr>
      <w:tblGrid>
        <w:gridCol w:w="1577"/>
        <w:gridCol w:w="634"/>
        <w:gridCol w:w="831"/>
        <w:gridCol w:w="508"/>
        <w:gridCol w:w="639"/>
        <w:gridCol w:w="651"/>
        <w:gridCol w:w="733"/>
        <w:gridCol w:w="753"/>
        <w:gridCol w:w="508"/>
        <w:gridCol w:w="706"/>
        <w:gridCol w:w="719"/>
        <w:gridCol w:w="634"/>
        <w:gridCol w:w="651"/>
        <w:gridCol w:w="508"/>
        <w:gridCol w:w="639"/>
        <w:gridCol w:w="651"/>
        <w:gridCol w:w="634"/>
        <w:gridCol w:w="651"/>
        <w:gridCol w:w="508"/>
        <w:gridCol w:w="639"/>
        <w:gridCol w:w="651"/>
      </w:tblGrid>
      <w:tr w:rsidR="00837293" w:rsidRPr="002B5ACB" w14:paraId="310412CA" w14:textId="77777777" w:rsidTr="00305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7529DC" w14:textId="77777777" w:rsidR="004B17A9" w:rsidRPr="002B5ACB" w:rsidRDefault="004B17A9" w:rsidP="00AA6B39">
            <w:pPr>
              <w:rPr>
                <w:rFonts w:ascii="Book Antiqua" w:hAnsi="Book Antiqua"/>
                <w:color w:val="auto"/>
                <w:sz w:val="18"/>
                <w:szCs w:val="18"/>
              </w:rPr>
            </w:pPr>
            <w:bookmarkStart w:id="216" w:name="_Hlk148290727"/>
          </w:p>
        </w:tc>
        <w:tc>
          <w:tcPr>
            <w:tcW w:w="0" w:type="auto"/>
            <w:gridSpan w:val="3"/>
          </w:tcPr>
          <w:p w14:paraId="2DD3609E" w14:textId="77777777" w:rsidR="006A4EA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b w:val="0"/>
                <w:bCs w:val="0"/>
                <w:color w:val="auto"/>
                <w:sz w:val="18"/>
                <w:szCs w:val="18"/>
              </w:rPr>
            </w:pPr>
            <w:r w:rsidRPr="002B5ACB">
              <w:rPr>
                <w:rFonts w:ascii="Book Antiqua" w:hAnsi="Book Antiqua"/>
                <w:color w:val="auto"/>
                <w:sz w:val="18"/>
                <w:szCs w:val="18"/>
              </w:rPr>
              <w:t>CRA RGSC</w:t>
            </w:r>
            <w:r w:rsidR="006A4EA3">
              <w:rPr>
                <w:rFonts w:ascii="Book Antiqua" w:hAnsi="Book Antiqua"/>
                <w:color w:val="auto"/>
                <w:sz w:val="18"/>
                <w:szCs w:val="18"/>
              </w:rPr>
              <w:t xml:space="preserve"> </w:t>
            </w:r>
          </w:p>
          <w:p w14:paraId="67D3C765" w14:textId="4A7CB909" w:rsidR="004B17A9" w:rsidRPr="002B5ACB" w:rsidRDefault="006A4EA3"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(Model 1)</w:t>
            </w:r>
          </w:p>
        </w:tc>
        <w:tc>
          <w:tcPr>
            <w:tcW w:w="0" w:type="auto"/>
            <w:gridSpan w:val="2"/>
          </w:tcPr>
          <w:p w14:paraId="42954BCD" w14:textId="77777777" w:rsidR="004B17A9" w:rsidRPr="002B5ACB"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Average Marginal Effects</w:t>
            </w:r>
          </w:p>
        </w:tc>
        <w:tc>
          <w:tcPr>
            <w:tcW w:w="0" w:type="auto"/>
            <w:gridSpan w:val="3"/>
          </w:tcPr>
          <w:p w14:paraId="0A1099CC" w14:textId="77777777" w:rsidR="004B17A9"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b w:val="0"/>
                <w:bCs w:val="0"/>
                <w:color w:val="auto"/>
                <w:sz w:val="18"/>
                <w:szCs w:val="18"/>
              </w:rPr>
            </w:pPr>
            <w:r w:rsidRPr="002B5ACB">
              <w:rPr>
                <w:rFonts w:ascii="Book Antiqua" w:hAnsi="Book Antiqua"/>
                <w:color w:val="auto"/>
                <w:sz w:val="18"/>
                <w:szCs w:val="18"/>
              </w:rPr>
              <w:t>All Educational Attainment Missingness=0</w:t>
            </w:r>
          </w:p>
          <w:p w14:paraId="7489D6B4" w14:textId="5E2C6FAB" w:rsidR="006A4EA3" w:rsidRPr="002B5ACB" w:rsidRDefault="006A4EA3"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(Model 2)</w:t>
            </w:r>
          </w:p>
        </w:tc>
        <w:tc>
          <w:tcPr>
            <w:tcW w:w="0" w:type="auto"/>
            <w:gridSpan w:val="2"/>
          </w:tcPr>
          <w:p w14:paraId="66FEB26C" w14:textId="77777777" w:rsidR="004B17A9" w:rsidRPr="002B5ACB"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Average Marginal Effects</w:t>
            </w:r>
          </w:p>
        </w:tc>
        <w:tc>
          <w:tcPr>
            <w:tcW w:w="0" w:type="auto"/>
            <w:gridSpan w:val="3"/>
          </w:tcPr>
          <w:p w14:paraId="42029C7B" w14:textId="77777777" w:rsidR="004B17A9"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b w:val="0"/>
                <w:bCs w:val="0"/>
                <w:color w:val="auto"/>
                <w:sz w:val="18"/>
                <w:szCs w:val="18"/>
              </w:rPr>
            </w:pPr>
            <w:r w:rsidRPr="002B5ACB">
              <w:rPr>
                <w:rFonts w:ascii="Book Antiqua" w:hAnsi="Book Antiqua"/>
                <w:color w:val="auto"/>
                <w:sz w:val="18"/>
                <w:szCs w:val="18"/>
              </w:rPr>
              <w:t>All Educational Attainment Missingness=1</w:t>
            </w:r>
          </w:p>
          <w:p w14:paraId="540FBCF7" w14:textId="392E07F2" w:rsidR="006A4EA3" w:rsidRPr="002B5ACB" w:rsidRDefault="006A4EA3"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(Model 3)</w:t>
            </w:r>
          </w:p>
        </w:tc>
        <w:tc>
          <w:tcPr>
            <w:tcW w:w="0" w:type="auto"/>
            <w:gridSpan w:val="2"/>
          </w:tcPr>
          <w:p w14:paraId="7AD12080" w14:textId="77777777" w:rsidR="004B17A9" w:rsidRPr="002B5ACB"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Average Marginal Effects</w:t>
            </w:r>
          </w:p>
        </w:tc>
        <w:tc>
          <w:tcPr>
            <w:tcW w:w="0" w:type="auto"/>
            <w:gridSpan w:val="3"/>
          </w:tcPr>
          <w:p w14:paraId="60921ACA" w14:textId="77777777" w:rsidR="004B17A9"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b w:val="0"/>
                <w:bCs w:val="0"/>
                <w:color w:val="auto"/>
                <w:sz w:val="18"/>
                <w:szCs w:val="18"/>
              </w:rPr>
            </w:pPr>
            <w:r w:rsidRPr="002B5ACB">
              <w:rPr>
                <w:rFonts w:ascii="Book Antiqua" w:hAnsi="Book Antiqua"/>
                <w:color w:val="auto"/>
                <w:sz w:val="18"/>
                <w:szCs w:val="18"/>
              </w:rPr>
              <w:t>Imputed RGSC</w:t>
            </w:r>
          </w:p>
          <w:p w14:paraId="43D8C75C" w14:textId="7E546A17" w:rsidR="006A4EA3" w:rsidRPr="002B5ACB" w:rsidRDefault="006A4EA3"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(Model 4)</w:t>
            </w:r>
          </w:p>
        </w:tc>
        <w:tc>
          <w:tcPr>
            <w:tcW w:w="1290" w:type="dxa"/>
            <w:gridSpan w:val="2"/>
          </w:tcPr>
          <w:p w14:paraId="6E64EDCF" w14:textId="77777777" w:rsidR="004B17A9" w:rsidRPr="002B5ACB"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Average Marginal Effects</w:t>
            </w:r>
          </w:p>
        </w:tc>
      </w:tr>
      <w:tr w:rsidR="00837293" w:rsidRPr="002B5ACB" w14:paraId="264763F6"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519B24"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Economic Activity</w:t>
            </w:r>
          </w:p>
        </w:tc>
        <w:tc>
          <w:tcPr>
            <w:tcW w:w="0" w:type="auto"/>
          </w:tcPr>
          <w:p w14:paraId="49B959B1"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Coef.</w:t>
            </w:r>
          </w:p>
        </w:tc>
        <w:tc>
          <w:tcPr>
            <w:tcW w:w="0" w:type="auto"/>
          </w:tcPr>
          <w:p w14:paraId="66B2BC2E"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roofErr w:type="gramStart"/>
            <w:r w:rsidRPr="002B5ACB">
              <w:rPr>
                <w:rFonts w:ascii="Book Antiqua" w:hAnsi="Book Antiqua"/>
                <w:color w:val="auto"/>
                <w:sz w:val="18"/>
                <w:szCs w:val="18"/>
              </w:rPr>
              <w:t>S.E</w:t>
            </w:r>
            <w:proofErr w:type="gramEnd"/>
          </w:p>
        </w:tc>
        <w:tc>
          <w:tcPr>
            <w:tcW w:w="0" w:type="auto"/>
          </w:tcPr>
          <w:p w14:paraId="71EA2B97"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Sig.</w:t>
            </w:r>
          </w:p>
        </w:tc>
        <w:tc>
          <w:tcPr>
            <w:tcW w:w="0" w:type="auto"/>
          </w:tcPr>
          <w:p w14:paraId="3F973BDD"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m:oMath>
              <m:r>
                <m:rPr>
                  <m:sty m:val="b"/>
                </m:rPr>
                <w:rPr>
                  <w:rFonts w:ascii="Cambria Math" w:hAnsi="Cambria Math"/>
                  <w:color w:val="auto"/>
                  <w:sz w:val="18"/>
                  <w:szCs w:val="18"/>
                </w:rPr>
                <m:t>Δ</m:t>
              </m:r>
            </m:oMath>
            <w:r w:rsidRPr="002B5ACB">
              <w:rPr>
                <w:rFonts w:ascii="Book Antiqua" w:hAnsi="Book Antiqua"/>
                <w:color w:val="auto"/>
                <w:sz w:val="18"/>
                <w:szCs w:val="18"/>
              </w:rPr>
              <w:t xml:space="preserve"> Prob.</w:t>
            </w:r>
          </w:p>
        </w:tc>
        <w:tc>
          <w:tcPr>
            <w:tcW w:w="0" w:type="auto"/>
          </w:tcPr>
          <w:p w14:paraId="27E05871"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roofErr w:type="gramStart"/>
            <w:r w:rsidRPr="002B5ACB">
              <w:rPr>
                <w:rFonts w:ascii="Book Antiqua" w:hAnsi="Book Antiqua"/>
                <w:color w:val="auto"/>
                <w:sz w:val="18"/>
                <w:szCs w:val="18"/>
              </w:rPr>
              <w:t>S.E</w:t>
            </w:r>
            <w:proofErr w:type="gramEnd"/>
          </w:p>
        </w:tc>
        <w:tc>
          <w:tcPr>
            <w:tcW w:w="733" w:type="dxa"/>
          </w:tcPr>
          <w:p w14:paraId="64ADA1A5"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Coef.</w:t>
            </w:r>
          </w:p>
        </w:tc>
        <w:tc>
          <w:tcPr>
            <w:tcW w:w="753" w:type="dxa"/>
          </w:tcPr>
          <w:p w14:paraId="741F126D"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roofErr w:type="gramStart"/>
            <w:r w:rsidRPr="002B5ACB">
              <w:rPr>
                <w:rFonts w:ascii="Book Antiqua" w:hAnsi="Book Antiqua"/>
                <w:color w:val="auto"/>
                <w:sz w:val="18"/>
                <w:szCs w:val="18"/>
              </w:rPr>
              <w:t>S.E</w:t>
            </w:r>
            <w:proofErr w:type="gramEnd"/>
          </w:p>
        </w:tc>
        <w:tc>
          <w:tcPr>
            <w:tcW w:w="0" w:type="auto"/>
          </w:tcPr>
          <w:p w14:paraId="6712D77B"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Sig.</w:t>
            </w:r>
          </w:p>
        </w:tc>
        <w:tc>
          <w:tcPr>
            <w:tcW w:w="706" w:type="dxa"/>
          </w:tcPr>
          <w:p w14:paraId="58E17B80"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m:oMath>
              <m:r>
                <m:rPr>
                  <m:sty m:val="b"/>
                </m:rPr>
                <w:rPr>
                  <w:rFonts w:ascii="Cambria Math" w:hAnsi="Cambria Math"/>
                  <w:color w:val="auto"/>
                  <w:sz w:val="18"/>
                  <w:szCs w:val="18"/>
                </w:rPr>
                <m:t>Δ</m:t>
              </m:r>
            </m:oMath>
            <w:r w:rsidRPr="002B5ACB">
              <w:rPr>
                <w:rFonts w:ascii="Book Antiqua" w:hAnsi="Book Antiqua"/>
                <w:color w:val="auto"/>
                <w:sz w:val="18"/>
                <w:szCs w:val="18"/>
              </w:rPr>
              <w:t xml:space="preserve"> Prob.</w:t>
            </w:r>
          </w:p>
        </w:tc>
        <w:tc>
          <w:tcPr>
            <w:tcW w:w="719" w:type="dxa"/>
          </w:tcPr>
          <w:p w14:paraId="5D4BB3F7"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roofErr w:type="gramStart"/>
            <w:r w:rsidRPr="002B5ACB">
              <w:rPr>
                <w:rFonts w:ascii="Book Antiqua" w:hAnsi="Book Antiqua"/>
                <w:color w:val="auto"/>
                <w:sz w:val="18"/>
                <w:szCs w:val="18"/>
              </w:rPr>
              <w:t>S.E</w:t>
            </w:r>
            <w:proofErr w:type="gramEnd"/>
          </w:p>
        </w:tc>
        <w:tc>
          <w:tcPr>
            <w:tcW w:w="0" w:type="auto"/>
          </w:tcPr>
          <w:p w14:paraId="3C43FC19"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Coef.</w:t>
            </w:r>
          </w:p>
        </w:tc>
        <w:tc>
          <w:tcPr>
            <w:tcW w:w="0" w:type="auto"/>
          </w:tcPr>
          <w:p w14:paraId="172B1E1B"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roofErr w:type="gramStart"/>
            <w:r w:rsidRPr="002B5ACB">
              <w:rPr>
                <w:rFonts w:ascii="Book Antiqua" w:hAnsi="Book Antiqua"/>
                <w:color w:val="auto"/>
                <w:sz w:val="18"/>
                <w:szCs w:val="18"/>
              </w:rPr>
              <w:t>S.E</w:t>
            </w:r>
            <w:proofErr w:type="gramEnd"/>
          </w:p>
        </w:tc>
        <w:tc>
          <w:tcPr>
            <w:tcW w:w="0" w:type="auto"/>
          </w:tcPr>
          <w:p w14:paraId="6C2EAF2C"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Sig.</w:t>
            </w:r>
          </w:p>
        </w:tc>
        <w:tc>
          <w:tcPr>
            <w:tcW w:w="0" w:type="auto"/>
          </w:tcPr>
          <w:p w14:paraId="5603221F"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m:oMath>
              <m:r>
                <m:rPr>
                  <m:sty m:val="b"/>
                </m:rPr>
                <w:rPr>
                  <w:rFonts w:ascii="Cambria Math" w:hAnsi="Cambria Math"/>
                  <w:color w:val="auto"/>
                  <w:sz w:val="18"/>
                  <w:szCs w:val="18"/>
                </w:rPr>
                <m:t>Δ</m:t>
              </m:r>
            </m:oMath>
            <w:r w:rsidRPr="002B5ACB">
              <w:rPr>
                <w:rFonts w:ascii="Book Antiqua" w:hAnsi="Book Antiqua"/>
                <w:color w:val="auto"/>
                <w:sz w:val="18"/>
                <w:szCs w:val="18"/>
              </w:rPr>
              <w:t xml:space="preserve"> Prob.</w:t>
            </w:r>
          </w:p>
        </w:tc>
        <w:tc>
          <w:tcPr>
            <w:tcW w:w="0" w:type="auto"/>
          </w:tcPr>
          <w:p w14:paraId="5140D1E8"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roofErr w:type="gramStart"/>
            <w:r w:rsidRPr="002B5ACB">
              <w:rPr>
                <w:rFonts w:ascii="Book Antiqua" w:hAnsi="Book Antiqua"/>
                <w:color w:val="auto"/>
                <w:sz w:val="18"/>
                <w:szCs w:val="18"/>
              </w:rPr>
              <w:t>S.E</w:t>
            </w:r>
            <w:proofErr w:type="gramEnd"/>
          </w:p>
        </w:tc>
        <w:tc>
          <w:tcPr>
            <w:tcW w:w="0" w:type="auto"/>
          </w:tcPr>
          <w:p w14:paraId="3EC19888"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Coef.</w:t>
            </w:r>
          </w:p>
        </w:tc>
        <w:tc>
          <w:tcPr>
            <w:tcW w:w="0" w:type="auto"/>
          </w:tcPr>
          <w:p w14:paraId="24057EC9"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roofErr w:type="gramStart"/>
            <w:r w:rsidRPr="002B5ACB">
              <w:rPr>
                <w:rFonts w:ascii="Book Antiqua" w:hAnsi="Book Antiqua"/>
                <w:color w:val="auto"/>
                <w:sz w:val="18"/>
                <w:szCs w:val="18"/>
              </w:rPr>
              <w:t>S.E</w:t>
            </w:r>
            <w:proofErr w:type="gramEnd"/>
          </w:p>
        </w:tc>
        <w:tc>
          <w:tcPr>
            <w:tcW w:w="0" w:type="auto"/>
          </w:tcPr>
          <w:p w14:paraId="01DDB5A6"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Sig.</w:t>
            </w:r>
          </w:p>
        </w:tc>
        <w:tc>
          <w:tcPr>
            <w:tcW w:w="0" w:type="auto"/>
          </w:tcPr>
          <w:p w14:paraId="318E3F81"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m:oMath>
              <m:r>
                <m:rPr>
                  <m:sty m:val="b"/>
                </m:rPr>
                <w:rPr>
                  <w:rFonts w:ascii="Cambria Math" w:hAnsi="Cambria Math"/>
                  <w:color w:val="auto"/>
                  <w:sz w:val="18"/>
                  <w:szCs w:val="18"/>
                </w:rPr>
                <m:t>Δ</m:t>
              </m:r>
            </m:oMath>
            <w:r w:rsidRPr="002B5ACB">
              <w:rPr>
                <w:rFonts w:ascii="Book Antiqua" w:hAnsi="Book Antiqua"/>
                <w:color w:val="auto"/>
                <w:sz w:val="18"/>
                <w:szCs w:val="18"/>
              </w:rPr>
              <w:t xml:space="preserve"> Prob.</w:t>
            </w:r>
          </w:p>
        </w:tc>
        <w:tc>
          <w:tcPr>
            <w:tcW w:w="651" w:type="dxa"/>
          </w:tcPr>
          <w:p w14:paraId="3926F30F"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roofErr w:type="gramStart"/>
            <w:r w:rsidRPr="002B5ACB">
              <w:rPr>
                <w:rFonts w:ascii="Book Antiqua" w:hAnsi="Book Antiqua"/>
                <w:color w:val="auto"/>
                <w:sz w:val="18"/>
                <w:szCs w:val="18"/>
              </w:rPr>
              <w:t>S.E</w:t>
            </w:r>
            <w:proofErr w:type="gramEnd"/>
          </w:p>
        </w:tc>
      </w:tr>
      <w:tr w:rsidR="00837293" w:rsidRPr="002B5ACB" w14:paraId="67427D94"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BD2A238"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Employment</w:t>
            </w:r>
          </w:p>
        </w:tc>
        <w:tc>
          <w:tcPr>
            <w:tcW w:w="0" w:type="auto"/>
          </w:tcPr>
          <w:p w14:paraId="7AA60D9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F6546F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B60EA4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0081FC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2B8C0E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64CE52E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5A4F966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A4AAF0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5E28D0A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5ED9198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9B4B30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445A1E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E6042B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DECBB6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DDF272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4ECF16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0F6FE1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E7DF52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13268E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25EF454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722B958A"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D8721A"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Educational Attainment</w:t>
            </w:r>
          </w:p>
        </w:tc>
        <w:tc>
          <w:tcPr>
            <w:tcW w:w="0" w:type="auto"/>
          </w:tcPr>
          <w:p w14:paraId="169E396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F0CAB8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41D8A6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C54416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75DE30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67DBA9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70F7477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97DB20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462415C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71636B1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E0F893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50F468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610F96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43C371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51A24F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70875F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AA1551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A4A82E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78D14E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4A67260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4594CEEE"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0D14C0A7"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 xml:space="preserve">Less than five </w:t>
            </w:r>
            <w:proofErr w:type="spellStart"/>
            <w:r w:rsidRPr="002B5ACB">
              <w:rPr>
                <w:rFonts w:ascii="Book Antiqua" w:hAnsi="Book Antiqua"/>
                <w:color w:val="auto"/>
                <w:sz w:val="18"/>
                <w:szCs w:val="18"/>
              </w:rPr>
              <w:t>O’levels</w:t>
            </w:r>
            <w:proofErr w:type="spellEnd"/>
          </w:p>
        </w:tc>
        <w:tc>
          <w:tcPr>
            <w:tcW w:w="0" w:type="auto"/>
          </w:tcPr>
          <w:p w14:paraId="702F815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6981A2B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D4B7A9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3AA598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939811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2E1AECA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59F6C36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AB3FBD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15D27A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46B5F83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E00AF3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B4E011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A8D50E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A64D36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90F066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076BF5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6985A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DD3F8A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7F6DBB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3458969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140ACCD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D3584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 xml:space="preserve">Five or More </w:t>
            </w:r>
            <w:proofErr w:type="spellStart"/>
            <w:r w:rsidRPr="002B5ACB">
              <w:rPr>
                <w:rFonts w:ascii="Book Antiqua" w:hAnsi="Book Antiqua"/>
                <w:color w:val="auto"/>
                <w:sz w:val="18"/>
                <w:szCs w:val="18"/>
              </w:rPr>
              <w:t>O’levels</w:t>
            </w:r>
            <w:proofErr w:type="spellEnd"/>
          </w:p>
        </w:tc>
        <w:tc>
          <w:tcPr>
            <w:tcW w:w="0" w:type="auto"/>
            <w:vAlign w:val="bottom"/>
          </w:tcPr>
          <w:p w14:paraId="5EEE712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-1.38</w:t>
            </w:r>
          </w:p>
        </w:tc>
        <w:tc>
          <w:tcPr>
            <w:tcW w:w="0" w:type="auto"/>
            <w:vAlign w:val="bottom"/>
          </w:tcPr>
          <w:p w14:paraId="7C77215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(0.24)</w:t>
            </w:r>
          </w:p>
        </w:tc>
        <w:tc>
          <w:tcPr>
            <w:tcW w:w="0" w:type="auto"/>
          </w:tcPr>
          <w:p w14:paraId="01479181" w14:textId="77777777" w:rsidR="004B17A9" w:rsidRPr="002B5ACB" w:rsidRDefault="004B17A9" w:rsidP="00323990">
            <w:pPr>
              <w:cnfStyle w:val="000000100000" w:firstRow="0" w:lastRow="0" w:firstColumn="0" w:lastColumn="0" w:oddVBand="0" w:evenVBand="0" w:oddHBand="1" w:evenHBand="0" w:firstRowFirstColumn="0" w:firstRowLastColumn="0" w:lastRowFirstColumn="0" w:lastRowLastColumn="0"/>
              <w:rPr>
                <w:sz w:val="18"/>
                <w:szCs w:val="18"/>
              </w:rPr>
            </w:pPr>
            <w:r w:rsidRPr="002B5ACB">
              <w:rPr>
                <w:sz w:val="18"/>
                <w:szCs w:val="18"/>
              </w:rPr>
              <w:t>***</w:t>
            </w:r>
          </w:p>
        </w:tc>
        <w:tc>
          <w:tcPr>
            <w:tcW w:w="0" w:type="auto"/>
            <w:vAlign w:val="bottom"/>
          </w:tcPr>
          <w:p w14:paraId="31A5B5A4" w14:textId="77777777" w:rsidR="004B17A9" w:rsidRPr="002B5ACB" w:rsidRDefault="004B17A9" w:rsidP="00323990">
            <w:pPr>
              <w:cnfStyle w:val="000000100000" w:firstRow="0" w:lastRow="0" w:firstColumn="0" w:lastColumn="0" w:oddVBand="0" w:evenVBand="0" w:oddHBand="1" w:evenHBand="0" w:firstRowFirstColumn="0" w:firstRowLastColumn="0" w:lastRowFirstColumn="0" w:lastRowLastColumn="0"/>
              <w:rPr>
                <w:sz w:val="18"/>
                <w:szCs w:val="18"/>
              </w:rPr>
            </w:pPr>
            <w:r w:rsidRPr="002B5ACB">
              <w:rPr>
                <w:sz w:val="18"/>
                <w:szCs w:val="18"/>
              </w:rPr>
              <w:t>-0.12</w:t>
            </w:r>
          </w:p>
        </w:tc>
        <w:tc>
          <w:tcPr>
            <w:tcW w:w="0" w:type="auto"/>
            <w:vAlign w:val="bottom"/>
          </w:tcPr>
          <w:p w14:paraId="3D361BC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733" w:type="dxa"/>
            <w:vAlign w:val="bottom"/>
          </w:tcPr>
          <w:p w14:paraId="5FD3DC3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-1.91</w:t>
            </w:r>
          </w:p>
        </w:tc>
        <w:tc>
          <w:tcPr>
            <w:tcW w:w="753" w:type="dxa"/>
            <w:vAlign w:val="bottom"/>
          </w:tcPr>
          <w:p w14:paraId="5DB53B4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(0.22)</w:t>
            </w:r>
          </w:p>
        </w:tc>
        <w:tc>
          <w:tcPr>
            <w:tcW w:w="0" w:type="auto"/>
          </w:tcPr>
          <w:p w14:paraId="0CB0A75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tcPr>
          <w:p w14:paraId="7011123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lang w:eastAsia="en-GB"/>
              </w:rPr>
              <w:t>-0.17</w:t>
            </w:r>
          </w:p>
        </w:tc>
        <w:tc>
          <w:tcPr>
            <w:tcW w:w="719" w:type="dxa"/>
          </w:tcPr>
          <w:p w14:paraId="59F5B99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lang w:eastAsia="en-GB"/>
              </w:rPr>
              <w:t>(0.02)</w:t>
            </w:r>
          </w:p>
        </w:tc>
        <w:tc>
          <w:tcPr>
            <w:tcW w:w="0" w:type="auto"/>
            <w:vAlign w:val="bottom"/>
          </w:tcPr>
          <w:p w14:paraId="42DE242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0.11</w:t>
            </w:r>
          </w:p>
        </w:tc>
        <w:tc>
          <w:tcPr>
            <w:tcW w:w="0" w:type="auto"/>
            <w:vAlign w:val="bottom"/>
          </w:tcPr>
          <w:p w14:paraId="5F1D085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(0.16)</w:t>
            </w:r>
          </w:p>
        </w:tc>
        <w:tc>
          <w:tcPr>
            <w:tcW w:w="0" w:type="auto"/>
          </w:tcPr>
          <w:p w14:paraId="77D6B3B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02B995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249CB89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2B62392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-1.34</w:t>
            </w:r>
          </w:p>
        </w:tc>
        <w:tc>
          <w:tcPr>
            <w:tcW w:w="0" w:type="auto"/>
            <w:vAlign w:val="bottom"/>
          </w:tcPr>
          <w:p w14:paraId="72372B7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(0.23)</w:t>
            </w:r>
          </w:p>
        </w:tc>
        <w:tc>
          <w:tcPr>
            <w:tcW w:w="0" w:type="auto"/>
          </w:tcPr>
          <w:p w14:paraId="498A503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A34107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-0.10</w:t>
            </w:r>
          </w:p>
        </w:tc>
        <w:tc>
          <w:tcPr>
            <w:tcW w:w="651" w:type="dxa"/>
          </w:tcPr>
          <w:p w14:paraId="1A679D5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r>
      <w:tr w:rsidR="00837293" w:rsidRPr="002B5ACB" w14:paraId="0597DF60"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7D62536F"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Sex</w:t>
            </w:r>
          </w:p>
        </w:tc>
        <w:tc>
          <w:tcPr>
            <w:tcW w:w="0" w:type="auto"/>
          </w:tcPr>
          <w:p w14:paraId="4027D40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2FD7FA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2183B6F" w14:textId="60FD0E70" w:rsidR="004B17A9" w:rsidRPr="002B5ACB" w:rsidRDefault="00323990"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sz w:val="18"/>
                <w:szCs w:val="18"/>
              </w:rPr>
              <w:t>***</w:t>
            </w:r>
          </w:p>
        </w:tc>
        <w:tc>
          <w:tcPr>
            <w:tcW w:w="0" w:type="auto"/>
          </w:tcPr>
          <w:p w14:paraId="56ACE98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2873EC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5980194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2255BEF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E8BAFD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5FE6C2F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32D19BF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E58918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6D45A4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B9885B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54EF6E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163D18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D69929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62A6CD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49DA1C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E5377C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0326E12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263CBA49"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610952"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Female</w:t>
            </w:r>
          </w:p>
        </w:tc>
        <w:tc>
          <w:tcPr>
            <w:tcW w:w="0" w:type="auto"/>
          </w:tcPr>
          <w:p w14:paraId="5BAF560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70847E4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5EC8A3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E7E0F9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52981A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6460B81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6D82456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9AE845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7717254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4DFD759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F963F6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20A7EA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7A97D4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C38A20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3ACC31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5C4BCB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787B7C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CA13EB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0EF663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1B3047B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070C5054"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02C344D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Male</w:t>
            </w:r>
          </w:p>
        </w:tc>
        <w:tc>
          <w:tcPr>
            <w:tcW w:w="0" w:type="auto"/>
            <w:vAlign w:val="bottom"/>
          </w:tcPr>
          <w:p w14:paraId="18346FB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0.30</w:t>
            </w:r>
          </w:p>
        </w:tc>
        <w:tc>
          <w:tcPr>
            <w:tcW w:w="0" w:type="auto"/>
            <w:vAlign w:val="bottom"/>
          </w:tcPr>
          <w:p w14:paraId="2EAE1B7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(0.22)</w:t>
            </w:r>
          </w:p>
        </w:tc>
        <w:tc>
          <w:tcPr>
            <w:tcW w:w="0" w:type="auto"/>
          </w:tcPr>
          <w:p w14:paraId="685FA0B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37A6083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7796F1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733" w:type="dxa"/>
            <w:vAlign w:val="bottom"/>
          </w:tcPr>
          <w:p w14:paraId="74CE4AF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0.61</w:t>
            </w:r>
          </w:p>
        </w:tc>
        <w:tc>
          <w:tcPr>
            <w:tcW w:w="753" w:type="dxa"/>
            <w:vAlign w:val="bottom"/>
          </w:tcPr>
          <w:p w14:paraId="291F518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(0.15)</w:t>
            </w:r>
          </w:p>
        </w:tc>
        <w:tc>
          <w:tcPr>
            <w:tcW w:w="0" w:type="auto"/>
          </w:tcPr>
          <w:p w14:paraId="318799D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3A26636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719" w:type="dxa"/>
            <w:vAlign w:val="bottom"/>
          </w:tcPr>
          <w:p w14:paraId="6DBFBE5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6FF595E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0.54</w:t>
            </w:r>
          </w:p>
        </w:tc>
        <w:tc>
          <w:tcPr>
            <w:tcW w:w="0" w:type="auto"/>
            <w:vAlign w:val="bottom"/>
          </w:tcPr>
          <w:p w14:paraId="3B847C4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(0.14)</w:t>
            </w:r>
          </w:p>
        </w:tc>
        <w:tc>
          <w:tcPr>
            <w:tcW w:w="0" w:type="auto"/>
          </w:tcPr>
          <w:p w14:paraId="64A0CD5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07F3689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0" w:type="auto"/>
            <w:vAlign w:val="bottom"/>
          </w:tcPr>
          <w:p w14:paraId="2001243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66D7B31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0.64</w:t>
            </w:r>
          </w:p>
        </w:tc>
        <w:tc>
          <w:tcPr>
            <w:tcW w:w="0" w:type="auto"/>
            <w:vAlign w:val="bottom"/>
          </w:tcPr>
          <w:p w14:paraId="7BFD5F8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(0.14)</w:t>
            </w:r>
          </w:p>
        </w:tc>
        <w:tc>
          <w:tcPr>
            <w:tcW w:w="0" w:type="auto"/>
          </w:tcPr>
          <w:p w14:paraId="42469B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9C4A4D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0.07</w:t>
            </w:r>
          </w:p>
        </w:tc>
        <w:tc>
          <w:tcPr>
            <w:tcW w:w="651" w:type="dxa"/>
          </w:tcPr>
          <w:p w14:paraId="77F4D7E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(0.02)</w:t>
            </w:r>
          </w:p>
        </w:tc>
      </w:tr>
      <w:tr w:rsidR="00837293" w:rsidRPr="002B5ACB" w14:paraId="6A0671B1"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726707"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Housing Tenure</w:t>
            </w:r>
          </w:p>
        </w:tc>
        <w:tc>
          <w:tcPr>
            <w:tcW w:w="0" w:type="auto"/>
          </w:tcPr>
          <w:p w14:paraId="05E7607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86BB44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6EFF0D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DF75B4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57546F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3F2FACD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2307C3A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BE8981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251F37F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39B3E78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5C5571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EAA162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E2063A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B9BF2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8A6B9D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F34FD0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EDB895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7300D3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976FB0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7489EAE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6974C340"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4448D3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Own Home</w:t>
            </w:r>
          </w:p>
        </w:tc>
        <w:tc>
          <w:tcPr>
            <w:tcW w:w="0" w:type="auto"/>
          </w:tcPr>
          <w:p w14:paraId="24EA18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43B6DB5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909941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F82F70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E4B4B4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699432D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7570587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1FDF98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375ADAC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3388E92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666431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C2941E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5D1B4E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916AD8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60D090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D20800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2DD4E2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F0B5F4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252A9A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6842E5B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1C201D9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73598C"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Don't Own Home</w:t>
            </w:r>
          </w:p>
        </w:tc>
        <w:tc>
          <w:tcPr>
            <w:tcW w:w="0" w:type="auto"/>
            <w:vAlign w:val="bottom"/>
          </w:tcPr>
          <w:p w14:paraId="473F2DE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0.30</w:t>
            </w:r>
          </w:p>
        </w:tc>
        <w:tc>
          <w:tcPr>
            <w:tcW w:w="0" w:type="auto"/>
            <w:vAlign w:val="bottom"/>
          </w:tcPr>
          <w:p w14:paraId="5DD0827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(0.26)</w:t>
            </w:r>
          </w:p>
        </w:tc>
        <w:tc>
          <w:tcPr>
            <w:tcW w:w="0" w:type="auto"/>
          </w:tcPr>
          <w:p w14:paraId="23299B4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0E376F7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0" w:type="auto"/>
            <w:vAlign w:val="bottom"/>
          </w:tcPr>
          <w:p w14:paraId="7FBB7B7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733" w:type="dxa"/>
            <w:vAlign w:val="bottom"/>
          </w:tcPr>
          <w:p w14:paraId="567DA67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0.54</w:t>
            </w:r>
          </w:p>
        </w:tc>
        <w:tc>
          <w:tcPr>
            <w:tcW w:w="753" w:type="dxa"/>
            <w:vAlign w:val="bottom"/>
          </w:tcPr>
          <w:p w14:paraId="2D68938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(0.16)</w:t>
            </w:r>
          </w:p>
        </w:tc>
        <w:tc>
          <w:tcPr>
            <w:tcW w:w="0" w:type="auto"/>
          </w:tcPr>
          <w:p w14:paraId="1FF0698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650D1E7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719" w:type="dxa"/>
            <w:vAlign w:val="bottom"/>
          </w:tcPr>
          <w:p w14:paraId="4356541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61E5755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0.78</w:t>
            </w:r>
          </w:p>
        </w:tc>
        <w:tc>
          <w:tcPr>
            <w:tcW w:w="0" w:type="auto"/>
            <w:vAlign w:val="bottom"/>
          </w:tcPr>
          <w:p w14:paraId="3AD342C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(0.16)</w:t>
            </w:r>
          </w:p>
        </w:tc>
        <w:tc>
          <w:tcPr>
            <w:tcW w:w="0" w:type="auto"/>
          </w:tcPr>
          <w:p w14:paraId="55B6952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5884DB7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0" w:type="auto"/>
            <w:vAlign w:val="bottom"/>
          </w:tcPr>
          <w:p w14:paraId="7BE496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0B79711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0.58</w:t>
            </w:r>
          </w:p>
        </w:tc>
        <w:tc>
          <w:tcPr>
            <w:tcW w:w="0" w:type="auto"/>
            <w:vAlign w:val="bottom"/>
          </w:tcPr>
          <w:p w14:paraId="4CF451B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(0.16)</w:t>
            </w:r>
          </w:p>
        </w:tc>
        <w:tc>
          <w:tcPr>
            <w:tcW w:w="0" w:type="auto"/>
          </w:tcPr>
          <w:p w14:paraId="53EF31C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1A55221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0.06</w:t>
            </w:r>
          </w:p>
        </w:tc>
        <w:tc>
          <w:tcPr>
            <w:tcW w:w="651" w:type="dxa"/>
          </w:tcPr>
          <w:p w14:paraId="4F08B54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4B388455"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71D1DA7"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RGSC</w:t>
            </w:r>
          </w:p>
        </w:tc>
        <w:tc>
          <w:tcPr>
            <w:tcW w:w="0" w:type="auto"/>
          </w:tcPr>
          <w:p w14:paraId="53074EA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A62603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B11491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12DB28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12791B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260E89D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16CB3EA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E2F209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4102738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161816F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5357EF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05461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02F7BA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8A75AD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7547AD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EF86AC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B265A9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96E59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96C6D0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0F9E694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73F82300"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3980AD"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1</w:t>
            </w:r>
          </w:p>
        </w:tc>
        <w:tc>
          <w:tcPr>
            <w:tcW w:w="0" w:type="auto"/>
            <w:vAlign w:val="bottom"/>
          </w:tcPr>
          <w:p w14:paraId="030A57D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-0.20</w:t>
            </w:r>
          </w:p>
        </w:tc>
        <w:tc>
          <w:tcPr>
            <w:tcW w:w="0" w:type="auto"/>
            <w:vAlign w:val="bottom"/>
          </w:tcPr>
          <w:p w14:paraId="3ED8E1F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(0.58)</w:t>
            </w:r>
          </w:p>
        </w:tc>
        <w:tc>
          <w:tcPr>
            <w:tcW w:w="0" w:type="auto"/>
          </w:tcPr>
          <w:p w14:paraId="2162B60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62EDF27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5D7BF4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(0.06)</w:t>
            </w:r>
          </w:p>
        </w:tc>
        <w:tc>
          <w:tcPr>
            <w:tcW w:w="733" w:type="dxa"/>
            <w:vAlign w:val="bottom"/>
          </w:tcPr>
          <w:p w14:paraId="77537BF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-0.19</w:t>
            </w:r>
          </w:p>
        </w:tc>
        <w:tc>
          <w:tcPr>
            <w:tcW w:w="753" w:type="dxa"/>
            <w:vAlign w:val="bottom"/>
          </w:tcPr>
          <w:p w14:paraId="58C7010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(0.44)</w:t>
            </w:r>
          </w:p>
        </w:tc>
        <w:tc>
          <w:tcPr>
            <w:tcW w:w="0" w:type="auto"/>
          </w:tcPr>
          <w:p w14:paraId="65803F9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041464F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719" w:type="dxa"/>
            <w:vAlign w:val="bottom"/>
          </w:tcPr>
          <w:p w14:paraId="1D721AC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0" w:type="auto"/>
            <w:vAlign w:val="bottom"/>
          </w:tcPr>
          <w:p w14:paraId="3D7AA70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-0.29</w:t>
            </w:r>
          </w:p>
        </w:tc>
        <w:tc>
          <w:tcPr>
            <w:tcW w:w="0" w:type="auto"/>
            <w:vAlign w:val="bottom"/>
          </w:tcPr>
          <w:p w14:paraId="256683B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(0.42)</w:t>
            </w:r>
          </w:p>
        </w:tc>
        <w:tc>
          <w:tcPr>
            <w:tcW w:w="0" w:type="auto"/>
          </w:tcPr>
          <w:p w14:paraId="68D905C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68C0C4B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46479D9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(0.06)</w:t>
            </w:r>
          </w:p>
        </w:tc>
        <w:tc>
          <w:tcPr>
            <w:tcW w:w="0" w:type="auto"/>
            <w:vAlign w:val="bottom"/>
          </w:tcPr>
          <w:p w14:paraId="4476508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-0.17</w:t>
            </w:r>
          </w:p>
        </w:tc>
        <w:tc>
          <w:tcPr>
            <w:tcW w:w="0" w:type="auto"/>
            <w:vAlign w:val="bottom"/>
          </w:tcPr>
          <w:p w14:paraId="09FCF3C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(0.43)</w:t>
            </w:r>
          </w:p>
        </w:tc>
        <w:tc>
          <w:tcPr>
            <w:tcW w:w="0" w:type="auto"/>
          </w:tcPr>
          <w:p w14:paraId="48203EB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812687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651" w:type="dxa"/>
          </w:tcPr>
          <w:p w14:paraId="153D83D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(0.07)</w:t>
            </w:r>
          </w:p>
        </w:tc>
      </w:tr>
      <w:tr w:rsidR="00837293" w:rsidRPr="002B5ACB" w14:paraId="709E1F3A"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163AAEB"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2</w:t>
            </w:r>
          </w:p>
        </w:tc>
        <w:tc>
          <w:tcPr>
            <w:tcW w:w="0" w:type="auto"/>
          </w:tcPr>
          <w:p w14:paraId="37A0ACD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2A13D2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57F784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63523D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FACBAD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708955E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53" w:type="dxa"/>
          </w:tcPr>
          <w:p w14:paraId="5FB1396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2CF5524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706" w:type="dxa"/>
          </w:tcPr>
          <w:p w14:paraId="5A6270C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19" w:type="dxa"/>
          </w:tcPr>
          <w:p w14:paraId="0D8CFC8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74C07B0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173D311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2190D59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tcPr>
          <w:p w14:paraId="4C5F997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0A9025C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570532A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7D7627A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8DD42A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B5412D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036263D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3C88AC51"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20DD44"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3NM</w:t>
            </w:r>
          </w:p>
        </w:tc>
        <w:tc>
          <w:tcPr>
            <w:tcW w:w="0" w:type="auto"/>
            <w:vAlign w:val="bottom"/>
          </w:tcPr>
          <w:p w14:paraId="70D57AC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-0.19</w:t>
            </w:r>
          </w:p>
        </w:tc>
        <w:tc>
          <w:tcPr>
            <w:tcW w:w="0" w:type="auto"/>
            <w:vAlign w:val="bottom"/>
          </w:tcPr>
          <w:p w14:paraId="48D5097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(0.41)</w:t>
            </w:r>
          </w:p>
        </w:tc>
        <w:tc>
          <w:tcPr>
            <w:tcW w:w="0" w:type="auto"/>
          </w:tcPr>
          <w:p w14:paraId="2FD962A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41AAE95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0" w:type="auto"/>
            <w:vAlign w:val="bottom"/>
          </w:tcPr>
          <w:p w14:paraId="54C5FFA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(0.04)</w:t>
            </w:r>
          </w:p>
        </w:tc>
        <w:tc>
          <w:tcPr>
            <w:tcW w:w="733" w:type="dxa"/>
            <w:vAlign w:val="bottom"/>
          </w:tcPr>
          <w:p w14:paraId="4AEC7B3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753" w:type="dxa"/>
            <w:vAlign w:val="bottom"/>
          </w:tcPr>
          <w:p w14:paraId="6D408C0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(0.29)</w:t>
            </w:r>
          </w:p>
        </w:tc>
        <w:tc>
          <w:tcPr>
            <w:tcW w:w="0" w:type="auto"/>
          </w:tcPr>
          <w:p w14:paraId="6048E39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674F622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-0.00</w:t>
            </w:r>
          </w:p>
        </w:tc>
        <w:tc>
          <w:tcPr>
            <w:tcW w:w="719" w:type="dxa"/>
            <w:vAlign w:val="bottom"/>
          </w:tcPr>
          <w:p w14:paraId="6B74831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6FD7351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0.11</w:t>
            </w:r>
          </w:p>
        </w:tc>
        <w:tc>
          <w:tcPr>
            <w:tcW w:w="0" w:type="auto"/>
            <w:vAlign w:val="bottom"/>
          </w:tcPr>
          <w:p w14:paraId="2E1DBFA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(0.27)</w:t>
            </w:r>
          </w:p>
        </w:tc>
        <w:tc>
          <w:tcPr>
            <w:tcW w:w="0" w:type="auto"/>
          </w:tcPr>
          <w:p w14:paraId="464E37F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41C5F7D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62C0D4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1AAFDDE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0.08</w:t>
            </w:r>
          </w:p>
        </w:tc>
        <w:tc>
          <w:tcPr>
            <w:tcW w:w="0" w:type="auto"/>
            <w:vAlign w:val="bottom"/>
          </w:tcPr>
          <w:p w14:paraId="67E12B0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(0.29)</w:t>
            </w:r>
          </w:p>
        </w:tc>
        <w:tc>
          <w:tcPr>
            <w:tcW w:w="0" w:type="auto"/>
          </w:tcPr>
          <w:p w14:paraId="443BACC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05FA82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651" w:type="dxa"/>
          </w:tcPr>
          <w:p w14:paraId="30C2CEE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r>
      <w:tr w:rsidR="00837293" w:rsidRPr="002B5ACB" w14:paraId="2FEC89A8"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624779F0"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3M</w:t>
            </w:r>
          </w:p>
        </w:tc>
        <w:tc>
          <w:tcPr>
            <w:tcW w:w="0" w:type="auto"/>
            <w:vAlign w:val="bottom"/>
          </w:tcPr>
          <w:p w14:paraId="6B1DD63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0.67</w:t>
            </w:r>
          </w:p>
        </w:tc>
        <w:tc>
          <w:tcPr>
            <w:tcW w:w="0" w:type="auto"/>
            <w:vAlign w:val="bottom"/>
          </w:tcPr>
          <w:p w14:paraId="72AFB04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(0.27)</w:t>
            </w:r>
          </w:p>
        </w:tc>
        <w:tc>
          <w:tcPr>
            <w:tcW w:w="0" w:type="auto"/>
          </w:tcPr>
          <w:p w14:paraId="590A8BE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04A5FD5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0.06</w:t>
            </w:r>
          </w:p>
        </w:tc>
        <w:tc>
          <w:tcPr>
            <w:tcW w:w="0" w:type="auto"/>
            <w:vAlign w:val="bottom"/>
          </w:tcPr>
          <w:p w14:paraId="6EF536C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(0.04)</w:t>
            </w:r>
          </w:p>
        </w:tc>
        <w:tc>
          <w:tcPr>
            <w:tcW w:w="733" w:type="dxa"/>
            <w:vAlign w:val="bottom"/>
          </w:tcPr>
          <w:p w14:paraId="5042EB9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0.81</w:t>
            </w:r>
          </w:p>
        </w:tc>
        <w:tc>
          <w:tcPr>
            <w:tcW w:w="753" w:type="dxa"/>
            <w:vAlign w:val="bottom"/>
          </w:tcPr>
          <w:p w14:paraId="32542F4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(0.20)</w:t>
            </w:r>
          </w:p>
        </w:tc>
        <w:tc>
          <w:tcPr>
            <w:tcW w:w="0" w:type="auto"/>
          </w:tcPr>
          <w:p w14:paraId="62A7B96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5781484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719" w:type="dxa"/>
            <w:vAlign w:val="bottom"/>
          </w:tcPr>
          <w:p w14:paraId="15BE1EF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39B791E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0.97</w:t>
            </w:r>
          </w:p>
        </w:tc>
        <w:tc>
          <w:tcPr>
            <w:tcW w:w="0" w:type="auto"/>
            <w:vAlign w:val="bottom"/>
          </w:tcPr>
          <w:p w14:paraId="5265E58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(0.19)</w:t>
            </w:r>
          </w:p>
        </w:tc>
        <w:tc>
          <w:tcPr>
            <w:tcW w:w="0" w:type="auto"/>
          </w:tcPr>
          <w:p w14:paraId="2A240B6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43D5EBD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0.10</w:t>
            </w:r>
          </w:p>
        </w:tc>
        <w:tc>
          <w:tcPr>
            <w:tcW w:w="0" w:type="auto"/>
            <w:vAlign w:val="bottom"/>
          </w:tcPr>
          <w:p w14:paraId="00C69D1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5E85FF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0.88</w:t>
            </w:r>
          </w:p>
        </w:tc>
        <w:tc>
          <w:tcPr>
            <w:tcW w:w="0" w:type="auto"/>
            <w:vAlign w:val="bottom"/>
          </w:tcPr>
          <w:p w14:paraId="55A7EA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(0.20)</w:t>
            </w:r>
          </w:p>
        </w:tc>
        <w:tc>
          <w:tcPr>
            <w:tcW w:w="0" w:type="auto"/>
          </w:tcPr>
          <w:p w14:paraId="25EA981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33D8DEA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0.08</w:t>
            </w:r>
          </w:p>
        </w:tc>
        <w:tc>
          <w:tcPr>
            <w:tcW w:w="651" w:type="dxa"/>
          </w:tcPr>
          <w:p w14:paraId="21E3818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0CD2853A"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69D0AB"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4</w:t>
            </w:r>
          </w:p>
        </w:tc>
        <w:tc>
          <w:tcPr>
            <w:tcW w:w="0" w:type="auto"/>
            <w:vAlign w:val="bottom"/>
          </w:tcPr>
          <w:p w14:paraId="1676F36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0.68</w:t>
            </w:r>
          </w:p>
        </w:tc>
        <w:tc>
          <w:tcPr>
            <w:tcW w:w="0" w:type="auto"/>
            <w:vAlign w:val="bottom"/>
          </w:tcPr>
          <w:p w14:paraId="6C64BAF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(0.35)</w:t>
            </w:r>
          </w:p>
        </w:tc>
        <w:tc>
          <w:tcPr>
            <w:tcW w:w="0" w:type="auto"/>
          </w:tcPr>
          <w:p w14:paraId="6F657BE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2350506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0.07</w:t>
            </w:r>
          </w:p>
        </w:tc>
        <w:tc>
          <w:tcPr>
            <w:tcW w:w="0" w:type="auto"/>
            <w:vAlign w:val="bottom"/>
          </w:tcPr>
          <w:p w14:paraId="5B28308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733" w:type="dxa"/>
            <w:vAlign w:val="bottom"/>
          </w:tcPr>
          <w:p w14:paraId="2FDB0A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0.54</w:t>
            </w:r>
          </w:p>
        </w:tc>
        <w:tc>
          <w:tcPr>
            <w:tcW w:w="753" w:type="dxa"/>
            <w:vAlign w:val="bottom"/>
          </w:tcPr>
          <w:p w14:paraId="01395CA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(0.24)</w:t>
            </w:r>
          </w:p>
        </w:tc>
        <w:tc>
          <w:tcPr>
            <w:tcW w:w="0" w:type="auto"/>
          </w:tcPr>
          <w:p w14:paraId="10A4E6F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lang w:eastAsia="en-GB"/>
              </w:rPr>
              <w:t>*</w:t>
            </w:r>
          </w:p>
        </w:tc>
        <w:tc>
          <w:tcPr>
            <w:tcW w:w="706" w:type="dxa"/>
            <w:vAlign w:val="bottom"/>
          </w:tcPr>
          <w:p w14:paraId="213C3E5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0.05</w:t>
            </w:r>
          </w:p>
        </w:tc>
        <w:tc>
          <w:tcPr>
            <w:tcW w:w="719" w:type="dxa"/>
            <w:vAlign w:val="bottom"/>
          </w:tcPr>
          <w:p w14:paraId="1F31251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3B69383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0.81</w:t>
            </w:r>
          </w:p>
        </w:tc>
        <w:tc>
          <w:tcPr>
            <w:tcW w:w="0" w:type="auto"/>
            <w:vAlign w:val="bottom"/>
          </w:tcPr>
          <w:p w14:paraId="4E9D748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(0.23)</w:t>
            </w:r>
          </w:p>
        </w:tc>
        <w:tc>
          <w:tcPr>
            <w:tcW w:w="0" w:type="auto"/>
          </w:tcPr>
          <w:p w14:paraId="098CFE9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0110D27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0.09</w:t>
            </w:r>
          </w:p>
        </w:tc>
        <w:tc>
          <w:tcPr>
            <w:tcW w:w="0" w:type="auto"/>
            <w:vAlign w:val="bottom"/>
          </w:tcPr>
          <w:p w14:paraId="7D67A5C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0C4FAF1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0.62</w:t>
            </w:r>
          </w:p>
        </w:tc>
        <w:tc>
          <w:tcPr>
            <w:tcW w:w="0" w:type="auto"/>
            <w:vAlign w:val="bottom"/>
          </w:tcPr>
          <w:p w14:paraId="67FDDF9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(0.25)</w:t>
            </w:r>
          </w:p>
        </w:tc>
        <w:tc>
          <w:tcPr>
            <w:tcW w:w="0" w:type="auto"/>
          </w:tcPr>
          <w:p w14:paraId="1177D84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3DB12AF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0.07</w:t>
            </w:r>
          </w:p>
        </w:tc>
        <w:tc>
          <w:tcPr>
            <w:tcW w:w="651" w:type="dxa"/>
          </w:tcPr>
          <w:p w14:paraId="50CABD7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r>
      <w:tr w:rsidR="00837293" w:rsidRPr="002B5ACB" w14:paraId="2E9B2D7B"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034DA823"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5</w:t>
            </w:r>
          </w:p>
        </w:tc>
        <w:tc>
          <w:tcPr>
            <w:tcW w:w="0" w:type="auto"/>
            <w:vAlign w:val="bottom"/>
          </w:tcPr>
          <w:p w14:paraId="553804A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0.40</w:t>
            </w:r>
          </w:p>
        </w:tc>
        <w:tc>
          <w:tcPr>
            <w:tcW w:w="0" w:type="auto"/>
            <w:vAlign w:val="bottom"/>
          </w:tcPr>
          <w:p w14:paraId="6118695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(0.54)</w:t>
            </w:r>
          </w:p>
        </w:tc>
        <w:tc>
          <w:tcPr>
            <w:tcW w:w="0" w:type="auto"/>
          </w:tcPr>
          <w:p w14:paraId="008F2A0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0F4CBB3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0DB80BC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(0.07)</w:t>
            </w:r>
          </w:p>
        </w:tc>
        <w:tc>
          <w:tcPr>
            <w:tcW w:w="733" w:type="dxa"/>
            <w:vAlign w:val="bottom"/>
          </w:tcPr>
          <w:p w14:paraId="68A9610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0.40</w:t>
            </w:r>
          </w:p>
        </w:tc>
        <w:tc>
          <w:tcPr>
            <w:tcW w:w="753" w:type="dxa"/>
            <w:vAlign w:val="bottom"/>
          </w:tcPr>
          <w:p w14:paraId="44FBDF1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(0.34)</w:t>
            </w:r>
          </w:p>
        </w:tc>
        <w:tc>
          <w:tcPr>
            <w:tcW w:w="0" w:type="auto"/>
          </w:tcPr>
          <w:p w14:paraId="0DAA1E1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vAlign w:val="bottom"/>
          </w:tcPr>
          <w:p w14:paraId="5252378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719" w:type="dxa"/>
            <w:vAlign w:val="bottom"/>
          </w:tcPr>
          <w:p w14:paraId="3729B6C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vAlign w:val="bottom"/>
          </w:tcPr>
          <w:p w14:paraId="5654A2C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0.64</w:t>
            </w:r>
          </w:p>
        </w:tc>
        <w:tc>
          <w:tcPr>
            <w:tcW w:w="0" w:type="auto"/>
            <w:vAlign w:val="bottom"/>
          </w:tcPr>
          <w:p w14:paraId="07F509D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(0.33)</w:t>
            </w:r>
          </w:p>
        </w:tc>
        <w:tc>
          <w:tcPr>
            <w:tcW w:w="0" w:type="auto"/>
          </w:tcPr>
          <w:p w14:paraId="5E86CE9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74AFBEF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153DA9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vAlign w:val="bottom"/>
          </w:tcPr>
          <w:p w14:paraId="79AACD5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0.49</w:t>
            </w:r>
          </w:p>
        </w:tc>
        <w:tc>
          <w:tcPr>
            <w:tcW w:w="0" w:type="auto"/>
            <w:vAlign w:val="bottom"/>
          </w:tcPr>
          <w:p w14:paraId="2895649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(0.35)</w:t>
            </w:r>
          </w:p>
        </w:tc>
        <w:tc>
          <w:tcPr>
            <w:tcW w:w="0" w:type="auto"/>
          </w:tcPr>
          <w:p w14:paraId="063FEB3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D2F5CF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0.00</w:t>
            </w:r>
          </w:p>
        </w:tc>
        <w:tc>
          <w:tcPr>
            <w:tcW w:w="651" w:type="dxa"/>
          </w:tcPr>
          <w:p w14:paraId="7D0E749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(0.05)</w:t>
            </w:r>
          </w:p>
        </w:tc>
      </w:tr>
      <w:tr w:rsidR="00837293" w:rsidRPr="002B5ACB" w14:paraId="4EC848A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2C87C0"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Intercept</w:t>
            </w:r>
          </w:p>
        </w:tc>
        <w:tc>
          <w:tcPr>
            <w:tcW w:w="0" w:type="auto"/>
            <w:vAlign w:val="bottom"/>
          </w:tcPr>
          <w:p w14:paraId="51608FD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-1.32</w:t>
            </w:r>
          </w:p>
        </w:tc>
        <w:tc>
          <w:tcPr>
            <w:tcW w:w="0" w:type="auto"/>
            <w:vAlign w:val="bottom"/>
          </w:tcPr>
          <w:p w14:paraId="007B02B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(0.25)</w:t>
            </w:r>
          </w:p>
        </w:tc>
        <w:tc>
          <w:tcPr>
            <w:tcW w:w="0" w:type="auto"/>
          </w:tcPr>
          <w:p w14:paraId="0A234D7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075FB02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CF609B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vAlign w:val="bottom"/>
          </w:tcPr>
          <w:p w14:paraId="05E0B55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-1.05</w:t>
            </w:r>
          </w:p>
        </w:tc>
        <w:tc>
          <w:tcPr>
            <w:tcW w:w="753" w:type="dxa"/>
            <w:vAlign w:val="bottom"/>
          </w:tcPr>
          <w:p w14:paraId="1899E82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(0.18)</w:t>
            </w:r>
          </w:p>
        </w:tc>
        <w:tc>
          <w:tcPr>
            <w:tcW w:w="0" w:type="auto"/>
          </w:tcPr>
          <w:p w14:paraId="636D062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tcPr>
          <w:p w14:paraId="6892C18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19" w:type="dxa"/>
          </w:tcPr>
          <w:p w14:paraId="6117B92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6625F35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-1.71</w:t>
            </w:r>
          </w:p>
        </w:tc>
        <w:tc>
          <w:tcPr>
            <w:tcW w:w="0" w:type="auto"/>
            <w:vAlign w:val="bottom"/>
          </w:tcPr>
          <w:p w14:paraId="58F52DF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(0.20)</w:t>
            </w:r>
          </w:p>
        </w:tc>
        <w:tc>
          <w:tcPr>
            <w:tcW w:w="0" w:type="auto"/>
          </w:tcPr>
          <w:p w14:paraId="50F1430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tcPr>
          <w:p w14:paraId="52A47B3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tcPr>
          <w:p w14:paraId="0B18D95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53575E1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-1.06</w:t>
            </w:r>
          </w:p>
        </w:tc>
        <w:tc>
          <w:tcPr>
            <w:tcW w:w="0" w:type="auto"/>
            <w:vAlign w:val="bottom"/>
          </w:tcPr>
          <w:p w14:paraId="59C2412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(0.19)</w:t>
            </w:r>
          </w:p>
        </w:tc>
        <w:tc>
          <w:tcPr>
            <w:tcW w:w="0" w:type="auto"/>
          </w:tcPr>
          <w:p w14:paraId="0C4A14A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1106962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44BAD69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662FD93F"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749940E1" w14:textId="77777777" w:rsidR="004B17A9" w:rsidRPr="002B5ACB" w:rsidRDefault="004B17A9" w:rsidP="00AA6B39">
            <w:pPr>
              <w:rPr>
                <w:rFonts w:ascii="Book Antiqua" w:hAnsi="Book Antiqua"/>
                <w:color w:val="auto"/>
                <w:sz w:val="18"/>
                <w:szCs w:val="18"/>
              </w:rPr>
            </w:pPr>
          </w:p>
        </w:tc>
        <w:tc>
          <w:tcPr>
            <w:tcW w:w="0" w:type="auto"/>
          </w:tcPr>
          <w:p w14:paraId="365AF9B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B2BA73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4B9F35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CB94A1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B5B328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04AD983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12B6556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7F6D97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5402431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75D38E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010E44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31374F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C7A8EB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4C175F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CD7781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1280C9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878A43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740F99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2B422B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03A4D94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3B0C3B96"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AE3408"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School</w:t>
            </w:r>
          </w:p>
        </w:tc>
        <w:tc>
          <w:tcPr>
            <w:tcW w:w="0" w:type="auto"/>
          </w:tcPr>
          <w:p w14:paraId="3A0EF13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6A47E04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27411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9C4088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088BFD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6934AB4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249B3BD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252EB9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7225B75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2BF714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0E84C2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ABE8D9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B4BE69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9DA739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C924DF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3C4CC5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FE05C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D3E29F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4DD5C0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1B2023D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0B0B3BD3"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5F56B7B7" w14:textId="77777777" w:rsidR="004B17A9" w:rsidRPr="002B5ACB" w:rsidRDefault="004B17A9" w:rsidP="00AA6B39">
            <w:pPr>
              <w:rPr>
                <w:rFonts w:ascii="Book Antiqua" w:hAnsi="Book Antiqua"/>
                <w:color w:val="auto"/>
                <w:sz w:val="18"/>
                <w:szCs w:val="18"/>
              </w:rPr>
            </w:pPr>
          </w:p>
        </w:tc>
        <w:tc>
          <w:tcPr>
            <w:tcW w:w="0" w:type="auto"/>
          </w:tcPr>
          <w:p w14:paraId="1CD2D9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FF28E8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753E4D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87E93E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AFCB43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2B99D39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4757BB4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BB9323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5AC85F7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540433B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042117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1A4A4F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45AAF4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6029B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D0F52E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FECDF2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D3AD16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48174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55E4E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0DF8561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07DC7FD3"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02B91C"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Training &amp; Apprenticeships</w:t>
            </w:r>
          </w:p>
        </w:tc>
        <w:tc>
          <w:tcPr>
            <w:tcW w:w="0" w:type="auto"/>
          </w:tcPr>
          <w:p w14:paraId="08844E8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6C44A7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36A438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EAE3D2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D6D059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3A7B63F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2AB5ED5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05F05D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786EC2E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4C38A0B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37A635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9412EA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4A6E1A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12AC32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08E0EC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4D8DC8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E91F04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FBBBE0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076755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2B80D0F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0E302F75"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1208610"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Educational Attainment</w:t>
            </w:r>
          </w:p>
        </w:tc>
        <w:tc>
          <w:tcPr>
            <w:tcW w:w="0" w:type="auto"/>
          </w:tcPr>
          <w:p w14:paraId="47C3E76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1925C1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6E31B1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192570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621B16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259FEB6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0315A0B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FC4247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52B8A13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100E52D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08CC5F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3946A7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FC5B5E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EE0CBE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0FBBE3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4BD985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8899F8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2B94BF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9A51C3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6E38A57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6FD0CCD1"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99469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lastRenderedPageBreak/>
              <w:t xml:space="preserve">Less than five </w:t>
            </w:r>
            <w:proofErr w:type="spellStart"/>
            <w:r w:rsidRPr="002B5ACB">
              <w:rPr>
                <w:rFonts w:ascii="Book Antiqua" w:hAnsi="Book Antiqua"/>
                <w:color w:val="auto"/>
                <w:sz w:val="18"/>
                <w:szCs w:val="18"/>
              </w:rPr>
              <w:t>O’levels</w:t>
            </w:r>
            <w:proofErr w:type="spellEnd"/>
          </w:p>
        </w:tc>
        <w:tc>
          <w:tcPr>
            <w:tcW w:w="0" w:type="auto"/>
          </w:tcPr>
          <w:p w14:paraId="3835D35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03F98B3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75DC7C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3C68D4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32721D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3F4A9D7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2C8775A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3BA8EC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0704E1E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615A504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0C7727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E7F069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A2B992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59F5B0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D7366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F3E384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100D4C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7EFB4D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1F9F20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7CC6C06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51A6B4C3"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84E692F"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 xml:space="preserve">Five or More </w:t>
            </w:r>
            <w:proofErr w:type="spellStart"/>
            <w:r w:rsidRPr="002B5ACB">
              <w:rPr>
                <w:rFonts w:ascii="Book Antiqua" w:hAnsi="Book Antiqua"/>
                <w:color w:val="auto"/>
                <w:sz w:val="18"/>
                <w:szCs w:val="18"/>
              </w:rPr>
              <w:t>O’levels</w:t>
            </w:r>
            <w:proofErr w:type="spellEnd"/>
          </w:p>
        </w:tc>
        <w:tc>
          <w:tcPr>
            <w:tcW w:w="0" w:type="auto"/>
            <w:vAlign w:val="bottom"/>
          </w:tcPr>
          <w:p w14:paraId="3326024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-1.85</w:t>
            </w:r>
          </w:p>
        </w:tc>
        <w:tc>
          <w:tcPr>
            <w:tcW w:w="0" w:type="auto"/>
            <w:vAlign w:val="bottom"/>
          </w:tcPr>
          <w:p w14:paraId="5431F4D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(0.28)</w:t>
            </w:r>
          </w:p>
        </w:tc>
        <w:tc>
          <w:tcPr>
            <w:tcW w:w="0" w:type="auto"/>
          </w:tcPr>
          <w:p w14:paraId="1B8BE6C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vAlign w:val="bottom"/>
          </w:tcPr>
          <w:p w14:paraId="6120487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-0.17</w:t>
            </w:r>
          </w:p>
        </w:tc>
        <w:tc>
          <w:tcPr>
            <w:tcW w:w="0" w:type="auto"/>
            <w:vAlign w:val="bottom"/>
          </w:tcPr>
          <w:p w14:paraId="2E89BD1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733" w:type="dxa"/>
            <w:vAlign w:val="bottom"/>
          </w:tcPr>
          <w:p w14:paraId="7528522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-2.42</w:t>
            </w:r>
          </w:p>
        </w:tc>
        <w:tc>
          <w:tcPr>
            <w:tcW w:w="753" w:type="dxa"/>
            <w:vAlign w:val="bottom"/>
          </w:tcPr>
          <w:p w14:paraId="26E5905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(0.26)</w:t>
            </w:r>
          </w:p>
        </w:tc>
        <w:tc>
          <w:tcPr>
            <w:tcW w:w="0" w:type="auto"/>
          </w:tcPr>
          <w:p w14:paraId="4FDF4D8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44ADC11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-0.24</w:t>
            </w:r>
          </w:p>
        </w:tc>
        <w:tc>
          <w:tcPr>
            <w:tcW w:w="719" w:type="dxa"/>
            <w:vAlign w:val="bottom"/>
          </w:tcPr>
          <w:p w14:paraId="58D50D5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006D536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0.14</w:t>
            </w:r>
          </w:p>
        </w:tc>
        <w:tc>
          <w:tcPr>
            <w:tcW w:w="0" w:type="auto"/>
            <w:vAlign w:val="bottom"/>
          </w:tcPr>
          <w:p w14:paraId="7D24F12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(0.15)</w:t>
            </w:r>
          </w:p>
        </w:tc>
        <w:tc>
          <w:tcPr>
            <w:tcW w:w="0" w:type="auto"/>
          </w:tcPr>
          <w:p w14:paraId="0D4540F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34DAEFA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4E29511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221863E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-2.03</w:t>
            </w:r>
          </w:p>
        </w:tc>
        <w:tc>
          <w:tcPr>
            <w:tcW w:w="0" w:type="auto"/>
            <w:vAlign w:val="bottom"/>
          </w:tcPr>
          <w:p w14:paraId="1CBE580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(0.26)</w:t>
            </w:r>
          </w:p>
        </w:tc>
        <w:tc>
          <w:tcPr>
            <w:tcW w:w="0" w:type="auto"/>
          </w:tcPr>
          <w:p w14:paraId="4D4327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245162D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-0.22</w:t>
            </w:r>
          </w:p>
        </w:tc>
        <w:tc>
          <w:tcPr>
            <w:tcW w:w="651" w:type="dxa"/>
          </w:tcPr>
          <w:p w14:paraId="61493C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46C0E2AC"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718E5C"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Sex</w:t>
            </w:r>
          </w:p>
        </w:tc>
        <w:tc>
          <w:tcPr>
            <w:tcW w:w="0" w:type="auto"/>
          </w:tcPr>
          <w:p w14:paraId="366F1A0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F45E6F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7B97D1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2000D5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70D328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7058300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02380F6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BB2DFF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5846FD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3686172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132DD0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7572A2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5F9836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0338A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4634F2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0E133B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A8A8A9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FF38D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D93241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40DBAE7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7330BB25"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70C4B959"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Female</w:t>
            </w:r>
          </w:p>
        </w:tc>
        <w:tc>
          <w:tcPr>
            <w:tcW w:w="0" w:type="auto"/>
          </w:tcPr>
          <w:p w14:paraId="460775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2733BE8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721847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BE34B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9D6524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3E1EBFB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3CAD8E1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9320F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4085E1F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6B39E09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66A25B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1350E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B88B92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7352C0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DE7987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8D0A10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6BDC82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9B3843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6E4E15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55A6986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680889AE"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88689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Male</w:t>
            </w:r>
          </w:p>
        </w:tc>
        <w:tc>
          <w:tcPr>
            <w:tcW w:w="0" w:type="auto"/>
            <w:vAlign w:val="bottom"/>
          </w:tcPr>
          <w:p w14:paraId="1F211CE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0.27</w:t>
            </w:r>
          </w:p>
        </w:tc>
        <w:tc>
          <w:tcPr>
            <w:tcW w:w="0" w:type="auto"/>
            <w:vAlign w:val="bottom"/>
          </w:tcPr>
          <w:p w14:paraId="545FB98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(0.22)</w:t>
            </w:r>
          </w:p>
        </w:tc>
        <w:tc>
          <w:tcPr>
            <w:tcW w:w="0" w:type="auto"/>
          </w:tcPr>
          <w:p w14:paraId="775CDBB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4066B2E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3EE95E0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733" w:type="dxa"/>
            <w:vAlign w:val="bottom"/>
          </w:tcPr>
          <w:p w14:paraId="19C9B2F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0.43</w:t>
            </w:r>
          </w:p>
        </w:tc>
        <w:tc>
          <w:tcPr>
            <w:tcW w:w="753" w:type="dxa"/>
            <w:vAlign w:val="bottom"/>
          </w:tcPr>
          <w:p w14:paraId="69E2DD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(0.15)</w:t>
            </w:r>
          </w:p>
        </w:tc>
        <w:tc>
          <w:tcPr>
            <w:tcW w:w="0" w:type="auto"/>
          </w:tcPr>
          <w:p w14:paraId="3F6322C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59397C4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719" w:type="dxa"/>
            <w:vAlign w:val="bottom"/>
          </w:tcPr>
          <w:p w14:paraId="0D6105F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5E2F60B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0.35</w:t>
            </w:r>
          </w:p>
        </w:tc>
        <w:tc>
          <w:tcPr>
            <w:tcW w:w="0" w:type="auto"/>
            <w:vAlign w:val="bottom"/>
          </w:tcPr>
          <w:p w14:paraId="5A9F752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(0.14)</w:t>
            </w:r>
          </w:p>
        </w:tc>
        <w:tc>
          <w:tcPr>
            <w:tcW w:w="0" w:type="auto"/>
          </w:tcPr>
          <w:p w14:paraId="325F078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02AFB6A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29FE255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15EC49B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0.52</w:t>
            </w:r>
          </w:p>
        </w:tc>
        <w:tc>
          <w:tcPr>
            <w:tcW w:w="0" w:type="auto"/>
            <w:vAlign w:val="bottom"/>
          </w:tcPr>
          <w:p w14:paraId="24D3BAC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(0.14)</w:t>
            </w:r>
          </w:p>
        </w:tc>
        <w:tc>
          <w:tcPr>
            <w:tcW w:w="0" w:type="auto"/>
          </w:tcPr>
          <w:p w14:paraId="69B250D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78D355E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651" w:type="dxa"/>
          </w:tcPr>
          <w:p w14:paraId="5E93D2B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(0.02)</w:t>
            </w:r>
          </w:p>
        </w:tc>
      </w:tr>
      <w:tr w:rsidR="00837293" w:rsidRPr="002B5ACB" w14:paraId="187D808E"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2A96BD11"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Housing Tenure</w:t>
            </w:r>
          </w:p>
        </w:tc>
        <w:tc>
          <w:tcPr>
            <w:tcW w:w="0" w:type="auto"/>
          </w:tcPr>
          <w:p w14:paraId="73DFFB6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2BBC00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7C1EBA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57A91A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A31A22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3D26BC1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120B67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A89824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6856A9D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5FBD853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4ACD4C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56C37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39DF03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D14CC0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1E46A9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2DAA78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959E37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878755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03A896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10B55B5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1A43CC5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995AA"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Own Home</w:t>
            </w:r>
          </w:p>
        </w:tc>
        <w:tc>
          <w:tcPr>
            <w:tcW w:w="0" w:type="auto"/>
          </w:tcPr>
          <w:p w14:paraId="67AF589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4CE5D39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7F45AE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44FDEC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7216A9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080383A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09DE016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4E953B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263D784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1F3B619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41B504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6E42BC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A71608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A908A4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614EBC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BA711E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366C37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866032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C92BA5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6404768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2AE546D9"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6041C3F"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Don't Own Home</w:t>
            </w:r>
          </w:p>
        </w:tc>
        <w:tc>
          <w:tcPr>
            <w:tcW w:w="0" w:type="auto"/>
            <w:vAlign w:val="bottom"/>
          </w:tcPr>
          <w:p w14:paraId="56BC7E8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0.35</w:t>
            </w:r>
          </w:p>
        </w:tc>
        <w:tc>
          <w:tcPr>
            <w:tcW w:w="0" w:type="auto"/>
            <w:vAlign w:val="bottom"/>
          </w:tcPr>
          <w:p w14:paraId="184E81C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(0.26)</w:t>
            </w:r>
          </w:p>
        </w:tc>
        <w:tc>
          <w:tcPr>
            <w:tcW w:w="0" w:type="auto"/>
          </w:tcPr>
          <w:p w14:paraId="16D61B8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2EEB725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0" w:type="auto"/>
            <w:vAlign w:val="bottom"/>
          </w:tcPr>
          <w:p w14:paraId="198D90E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733" w:type="dxa"/>
            <w:vAlign w:val="bottom"/>
          </w:tcPr>
          <w:p w14:paraId="66FDA57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0.59</w:t>
            </w:r>
          </w:p>
        </w:tc>
        <w:tc>
          <w:tcPr>
            <w:tcW w:w="753" w:type="dxa"/>
            <w:vAlign w:val="bottom"/>
          </w:tcPr>
          <w:p w14:paraId="2BC1D0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(0.16)</w:t>
            </w:r>
          </w:p>
        </w:tc>
        <w:tc>
          <w:tcPr>
            <w:tcW w:w="0" w:type="auto"/>
          </w:tcPr>
          <w:p w14:paraId="456790A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3125BA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0.06</w:t>
            </w:r>
          </w:p>
        </w:tc>
        <w:tc>
          <w:tcPr>
            <w:tcW w:w="719" w:type="dxa"/>
            <w:vAlign w:val="bottom"/>
          </w:tcPr>
          <w:p w14:paraId="0F6BCEF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35EEB3C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0.86</w:t>
            </w:r>
          </w:p>
        </w:tc>
        <w:tc>
          <w:tcPr>
            <w:tcW w:w="0" w:type="auto"/>
            <w:vAlign w:val="bottom"/>
          </w:tcPr>
          <w:p w14:paraId="2173333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(0.15)</w:t>
            </w:r>
          </w:p>
        </w:tc>
        <w:tc>
          <w:tcPr>
            <w:tcW w:w="0" w:type="auto"/>
          </w:tcPr>
          <w:p w14:paraId="5B812DC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05C6393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0.10</w:t>
            </w:r>
          </w:p>
        </w:tc>
        <w:tc>
          <w:tcPr>
            <w:tcW w:w="0" w:type="auto"/>
            <w:vAlign w:val="bottom"/>
          </w:tcPr>
          <w:p w14:paraId="208D812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6FA0289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0.54</w:t>
            </w:r>
          </w:p>
        </w:tc>
        <w:tc>
          <w:tcPr>
            <w:tcW w:w="0" w:type="auto"/>
            <w:vAlign w:val="bottom"/>
          </w:tcPr>
          <w:p w14:paraId="6E41A22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 xml:space="preserve">(0.16)    </w:t>
            </w:r>
          </w:p>
        </w:tc>
        <w:tc>
          <w:tcPr>
            <w:tcW w:w="0" w:type="auto"/>
          </w:tcPr>
          <w:p w14:paraId="66F7DEF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4E3231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c>
          <w:tcPr>
            <w:tcW w:w="651" w:type="dxa"/>
          </w:tcPr>
          <w:p w14:paraId="769E1DA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5D0575D9"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DBB3F2"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RGSC</w:t>
            </w:r>
          </w:p>
        </w:tc>
        <w:tc>
          <w:tcPr>
            <w:tcW w:w="0" w:type="auto"/>
          </w:tcPr>
          <w:p w14:paraId="5F931ED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A12BC0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BC3380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B49FB5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03C811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0C32121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77EC22E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903635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5205CFD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4403A53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AE6836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84BDE6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19F38E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456036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2CE57D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10BEA5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12A819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6BA8AA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D65C17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03BBF72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3D137B16"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586E824"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1</w:t>
            </w:r>
          </w:p>
        </w:tc>
        <w:tc>
          <w:tcPr>
            <w:tcW w:w="0" w:type="auto"/>
            <w:vAlign w:val="bottom"/>
          </w:tcPr>
          <w:p w14:paraId="13846C8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-0.67</w:t>
            </w:r>
          </w:p>
        </w:tc>
        <w:tc>
          <w:tcPr>
            <w:tcW w:w="0" w:type="auto"/>
            <w:vAlign w:val="bottom"/>
          </w:tcPr>
          <w:p w14:paraId="5A44E49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(0.78)</w:t>
            </w:r>
          </w:p>
        </w:tc>
        <w:tc>
          <w:tcPr>
            <w:tcW w:w="0" w:type="auto"/>
          </w:tcPr>
          <w:p w14:paraId="200160E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6FEE2ED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-0.06</w:t>
            </w:r>
          </w:p>
        </w:tc>
        <w:tc>
          <w:tcPr>
            <w:tcW w:w="0" w:type="auto"/>
            <w:vAlign w:val="bottom"/>
          </w:tcPr>
          <w:p w14:paraId="1F86DFA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733" w:type="dxa"/>
            <w:vAlign w:val="bottom"/>
          </w:tcPr>
          <w:p w14:paraId="143F719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-1.17</w:t>
            </w:r>
          </w:p>
        </w:tc>
        <w:tc>
          <w:tcPr>
            <w:tcW w:w="753" w:type="dxa"/>
            <w:vAlign w:val="bottom"/>
          </w:tcPr>
          <w:p w14:paraId="60F4CEB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(0.64)</w:t>
            </w:r>
          </w:p>
        </w:tc>
        <w:tc>
          <w:tcPr>
            <w:tcW w:w="0" w:type="auto"/>
          </w:tcPr>
          <w:p w14:paraId="2AAA68A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667D3D9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-0.14</w:t>
            </w:r>
          </w:p>
        </w:tc>
        <w:tc>
          <w:tcPr>
            <w:tcW w:w="719" w:type="dxa"/>
            <w:vAlign w:val="bottom"/>
          </w:tcPr>
          <w:p w14:paraId="6DB06D7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(0.05)</w:t>
            </w:r>
          </w:p>
        </w:tc>
        <w:tc>
          <w:tcPr>
            <w:tcW w:w="0" w:type="auto"/>
            <w:vAlign w:val="bottom"/>
          </w:tcPr>
          <w:p w14:paraId="246392F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-1.29</w:t>
            </w:r>
          </w:p>
        </w:tc>
        <w:tc>
          <w:tcPr>
            <w:tcW w:w="0" w:type="auto"/>
            <w:vAlign w:val="bottom"/>
          </w:tcPr>
          <w:p w14:paraId="1B0A04F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(0.62)</w:t>
            </w:r>
          </w:p>
        </w:tc>
        <w:tc>
          <w:tcPr>
            <w:tcW w:w="0" w:type="auto"/>
          </w:tcPr>
          <w:p w14:paraId="6A6C6B0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5C524DA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-0.13</w:t>
            </w:r>
          </w:p>
        </w:tc>
        <w:tc>
          <w:tcPr>
            <w:tcW w:w="0" w:type="auto"/>
            <w:vAlign w:val="bottom"/>
          </w:tcPr>
          <w:p w14:paraId="5C79A0E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411FE38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-1.13</w:t>
            </w:r>
          </w:p>
        </w:tc>
        <w:tc>
          <w:tcPr>
            <w:tcW w:w="0" w:type="auto"/>
            <w:vAlign w:val="bottom"/>
          </w:tcPr>
          <w:p w14:paraId="7F69027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(0.64)</w:t>
            </w:r>
          </w:p>
        </w:tc>
        <w:tc>
          <w:tcPr>
            <w:tcW w:w="0" w:type="auto"/>
          </w:tcPr>
          <w:p w14:paraId="7A91820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3B37045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-0.13</w:t>
            </w:r>
          </w:p>
        </w:tc>
        <w:tc>
          <w:tcPr>
            <w:tcW w:w="651" w:type="dxa"/>
          </w:tcPr>
          <w:p w14:paraId="48AD57F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(0.05)</w:t>
            </w:r>
          </w:p>
        </w:tc>
      </w:tr>
      <w:tr w:rsidR="00837293" w:rsidRPr="002B5ACB" w14:paraId="6ED5D454"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65E039"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2</w:t>
            </w:r>
          </w:p>
        </w:tc>
        <w:tc>
          <w:tcPr>
            <w:tcW w:w="0" w:type="auto"/>
          </w:tcPr>
          <w:p w14:paraId="7257AD6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28A3C87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E4F6AA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7BB838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FB28D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6FF948B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53" w:type="dxa"/>
          </w:tcPr>
          <w:p w14:paraId="4967E18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31450AA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tcPr>
          <w:p w14:paraId="40B5C0F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19" w:type="dxa"/>
          </w:tcPr>
          <w:p w14:paraId="17B8B4F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2402935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11DC1C6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443A1EB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tcPr>
          <w:p w14:paraId="04B92C0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4EDA97F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33053BB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6ACFE86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5131E2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979295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0834DB8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0CE00843"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C3F8D02"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3NM</w:t>
            </w:r>
          </w:p>
        </w:tc>
        <w:tc>
          <w:tcPr>
            <w:tcW w:w="0" w:type="auto"/>
            <w:vAlign w:val="bottom"/>
          </w:tcPr>
          <w:p w14:paraId="4D114E2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0.44</w:t>
            </w:r>
          </w:p>
        </w:tc>
        <w:tc>
          <w:tcPr>
            <w:tcW w:w="0" w:type="auto"/>
            <w:vAlign w:val="bottom"/>
          </w:tcPr>
          <w:p w14:paraId="2BF12D5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(0.38)</w:t>
            </w:r>
          </w:p>
        </w:tc>
        <w:tc>
          <w:tcPr>
            <w:tcW w:w="0" w:type="auto"/>
          </w:tcPr>
          <w:p w14:paraId="5E65AC1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7D87B26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0.06</w:t>
            </w:r>
          </w:p>
        </w:tc>
        <w:tc>
          <w:tcPr>
            <w:tcW w:w="0" w:type="auto"/>
            <w:vAlign w:val="bottom"/>
          </w:tcPr>
          <w:p w14:paraId="59D37D7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733" w:type="dxa"/>
            <w:vAlign w:val="bottom"/>
          </w:tcPr>
          <w:p w14:paraId="2181480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0.16</w:t>
            </w:r>
          </w:p>
        </w:tc>
        <w:tc>
          <w:tcPr>
            <w:tcW w:w="753" w:type="dxa"/>
            <w:vAlign w:val="bottom"/>
          </w:tcPr>
          <w:p w14:paraId="77B4E97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(0.28)</w:t>
            </w:r>
          </w:p>
        </w:tc>
        <w:tc>
          <w:tcPr>
            <w:tcW w:w="0" w:type="auto"/>
          </w:tcPr>
          <w:p w14:paraId="726C770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461F45C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719" w:type="dxa"/>
            <w:vAlign w:val="bottom"/>
          </w:tcPr>
          <w:p w14:paraId="38C57F7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0BB903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0.26</w:t>
            </w:r>
          </w:p>
        </w:tc>
        <w:tc>
          <w:tcPr>
            <w:tcW w:w="0" w:type="auto"/>
            <w:vAlign w:val="bottom"/>
          </w:tcPr>
          <w:p w14:paraId="53CA1EF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(0.26)</w:t>
            </w:r>
          </w:p>
        </w:tc>
        <w:tc>
          <w:tcPr>
            <w:tcW w:w="0" w:type="auto"/>
          </w:tcPr>
          <w:p w14:paraId="0C122B3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3011B0A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31B1F8C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13A2313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0.19</w:t>
            </w:r>
          </w:p>
        </w:tc>
        <w:tc>
          <w:tcPr>
            <w:tcW w:w="0" w:type="auto"/>
            <w:vAlign w:val="bottom"/>
          </w:tcPr>
          <w:p w14:paraId="504761B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(0.28)</w:t>
            </w:r>
          </w:p>
        </w:tc>
        <w:tc>
          <w:tcPr>
            <w:tcW w:w="0" w:type="auto"/>
          </w:tcPr>
          <w:p w14:paraId="5D7CE6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B9EC77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651" w:type="dxa"/>
          </w:tcPr>
          <w:p w14:paraId="355805B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r>
      <w:tr w:rsidR="00837293" w:rsidRPr="002B5ACB" w14:paraId="4E315958"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9B07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3M</w:t>
            </w:r>
          </w:p>
        </w:tc>
        <w:tc>
          <w:tcPr>
            <w:tcW w:w="0" w:type="auto"/>
            <w:vAlign w:val="bottom"/>
          </w:tcPr>
          <w:p w14:paraId="4DE3423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0.75</w:t>
            </w:r>
          </w:p>
        </w:tc>
        <w:tc>
          <w:tcPr>
            <w:tcW w:w="0" w:type="auto"/>
            <w:vAlign w:val="bottom"/>
          </w:tcPr>
          <w:p w14:paraId="2270C77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(0.29)</w:t>
            </w:r>
          </w:p>
        </w:tc>
        <w:tc>
          <w:tcPr>
            <w:tcW w:w="0" w:type="auto"/>
          </w:tcPr>
          <w:p w14:paraId="5BA03D7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2D633BB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0.06</w:t>
            </w:r>
          </w:p>
        </w:tc>
        <w:tc>
          <w:tcPr>
            <w:tcW w:w="0" w:type="auto"/>
            <w:vAlign w:val="bottom"/>
          </w:tcPr>
          <w:p w14:paraId="52F710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733" w:type="dxa"/>
            <w:vAlign w:val="bottom"/>
          </w:tcPr>
          <w:p w14:paraId="6B359F9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0.82</w:t>
            </w:r>
          </w:p>
        </w:tc>
        <w:tc>
          <w:tcPr>
            <w:tcW w:w="753" w:type="dxa"/>
            <w:vAlign w:val="bottom"/>
          </w:tcPr>
          <w:p w14:paraId="033831A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(0.20)</w:t>
            </w:r>
          </w:p>
        </w:tc>
        <w:tc>
          <w:tcPr>
            <w:tcW w:w="0" w:type="auto"/>
          </w:tcPr>
          <w:p w14:paraId="1DD4DC4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0A148EF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719" w:type="dxa"/>
            <w:vAlign w:val="bottom"/>
          </w:tcPr>
          <w:p w14:paraId="51BDFA3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0034F15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1.00</w:t>
            </w:r>
          </w:p>
        </w:tc>
        <w:tc>
          <w:tcPr>
            <w:tcW w:w="0" w:type="auto"/>
            <w:vAlign w:val="bottom"/>
          </w:tcPr>
          <w:p w14:paraId="0A1A620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(0.19)</w:t>
            </w:r>
          </w:p>
        </w:tc>
        <w:tc>
          <w:tcPr>
            <w:tcW w:w="0" w:type="auto"/>
          </w:tcPr>
          <w:p w14:paraId="312F89D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07C73F5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0.11</w:t>
            </w:r>
          </w:p>
        </w:tc>
        <w:tc>
          <w:tcPr>
            <w:tcW w:w="0" w:type="auto"/>
            <w:vAlign w:val="bottom"/>
          </w:tcPr>
          <w:p w14:paraId="01D65D3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17C3C0D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0.84</w:t>
            </w:r>
          </w:p>
        </w:tc>
        <w:tc>
          <w:tcPr>
            <w:tcW w:w="0" w:type="auto"/>
            <w:vAlign w:val="bottom"/>
          </w:tcPr>
          <w:p w14:paraId="4BC8F75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(0.21)</w:t>
            </w:r>
          </w:p>
        </w:tc>
        <w:tc>
          <w:tcPr>
            <w:tcW w:w="0" w:type="auto"/>
          </w:tcPr>
          <w:p w14:paraId="77C5C2E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78D2BE2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0.07</w:t>
            </w:r>
          </w:p>
        </w:tc>
        <w:tc>
          <w:tcPr>
            <w:tcW w:w="651" w:type="dxa"/>
          </w:tcPr>
          <w:p w14:paraId="47D4EA6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76BC7B7F"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563D5C5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4</w:t>
            </w:r>
          </w:p>
        </w:tc>
        <w:tc>
          <w:tcPr>
            <w:tcW w:w="0" w:type="auto"/>
            <w:vAlign w:val="bottom"/>
          </w:tcPr>
          <w:p w14:paraId="0B0C212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0.76</w:t>
            </w:r>
          </w:p>
        </w:tc>
        <w:tc>
          <w:tcPr>
            <w:tcW w:w="0" w:type="auto"/>
            <w:vAlign w:val="bottom"/>
          </w:tcPr>
          <w:p w14:paraId="6B602A0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(0.36)</w:t>
            </w:r>
          </w:p>
        </w:tc>
        <w:tc>
          <w:tcPr>
            <w:tcW w:w="0" w:type="auto"/>
          </w:tcPr>
          <w:p w14:paraId="633876F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08383B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0.07</w:t>
            </w:r>
          </w:p>
        </w:tc>
        <w:tc>
          <w:tcPr>
            <w:tcW w:w="0" w:type="auto"/>
            <w:vAlign w:val="bottom"/>
          </w:tcPr>
          <w:p w14:paraId="7052FE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(0.04)</w:t>
            </w:r>
          </w:p>
        </w:tc>
        <w:tc>
          <w:tcPr>
            <w:tcW w:w="733" w:type="dxa"/>
            <w:vAlign w:val="bottom"/>
          </w:tcPr>
          <w:p w14:paraId="3AFE1F4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0.50</w:t>
            </w:r>
          </w:p>
        </w:tc>
        <w:tc>
          <w:tcPr>
            <w:tcW w:w="753" w:type="dxa"/>
            <w:vAlign w:val="bottom"/>
          </w:tcPr>
          <w:p w14:paraId="4201DB3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(0.24)</w:t>
            </w:r>
          </w:p>
        </w:tc>
        <w:tc>
          <w:tcPr>
            <w:tcW w:w="0" w:type="auto"/>
          </w:tcPr>
          <w:p w14:paraId="5C43248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16DCD8D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719" w:type="dxa"/>
            <w:vAlign w:val="bottom"/>
          </w:tcPr>
          <w:p w14:paraId="317841E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6D84BD1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0.79</w:t>
            </w:r>
          </w:p>
        </w:tc>
        <w:tc>
          <w:tcPr>
            <w:tcW w:w="0" w:type="auto"/>
            <w:vAlign w:val="bottom"/>
          </w:tcPr>
          <w:p w14:paraId="1856FF7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(0.23)</w:t>
            </w:r>
          </w:p>
        </w:tc>
        <w:tc>
          <w:tcPr>
            <w:tcW w:w="0" w:type="auto"/>
          </w:tcPr>
          <w:p w14:paraId="5C931F1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131DA62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0.09</w:t>
            </w:r>
          </w:p>
        </w:tc>
        <w:tc>
          <w:tcPr>
            <w:tcW w:w="0" w:type="auto"/>
            <w:vAlign w:val="bottom"/>
          </w:tcPr>
          <w:p w14:paraId="737C015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774CDC1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0.54</w:t>
            </w:r>
          </w:p>
        </w:tc>
        <w:tc>
          <w:tcPr>
            <w:tcW w:w="0" w:type="auto"/>
            <w:vAlign w:val="bottom"/>
          </w:tcPr>
          <w:p w14:paraId="5AA37A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(0.25)</w:t>
            </w:r>
          </w:p>
        </w:tc>
        <w:tc>
          <w:tcPr>
            <w:tcW w:w="0" w:type="auto"/>
          </w:tcPr>
          <w:p w14:paraId="4C9E6F5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752322D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0.05</w:t>
            </w:r>
          </w:p>
        </w:tc>
        <w:tc>
          <w:tcPr>
            <w:tcW w:w="651" w:type="dxa"/>
          </w:tcPr>
          <w:p w14:paraId="5FFC8D1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r>
      <w:tr w:rsidR="00837293" w:rsidRPr="002B5ACB" w14:paraId="2E9BFBF2"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DAAB6D"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5</w:t>
            </w:r>
          </w:p>
        </w:tc>
        <w:tc>
          <w:tcPr>
            <w:tcW w:w="0" w:type="auto"/>
            <w:vAlign w:val="bottom"/>
          </w:tcPr>
          <w:p w14:paraId="5AEF4AD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0.80</w:t>
            </w:r>
          </w:p>
        </w:tc>
        <w:tc>
          <w:tcPr>
            <w:tcW w:w="0" w:type="auto"/>
            <w:vAlign w:val="bottom"/>
          </w:tcPr>
          <w:p w14:paraId="2916F69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(0.52)</w:t>
            </w:r>
          </w:p>
        </w:tc>
        <w:tc>
          <w:tcPr>
            <w:tcW w:w="0" w:type="auto"/>
          </w:tcPr>
          <w:p w14:paraId="70FDF80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5A223A0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0.08</w:t>
            </w:r>
          </w:p>
        </w:tc>
        <w:tc>
          <w:tcPr>
            <w:tcW w:w="0" w:type="auto"/>
            <w:vAlign w:val="bottom"/>
          </w:tcPr>
          <w:p w14:paraId="6E1A066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(0.07)</w:t>
            </w:r>
          </w:p>
        </w:tc>
        <w:tc>
          <w:tcPr>
            <w:tcW w:w="733" w:type="dxa"/>
            <w:vAlign w:val="bottom"/>
          </w:tcPr>
          <w:p w14:paraId="777547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0.83</w:t>
            </w:r>
          </w:p>
        </w:tc>
        <w:tc>
          <w:tcPr>
            <w:tcW w:w="753" w:type="dxa"/>
            <w:vAlign w:val="bottom"/>
          </w:tcPr>
          <w:p w14:paraId="6938A9E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(0.32)</w:t>
            </w:r>
          </w:p>
        </w:tc>
        <w:tc>
          <w:tcPr>
            <w:tcW w:w="0" w:type="auto"/>
          </w:tcPr>
          <w:p w14:paraId="3DDB801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706" w:type="dxa"/>
            <w:vAlign w:val="bottom"/>
          </w:tcPr>
          <w:p w14:paraId="28CE363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0.10</w:t>
            </w:r>
          </w:p>
        </w:tc>
        <w:tc>
          <w:tcPr>
            <w:tcW w:w="719" w:type="dxa"/>
            <w:vAlign w:val="bottom"/>
          </w:tcPr>
          <w:p w14:paraId="0A02D4D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vAlign w:val="bottom"/>
          </w:tcPr>
          <w:p w14:paraId="29AC156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1.10</w:t>
            </w:r>
          </w:p>
        </w:tc>
        <w:tc>
          <w:tcPr>
            <w:tcW w:w="0" w:type="auto"/>
            <w:vAlign w:val="bottom"/>
          </w:tcPr>
          <w:p w14:paraId="49BE977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(0.30)</w:t>
            </w:r>
          </w:p>
        </w:tc>
        <w:tc>
          <w:tcPr>
            <w:tcW w:w="0" w:type="auto"/>
          </w:tcPr>
          <w:p w14:paraId="2FC68CA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6F0E87E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0.15</w:t>
            </w:r>
          </w:p>
        </w:tc>
        <w:tc>
          <w:tcPr>
            <w:tcW w:w="0" w:type="auto"/>
            <w:vAlign w:val="bottom"/>
          </w:tcPr>
          <w:p w14:paraId="1B80B3B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vAlign w:val="bottom"/>
          </w:tcPr>
          <w:p w14:paraId="337A29B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0.90</w:t>
            </w:r>
          </w:p>
        </w:tc>
        <w:tc>
          <w:tcPr>
            <w:tcW w:w="0" w:type="auto"/>
            <w:vAlign w:val="bottom"/>
          </w:tcPr>
          <w:p w14:paraId="709E8BC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(0.35)</w:t>
            </w:r>
          </w:p>
        </w:tc>
        <w:tc>
          <w:tcPr>
            <w:tcW w:w="0" w:type="auto"/>
          </w:tcPr>
          <w:p w14:paraId="0D65EDC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1A60791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0.11</w:t>
            </w:r>
          </w:p>
        </w:tc>
        <w:tc>
          <w:tcPr>
            <w:tcW w:w="651" w:type="dxa"/>
          </w:tcPr>
          <w:p w14:paraId="0213046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(0.06)</w:t>
            </w:r>
          </w:p>
        </w:tc>
      </w:tr>
      <w:tr w:rsidR="00837293" w:rsidRPr="002B5ACB" w14:paraId="266C3427"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11D2C50"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Intercept</w:t>
            </w:r>
          </w:p>
        </w:tc>
        <w:tc>
          <w:tcPr>
            <w:tcW w:w="0" w:type="auto"/>
            <w:vAlign w:val="bottom"/>
          </w:tcPr>
          <w:p w14:paraId="4739C8C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-1.39</w:t>
            </w:r>
          </w:p>
        </w:tc>
        <w:tc>
          <w:tcPr>
            <w:tcW w:w="0" w:type="auto"/>
            <w:vAlign w:val="bottom"/>
          </w:tcPr>
          <w:p w14:paraId="0ED8AB0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(0.26)</w:t>
            </w:r>
          </w:p>
        </w:tc>
        <w:tc>
          <w:tcPr>
            <w:tcW w:w="0" w:type="auto"/>
            <w:vAlign w:val="bottom"/>
          </w:tcPr>
          <w:p w14:paraId="2926D80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523986B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3F2DB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vAlign w:val="bottom"/>
          </w:tcPr>
          <w:p w14:paraId="16DA907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-0.89</w:t>
            </w:r>
          </w:p>
        </w:tc>
        <w:tc>
          <w:tcPr>
            <w:tcW w:w="753" w:type="dxa"/>
            <w:vAlign w:val="bottom"/>
          </w:tcPr>
          <w:p w14:paraId="59E5FBF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(0.18)</w:t>
            </w:r>
          </w:p>
        </w:tc>
        <w:tc>
          <w:tcPr>
            <w:tcW w:w="0" w:type="auto"/>
          </w:tcPr>
          <w:p w14:paraId="66FF92B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tcPr>
          <w:p w14:paraId="75AD20F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719" w:type="dxa"/>
          </w:tcPr>
          <w:p w14:paraId="0DD7A34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24A020D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-1.63</w:t>
            </w:r>
          </w:p>
        </w:tc>
        <w:tc>
          <w:tcPr>
            <w:tcW w:w="0" w:type="auto"/>
            <w:vAlign w:val="bottom"/>
          </w:tcPr>
          <w:p w14:paraId="2E1841C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(0.20)</w:t>
            </w:r>
          </w:p>
        </w:tc>
        <w:tc>
          <w:tcPr>
            <w:tcW w:w="0" w:type="auto"/>
          </w:tcPr>
          <w:p w14:paraId="73A0442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tcPr>
          <w:p w14:paraId="6664B78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tcPr>
          <w:p w14:paraId="40E2C5C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56CA8B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-0.79</w:t>
            </w:r>
          </w:p>
        </w:tc>
        <w:tc>
          <w:tcPr>
            <w:tcW w:w="0" w:type="auto"/>
            <w:vAlign w:val="bottom"/>
          </w:tcPr>
          <w:p w14:paraId="33652B1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(0.19)</w:t>
            </w:r>
          </w:p>
        </w:tc>
        <w:tc>
          <w:tcPr>
            <w:tcW w:w="0" w:type="auto"/>
          </w:tcPr>
          <w:p w14:paraId="4B3361A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0D3642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759D164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485F822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1982FA" w14:textId="77777777" w:rsidR="004B17A9" w:rsidRPr="002B5ACB" w:rsidRDefault="004B17A9" w:rsidP="00AA6B39">
            <w:pPr>
              <w:rPr>
                <w:rFonts w:ascii="Book Antiqua" w:hAnsi="Book Antiqua"/>
                <w:color w:val="auto"/>
                <w:sz w:val="18"/>
                <w:szCs w:val="18"/>
              </w:rPr>
            </w:pPr>
          </w:p>
        </w:tc>
        <w:tc>
          <w:tcPr>
            <w:tcW w:w="0" w:type="auto"/>
          </w:tcPr>
          <w:p w14:paraId="0DC27D4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94BBE3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9CD262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E3CE4C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120AA5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5D347B2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4164E74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708590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764BD55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5643E06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50527B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1D2405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9FB632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C16F02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708227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E1E494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AED144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4300DE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29271E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472743C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32C09E25"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3121699"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Unemployment &amp; Out of Labour Force</w:t>
            </w:r>
          </w:p>
        </w:tc>
        <w:tc>
          <w:tcPr>
            <w:tcW w:w="0" w:type="auto"/>
          </w:tcPr>
          <w:p w14:paraId="37F9B70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1EFAAB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275DFA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F124FC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C8B800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6EBB543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239BEE9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01C304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4474FA7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56B8BB6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7FA76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E9C027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2165A0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E899C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058377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3552B8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57466B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D96223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3ABBC1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6E5AF6F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21E765C9"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7FD194"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Educational Attainment</w:t>
            </w:r>
          </w:p>
        </w:tc>
        <w:tc>
          <w:tcPr>
            <w:tcW w:w="0" w:type="auto"/>
          </w:tcPr>
          <w:p w14:paraId="1C97CFF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7120F3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ADEC50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F39E77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B71FAC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3EAF6F4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6B4BCFD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671C3B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656E6ED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589F17C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A5F254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F26BAC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BD98E1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42DAC2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7312D7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4A98F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7E7DCD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50EFB7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AD0FCC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2E7D8F1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5F2850AF"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4538903C"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 xml:space="preserve">Less than five </w:t>
            </w:r>
            <w:proofErr w:type="spellStart"/>
            <w:r w:rsidRPr="002B5ACB">
              <w:rPr>
                <w:rFonts w:ascii="Book Antiqua" w:hAnsi="Book Antiqua"/>
                <w:color w:val="auto"/>
                <w:sz w:val="18"/>
                <w:szCs w:val="18"/>
              </w:rPr>
              <w:t>O’levels</w:t>
            </w:r>
            <w:proofErr w:type="spellEnd"/>
          </w:p>
        </w:tc>
        <w:tc>
          <w:tcPr>
            <w:tcW w:w="0" w:type="auto"/>
          </w:tcPr>
          <w:p w14:paraId="26021AD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39CBE00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D5D478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E8EC71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67963A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19F1A9E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670FFCC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B6038E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6574BA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4A23E1F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DA0D1A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D9765A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423B92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982957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1AD961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B645E6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486720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4D17AF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36647D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75DDF5B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46D4370D"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AC364C"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 xml:space="preserve">Five or More </w:t>
            </w:r>
            <w:proofErr w:type="spellStart"/>
            <w:r w:rsidRPr="002B5ACB">
              <w:rPr>
                <w:rFonts w:ascii="Book Antiqua" w:hAnsi="Book Antiqua"/>
                <w:color w:val="auto"/>
                <w:sz w:val="18"/>
                <w:szCs w:val="18"/>
              </w:rPr>
              <w:t>O’levels</w:t>
            </w:r>
            <w:proofErr w:type="spellEnd"/>
          </w:p>
        </w:tc>
        <w:tc>
          <w:tcPr>
            <w:tcW w:w="0" w:type="auto"/>
            <w:vAlign w:val="bottom"/>
          </w:tcPr>
          <w:p w14:paraId="71ABCA9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-3.18</w:t>
            </w:r>
          </w:p>
        </w:tc>
        <w:tc>
          <w:tcPr>
            <w:tcW w:w="0" w:type="auto"/>
            <w:vAlign w:val="bottom"/>
          </w:tcPr>
          <w:p w14:paraId="6687D98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(1.04)</w:t>
            </w:r>
          </w:p>
        </w:tc>
        <w:tc>
          <w:tcPr>
            <w:tcW w:w="0" w:type="auto"/>
          </w:tcPr>
          <w:p w14:paraId="04B1AFD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vAlign w:val="bottom"/>
          </w:tcPr>
          <w:p w14:paraId="2FB3BF1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c>
          <w:tcPr>
            <w:tcW w:w="0" w:type="auto"/>
            <w:vAlign w:val="bottom"/>
          </w:tcPr>
          <w:p w14:paraId="1DB6DC7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733" w:type="dxa"/>
            <w:vAlign w:val="bottom"/>
          </w:tcPr>
          <w:p w14:paraId="0B3414B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-3.50</w:t>
            </w:r>
          </w:p>
        </w:tc>
        <w:tc>
          <w:tcPr>
            <w:tcW w:w="753" w:type="dxa"/>
            <w:vAlign w:val="bottom"/>
          </w:tcPr>
          <w:p w14:paraId="680BDB1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(1.02)</w:t>
            </w:r>
          </w:p>
        </w:tc>
        <w:tc>
          <w:tcPr>
            <w:tcW w:w="0" w:type="auto"/>
          </w:tcPr>
          <w:p w14:paraId="29E0F20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35B2976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-0.05</w:t>
            </w:r>
          </w:p>
        </w:tc>
        <w:tc>
          <w:tcPr>
            <w:tcW w:w="719" w:type="dxa"/>
            <w:vAlign w:val="bottom"/>
          </w:tcPr>
          <w:p w14:paraId="1F66B9C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42F2216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-0.22</w:t>
            </w:r>
          </w:p>
        </w:tc>
        <w:tc>
          <w:tcPr>
            <w:tcW w:w="0" w:type="auto"/>
            <w:vAlign w:val="bottom"/>
          </w:tcPr>
          <w:p w14:paraId="5DF8F80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(0.30)</w:t>
            </w:r>
          </w:p>
        </w:tc>
        <w:tc>
          <w:tcPr>
            <w:tcW w:w="0" w:type="auto"/>
          </w:tcPr>
          <w:p w14:paraId="335150C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5193FF3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35B39C0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467697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-3.32</w:t>
            </w:r>
          </w:p>
        </w:tc>
        <w:tc>
          <w:tcPr>
            <w:tcW w:w="0" w:type="auto"/>
            <w:vAlign w:val="bottom"/>
          </w:tcPr>
          <w:p w14:paraId="4E93A91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 xml:space="preserve">(1.08)    </w:t>
            </w:r>
          </w:p>
        </w:tc>
        <w:tc>
          <w:tcPr>
            <w:tcW w:w="0" w:type="auto"/>
          </w:tcPr>
          <w:p w14:paraId="11CAB33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284A395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-0.06</w:t>
            </w:r>
          </w:p>
        </w:tc>
        <w:tc>
          <w:tcPr>
            <w:tcW w:w="651" w:type="dxa"/>
          </w:tcPr>
          <w:p w14:paraId="4286C2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r>
      <w:tr w:rsidR="00837293" w:rsidRPr="002B5ACB" w14:paraId="50D820E8"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5650CD7B"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Sex</w:t>
            </w:r>
          </w:p>
        </w:tc>
        <w:tc>
          <w:tcPr>
            <w:tcW w:w="0" w:type="auto"/>
          </w:tcPr>
          <w:p w14:paraId="74E7C6C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AC13A4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1E6616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E34A17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423FAC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13593B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6148A95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B95876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7277A27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72A00C8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10DE03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C5FDFA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51491B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12702B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0A017E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8C292B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B83A2D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409FD1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E3E90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3148CC7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50217460"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7348EA"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Female</w:t>
            </w:r>
          </w:p>
        </w:tc>
        <w:tc>
          <w:tcPr>
            <w:tcW w:w="0" w:type="auto"/>
          </w:tcPr>
          <w:p w14:paraId="77C0EA4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3EE9C67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96FC77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044840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F89482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70A0AFB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5F81F33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75D83C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7995B64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7F7F5A3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3B61E9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CC082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069235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C7E80C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C1F0B8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E0A7E4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39B5F2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A9D601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27B0EF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55F918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65B25A61"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2E7A74A5"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Male</w:t>
            </w:r>
          </w:p>
        </w:tc>
        <w:tc>
          <w:tcPr>
            <w:tcW w:w="0" w:type="auto"/>
            <w:vAlign w:val="bottom"/>
          </w:tcPr>
          <w:p w14:paraId="2AD9BBC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1.02</w:t>
            </w:r>
          </w:p>
        </w:tc>
        <w:tc>
          <w:tcPr>
            <w:tcW w:w="0" w:type="auto"/>
            <w:vAlign w:val="bottom"/>
          </w:tcPr>
          <w:p w14:paraId="7E049E7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(0.48)</w:t>
            </w:r>
          </w:p>
        </w:tc>
        <w:tc>
          <w:tcPr>
            <w:tcW w:w="0" w:type="auto"/>
          </w:tcPr>
          <w:p w14:paraId="12406D1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vAlign w:val="bottom"/>
          </w:tcPr>
          <w:p w14:paraId="4CA6AD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0.02</w:t>
            </w:r>
          </w:p>
        </w:tc>
        <w:tc>
          <w:tcPr>
            <w:tcW w:w="0" w:type="auto"/>
            <w:vAlign w:val="bottom"/>
          </w:tcPr>
          <w:p w14:paraId="3157274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733" w:type="dxa"/>
            <w:vAlign w:val="bottom"/>
          </w:tcPr>
          <w:p w14:paraId="778AA6F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0.80</w:t>
            </w:r>
          </w:p>
        </w:tc>
        <w:tc>
          <w:tcPr>
            <w:tcW w:w="753" w:type="dxa"/>
            <w:vAlign w:val="bottom"/>
          </w:tcPr>
          <w:p w14:paraId="1D34E35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(0.29)</w:t>
            </w:r>
          </w:p>
        </w:tc>
        <w:tc>
          <w:tcPr>
            <w:tcW w:w="0" w:type="auto"/>
          </w:tcPr>
          <w:p w14:paraId="110374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4C98324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719" w:type="dxa"/>
            <w:vAlign w:val="bottom"/>
          </w:tcPr>
          <w:p w14:paraId="05CEA6D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63E34B0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0.74</w:t>
            </w:r>
          </w:p>
        </w:tc>
        <w:tc>
          <w:tcPr>
            <w:tcW w:w="0" w:type="auto"/>
            <w:vAlign w:val="bottom"/>
          </w:tcPr>
          <w:p w14:paraId="21C29CA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(0.29)</w:t>
            </w:r>
          </w:p>
        </w:tc>
        <w:tc>
          <w:tcPr>
            <w:tcW w:w="0" w:type="auto"/>
          </w:tcPr>
          <w:p w14:paraId="4201246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40DDC2C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1685495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125A952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0.69</w:t>
            </w:r>
          </w:p>
        </w:tc>
        <w:tc>
          <w:tcPr>
            <w:tcW w:w="0" w:type="auto"/>
            <w:vAlign w:val="bottom"/>
          </w:tcPr>
          <w:p w14:paraId="38189BC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(0.26)</w:t>
            </w:r>
          </w:p>
        </w:tc>
        <w:tc>
          <w:tcPr>
            <w:tcW w:w="0" w:type="auto"/>
          </w:tcPr>
          <w:p w14:paraId="231D44B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34E1DA0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651" w:type="dxa"/>
          </w:tcPr>
          <w:p w14:paraId="5776053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r>
      <w:tr w:rsidR="00837293" w:rsidRPr="002B5ACB" w14:paraId="72656FF7"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4227D0"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Housing Tenure</w:t>
            </w:r>
          </w:p>
        </w:tc>
        <w:tc>
          <w:tcPr>
            <w:tcW w:w="0" w:type="auto"/>
          </w:tcPr>
          <w:p w14:paraId="32FE119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7F6463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DF197A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854E24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B797F2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0F0EFDD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4D2BF2D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A0F4F7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28682E4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3FC4D79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D8F048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2AEB9D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41C497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C3C3F4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E53DB0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206BF1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7DE831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E57F51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F62C81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0BA274B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44E88359"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88559DB"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Own Home</w:t>
            </w:r>
          </w:p>
        </w:tc>
        <w:tc>
          <w:tcPr>
            <w:tcW w:w="0" w:type="auto"/>
          </w:tcPr>
          <w:p w14:paraId="6ED4FB9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7BC5230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4DCB21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1A9A06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37C880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6B7A8BB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574EE74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90AD1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7F2264B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657F120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6E47ED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6E41E6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86F5D1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353F98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79786C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B1A741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0E32F5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69C699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98C5E4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490AF86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4B2F97E6"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3D7CF"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Don't Own Home</w:t>
            </w:r>
          </w:p>
        </w:tc>
        <w:tc>
          <w:tcPr>
            <w:tcW w:w="0" w:type="auto"/>
            <w:vAlign w:val="bottom"/>
          </w:tcPr>
          <w:p w14:paraId="597AD7F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0.44</w:t>
            </w:r>
          </w:p>
        </w:tc>
        <w:tc>
          <w:tcPr>
            <w:tcW w:w="0" w:type="auto"/>
            <w:vAlign w:val="bottom"/>
          </w:tcPr>
          <w:p w14:paraId="58BB3E2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(0.54)</w:t>
            </w:r>
          </w:p>
        </w:tc>
        <w:tc>
          <w:tcPr>
            <w:tcW w:w="0" w:type="auto"/>
          </w:tcPr>
          <w:p w14:paraId="224C0C7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5A87618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0" w:type="auto"/>
            <w:vAlign w:val="bottom"/>
          </w:tcPr>
          <w:p w14:paraId="16B5ADF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733" w:type="dxa"/>
            <w:vAlign w:val="bottom"/>
          </w:tcPr>
          <w:p w14:paraId="52DFDDD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0.55</w:t>
            </w:r>
          </w:p>
        </w:tc>
        <w:tc>
          <w:tcPr>
            <w:tcW w:w="753" w:type="dxa"/>
            <w:vAlign w:val="bottom"/>
          </w:tcPr>
          <w:p w14:paraId="714E0CF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(0.31)</w:t>
            </w:r>
          </w:p>
        </w:tc>
        <w:tc>
          <w:tcPr>
            <w:tcW w:w="0" w:type="auto"/>
          </w:tcPr>
          <w:p w14:paraId="5A536E3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4DB806C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719" w:type="dxa"/>
            <w:vAlign w:val="bottom"/>
          </w:tcPr>
          <w:p w14:paraId="27E8CF1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295E8F0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0.88</w:t>
            </w:r>
          </w:p>
        </w:tc>
        <w:tc>
          <w:tcPr>
            <w:tcW w:w="0" w:type="auto"/>
            <w:vAlign w:val="bottom"/>
          </w:tcPr>
          <w:p w14:paraId="2BA21DA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(0.30)</w:t>
            </w:r>
          </w:p>
        </w:tc>
        <w:tc>
          <w:tcPr>
            <w:tcW w:w="0" w:type="auto"/>
          </w:tcPr>
          <w:p w14:paraId="0558007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1C16673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2282733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018B9ED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0.68</w:t>
            </w:r>
          </w:p>
        </w:tc>
        <w:tc>
          <w:tcPr>
            <w:tcW w:w="0" w:type="auto"/>
            <w:vAlign w:val="bottom"/>
          </w:tcPr>
          <w:p w14:paraId="645A447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 xml:space="preserve">(0.29)    </w:t>
            </w:r>
          </w:p>
        </w:tc>
        <w:tc>
          <w:tcPr>
            <w:tcW w:w="0" w:type="auto"/>
          </w:tcPr>
          <w:p w14:paraId="7602AF8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 xml:space="preserve">*  </w:t>
            </w:r>
          </w:p>
        </w:tc>
        <w:tc>
          <w:tcPr>
            <w:tcW w:w="0" w:type="auto"/>
          </w:tcPr>
          <w:p w14:paraId="6014A8D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651" w:type="dxa"/>
          </w:tcPr>
          <w:p w14:paraId="139EB91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r>
      <w:tr w:rsidR="00837293" w:rsidRPr="002B5ACB" w14:paraId="3D58551B"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7BE325A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RGSC</w:t>
            </w:r>
          </w:p>
        </w:tc>
        <w:tc>
          <w:tcPr>
            <w:tcW w:w="0" w:type="auto"/>
          </w:tcPr>
          <w:p w14:paraId="54283C0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692BF0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6B6CF5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E3C78F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0F8B4E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2041E03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1A43319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ED31E2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2438173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16DF14B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72A566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E41371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6EB0B0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212E2B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98F36E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63B1CC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4CAFF3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AADB86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588E02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4F0CE92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0D59799C"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C5B68B"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1</w:t>
            </w:r>
          </w:p>
        </w:tc>
        <w:tc>
          <w:tcPr>
            <w:tcW w:w="0" w:type="auto"/>
            <w:vAlign w:val="bottom"/>
          </w:tcPr>
          <w:p w14:paraId="3BF89B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2.57</w:t>
            </w:r>
          </w:p>
        </w:tc>
        <w:tc>
          <w:tcPr>
            <w:tcW w:w="0" w:type="auto"/>
            <w:vAlign w:val="bottom"/>
          </w:tcPr>
          <w:p w14:paraId="4B7D24B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(1.27)</w:t>
            </w:r>
          </w:p>
        </w:tc>
        <w:tc>
          <w:tcPr>
            <w:tcW w:w="0" w:type="auto"/>
          </w:tcPr>
          <w:p w14:paraId="1AF67CB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7D1B321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0.07</w:t>
            </w:r>
          </w:p>
        </w:tc>
        <w:tc>
          <w:tcPr>
            <w:tcW w:w="0" w:type="auto"/>
            <w:vAlign w:val="bottom"/>
          </w:tcPr>
          <w:p w14:paraId="175DDD1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733" w:type="dxa"/>
            <w:vAlign w:val="bottom"/>
          </w:tcPr>
          <w:p w14:paraId="06F6DC4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0.59</w:t>
            </w:r>
          </w:p>
        </w:tc>
        <w:tc>
          <w:tcPr>
            <w:tcW w:w="753" w:type="dxa"/>
            <w:vAlign w:val="bottom"/>
          </w:tcPr>
          <w:p w14:paraId="476D300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(0.84)</w:t>
            </w:r>
          </w:p>
        </w:tc>
        <w:tc>
          <w:tcPr>
            <w:tcW w:w="0" w:type="auto"/>
          </w:tcPr>
          <w:p w14:paraId="42D7C0F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6A13012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719" w:type="dxa"/>
            <w:vAlign w:val="bottom"/>
          </w:tcPr>
          <w:p w14:paraId="761FEFD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4240C73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0.46</w:t>
            </w:r>
          </w:p>
        </w:tc>
        <w:tc>
          <w:tcPr>
            <w:tcW w:w="0" w:type="auto"/>
            <w:vAlign w:val="bottom"/>
          </w:tcPr>
          <w:p w14:paraId="4A26BD1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(0.82)</w:t>
            </w:r>
          </w:p>
        </w:tc>
        <w:tc>
          <w:tcPr>
            <w:tcW w:w="0" w:type="auto"/>
          </w:tcPr>
          <w:p w14:paraId="4B30820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1EF9379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59D739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30B98DE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0.64</w:t>
            </w:r>
          </w:p>
        </w:tc>
        <w:tc>
          <w:tcPr>
            <w:tcW w:w="0" w:type="auto"/>
            <w:vAlign w:val="bottom"/>
          </w:tcPr>
          <w:p w14:paraId="59868C5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(0.86)</w:t>
            </w:r>
          </w:p>
        </w:tc>
        <w:tc>
          <w:tcPr>
            <w:tcW w:w="0" w:type="auto"/>
          </w:tcPr>
          <w:p w14:paraId="19C3F91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E37ECB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c>
          <w:tcPr>
            <w:tcW w:w="651" w:type="dxa"/>
          </w:tcPr>
          <w:p w14:paraId="128181B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(0.05)</w:t>
            </w:r>
          </w:p>
        </w:tc>
      </w:tr>
      <w:tr w:rsidR="00837293" w:rsidRPr="002B5ACB" w14:paraId="71C3DA28"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C9B1762"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2</w:t>
            </w:r>
          </w:p>
        </w:tc>
        <w:tc>
          <w:tcPr>
            <w:tcW w:w="0" w:type="auto"/>
          </w:tcPr>
          <w:p w14:paraId="24DCEFE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4AEC60E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94F9FD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EB4E8D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D54FD6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708A6A4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53" w:type="dxa"/>
          </w:tcPr>
          <w:p w14:paraId="091CFEF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386F02D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706" w:type="dxa"/>
          </w:tcPr>
          <w:p w14:paraId="15CD685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19" w:type="dxa"/>
          </w:tcPr>
          <w:p w14:paraId="0427E6B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09C999B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161A1E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0310F05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tcPr>
          <w:p w14:paraId="3BE1EDC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656C153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7E7767C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5D513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A6C8A8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10B510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3A3080A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70A47938"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9534C9"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lastRenderedPageBreak/>
              <w:t>3NM</w:t>
            </w:r>
          </w:p>
        </w:tc>
        <w:tc>
          <w:tcPr>
            <w:tcW w:w="0" w:type="auto"/>
            <w:vAlign w:val="bottom"/>
          </w:tcPr>
          <w:p w14:paraId="5416A70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-12.40</w:t>
            </w:r>
          </w:p>
        </w:tc>
        <w:tc>
          <w:tcPr>
            <w:tcW w:w="0" w:type="auto"/>
            <w:vAlign w:val="bottom"/>
          </w:tcPr>
          <w:p w14:paraId="0413D27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(737.60)</w:t>
            </w:r>
          </w:p>
        </w:tc>
        <w:tc>
          <w:tcPr>
            <w:tcW w:w="0" w:type="auto"/>
          </w:tcPr>
          <w:p w14:paraId="077D6F9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722E468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0" w:type="auto"/>
            <w:vAlign w:val="bottom"/>
          </w:tcPr>
          <w:p w14:paraId="745460A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733" w:type="dxa"/>
            <w:vAlign w:val="bottom"/>
          </w:tcPr>
          <w:p w14:paraId="640C450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-1.18</w:t>
            </w:r>
          </w:p>
        </w:tc>
        <w:tc>
          <w:tcPr>
            <w:tcW w:w="753" w:type="dxa"/>
            <w:vAlign w:val="bottom"/>
          </w:tcPr>
          <w:p w14:paraId="45C0E21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(1.09)</w:t>
            </w:r>
          </w:p>
        </w:tc>
        <w:tc>
          <w:tcPr>
            <w:tcW w:w="0" w:type="auto"/>
          </w:tcPr>
          <w:p w14:paraId="13AEE10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36FAA9D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719" w:type="dxa"/>
            <w:vAlign w:val="bottom"/>
          </w:tcPr>
          <w:p w14:paraId="4953A6E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2937C6E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-1.09</w:t>
            </w:r>
          </w:p>
        </w:tc>
        <w:tc>
          <w:tcPr>
            <w:tcW w:w="0" w:type="auto"/>
            <w:vAlign w:val="bottom"/>
          </w:tcPr>
          <w:p w14:paraId="5BD6B94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(1.08)</w:t>
            </w:r>
          </w:p>
        </w:tc>
        <w:tc>
          <w:tcPr>
            <w:tcW w:w="0" w:type="auto"/>
          </w:tcPr>
          <w:p w14:paraId="578FA4F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3CB7E04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75241A7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0518788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-1.21</w:t>
            </w:r>
          </w:p>
        </w:tc>
        <w:tc>
          <w:tcPr>
            <w:tcW w:w="0" w:type="auto"/>
            <w:vAlign w:val="bottom"/>
          </w:tcPr>
          <w:p w14:paraId="16D40A7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(1.09)</w:t>
            </w:r>
          </w:p>
        </w:tc>
        <w:tc>
          <w:tcPr>
            <w:tcW w:w="0" w:type="auto"/>
          </w:tcPr>
          <w:p w14:paraId="5FA1442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 xml:space="preserve">  </w:t>
            </w:r>
          </w:p>
        </w:tc>
        <w:tc>
          <w:tcPr>
            <w:tcW w:w="0" w:type="auto"/>
          </w:tcPr>
          <w:p w14:paraId="48C0615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-0.02</w:t>
            </w:r>
          </w:p>
        </w:tc>
        <w:tc>
          <w:tcPr>
            <w:tcW w:w="651" w:type="dxa"/>
          </w:tcPr>
          <w:p w14:paraId="1763F46B"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r>
      <w:tr w:rsidR="00837293" w:rsidRPr="002B5ACB" w14:paraId="276CAA04"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70CB5D11"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3M</w:t>
            </w:r>
          </w:p>
        </w:tc>
        <w:tc>
          <w:tcPr>
            <w:tcW w:w="0" w:type="auto"/>
            <w:vAlign w:val="bottom"/>
          </w:tcPr>
          <w:p w14:paraId="44BE3B9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2.63</w:t>
            </w:r>
          </w:p>
        </w:tc>
        <w:tc>
          <w:tcPr>
            <w:tcW w:w="0" w:type="auto"/>
            <w:vAlign w:val="bottom"/>
          </w:tcPr>
          <w:p w14:paraId="5101687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(1.05)</w:t>
            </w:r>
          </w:p>
        </w:tc>
        <w:tc>
          <w:tcPr>
            <w:tcW w:w="0" w:type="auto"/>
            <w:vAlign w:val="bottom"/>
          </w:tcPr>
          <w:p w14:paraId="3E11C88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4B4652A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vAlign w:val="bottom"/>
          </w:tcPr>
          <w:p w14:paraId="63DCF32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733" w:type="dxa"/>
            <w:vAlign w:val="bottom"/>
          </w:tcPr>
          <w:p w14:paraId="2E692B5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1.24</w:t>
            </w:r>
          </w:p>
        </w:tc>
        <w:tc>
          <w:tcPr>
            <w:tcW w:w="753" w:type="dxa"/>
            <w:vAlign w:val="bottom"/>
          </w:tcPr>
          <w:p w14:paraId="13B13C7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(0.44)</w:t>
            </w:r>
          </w:p>
        </w:tc>
        <w:tc>
          <w:tcPr>
            <w:tcW w:w="0" w:type="auto"/>
          </w:tcPr>
          <w:p w14:paraId="116A7FF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3DBC30E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719" w:type="dxa"/>
            <w:vAlign w:val="bottom"/>
          </w:tcPr>
          <w:p w14:paraId="77ACBF4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393394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1.45</w:t>
            </w:r>
          </w:p>
        </w:tc>
        <w:tc>
          <w:tcPr>
            <w:tcW w:w="0" w:type="auto"/>
            <w:vAlign w:val="bottom"/>
          </w:tcPr>
          <w:p w14:paraId="0AE7616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(0.44)</w:t>
            </w:r>
          </w:p>
        </w:tc>
        <w:tc>
          <w:tcPr>
            <w:tcW w:w="0" w:type="auto"/>
          </w:tcPr>
          <w:p w14:paraId="698FE4A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50431A9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39607A8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4549A58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1.32</w:t>
            </w:r>
          </w:p>
        </w:tc>
        <w:tc>
          <w:tcPr>
            <w:tcW w:w="0" w:type="auto"/>
            <w:vAlign w:val="bottom"/>
          </w:tcPr>
          <w:p w14:paraId="355FD1A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(0.46)</w:t>
            </w:r>
          </w:p>
        </w:tc>
        <w:tc>
          <w:tcPr>
            <w:tcW w:w="0" w:type="auto"/>
          </w:tcPr>
          <w:p w14:paraId="37FAFAE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3278B78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651" w:type="dxa"/>
          </w:tcPr>
          <w:p w14:paraId="5C258BA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r>
      <w:tr w:rsidR="00837293" w:rsidRPr="002B5ACB" w14:paraId="1A4DCBB4"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C33572"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4</w:t>
            </w:r>
          </w:p>
        </w:tc>
        <w:tc>
          <w:tcPr>
            <w:tcW w:w="0" w:type="auto"/>
            <w:vAlign w:val="bottom"/>
          </w:tcPr>
          <w:p w14:paraId="71E60FA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1.44</w:t>
            </w:r>
          </w:p>
        </w:tc>
        <w:tc>
          <w:tcPr>
            <w:tcW w:w="0" w:type="auto"/>
            <w:vAlign w:val="bottom"/>
          </w:tcPr>
          <w:p w14:paraId="21F3978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(1.25)</w:t>
            </w:r>
          </w:p>
        </w:tc>
        <w:tc>
          <w:tcPr>
            <w:tcW w:w="0" w:type="auto"/>
          </w:tcPr>
          <w:p w14:paraId="19097E8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1C488C8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0" w:type="auto"/>
            <w:vAlign w:val="bottom"/>
          </w:tcPr>
          <w:p w14:paraId="26444F2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733" w:type="dxa"/>
            <w:vAlign w:val="bottom"/>
          </w:tcPr>
          <w:p w14:paraId="259CFD1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0.55</w:t>
            </w:r>
          </w:p>
        </w:tc>
        <w:tc>
          <w:tcPr>
            <w:tcW w:w="753" w:type="dxa"/>
            <w:vAlign w:val="bottom"/>
          </w:tcPr>
          <w:p w14:paraId="12A5E2C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(0.55)</w:t>
            </w:r>
          </w:p>
        </w:tc>
        <w:tc>
          <w:tcPr>
            <w:tcW w:w="0" w:type="auto"/>
          </w:tcPr>
          <w:p w14:paraId="00F99F1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03593B6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719" w:type="dxa"/>
            <w:vAlign w:val="bottom"/>
          </w:tcPr>
          <w:p w14:paraId="1148B68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2D8F7C1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0.86</w:t>
            </w:r>
          </w:p>
        </w:tc>
        <w:tc>
          <w:tcPr>
            <w:tcW w:w="0" w:type="auto"/>
            <w:vAlign w:val="bottom"/>
          </w:tcPr>
          <w:p w14:paraId="74997D5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(0.54)</w:t>
            </w:r>
          </w:p>
        </w:tc>
        <w:tc>
          <w:tcPr>
            <w:tcW w:w="0" w:type="auto"/>
          </w:tcPr>
          <w:p w14:paraId="3F6B75D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189461C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0F78746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1B173E9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0.59</w:t>
            </w:r>
          </w:p>
        </w:tc>
        <w:tc>
          <w:tcPr>
            <w:tcW w:w="0" w:type="auto"/>
            <w:vAlign w:val="bottom"/>
          </w:tcPr>
          <w:p w14:paraId="65C9A54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(0.56)</w:t>
            </w:r>
          </w:p>
        </w:tc>
        <w:tc>
          <w:tcPr>
            <w:tcW w:w="0" w:type="auto"/>
          </w:tcPr>
          <w:p w14:paraId="03D7C23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742446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651" w:type="dxa"/>
          </w:tcPr>
          <w:p w14:paraId="14479C8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(0.02)</w:t>
            </w:r>
          </w:p>
        </w:tc>
      </w:tr>
      <w:tr w:rsidR="00837293" w:rsidRPr="002B5ACB" w14:paraId="103CE901"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58C833F"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5</w:t>
            </w:r>
          </w:p>
        </w:tc>
        <w:tc>
          <w:tcPr>
            <w:tcW w:w="0" w:type="auto"/>
            <w:vAlign w:val="bottom"/>
          </w:tcPr>
          <w:p w14:paraId="6A93CCF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1.80</w:t>
            </w:r>
          </w:p>
        </w:tc>
        <w:tc>
          <w:tcPr>
            <w:tcW w:w="0" w:type="auto"/>
            <w:vAlign w:val="bottom"/>
          </w:tcPr>
          <w:p w14:paraId="432B321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(1.47)</w:t>
            </w:r>
          </w:p>
        </w:tc>
        <w:tc>
          <w:tcPr>
            <w:tcW w:w="0" w:type="auto"/>
          </w:tcPr>
          <w:p w14:paraId="6B2C863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26252C1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7B18646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733" w:type="dxa"/>
            <w:vAlign w:val="bottom"/>
          </w:tcPr>
          <w:p w14:paraId="71D100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1.42</w:t>
            </w:r>
          </w:p>
        </w:tc>
        <w:tc>
          <w:tcPr>
            <w:tcW w:w="753" w:type="dxa"/>
            <w:vAlign w:val="bottom"/>
          </w:tcPr>
          <w:p w14:paraId="7A1FB2A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(0.59)</w:t>
            </w:r>
          </w:p>
        </w:tc>
        <w:tc>
          <w:tcPr>
            <w:tcW w:w="0" w:type="auto"/>
          </w:tcPr>
          <w:p w14:paraId="2D160B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706" w:type="dxa"/>
            <w:vAlign w:val="bottom"/>
          </w:tcPr>
          <w:p w14:paraId="41D68F8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0.04</w:t>
            </w:r>
          </w:p>
        </w:tc>
        <w:tc>
          <w:tcPr>
            <w:tcW w:w="719" w:type="dxa"/>
            <w:vAlign w:val="bottom"/>
          </w:tcPr>
          <w:p w14:paraId="5F4BE9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0" w:type="auto"/>
            <w:vAlign w:val="bottom"/>
          </w:tcPr>
          <w:p w14:paraId="7E58486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1.73</w:t>
            </w:r>
          </w:p>
        </w:tc>
        <w:tc>
          <w:tcPr>
            <w:tcW w:w="0" w:type="auto"/>
            <w:vAlign w:val="bottom"/>
          </w:tcPr>
          <w:p w14:paraId="1BDEBEA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(0.58)</w:t>
            </w:r>
          </w:p>
        </w:tc>
        <w:tc>
          <w:tcPr>
            <w:tcW w:w="0" w:type="auto"/>
          </w:tcPr>
          <w:p w14:paraId="4B451D0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35787CC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tcPr>
          <w:p w14:paraId="6A56A35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18C55FC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1.50</w:t>
            </w:r>
          </w:p>
        </w:tc>
        <w:tc>
          <w:tcPr>
            <w:tcW w:w="0" w:type="auto"/>
            <w:vAlign w:val="bottom"/>
          </w:tcPr>
          <w:p w14:paraId="66F7417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(0.62)</w:t>
            </w:r>
          </w:p>
        </w:tc>
        <w:tc>
          <w:tcPr>
            <w:tcW w:w="0" w:type="auto"/>
          </w:tcPr>
          <w:p w14:paraId="3697173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5D639B6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0.05</w:t>
            </w:r>
          </w:p>
        </w:tc>
        <w:tc>
          <w:tcPr>
            <w:tcW w:w="651" w:type="dxa"/>
          </w:tcPr>
          <w:p w14:paraId="514CF41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256AFCC9"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C38C41"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Intercept</w:t>
            </w:r>
          </w:p>
        </w:tc>
        <w:tc>
          <w:tcPr>
            <w:tcW w:w="0" w:type="auto"/>
            <w:vAlign w:val="bottom"/>
          </w:tcPr>
          <w:p w14:paraId="67E858A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-4.79</w:t>
            </w:r>
          </w:p>
        </w:tc>
        <w:tc>
          <w:tcPr>
            <w:tcW w:w="0" w:type="auto"/>
            <w:vAlign w:val="bottom"/>
          </w:tcPr>
          <w:p w14:paraId="579CE91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(1.06)</w:t>
            </w:r>
          </w:p>
        </w:tc>
        <w:tc>
          <w:tcPr>
            <w:tcW w:w="0" w:type="auto"/>
          </w:tcPr>
          <w:p w14:paraId="39A7C21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73CDF44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F210E4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vAlign w:val="bottom"/>
          </w:tcPr>
          <w:p w14:paraId="722E76F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-3.16</w:t>
            </w:r>
          </w:p>
        </w:tc>
        <w:tc>
          <w:tcPr>
            <w:tcW w:w="753" w:type="dxa"/>
            <w:vAlign w:val="bottom"/>
          </w:tcPr>
          <w:p w14:paraId="7B96B72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(0.43)</w:t>
            </w:r>
          </w:p>
        </w:tc>
        <w:tc>
          <w:tcPr>
            <w:tcW w:w="0" w:type="auto"/>
          </w:tcPr>
          <w:p w14:paraId="5FFD095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tcPr>
          <w:p w14:paraId="095C350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19" w:type="dxa"/>
          </w:tcPr>
          <w:p w14:paraId="316B595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7E4FF60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-3.75</w:t>
            </w:r>
          </w:p>
        </w:tc>
        <w:tc>
          <w:tcPr>
            <w:tcW w:w="0" w:type="auto"/>
            <w:vAlign w:val="bottom"/>
          </w:tcPr>
          <w:p w14:paraId="5C9DB7E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(0.46)</w:t>
            </w:r>
          </w:p>
        </w:tc>
        <w:tc>
          <w:tcPr>
            <w:tcW w:w="0" w:type="auto"/>
          </w:tcPr>
          <w:p w14:paraId="29A487C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tcPr>
          <w:p w14:paraId="27F906D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tcPr>
          <w:p w14:paraId="1787B55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4C4427D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-2.88</w:t>
            </w:r>
          </w:p>
        </w:tc>
        <w:tc>
          <w:tcPr>
            <w:tcW w:w="0" w:type="auto"/>
            <w:vAlign w:val="bottom"/>
          </w:tcPr>
          <w:p w14:paraId="6DB9322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(0.43)</w:t>
            </w:r>
          </w:p>
        </w:tc>
        <w:tc>
          <w:tcPr>
            <w:tcW w:w="0" w:type="auto"/>
          </w:tcPr>
          <w:p w14:paraId="74C5F4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693680C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6AF71EF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5FDAED8A"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47080F7"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Number of observations</w:t>
            </w:r>
          </w:p>
        </w:tc>
        <w:tc>
          <w:tcPr>
            <w:tcW w:w="0" w:type="auto"/>
            <w:gridSpan w:val="5"/>
          </w:tcPr>
          <w:p w14:paraId="3B10445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 xml:space="preserve">723 </w:t>
            </w:r>
          </w:p>
        </w:tc>
        <w:tc>
          <w:tcPr>
            <w:tcW w:w="0" w:type="auto"/>
            <w:gridSpan w:val="5"/>
          </w:tcPr>
          <w:p w14:paraId="7A19C74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1368</w:t>
            </w:r>
          </w:p>
        </w:tc>
        <w:tc>
          <w:tcPr>
            <w:tcW w:w="0" w:type="auto"/>
            <w:gridSpan w:val="5"/>
          </w:tcPr>
          <w:p w14:paraId="49FF695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1368</w:t>
            </w:r>
          </w:p>
        </w:tc>
        <w:tc>
          <w:tcPr>
            <w:tcW w:w="3083" w:type="dxa"/>
            <w:gridSpan w:val="5"/>
          </w:tcPr>
          <w:p w14:paraId="66798B1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1645</w:t>
            </w:r>
          </w:p>
        </w:tc>
      </w:tr>
      <w:tr w:rsidR="00305C29" w:rsidRPr="002B5ACB" w14:paraId="46F796CD"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C0ED4D" w14:textId="38E3D839" w:rsidR="00305C29" w:rsidRPr="002B5ACB" w:rsidRDefault="00305C29" w:rsidP="00305C29">
            <w:pPr>
              <w:rPr>
                <w:rFonts w:ascii="Book Antiqua" w:hAnsi="Book Antiqua"/>
                <w:sz w:val="18"/>
                <w:szCs w:val="18"/>
              </w:rPr>
            </w:pPr>
            <w:r w:rsidRPr="00837293">
              <w:rPr>
                <w:rFonts w:ascii="Book Antiqua" w:hAnsi="Book Antiqua"/>
                <w:color w:val="auto"/>
                <w:sz w:val="20"/>
                <w:szCs w:val="20"/>
              </w:rPr>
              <w:t xml:space="preserve">McFadden’s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Pr>
                <w:rFonts w:ascii="Book Antiqua" w:eastAsiaTheme="minorEastAsia" w:hAnsi="Book Antiqua"/>
                <w:b w:val="0"/>
                <w:bCs w:val="0"/>
                <w:color w:val="auto"/>
                <w:sz w:val="24"/>
                <w:szCs w:val="24"/>
              </w:rPr>
              <w:t xml:space="preserve"> </w:t>
            </w:r>
          </w:p>
        </w:tc>
        <w:tc>
          <w:tcPr>
            <w:tcW w:w="0" w:type="auto"/>
            <w:gridSpan w:val="5"/>
          </w:tcPr>
          <w:p w14:paraId="6D5C9769" w14:textId="17EAC76B"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8"/>
                <w:szCs w:val="18"/>
              </w:rPr>
            </w:pPr>
            <w:r w:rsidRPr="00837293">
              <w:rPr>
                <w:rFonts w:ascii="Book Antiqua" w:hAnsi="Book Antiqua"/>
                <w:color w:val="auto"/>
                <w:sz w:val="20"/>
                <w:szCs w:val="20"/>
              </w:rPr>
              <w:t>0.12</w:t>
            </w:r>
          </w:p>
        </w:tc>
        <w:tc>
          <w:tcPr>
            <w:tcW w:w="0" w:type="auto"/>
            <w:gridSpan w:val="5"/>
          </w:tcPr>
          <w:p w14:paraId="14297B7A" w14:textId="03B19575"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8"/>
                <w:szCs w:val="18"/>
              </w:rPr>
            </w:pPr>
            <w:r>
              <w:rPr>
                <w:rFonts w:ascii="Book Antiqua" w:eastAsia="Times New Roman" w:hAnsi="Book Antiqua" w:cs="Times New Roman"/>
                <w:sz w:val="18"/>
                <w:szCs w:val="18"/>
              </w:rPr>
              <w:t>0.12</w:t>
            </w:r>
          </w:p>
        </w:tc>
        <w:tc>
          <w:tcPr>
            <w:tcW w:w="0" w:type="auto"/>
            <w:gridSpan w:val="5"/>
          </w:tcPr>
          <w:p w14:paraId="1672B331" w14:textId="64736508"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8"/>
                <w:szCs w:val="18"/>
              </w:rPr>
            </w:pPr>
            <w:r>
              <w:rPr>
                <w:rFonts w:ascii="Book Antiqua" w:eastAsia="Times New Roman" w:hAnsi="Book Antiqua" w:cs="Times New Roman"/>
                <w:sz w:val="18"/>
                <w:szCs w:val="18"/>
              </w:rPr>
              <w:t>0.06</w:t>
            </w:r>
          </w:p>
        </w:tc>
        <w:tc>
          <w:tcPr>
            <w:tcW w:w="3083" w:type="dxa"/>
            <w:gridSpan w:val="5"/>
          </w:tcPr>
          <w:p w14:paraId="4951174C" w14:textId="57684BB0"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r>
      <w:tr w:rsidR="00305C29" w:rsidRPr="002B5ACB" w14:paraId="714316A6"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6CD7B9B2" w14:textId="24F11D01" w:rsidR="00305C29" w:rsidRPr="002B5ACB" w:rsidRDefault="00305C29" w:rsidP="00305C29">
            <w:pPr>
              <w:rPr>
                <w:rFonts w:ascii="Book Antiqua" w:hAnsi="Book Antiqua"/>
                <w:color w:val="auto"/>
                <w:sz w:val="18"/>
                <w:szCs w:val="18"/>
              </w:rPr>
            </w:pPr>
            <w:r w:rsidRPr="00837293">
              <w:rPr>
                <w:rFonts w:ascii="Book Antiqua" w:hAnsi="Book Antiqua"/>
                <w:color w:val="auto"/>
                <w:sz w:val="20"/>
                <w:szCs w:val="20"/>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0" w:type="auto"/>
            <w:gridSpan w:val="5"/>
          </w:tcPr>
          <w:p w14:paraId="2AFBD774" w14:textId="50F26DA1"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837293">
              <w:rPr>
                <w:rFonts w:ascii="Book Antiqua" w:hAnsi="Book Antiqua"/>
                <w:color w:val="auto"/>
                <w:sz w:val="20"/>
                <w:szCs w:val="20"/>
              </w:rPr>
              <w:t>0.03</w:t>
            </w:r>
          </w:p>
        </w:tc>
        <w:tc>
          <w:tcPr>
            <w:tcW w:w="0" w:type="auto"/>
            <w:gridSpan w:val="5"/>
          </w:tcPr>
          <w:p w14:paraId="1A85454D" w14:textId="5C04764A"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0.09</w:t>
            </w:r>
          </w:p>
        </w:tc>
        <w:tc>
          <w:tcPr>
            <w:tcW w:w="0" w:type="auto"/>
            <w:gridSpan w:val="5"/>
          </w:tcPr>
          <w:p w14:paraId="05C04B61" w14:textId="22DABB14"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0.03</w:t>
            </w:r>
          </w:p>
        </w:tc>
        <w:tc>
          <w:tcPr>
            <w:tcW w:w="3083" w:type="dxa"/>
            <w:gridSpan w:val="5"/>
          </w:tcPr>
          <w:p w14:paraId="3D1888C1" w14:textId="572C7148"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w:t>
            </w:r>
          </w:p>
        </w:tc>
      </w:tr>
      <w:tr w:rsidR="00305C29" w:rsidRPr="002B5ACB" w14:paraId="214FF657"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C6447F" w14:textId="7F649127" w:rsidR="00305C29" w:rsidRPr="002B5ACB" w:rsidRDefault="00305C29" w:rsidP="00305C29">
            <w:pPr>
              <w:rPr>
                <w:rFonts w:ascii="Book Antiqua" w:hAnsi="Book Antiqua"/>
                <w:sz w:val="18"/>
                <w:szCs w:val="18"/>
              </w:rPr>
            </w:pPr>
            <w:r w:rsidRPr="00837293">
              <w:rPr>
                <w:rFonts w:ascii="Book Antiqua" w:hAnsi="Book Antiqua"/>
                <w:color w:val="auto"/>
                <w:sz w:val="20"/>
                <w:szCs w:val="20"/>
              </w:rPr>
              <w:t xml:space="preserve">Cox-Snell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0" w:type="auto"/>
            <w:gridSpan w:val="5"/>
          </w:tcPr>
          <w:p w14:paraId="513E6D37" w14:textId="502172F0"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sidRPr="00837293">
              <w:rPr>
                <w:rFonts w:ascii="Book Antiqua" w:hAnsi="Book Antiqua"/>
                <w:color w:val="auto"/>
                <w:sz w:val="20"/>
                <w:szCs w:val="20"/>
              </w:rPr>
              <w:t>0.20</w:t>
            </w:r>
          </w:p>
        </w:tc>
        <w:tc>
          <w:tcPr>
            <w:tcW w:w="0" w:type="auto"/>
            <w:gridSpan w:val="5"/>
          </w:tcPr>
          <w:p w14:paraId="62F0AFD8" w14:textId="5DB49D74"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0.25</w:t>
            </w:r>
          </w:p>
        </w:tc>
        <w:tc>
          <w:tcPr>
            <w:tcW w:w="0" w:type="auto"/>
            <w:gridSpan w:val="5"/>
          </w:tcPr>
          <w:p w14:paraId="4696E71B" w14:textId="5022A4A0"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0.13</w:t>
            </w:r>
          </w:p>
        </w:tc>
        <w:tc>
          <w:tcPr>
            <w:tcW w:w="3083" w:type="dxa"/>
            <w:gridSpan w:val="5"/>
          </w:tcPr>
          <w:p w14:paraId="262CD765" w14:textId="08E1EF0F"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r>
      <w:tr w:rsidR="00305C29" w:rsidRPr="002B5ACB" w14:paraId="1FF5C867"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3AA275F" w14:textId="2E433F13" w:rsidR="00305C29" w:rsidRPr="002B5ACB" w:rsidRDefault="00305C29" w:rsidP="00305C29">
            <w:pPr>
              <w:rPr>
                <w:rFonts w:ascii="Book Antiqua" w:hAnsi="Book Antiqua"/>
                <w:sz w:val="18"/>
                <w:szCs w:val="18"/>
              </w:rPr>
            </w:pPr>
            <w:r w:rsidRPr="00837293">
              <w:rPr>
                <w:rFonts w:ascii="Book Antiqua" w:hAnsi="Book Antiqua"/>
                <w:color w:val="auto"/>
                <w:sz w:val="20"/>
                <w:szCs w:val="20"/>
              </w:rPr>
              <w:t xml:space="preserve">Nagelkerke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0" w:type="auto"/>
            <w:gridSpan w:val="5"/>
          </w:tcPr>
          <w:p w14:paraId="01B53118" w14:textId="64D7863B"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sidRPr="00837293">
              <w:rPr>
                <w:rFonts w:ascii="Book Antiqua" w:hAnsi="Book Antiqua"/>
                <w:color w:val="auto"/>
                <w:sz w:val="20"/>
                <w:szCs w:val="20"/>
              </w:rPr>
              <w:t>0.24</w:t>
            </w:r>
          </w:p>
        </w:tc>
        <w:tc>
          <w:tcPr>
            <w:tcW w:w="0" w:type="auto"/>
            <w:gridSpan w:val="5"/>
          </w:tcPr>
          <w:p w14:paraId="1F29276F" w14:textId="3ACD804D"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0.27</w:t>
            </w:r>
          </w:p>
        </w:tc>
        <w:tc>
          <w:tcPr>
            <w:tcW w:w="0" w:type="auto"/>
            <w:gridSpan w:val="5"/>
          </w:tcPr>
          <w:p w14:paraId="08DA8C45" w14:textId="79CFEE76"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0.14</w:t>
            </w:r>
          </w:p>
        </w:tc>
        <w:tc>
          <w:tcPr>
            <w:tcW w:w="3083" w:type="dxa"/>
            <w:gridSpan w:val="5"/>
          </w:tcPr>
          <w:p w14:paraId="4343ED5C" w14:textId="5F02C8E5"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r>
      <w:tr w:rsidR="00305C29" w:rsidRPr="002B5ACB" w14:paraId="7D75002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C8C389" w14:textId="3B456677" w:rsidR="00305C29" w:rsidRPr="002B5ACB" w:rsidRDefault="00305C29" w:rsidP="00305C29">
            <w:pPr>
              <w:rPr>
                <w:rFonts w:ascii="Book Antiqua" w:hAnsi="Book Antiqua"/>
                <w:color w:val="auto"/>
                <w:sz w:val="18"/>
                <w:szCs w:val="18"/>
              </w:rPr>
            </w:pPr>
            <w:r w:rsidRPr="00837293">
              <w:rPr>
                <w:rFonts w:ascii="Book Antiqua" w:hAnsi="Book Antiqua"/>
                <w:color w:val="auto"/>
                <w:sz w:val="20"/>
                <w:szCs w:val="20"/>
              </w:rPr>
              <w:t>AIC</w:t>
            </w:r>
          </w:p>
        </w:tc>
        <w:tc>
          <w:tcPr>
            <w:tcW w:w="0" w:type="auto"/>
            <w:gridSpan w:val="5"/>
          </w:tcPr>
          <w:p w14:paraId="72022187" w14:textId="7078C5AF"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837293">
              <w:rPr>
                <w:rFonts w:ascii="Times New Roman" w:eastAsia="Times New Roman" w:hAnsi="Times New Roman" w:cs="Times New Roman"/>
                <w:color w:val="auto"/>
                <w:sz w:val="20"/>
                <w:szCs w:val="20"/>
              </w:rPr>
              <w:t>1319.08</w:t>
            </w:r>
          </w:p>
        </w:tc>
        <w:tc>
          <w:tcPr>
            <w:tcW w:w="0" w:type="auto"/>
            <w:gridSpan w:val="5"/>
          </w:tcPr>
          <w:p w14:paraId="56CD322D" w14:textId="621C2C32"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2921.47</w:t>
            </w:r>
          </w:p>
        </w:tc>
        <w:tc>
          <w:tcPr>
            <w:tcW w:w="0" w:type="auto"/>
            <w:gridSpan w:val="5"/>
          </w:tcPr>
          <w:p w14:paraId="190AC530" w14:textId="4156210D"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3121.11</w:t>
            </w:r>
          </w:p>
        </w:tc>
        <w:tc>
          <w:tcPr>
            <w:tcW w:w="3083" w:type="dxa"/>
            <w:gridSpan w:val="5"/>
          </w:tcPr>
          <w:p w14:paraId="4D3B77F0" w14:textId="5E9CBB35"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w:t>
            </w:r>
          </w:p>
        </w:tc>
      </w:tr>
      <w:tr w:rsidR="00305C29" w:rsidRPr="002B5ACB" w14:paraId="05998F5D" w14:textId="77777777" w:rsidTr="00170E02">
        <w:tc>
          <w:tcPr>
            <w:cnfStyle w:val="001000000000" w:firstRow="0" w:lastRow="0" w:firstColumn="1" w:lastColumn="0" w:oddVBand="0" w:evenVBand="0" w:oddHBand="0" w:evenHBand="0" w:firstRowFirstColumn="0" w:firstRowLastColumn="0" w:lastRowFirstColumn="0" w:lastRowLastColumn="0"/>
            <w:tcW w:w="0" w:type="auto"/>
          </w:tcPr>
          <w:p w14:paraId="09D4D815" w14:textId="6444BE56" w:rsidR="00305C29" w:rsidRPr="002B5ACB" w:rsidRDefault="00305C29" w:rsidP="00305C29">
            <w:pPr>
              <w:rPr>
                <w:rFonts w:ascii="Book Antiqua" w:hAnsi="Book Antiqua"/>
                <w:sz w:val="18"/>
                <w:szCs w:val="18"/>
              </w:rPr>
            </w:pPr>
            <w:r w:rsidRPr="00837293">
              <w:rPr>
                <w:rFonts w:ascii="Book Antiqua" w:hAnsi="Book Antiqua"/>
                <w:color w:val="auto"/>
                <w:sz w:val="20"/>
                <w:szCs w:val="20"/>
              </w:rPr>
              <w:t>BIC</w:t>
            </w:r>
          </w:p>
        </w:tc>
        <w:tc>
          <w:tcPr>
            <w:tcW w:w="0" w:type="auto"/>
            <w:gridSpan w:val="5"/>
            <w:vAlign w:val="bottom"/>
          </w:tcPr>
          <w:p w14:paraId="45724F9B" w14:textId="3C46DB82"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sidRPr="00837293">
              <w:rPr>
                <w:rFonts w:ascii="Times New Roman" w:eastAsia="Times New Roman" w:hAnsi="Times New Roman" w:cs="Times New Roman"/>
                <w:color w:val="auto"/>
                <w:sz w:val="20"/>
                <w:szCs w:val="20"/>
              </w:rPr>
              <w:t>1470.33</w:t>
            </w:r>
          </w:p>
        </w:tc>
        <w:tc>
          <w:tcPr>
            <w:tcW w:w="0" w:type="auto"/>
            <w:gridSpan w:val="5"/>
          </w:tcPr>
          <w:p w14:paraId="4D64CD11" w14:textId="1E0B973F"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3062.44</w:t>
            </w:r>
          </w:p>
        </w:tc>
        <w:tc>
          <w:tcPr>
            <w:tcW w:w="0" w:type="auto"/>
            <w:gridSpan w:val="5"/>
          </w:tcPr>
          <w:p w14:paraId="2F1BE443" w14:textId="74912A06"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3262.08</w:t>
            </w:r>
          </w:p>
        </w:tc>
        <w:tc>
          <w:tcPr>
            <w:tcW w:w="3083" w:type="dxa"/>
            <w:gridSpan w:val="5"/>
          </w:tcPr>
          <w:p w14:paraId="5C10A512" w14:textId="3DC6D943"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r>
      <w:tr w:rsidR="00305C29" w:rsidRPr="002B5ACB" w14:paraId="05885732"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0B5A6D" w14:textId="21E8CCE0" w:rsidR="00305C29" w:rsidRPr="002B5ACB" w:rsidRDefault="00305C29" w:rsidP="00305C29">
            <w:pPr>
              <w:rPr>
                <w:rFonts w:ascii="Book Antiqua" w:hAnsi="Book Antiqua"/>
                <w:sz w:val="18"/>
                <w:szCs w:val="18"/>
              </w:rPr>
            </w:pPr>
            <w:r w:rsidRPr="002B5ACB">
              <w:rPr>
                <w:rFonts w:ascii="Book Antiqua" w:hAnsi="Book Antiqua"/>
                <w:color w:val="auto"/>
                <w:sz w:val="18"/>
                <w:szCs w:val="18"/>
              </w:rPr>
              <w:t>Average RVI</w:t>
            </w:r>
          </w:p>
        </w:tc>
        <w:tc>
          <w:tcPr>
            <w:tcW w:w="0" w:type="auto"/>
            <w:gridSpan w:val="5"/>
          </w:tcPr>
          <w:p w14:paraId="6A98E88D" w14:textId="00060ED6"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0" w:type="auto"/>
            <w:gridSpan w:val="5"/>
          </w:tcPr>
          <w:p w14:paraId="071E6B14" w14:textId="0DD34ED9"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0" w:type="auto"/>
            <w:gridSpan w:val="5"/>
          </w:tcPr>
          <w:p w14:paraId="34FE896D" w14:textId="414054B7"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3083" w:type="dxa"/>
            <w:gridSpan w:val="5"/>
          </w:tcPr>
          <w:p w14:paraId="23EAE60D" w14:textId="2049DFB4"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sidRPr="002B5ACB">
              <w:rPr>
                <w:rFonts w:ascii="Book Antiqua" w:hAnsi="Book Antiqua"/>
                <w:color w:val="auto"/>
                <w:sz w:val="18"/>
                <w:szCs w:val="18"/>
              </w:rPr>
              <w:t>0.33</w:t>
            </w:r>
          </w:p>
        </w:tc>
      </w:tr>
      <w:tr w:rsidR="00305C29" w:rsidRPr="002B5ACB" w14:paraId="29E3196F"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5A85BDCD" w14:textId="259D8DE8" w:rsidR="00305C29" w:rsidRPr="002B5ACB" w:rsidRDefault="00305C29" w:rsidP="00305C29">
            <w:pPr>
              <w:rPr>
                <w:rFonts w:ascii="Book Antiqua" w:hAnsi="Book Antiqua"/>
                <w:sz w:val="18"/>
                <w:szCs w:val="18"/>
              </w:rPr>
            </w:pPr>
            <w:r w:rsidRPr="002B5ACB">
              <w:rPr>
                <w:rFonts w:ascii="Book Antiqua" w:hAnsi="Book Antiqua"/>
                <w:color w:val="auto"/>
                <w:sz w:val="18"/>
                <w:szCs w:val="18"/>
              </w:rPr>
              <w:t>Largest</w:t>
            </w:r>
            <w:r>
              <w:rPr>
                <w:rFonts w:ascii="Book Antiqua" w:hAnsi="Book Antiqua"/>
                <w:color w:val="auto"/>
                <w:sz w:val="18"/>
                <w:szCs w:val="18"/>
              </w:rPr>
              <w:t xml:space="preserve"> FMI</w:t>
            </w:r>
          </w:p>
        </w:tc>
        <w:tc>
          <w:tcPr>
            <w:tcW w:w="0" w:type="auto"/>
            <w:gridSpan w:val="5"/>
          </w:tcPr>
          <w:p w14:paraId="57CF5ADB" w14:textId="0373D587"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0" w:type="auto"/>
            <w:gridSpan w:val="5"/>
          </w:tcPr>
          <w:p w14:paraId="48DD674A" w14:textId="7E84A1CE"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0" w:type="auto"/>
            <w:gridSpan w:val="5"/>
          </w:tcPr>
          <w:p w14:paraId="70D052A7" w14:textId="5BFEC213"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3083" w:type="dxa"/>
            <w:gridSpan w:val="5"/>
          </w:tcPr>
          <w:p w14:paraId="02FFC988" w14:textId="4D17ACF2"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sidRPr="002B5ACB">
              <w:rPr>
                <w:rFonts w:ascii="Book Antiqua" w:hAnsi="Book Antiqua"/>
                <w:color w:val="auto"/>
                <w:sz w:val="18"/>
                <w:szCs w:val="18"/>
              </w:rPr>
              <w:t>0.62</w:t>
            </w:r>
          </w:p>
        </w:tc>
      </w:tr>
      <w:tr w:rsidR="00305C29" w:rsidRPr="002B5ACB" w14:paraId="6F876FB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5" w:type="dxa"/>
            <w:gridSpan w:val="21"/>
          </w:tcPr>
          <w:p w14:paraId="0C950EA7" w14:textId="77777777" w:rsidR="00305C29" w:rsidRPr="002B5ACB" w:rsidRDefault="00305C29" w:rsidP="00305C29">
            <w:pPr>
              <w:jc w:val="center"/>
              <w:rPr>
                <w:rFonts w:ascii="Book Antiqua" w:hAnsi="Book Antiqua"/>
                <w:color w:val="auto"/>
                <w:sz w:val="18"/>
                <w:szCs w:val="18"/>
              </w:rPr>
            </w:pPr>
            <w:r w:rsidRPr="002B5ACB">
              <w:rPr>
                <w:rFonts w:ascii="Book Antiqua" w:hAnsi="Book Antiqua"/>
                <w:color w:val="auto"/>
                <w:sz w:val="18"/>
                <w:szCs w:val="18"/>
              </w:rPr>
              <w:t>*** p&lt;.001, ** p&lt;.01, * p&lt;.05</w:t>
            </w:r>
            <w:r w:rsidRPr="002B5ACB">
              <w:rPr>
                <w:rFonts w:ascii="Book Antiqua" w:hAnsi="Book Antiqua"/>
                <w:color w:val="auto"/>
                <w:sz w:val="18"/>
                <w:szCs w:val="18"/>
              </w:rPr>
              <w:br/>
              <w:t>Data Source: BCS [Birth-Age 30]</w:t>
            </w:r>
          </w:p>
          <w:p w14:paraId="4D5FCEA5" w14:textId="77777777" w:rsidR="00305C29" w:rsidRPr="002B5ACB" w:rsidRDefault="00305C29" w:rsidP="00305C29">
            <w:pPr>
              <w:jc w:val="center"/>
              <w:rPr>
                <w:rFonts w:ascii="Book Antiqua" w:hAnsi="Book Antiqua"/>
                <w:color w:val="auto"/>
                <w:sz w:val="18"/>
                <w:szCs w:val="18"/>
              </w:rPr>
            </w:pPr>
            <w:r w:rsidRPr="002B5ACB">
              <w:rPr>
                <w:rFonts w:ascii="Book Antiqua" w:hAnsi="Book Antiqua"/>
                <w:color w:val="auto"/>
                <w:sz w:val="18"/>
                <w:szCs w:val="18"/>
              </w:rPr>
              <w:t>Note: Comparison of Missingness across four models</w:t>
            </w:r>
          </w:p>
        </w:tc>
      </w:tr>
      <w:bookmarkEnd w:id="216"/>
    </w:tbl>
    <w:p w14:paraId="3C31F058" w14:textId="3D109CC7" w:rsidR="004B17A9" w:rsidRPr="00837293" w:rsidRDefault="004B17A9" w:rsidP="004B17A9">
      <w:pPr>
        <w:tabs>
          <w:tab w:val="left" w:pos="6210"/>
        </w:tabs>
        <w:rPr>
          <w:rFonts w:ascii="Book Antiqua" w:hAnsi="Book Antiqua"/>
          <w:sz w:val="24"/>
          <w:szCs w:val="24"/>
        </w:rPr>
        <w:sectPr w:rsidR="004B17A9" w:rsidRPr="00837293" w:rsidSect="00BD7008">
          <w:pgSz w:w="16838" w:h="11906" w:orient="landscape"/>
          <w:pgMar w:top="1440" w:right="1440" w:bottom="1440" w:left="1440" w:header="709" w:footer="709" w:gutter="0"/>
          <w:cols w:space="708"/>
          <w:docGrid w:linePitch="360"/>
        </w:sectPr>
      </w:pPr>
    </w:p>
    <w:p w14:paraId="39BEC6E9" w14:textId="68C071E6" w:rsidR="00085A02" w:rsidRPr="0036769E" w:rsidRDefault="00085A02" w:rsidP="009106F1">
      <w:pPr>
        <w:pStyle w:val="Heading3"/>
      </w:pPr>
      <w:bookmarkStart w:id="217" w:name="_Toc160103558"/>
      <w:r>
        <w:lastRenderedPageBreak/>
        <w:t>Discussion and Conclusions</w:t>
      </w:r>
      <w:bookmarkEnd w:id="217"/>
      <w:r>
        <w:t xml:space="preserve"> </w:t>
      </w:r>
    </w:p>
    <w:p w14:paraId="7CC57818" w14:textId="5A3E295C" w:rsidR="00085A02" w:rsidRDefault="0036769E" w:rsidP="0036769E">
      <w:pPr>
        <w:spacing w:line="480" w:lineRule="auto"/>
        <w:rPr>
          <w:rFonts w:ascii="Book Antiqua" w:hAnsi="Book Antiqua" w:cs="Times New Roman"/>
          <w:sz w:val="24"/>
          <w:szCs w:val="24"/>
        </w:rPr>
      </w:pPr>
      <w:r w:rsidRPr="00837293">
        <w:rPr>
          <w:rFonts w:ascii="Book Antiqua" w:hAnsi="Book Antiqua" w:cs="Times New Roman"/>
          <w:sz w:val="24"/>
          <w:szCs w:val="24"/>
        </w:rPr>
        <w:t>The fact that there are substantive differences between the complete records analysis and the imputed model suggests evidence for a MAR assumption. This indicates that missingness in these categories has</w:t>
      </w:r>
      <w:r>
        <w:rPr>
          <w:rFonts w:ascii="Book Antiqua" w:hAnsi="Book Antiqua" w:cs="Times New Roman"/>
          <w:sz w:val="24"/>
          <w:szCs w:val="24"/>
        </w:rPr>
        <w:t xml:space="preserve"> a</w:t>
      </w:r>
      <w:r w:rsidRPr="00837293">
        <w:rPr>
          <w:rFonts w:ascii="Book Antiqua" w:hAnsi="Book Antiqua" w:cs="Times New Roman"/>
          <w:sz w:val="24"/>
          <w:szCs w:val="24"/>
        </w:rPr>
        <w:t xml:space="preserve"> substantive impact on the resulting interpretation and analysis of results</w:t>
      </w:r>
      <w:r>
        <w:rPr>
          <w:rFonts w:ascii="Book Antiqua" w:hAnsi="Book Antiqua" w:cs="Times New Roman"/>
          <w:sz w:val="24"/>
          <w:szCs w:val="24"/>
        </w:rPr>
        <w:t xml:space="preserve"> for the complete records analysis</w:t>
      </w:r>
      <w:r w:rsidRPr="00837293">
        <w:rPr>
          <w:rFonts w:ascii="Book Antiqua" w:hAnsi="Book Antiqua" w:cs="Times New Roman"/>
          <w:sz w:val="24"/>
          <w:szCs w:val="24"/>
        </w:rPr>
        <w:t>.</w:t>
      </w:r>
      <w:r>
        <w:rPr>
          <w:rFonts w:ascii="Book Antiqua" w:hAnsi="Book Antiqua" w:cs="Times New Roman"/>
          <w:sz w:val="24"/>
          <w:szCs w:val="24"/>
        </w:rPr>
        <w:t xml:space="preserve"> The level of missingness present – almost entirely concentrated within the educational attainment variable within the model – suggest that data is missing at random, which has a direct impact on the ability to interpret results appropriately. The level of missingness that is directly responsible from a single variable – educational attainment – prompted the production and comparison of two other models alongside the complete records analysis and imputed model in an attempt to understand a rough interpretation of individuals sorting into economic activity post-mandatory schooling for the BCS. These two models focused on recoding all missingness for educational attainment at either zero or one (depending on the model) and comparing their substantive results to that of the imputation model to see if there were any distinct similarities or differences that may indicate the most accurate picture of true values. Of course, the ‘true’ values will never be known, they are missing. However, by using these two models as a point of comparison with the imputation model there now exists two polar extreme cases for the model, alongside the imputation model itself – which provides a rough outline of the possible substantive effects of individuals </w:t>
      </w:r>
      <w:r w:rsidR="00AE35F0">
        <w:rPr>
          <w:rFonts w:ascii="Book Antiqua" w:hAnsi="Book Antiqua" w:cs="Times New Roman"/>
          <w:sz w:val="24"/>
          <w:szCs w:val="24"/>
        </w:rPr>
        <w:t>entering</w:t>
      </w:r>
      <w:r>
        <w:rPr>
          <w:rFonts w:ascii="Book Antiqua" w:hAnsi="Book Antiqua" w:cs="Times New Roman"/>
          <w:sz w:val="24"/>
          <w:szCs w:val="24"/>
        </w:rPr>
        <w:t xml:space="preserve"> economic activity for the first time since the end of their mandatory schooling period. </w:t>
      </w:r>
    </w:p>
    <w:p w14:paraId="72272829" w14:textId="410D18D9" w:rsidR="0036769E" w:rsidRDefault="0036769E" w:rsidP="0036769E">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When comparing all models together, it seems that the model that has recoded all missingness at educational attainment to zero – the most extreme model that states all missingness equals individuals receiving less than five </w:t>
      </w:r>
      <w:proofErr w:type="spellStart"/>
      <w:r>
        <w:rPr>
          <w:rFonts w:ascii="Book Antiqua" w:hAnsi="Book Antiqua" w:cs="Times New Roman"/>
          <w:sz w:val="24"/>
          <w:szCs w:val="24"/>
        </w:rPr>
        <w:t>O’levels</w:t>
      </w:r>
      <w:proofErr w:type="spellEnd"/>
      <w:r>
        <w:rPr>
          <w:rFonts w:ascii="Book Antiqua" w:hAnsi="Book Antiqua" w:cs="Times New Roman"/>
          <w:sz w:val="24"/>
          <w:szCs w:val="24"/>
        </w:rPr>
        <w:t xml:space="preserve">, presents the most comparable substantive impacts when compared to the imputation model. This suggests that the level of missingness at educational attainment can be predicated upon individuals with less than five </w:t>
      </w:r>
      <w:proofErr w:type="spellStart"/>
      <w:r>
        <w:rPr>
          <w:rFonts w:ascii="Book Antiqua" w:hAnsi="Book Antiqua" w:cs="Times New Roman"/>
          <w:sz w:val="24"/>
          <w:szCs w:val="24"/>
        </w:rPr>
        <w:t>O’levels</w:t>
      </w:r>
      <w:proofErr w:type="spellEnd"/>
      <w:r>
        <w:rPr>
          <w:rFonts w:ascii="Book Antiqua" w:hAnsi="Book Antiqua" w:cs="Times New Roman"/>
          <w:sz w:val="24"/>
          <w:szCs w:val="24"/>
        </w:rPr>
        <w:t xml:space="preserve"> – in other words, individuals with worse educational outcomes – refusing or not answering the required survey instrument. This level of missingness has when looking at a direct comparison between complete records analysis and imputation models, resulted in a differing substantive interpretation between each model. If no handling of missing data were conducted, then the complete records analysis would be presented at face value. This implication would have meant erroneous conclusions would have been drawn from the complete records analysis, which simply do not exist with the imputed model. For example, a major inference from the complete records model is that the structural impacts on individual choice and opportunity have severely diminished within the BCS cohort. This when looking at the imputed model is simply incorrect. The substantive impact that sex, housing tenure, and social class has upon individual choice and opportunity is for some, very strong. </w:t>
      </w:r>
      <w:r w:rsidR="00AE35F0">
        <w:rPr>
          <w:rFonts w:ascii="Book Antiqua" w:hAnsi="Book Antiqua" w:cs="Times New Roman"/>
          <w:sz w:val="24"/>
          <w:szCs w:val="24"/>
        </w:rPr>
        <w:t xml:space="preserve">Not only does this have implications for model interpretation and understanding the true nature of the role of structural influences upon choice and opportunity for BCS youth sorting into economic activity post-mandatory schooling. It also has wider implications for the great need of handling missing data practices to be widely implemented across social scientific research. Without using tools such as multiple imputation, results </w:t>
      </w:r>
      <w:r w:rsidR="00AE35F0">
        <w:rPr>
          <w:rFonts w:ascii="Book Antiqua" w:hAnsi="Book Antiqua" w:cs="Times New Roman"/>
          <w:sz w:val="24"/>
          <w:szCs w:val="24"/>
        </w:rPr>
        <w:lastRenderedPageBreak/>
        <w:t xml:space="preserve">could be represented as novel – breaking the normal science barrier – when it could be a case of missing data impacting the substantive interpretation of our models – just as it has done with the BCS model.  </w:t>
      </w:r>
    </w:p>
    <w:p w14:paraId="4E4D2BA3" w14:textId="77777777" w:rsidR="00085A02" w:rsidRDefault="00085A02" w:rsidP="009106F1">
      <w:pPr>
        <w:rPr>
          <w:rFonts w:ascii="Book Antiqua" w:hAnsi="Book Antiqua" w:cs="Times New Roman"/>
          <w:sz w:val="24"/>
          <w:szCs w:val="24"/>
        </w:rPr>
      </w:pPr>
    </w:p>
    <w:p w14:paraId="1480400A" w14:textId="1CE32C44" w:rsidR="00085A02" w:rsidRDefault="00AF7627" w:rsidP="00AF7627">
      <w:pPr>
        <w:pStyle w:val="Heading2"/>
      </w:pPr>
      <w:bookmarkStart w:id="218" w:name="_Toc160103559"/>
      <w:r>
        <w:t>Discussion and Conclusions for Part 2</w:t>
      </w:r>
      <w:bookmarkEnd w:id="218"/>
    </w:p>
    <w:p w14:paraId="1989CEDA" w14:textId="2C8736D0" w:rsidR="00085A02" w:rsidRDefault="00AE35F0" w:rsidP="00AE35F0">
      <w:pPr>
        <w:spacing w:line="480" w:lineRule="auto"/>
        <w:rPr>
          <w:rFonts w:ascii="Book Antiqua" w:hAnsi="Book Antiqua" w:cs="Times New Roman"/>
          <w:sz w:val="24"/>
          <w:szCs w:val="24"/>
        </w:rPr>
      </w:pPr>
      <w:r>
        <w:rPr>
          <w:rFonts w:ascii="Book Antiqua" w:hAnsi="Book Antiqua" w:cs="Times New Roman"/>
          <w:sz w:val="24"/>
          <w:szCs w:val="24"/>
        </w:rPr>
        <w:t xml:space="preserve">The overarching story of the British Cohort Study has been one of missing data. The attempt to duplicate the analysis from the previous part within this thesis has been disadvantaged by the level of missingness found across the proposed model. This from investigation appears to stem from two primary sources – the first and foremost issue comes from a lack of administrative foresight with handling the BCS cohort post-schooling. The tracking and tracing methods from the sweep at age 16 to the next sweep at age 26 resulted in a large number of lost contacts – many of whom are still lost. Secondly, the level of item missingness at educational attainment – the only variable from this model taken from a post-16 sweep severely limited the number of observations within the model itself – presenting large standard errors amongst the original complete records analysis. </w:t>
      </w:r>
    </w:p>
    <w:p w14:paraId="4B2672AD" w14:textId="4CCB1FD3" w:rsidR="00AE35F0" w:rsidRDefault="00AE35F0" w:rsidP="00AE35F0">
      <w:pPr>
        <w:spacing w:line="480" w:lineRule="auto"/>
        <w:rPr>
          <w:rFonts w:ascii="Book Antiqua" w:hAnsi="Book Antiqua" w:cs="Times New Roman"/>
          <w:sz w:val="24"/>
          <w:szCs w:val="24"/>
        </w:rPr>
      </w:pPr>
      <w:r>
        <w:rPr>
          <w:rFonts w:ascii="Book Antiqua" w:hAnsi="Book Antiqua" w:cs="Times New Roman"/>
          <w:sz w:val="24"/>
          <w:szCs w:val="24"/>
        </w:rPr>
        <w:t xml:space="preserve">At first, the resulting picture from the original complete records analysis seemed to suggest a rather egalitarian society that had emerged post-NCDS cohort. Where once there was large impactful influences of sex, social class, and housing tenure, the complete records analysis of the BCS youth suggested that there were no such influences upon individual choice and opportunity. Whilst this does in some respects support certain theories as to the death of social class (XXXX) as well as theories that argued the decline in influence of traditional structural inequalities </w:t>
      </w:r>
      <w:r>
        <w:rPr>
          <w:rFonts w:ascii="Book Antiqua" w:hAnsi="Book Antiqua" w:cs="Times New Roman"/>
          <w:sz w:val="24"/>
          <w:szCs w:val="24"/>
        </w:rPr>
        <w:lastRenderedPageBreak/>
        <w:t xml:space="preserve">(XXXX), it also presented issues for those theories as well. The lack of any influence of housing tenure within the complete records analysis stands in stark contrast to theories of new structuralism (XXXX). In fact, the results from the complete records analysis are suggestive of a novel finding within the field of youth transitions research. If this is where this analysis stopped, this would inevitably be the conclusion for this part of this thesis. However, this part initially dealt with a sensitivity analysis of social stratification measures of social origin. This analysis found that the initially proposed measure of NS-SEC was the least well-fitting measure of social stratification social origin within the model, instead preferring either CAMSIS or RGSC as alternative measures. Similar to the NCDS models presented in part one, the part two model using the CAMSIS model did not present any substantive impact of social stratification on individual sorting into economic activity. It was also the model that was most favoured by goodness-of-fit statistics. The overall bias that these statistics have for metric over categorical measures, as well as the overall marginal difference in said statistics between the CAMSIS and RGSC model meant that ultimately the RGSC model was chosen for substantive interpretation going forward. Whilst there was a small influence on social class upon sorting into economic activity, similar to the NS-SEC model, structural influences had a negligible if any impact upon individual choice and opportunity. </w:t>
      </w:r>
    </w:p>
    <w:p w14:paraId="78C0080F" w14:textId="408C538C" w:rsidR="00AE35F0" w:rsidRDefault="00AE35F0" w:rsidP="00AE35F0">
      <w:pPr>
        <w:spacing w:line="480" w:lineRule="auto"/>
        <w:rPr>
          <w:rFonts w:ascii="Book Antiqua" w:hAnsi="Book Antiqua" w:cs="Times New Roman"/>
          <w:sz w:val="24"/>
          <w:szCs w:val="24"/>
        </w:rPr>
      </w:pPr>
      <w:r>
        <w:rPr>
          <w:rFonts w:ascii="Book Antiqua" w:hAnsi="Book Antiqua" w:cs="Times New Roman"/>
          <w:sz w:val="24"/>
          <w:szCs w:val="24"/>
        </w:rPr>
        <w:t xml:space="preserve">Lastly, part two of this thesis sought to deal with missing data within the BCS model. As previously stated, if this had not been attempted, the concluding remarks for this section would be entirely different. The resulting level of missingness within the BCS model demonstrated a need for imputation alongside other models as a </w:t>
      </w:r>
      <w:r>
        <w:rPr>
          <w:rFonts w:ascii="Book Antiqua" w:hAnsi="Book Antiqua" w:cs="Times New Roman"/>
          <w:sz w:val="24"/>
          <w:szCs w:val="24"/>
        </w:rPr>
        <w:lastRenderedPageBreak/>
        <w:t xml:space="preserve">point of comparison. These combined models seemed to confirm a MAR assumption. This suggests that the prior substantive interpretation of the complete records analysis may be erroneous. The interpretation of the imputed model </w:t>
      </w:r>
      <w:proofErr w:type="gramStart"/>
      <w:r>
        <w:rPr>
          <w:rFonts w:ascii="Book Antiqua" w:hAnsi="Book Antiqua" w:cs="Times New Roman"/>
          <w:sz w:val="24"/>
          <w:szCs w:val="24"/>
        </w:rPr>
        <w:t>are</w:t>
      </w:r>
      <w:proofErr w:type="gramEnd"/>
      <w:r>
        <w:rPr>
          <w:rFonts w:ascii="Book Antiqua" w:hAnsi="Book Antiqua" w:cs="Times New Roman"/>
          <w:sz w:val="24"/>
          <w:szCs w:val="24"/>
        </w:rPr>
        <w:t xml:space="preserve"> suggestive of a strong and lasting impact of structural influences upon choice and opportunity. This stands in direct contrast to theories that proclaim the ‘death of social </w:t>
      </w:r>
      <w:proofErr w:type="spellStart"/>
      <w:r>
        <w:rPr>
          <w:rFonts w:ascii="Book Antiqua" w:hAnsi="Book Antiqua" w:cs="Times New Roman"/>
          <w:sz w:val="24"/>
          <w:szCs w:val="24"/>
        </w:rPr>
        <w:t>class’</w:t>
      </w:r>
      <w:proofErr w:type="spellEnd"/>
      <w:r>
        <w:rPr>
          <w:rFonts w:ascii="Book Antiqua" w:hAnsi="Book Antiqua" w:cs="Times New Roman"/>
          <w:sz w:val="24"/>
          <w:szCs w:val="24"/>
        </w:rPr>
        <w:t xml:space="preserve"> (XXXX) as well as new structuralist theories that suggest traditional structural inequalities are weakening and being replaced by newer structural cleavages such as housing tenure (XXXX). The resounding conclusion from the imputation model is that structural inequalities matter for influencing individuals’ choice and opportunity with respect to economic activity sorting post-mandatory schooling. Though the level of influence these structures have on individuals differs depending on the type of economic activity individuals sort into. The next part of this thesis seeks to explore the extent of these structural influences on yet another cohort from the 1990s onwards. </w:t>
      </w:r>
    </w:p>
    <w:p w14:paraId="6B7B63B3" w14:textId="77777777" w:rsidR="00085A02" w:rsidRPr="00852D66" w:rsidRDefault="00085A02" w:rsidP="00852D66">
      <w:pPr>
        <w:pStyle w:val="ListParagraph"/>
        <w:numPr>
          <w:ilvl w:val="0"/>
          <w:numId w:val="16"/>
        </w:numPr>
        <w:rPr>
          <w:rFonts w:ascii="Book Antiqua" w:hAnsi="Book Antiqua" w:cs="Times New Roman"/>
          <w:sz w:val="24"/>
          <w:szCs w:val="24"/>
        </w:rPr>
      </w:pPr>
    </w:p>
    <w:p w14:paraId="38E5A2DE" w14:textId="77777777" w:rsidR="00085A02" w:rsidRDefault="00085A02" w:rsidP="009106F1">
      <w:pPr>
        <w:rPr>
          <w:rFonts w:ascii="Book Antiqua" w:hAnsi="Book Antiqua" w:cs="Times New Roman"/>
          <w:sz w:val="24"/>
          <w:szCs w:val="24"/>
        </w:rPr>
      </w:pPr>
    </w:p>
    <w:p w14:paraId="76472540" w14:textId="77777777" w:rsidR="00085A02" w:rsidRDefault="00085A02" w:rsidP="009106F1">
      <w:pPr>
        <w:rPr>
          <w:rFonts w:ascii="Book Antiqua" w:hAnsi="Book Antiqua" w:cs="Times New Roman"/>
          <w:sz w:val="24"/>
          <w:szCs w:val="24"/>
        </w:rPr>
      </w:pPr>
    </w:p>
    <w:p w14:paraId="0FA2DFDA" w14:textId="77777777" w:rsidR="00085A02" w:rsidRDefault="00085A02" w:rsidP="009106F1">
      <w:pPr>
        <w:rPr>
          <w:rFonts w:ascii="Book Antiqua" w:hAnsi="Book Antiqua" w:cs="Times New Roman"/>
          <w:sz w:val="24"/>
          <w:szCs w:val="24"/>
        </w:rPr>
      </w:pPr>
    </w:p>
    <w:p w14:paraId="58CF03F2" w14:textId="77777777" w:rsidR="00085A02" w:rsidRDefault="00085A02" w:rsidP="009106F1">
      <w:pPr>
        <w:rPr>
          <w:rFonts w:ascii="Book Antiqua" w:hAnsi="Book Antiqua" w:cs="Times New Roman"/>
          <w:sz w:val="24"/>
          <w:szCs w:val="24"/>
        </w:rPr>
      </w:pPr>
    </w:p>
    <w:p w14:paraId="68BA33A3" w14:textId="77777777" w:rsidR="00085A02" w:rsidRDefault="00085A02" w:rsidP="009106F1">
      <w:pPr>
        <w:rPr>
          <w:rFonts w:ascii="Book Antiqua" w:hAnsi="Book Antiqua" w:cs="Times New Roman"/>
          <w:sz w:val="24"/>
          <w:szCs w:val="24"/>
        </w:rPr>
      </w:pPr>
    </w:p>
    <w:p w14:paraId="444D6375" w14:textId="77777777" w:rsidR="00085A02" w:rsidRDefault="00085A02" w:rsidP="009106F1">
      <w:pPr>
        <w:rPr>
          <w:rFonts w:ascii="Book Antiqua" w:hAnsi="Book Antiqua" w:cs="Times New Roman"/>
          <w:sz w:val="24"/>
          <w:szCs w:val="24"/>
        </w:rPr>
      </w:pPr>
    </w:p>
    <w:p w14:paraId="392E8E21" w14:textId="77777777" w:rsidR="00085A02" w:rsidRDefault="00085A02" w:rsidP="009106F1">
      <w:pPr>
        <w:rPr>
          <w:rFonts w:ascii="Book Antiqua" w:hAnsi="Book Antiqua" w:cs="Times New Roman"/>
          <w:sz w:val="24"/>
          <w:szCs w:val="24"/>
        </w:rPr>
      </w:pPr>
    </w:p>
    <w:p w14:paraId="502C5736" w14:textId="77777777" w:rsidR="00085A02" w:rsidRDefault="00085A02" w:rsidP="009106F1">
      <w:pPr>
        <w:rPr>
          <w:rFonts w:ascii="Book Antiqua" w:hAnsi="Book Antiqua" w:cs="Times New Roman"/>
          <w:sz w:val="24"/>
          <w:szCs w:val="24"/>
        </w:rPr>
      </w:pPr>
    </w:p>
    <w:p w14:paraId="0E1766B5" w14:textId="77777777" w:rsidR="00085A02" w:rsidRDefault="00085A02" w:rsidP="009106F1">
      <w:pPr>
        <w:rPr>
          <w:rFonts w:ascii="Book Antiqua" w:hAnsi="Book Antiqua" w:cs="Times New Roman"/>
          <w:sz w:val="24"/>
          <w:szCs w:val="24"/>
        </w:rPr>
      </w:pPr>
    </w:p>
    <w:p w14:paraId="1B458A38" w14:textId="77777777" w:rsidR="00085A02" w:rsidRDefault="00085A02" w:rsidP="009106F1">
      <w:pPr>
        <w:rPr>
          <w:rFonts w:ascii="Book Antiqua" w:hAnsi="Book Antiqua" w:cs="Times New Roman"/>
          <w:sz w:val="24"/>
          <w:szCs w:val="24"/>
        </w:rPr>
      </w:pPr>
    </w:p>
    <w:p w14:paraId="5591772F" w14:textId="1E29779E" w:rsidR="005165A4" w:rsidRDefault="006B6C10" w:rsidP="006B6C10">
      <w:pPr>
        <w:pStyle w:val="Heading1"/>
      </w:pPr>
      <w:bookmarkStart w:id="219" w:name="_Toc160103560"/>
      <w:r>
        <w:lastRenderedPageBreak/>
        <w:t>The United Kingdom Household Panel Survey</w:t>
      </w:r>
      <w:bookmarkEnd w:id="219"/>
    </w:p>
    <w:p w14:paraId="74E5F153" w14:textId="3CFCF1C0" w:rsidR="006B6C10" w:rsidRDefault="006B6C10" w:rsidP="006B6C10">
      <w:pPr>
        <w:pStyle w:val="Heading2"/>
      </w:pPr>
      <w:bookmarkStart w:id="220" w:name="_Toc160103561"/>
      <w:r>
        <w:t>Introduction to Part 3</w:t>
      </w:r>
      <w:bookmarkEnd w:id="220"/>
    </w:p>
    <w:p w14:paraId="18005BE8" w14:textId="5786C840" w:rsidR="006B6C10" w:rsidRDefault="006B6C10" w:rsidP="006B6C10">
      <w:pPr>
        <w:pStyle w:val="Heading2"/>
      </w:pPr>
      <w:bookmarkStart w:id="221" w:name="_Toc160103562"/>
      <w:r>
        <w:t>Literature Review: UKHLS Timeframe and Context</w:t>
      </w:r>
      <w:bookmarkEnd w:id="221"/>
    </w:p>
    <w:p w14:paraId="3B30253E" w14:textId="5A1CFAA7" w:rsidR="006B6C10" w:rsidRDefault="006B6C10" w:rsidP="006B6C10">
      <w:pPr>
        <w:pStyle w:val="Heading3"/>
      </w:pPr>
      <w:bookmarkStart w:id="222" w:name="_Toc160103563"/>
      <w:r>
        <w:t>Story of transitions for UKHLS Youth</w:t>
      </w:r>
      <w:bookmarkEnd w:id="222"/>
    </w:p>
    <w:p w14:paraId="42F37135" w14:textId="2E637C1A" w:rsidR="006B6C10" w:rsidRDefault="006B6C10" w:rsidP="006B6C10">
      <w:pPr>
        <w:pStyle w:val="Heading3"/>
      </w:pPr>
      <w:bookmarkStart w:id="223" w:name="_Toc160103564"/>
      <w:r>
        <w:t>Structural barriers to successful transitions – the role of social class and sex</w:t>
      </w:r>
      <w:bookmarkEnd w:id="223"/>
    </w:p>
    <w:p w14:paraId="65AB813A" w14:textId="32410325" w:rsidR="006B6C10" w:rsidRDefault="006B6C10" w:rsidP="006B6C10">
      <w:pPr>
        <w:pStyle w:val="Heading2"/>
      </w:pPr>
      <w:bookmarkStart w:id="224" w:name="_Toc160103565"/>
      <w:r>
        <w:t>Data and Methods</w:t>
      </w:r>
      <w:bookmarkEnd w:id="224"/>
    </w:p>
    <w:p w14:paraId="5A940405" w14:textId="1899ECEE" w:rsidR="006B6C10" w:rsidRDefault="006B6C10" w:rsidP="006B6C10">
      <w:pPr>
        <w:pStyle w:val="Heading3"/>
      </w:pPr>
      <w:bookmarkStart w:id="225" w:name="_Toc160103566"/>
      <w:r>
        <w:t>Introduction to the UKHLS data</w:t>
      </w:r>
      <w:bookmarkEnd w:id="225"/>
    </w:p>
    <w:p w14:paraId="0D53B655" w14:textId="712CD395" w:rsidR="006B6C10" w:rsidRPr="006B6C10" w:rsidRDefault="006B6C10" w:rsidP="006B6C10">
      <w:pPr>
        <w:pStyle w:val="Heading3"/>
      </w:pPr>
      <w:bookmarkStart w:id="226" w:name="_Toc160103567"/>
      <w:r>
        <w:t>Synthetic Cohorts</w:t>
      </w:r>
      <w:bookmarkEnd w:id="226"/>
    </w:p>
    <w:p w14:paraId="34364060" w14:textId="27B82A05" w:rsidR="006B6C10" w:rsidRDefault="006B6C10" w:rsidP="006B6C10">
      <w:pPr>
        <w:pStyle w:val="Heading3"/>
      </w:pPr>
      <w:bookmarkStart w:id="227" w:name="_Toc160103568"/>
      <w:r>
        <w:t>Introduction to measures for subsequent analysis</w:t>
      </w:r>
      <w:bookmarkEnd w:id="227"/>
    </w:p>
    <w:p w14:paraId="6D721FC7" w14:textId="76AB1E98" w:rsidR="006B6C10" w:rsidRDefault="006B6C10" w:rsidP="006B6C10">
      <w:pPr>
        <w:pStyle w:val="Heading2"/>
      </w:pPr>
      <w:bookmarkStart w:id="228" w:name="_Toc160103569"/>
      <w:r>
        <w:t>Descriptive Statistics</w:t>
      </w:r>
      <w:bookmarkEnd w:id="228"/>
    </w:p>
    <w:p w14:paraId="293844A4" w14:textId="7A097185" w:rsidR="006B6C10" w:rsidRDefault="006B6C10" w:rsidP="006B6C10">
      <w:pPr>
        <w:pStyle w:val="Heading2"/>
      </w:pPr>
      <w:bookmarkStart w:id="229" w:name="_Toc160103570"/>
      <w:r>
        <w:t>Modelling Main Economic Activity</w:t>
      </w:r>
      <w:bookmarkEnd w:id="229"/>
    </w:p>
    <w:p w14:paraId="73F11BA9" w14:textId="48B4ECB9" w:rsidR="006B6C10" w:rsidRDefault="006B6C10" w:rsidP="006B6C10">
      <w:pPr>
        <w:pStyle w:val="Heading3"/>
      </w:pPr>
      <w:bookmarkStart w:id="230" w:name="_Toc160103571"/>
      <w:r>
        <w:t>Discussion and Conclusions</w:t>
      </w:r>
      <w:bookmarkEnd w:id="230"/>
    </w:p>
    <w:p w14:paraId="3CDB7A87" w14:textId="4DFBEF07" w:rsidR="006B6C10" w:rsidRDefault="006B6C10" w:rsidP="006B6C10">
      <w:pPr>
        <w:pStyle w:val="Heading2"/>
      </w:pPr>
      <w:bookmarkStart w:id="231" w:name="_Toc160103572"/>
      <w:r>
        <w:t>Sensitivity Analysis of Independent Variables</w:t>
      </w:r>
      <w:bookmarkEnd w:id="231"/>
    </w:p>
    <w:p w14:paraId="285A4859" w14:textId="0928A6C7" w:rsidR="006B6C10" w:rsidRDefault="006B6C10" w:rsidP="006B6C10">
      <w:pPr>
        <w:pStyle w:val="Heading3"/>
      </w:pPr>
      <w:bookmarkStart w:id="232" w:name="_Toc160103573"/>
      <w:r>
        <w:t>Testing Measures of Parental Social Class</w:t>
      </w:r>
      <w:bookmarkEnd w:id="232"/>
    </w:p>
    <w:p w14:paraId="556BAE67" w14:textId="2060D6FC" w:rsidR="006B6C10" w:rsidRDefault="006B6C10" w:rsidP="006B6C10">
      <w:pPr>
        <w:pStyle w:val="Heading3"/>
      </w:pPr>
      <w:bookmarkStart w:id="233" w:name="_Toc160103574"/>
      <w:r>
        <w:t>Discussion and Conclusions</w:t>
      </w:r>
      <w:bookmarkEnd w:id="233"/>
      <w:r>
        <w:t xml:space="preserve"> </w:t>
      </w:r>
    </w:p>
    <w:p w14:paraId="12E42160" w14:textId="0B4A532F" w:rsidR="006B6C10" w:rsidRDefault="006B6C10" w:rsidP="006B6C10">
      <w:pPr>
        <w:pStyle w:val="Heading2"/>
      </w:pPr>
      <w:bookmarkStart w:id="234" w:name="_Toc160103575"/>
      <w:r>
        <w:t>Missing Data in the UKHLS</w:t>
      </w:r>
      <w:bookmarkEnd w:id="234"/>
    </w:p>
    <w:p w14:paraId="0B128DA7" w14:textId="05E988B6" w:rsidR="006B6C10" w:rsidRDefault="006B6C10" w:rsidP="006B6C10">
      <w:pPr>
        <w:pStyle w:val="Heading3"/>
      </w:pPr>
      <w:bookmarkStart w:id="235" w:name="_Toc160103576"/>
      <w:r>
        <w:t>Discussion and Conclusions</w:t>
      </w:r>
      <w:bookmarkEnd w:id="235"/>
    </w:p>
    <w:p w14:paraId="53E423E7" w14:textId="7B578509" w:rsidR="006B6C10" w:rsidRDefault="006B6C10" w:rsidP="006B6C10">
      <w:pPr>
        <w:pStyle w:val="Heading2"/>
      </w:pPr>
      <w:bookmarkStart w:id="236" w:name="_Toc160103577"/>
      <w:r>
        <w:t>Duplication Analysis using Next Steps</w:t>
      </w:r>
      <w:bookmarkEnd w:id="236"/>
    </w:p>
    <w:p w14:paraId="3F993F88" w14:textId="1B6E7D87" w:rsidR="006B6C10" w:rsidRDefault="006B6C10" w:rsidP="006B6C10">
      <w:pPr>
        <w:pStyle w:val="Heading3"/>
      </w:pPr>
      <w:bookmarkStart w:id="237" w:name="_Toc160103578"/>
      <w:r>
        <w:t>Data and Methods</w:t>
      </w:r>
      <w:bookmarkEnd w:id="237"/>
    </w:p>
    <w:p w14:paraId="3C6DED35" w14:textId="16CAB4CE" w:rsidR="006B6C10" w:rsidRDefault="006B6C10" w:rsidP="006B6C10">
      <w:pPr>
        <w:pStyle w:val="Heading4"/>
      </w:pPr>
      <w:bookmarkStart w:id="238" w:name="_Toc160103579"/>
      <w:r>
        <w:t>Introduction to Next Steps Data</w:t>
      </w:r>
      <w:bookmarkEnd w:id="238"/>
    </w:p>
    <w:p w14:paraId="4C1C9048" w14:textId="6E4B1AB2" w:rsidR="006B6C10" w:rsidRDefault="006B6C10" w:rsidP="006B6C10">
      <w:pPr>
        <w:pStyle w:val="Heading4"/>
      </w:pPr>
      <w:bookmarkStart w:id="239" w:name="_Toc160103580"/>
      <w:r>
        <w:t>Introduction to measures for subsequent analysis</w:t>
      </w:r>
      <w:bookmarkEnd w:id="239"/>
    </w:p>
    <w:p w14:paraId="3A9226A1" w14:textId="01A80E24" w:rsidR="006B6C10" w:rsidRDefault="006B6C10" w:rsidP="006B6C10">
      <w:pPr>
        <w:pStyle w:val="Heading3"/>
      </w:pPr>
      <w:bookmarkStart w:id="240" w:name="_Toc160103581"/>
      <w:r>
        <w:t>Descriptive Statistics</w:t>
      </w:r>
      <w:bookmarkEnd w:id="240"/>
    </w:p>
    <w:p w14:paraId="71DE4BA3" w14:textId="4A6BFD4C" w:rsidR="006B6C10" w:rsidRDefault="006B6C10" w:rsidP="006B6C10">
      <w:pPr>
        <w:pStyle w:val="Heading3"/>
      </w:pPr>
      <w:bookmarkStart w:id="241" w:name="_Toc160103582"/>
      <w:r>
        <w:t>Modelling Main Economic Activity</w:t>
      </w:r>
      <w:bookmarkEnd w:id="241"/>
    </w:p>
    <w:p w14:paraId="130EC847" w14:textId="54206792" w:rsidR="006B6C10" w:rsidRDefault="006B6C10" w:rsidP="006B6C10">
      <w:pPr>
        <w:pStyle w:val="Heading4"/>
      </w:pPr>
      <w:bookmarkStart w:id="242" w:name="_Toc160103583"/>
      <w:r>
        <w:t>Discussion and Conclusions</w:t>
      </w:r>
      <w:bookmarkEnd w:id="242"/>
    </w:p>
    <w:p w14:paraId="7256C9B9" w14:textId="31454BAA" w:rsidR="006B6C10" w:rsidRDefault="006B6C10" w:rsidP="006B6C10">
      <w:pPr>
        <w:pStyle w:val="Heading3"/>
      </w:pPr>
      <w:bookmarkStart w:id="243" w:name="_Toc160103584"/>
      <w:r>
        <w:t>Sensitivity Analysis</w:t>
      </w:r>
      <w:bookmarkEnd w:id="243"/>
    </w:p>
    <w:p w14:paraId="77992E5D" w14:textId="68B82F7B" w:rsidR="006B6C10" w:rsidRDefault="006B6C10" w:rsidP="006B6C10">
      <w:pPr>
        <w:pStyle w:val="Heading4"/>
      </w:pPr>
      <w:bookmarkStart w:id="244" w:name="_Toc160103585"/>
      <w:r>
        <w:lastRenderedPageBreak/>
        <w:t>Discussion and Conclusions</w:t>
      </w:r>
      <w:bookmarkEnd w:id="244"/>
    </w:p>
    <w:p w14:paraId="6171F356" w14:textId="3746CB82" w:rsidR="006B6C10" w:rsidRDefault="006B6C10" w:rsidP="006B6C10">
      <w:pPr>
        <w:pStyle w:val="Heading3"/>
      </w:pPr>
      <w:bookmarkStart w:id="245" w:name="_Toc160103586"/>
      <w:r>
        <w:t>Missing Data in Next Steps</w:t>
      </w:r>
      <w:bookmarkEnd w:id="245"/>
    </w:p>
    <w:p w14:paraId="61200A83" w14:textId="69554037" w:rsidR="006B6C10" w:rsidRPr="006B6C10" w:rsidRDefault="006B6C10" w:rsidP="006B6C10">
      <w:pPr>
        <w:pStyle w:val="Heading4"/>
      </w:pPr>
      <w:bookmarkStart w:id="246" w:name="_Toc160103587"/>
      <w:r>
        <w:t>Discussion and Conclusions</w:t>
      </w:r>
      <w:bookmarkEnd w:id="246"/>
    </w:p>
    <w:p w14:paraId="6CAADE2A" w14:textId="1AF84AC0" w:rsidR="006B6C10" w:rsidRPr="006B6C10" w:rsidRDefault="006B6C10" w:rsidP="006B6C10">
      <w:pPr>
        <w:pStyle w:val="Heading2"/>
      </w:pPr>
      <w:bookmarkStart w:id="247" w:name="_Toc160103588"/>
      <w:r>
        <w:t>Discussion and Conclusions for Part 3</w:t>
      </w:r>
      <w:bookmarkEnd w:id="247"/>
    </w:p>
    <w:p w14:paraId="3778A07D" w14:textId="77777777" w:rsidR="006B6C10" w:rsidRDefault="006B6C10" w:rsidP="006B6C10"/>
    <w:p w14:paraId="6D27DCFA" w14:textId="77777777" w:rsidR="006B6C10" w:rsidRDefault="006B6C10" w:rsidP="006B6C10"/>
    <w:p w14:paraId="3F9990CB" w14:textId="77777777" w:rsidR="006B6C10" w:rsidRDefault="006B6C10" w:rsidP="006B6C10"/>
    <w:p w14:paraId="22AE27AE" w14:textId="77777777" w:rsidR="006B6C10" w:rsidRDefault="006B6C10" w:rsidP="006B6C10"/>
    <w:p w14:paraId="20372977" w14:textId="77777777" w:rsidR="006B6C10" w:rsidRDefault="006B6C10" w:rsidP="006B6C10"/>
    <w:p w14:paraId="1DCD8345" w14:textId="77777777" w:rsidR="006B6C10" w:rsidRDefault="006B6C10" w:rsidP="006B6C10"/>
    <w:p w14:paraId="3EF1B66C" w14:textId="77777777" w:rsidR="006B6C10" w:rsidRDefault="006B6C10" w:rsidP="006B6C10"/>
    <w:p w14:paraId="6C0F6178" w14:textId="77777777" w:rsidR="006B6C10" w:rsidRDefault="006B6C10" w:rsidP="006B6C10"/>
    <w:p w14:paraId="1FA10465" w14:textId="77777777" w:rsidR="006B6C10" w:rsidRDefault="006B6C10" w:rsidP="006B6C10"/>
    <w:p w14:paraId="48D27418" w14:textId="77777777" w:rsidR="006B6C10" w:rsidRDefault="006B6C10" w:rsidP="006B6C10"/>
    <w:p w14:paraId="7833D147" w14:textId="77777777" w:rsidR="006B6C10" w:rsidRDefault="006B6C10" w:rsidP="006B6C10"/>
    <w:p w14:paraId="020945A7" w14:textId="77777777" w:rsidR="006B6C10" w:rsidRDefault="006B6C10" w:rsidP="006B6C10"/>
    <w:p w14:paraId="7C47EB5F" w14:textId="77777777" w:rsidR="006B6C10" w:rsidRDefault="006B6C10" w:rsidP="006B6C10"/>
    <w:p w14:paraId="026F9BD9" w14:textId="77777777" w:rsidR="006B6C10" w:rsidRDefault="006B6C10" w:rsidP="006B6C10"/>
    <w:p w14:paraId="240B3D34" w14:textId="77777777" w:rsidR="006B6C10" w:rsidRDefault="006B6C10" w:rsidP="006B6C10"/>
    <w:p w14:paraId="1C6F4108" w14:textId="77777777" w:rsidR="006B6C10" w:rsidRDefault="006B6C10" w:rsidP="006B6C10"/>
    <w:p w14:paraId="78438E7F" w14:textId="77777777" w:rsidR="006B6C10" w:rsidRDefault="006B6C10" w:rsidP="006B6C10"/>
    <w:p w14:paraId="777C6DF3" w14:textId="77777777" w:rsidR="006B6C10" w:rsidRDefault="006B6C10" w:rsidP="006B6C10"/>
    <w:p w14:paraId="524CB39B" w14:textId="77777777" w:rsidR="006B6C10" w:rsidRDefault="006B6C10" w:rsidP="006B6C10"/>
    <w:p w14:paraId="1CCD5AC1" w14:textId="77777777" w:rsidR="006B6C10" w:rsidRDefault="006B6C10" w:rsidP="006B6C10"/>
    <w:p w14:paraId="4F7CA62F" w14:textId="77777777" w:rsidR="006B6C10" w:rsidRPr="006B6C10" w:rsidRDefault="006B6C10" w:rsidP="006B6C10"/>
    <w:p w14:paraId="45E81C6D" w14:textId="00A54517" w:rsidR="005165A4" w:rsidRDefault="006B6C10" w:rsidP="006B6C10">
      <w:pPr>
        <w:pStyle w:val="Heading1"/>
      </w:pPr>
      <w:bookmarkStart w:id="248" w:name="_Toc160103589"/>
      <w:r>
        <w:lastRenderedPageBreak/>
        <w:t>Comparison of NCDS, BCS, UKHLS, and Next Steps Cohorts</w:t>
      </w:r>
      <w:bookmarkEnd w:id="248"/>
    </w:p>
    <w:p w14:paraId="56EBB329" w14:textId="4AC9C2A8" w:rsidR="006B6C10" w:rsidRDefault="006B6C10" w:rsidP="006B6C10">
      <w:pPr>
        <w:pStyle w:val="Heading2"/>
      </w:pPr>
      <w:bookmarkStart w:id="249" w:name="_Toc160103590"/>
      <w:r>
        <w:t>Introduction to Part 4</w:t>
      </w:r>
      <w:bookmarkEnd w:id="249"/>
    </w:p>
    <w:p w14:paraId="089F7003" w14:textId="46D29C3B" w:rsidR="006B6C10" w:rsidRDefault="006B6C10" w:rsidP="006B6C10">
      <w:pPr>
        <w:pStyle w:val="Heading2"/>
      </w:pPr>
      <w:bookmarkStart w:id="250" w:name="_Toc160103591"/>
      <w:r>
        <w:t>The effects of structural inequality across cohorts</w:t>
      </w:r>
      <w:bookmarkEnd w:id="250"/>
    </w:p>
    <w:p w14:paraId="252C0A99" w14:textId="6AE5E742" w:rsidR="006B6C10" w:rsidRDefault="006B6C10" w:rsidP="006B6C10">
      <w:pPr>
        <w:pStyle w:val="Heading3"/>
      </w:pPr>
      <w:bookmarkStart w:id="251" w:name="_Toc160103592"/>
      <w:r>
        <w:t>Discussion and Conclusions</w:t>
      </w:r>
      <w:bookmarkEnd w:id="251"/>
    </w:p>
    <w:p w14:paraId="58C6066D" w14:textId="5C242095" w:rsidR="006B6C10" w:rsidRDefault="006B6C10" w:rsidP="006B6C10">
      <w:pPr>
        <w:pStyle w:val="Heading1"/>
      </w:pPr>
      <w:bookmarkStart w:id="252" w:name="_Toc160103593"/>
      <w:r>
        <w:t>Conclusions</w:t>
      </w:r>
      <w:bookmarkEnd w:id="252"/>
    </w:p>
    <w:p w14:paraId="1659359A" w14:textId="3F3F90C3" w:rsidR="006B6C10" w:rsidRDefault="006B6C10" w:rsidP="006B6C10">
      <w:pPr>
        <w:pStyle w:val="Heading2"/>
      </w:pPr>
      <w:bookmarkStart w:id="253" w:name="_Toc160103594"/>
      <w:r>
        <w:t>Introduction to Part 5</w:t>
      </w:r>
      <w:bookmarkEnd w:id="253"/>
    </w:p>
    <w:p w14:paraId="3E2860D3" w14:textId="23E1B084" w:rsidR="006B6C10" w:rsidRDefault="006B6C10" w:rsidP="006B6C10">
      <w:pPr>
        <w:pStyle w:val="Heading2"/>
      </w:pPr>
      <w:bookmarkStart w:id="254" w:name="_Toc160103595"/>
      <w:r>
        <w:t>Substantive Conclusions</w:t>
      </w:r>
      <w:bookmarkEnd w:id="254"/>
    </w:p>
    <w:p w14:paraId="67CFD8C5" w14:textId="3807913D" w:rsidR="006B6C10" w:rsidRDefault="006B6C10" w:rsidP="006B6C10">
      <w:pPr>
        <w:pStyle w:val="Heading2"/>
      </w:pPr>
      <w:bookmarkStart w:id="255" w:name="_Toc160103596"/>
      <w:r>
        <w:t>Methodological Reflections</w:t>
      </w:r>
      <w:bookmarkEnd w:id="255"/>
    </w:p>
    <w:p w14:paraId="74F61C1F" w14:textId="4A691D6C" w:rsidR="006B6C10" w:rsidRPr="006B6C10" w:rsidRDefault="006B6C10" w:rsidP="006B6C10">
      <w:pPr>
        <w:pStyle w:val="Heading2"/>
      </w:pPr>
      <w:bookmarkStart w:id="256" w:name="_Toc160103597"/>
      <w:r>
        <w:t>Final Remarks</w:t>
      </w:r>
      <w:bookmarkEnd w:id="256"/>
    </w:p>
    <w:p w14:paraId="16210135" w14:textId="77777777" w:rsidR="005165A4" w:rsidRDefault="005165A4" w:rsidP="009106F1">
      <w:pPr>
        <w:rPr>
          <w:rFonts w:ascii="Book Antiqua" w:hAnsi="Book Antiqua" w:cs="Times New Roman"/>
          <w:sz w:val="24"/>
          <w:szCs w:val="24"/>
        </w:rPr>
      </w:pPr>
    </w:p>
    <w:p w14:paraId="72E4095D" w14:textId="77777777" w:rsidR="005165A4" w:rsidRDefault="005165A4" w:rsidP="009106F1">
      <w:pPr>
        <w:rPr>
          <w:rFonts w:ascii="Book Antiqua" w:hAnsi="Book Antiqua" w:cs="Times New Roman"/>
          <w:sz w:val="24"/>
          <w:szCs w:val="24"/>
        </w:rPr>
      </w:pPr>
    </w:p>
    <w:p w14:paraId="3E040DAC" w14:textId="77777777" w:rsidR="005165A4" w:rsidRDefault="005165A4" w:rsidP="009106F1">
      <w:pPr>
        <w:rPr>
          <w:rFonts w:ascii="Book Antiqua" w:hAnsi="Book Antiqua" w:cs="Times New Roman"/>
          <w:sz w:val="24"/>
          <w:szCs w:val="24"/>
        </w:rPr>
      </w:pPr>
    </w:p>
    <w:p w14:paraId="22DA04EE" w14:textId="77777777" w:rsidR="005165A4" w:rsidRDefault="005165A4" w:rsidP="009106F1">
      <w:pPr>
        <w:rPr>
          <w:rFonts w:ascii="Book Antiqua" w:hAnsi="Book Antiqua" w:cs="Times New Roman"/>
          <w:sz w:val="24"/>
          <w:szCs w:val="24"/>
        </w:rPr>
      </w:pPr>
    </w:p>
    <w:p w14:paraId="6C7489FA" w14:textId="77777777" w:rsidR="005165A4" w:rsidRDefault="005165A4" w:rsidP="009106F1">
      <w:pPr>
        <w:rPr>
          <w:rFonts w:ascii="Book Antiqua" w:hAnsi="Book Antiqua" w:cs="Times New Roman"/>
          <w:sz w:val="24"/>
          <w:szCs w:val="24"/>
        </w:rPr>
      </w:pPr>
    </w:p>
    <w:p w14:paraId="424230B4" w14:textId="77777777" w:rsidR="005165A4" w:rsidRDefault="005165A4" w:rsidP="009106F1">
      <w:pPr>
        <w:rPr>
          <w:rFonts w:ascii="Book Antiqua" w:hAnsi="Book Antiqua" w:cs="Times New Roman"/>
          <w:sz w:val="24"/>
          <w:szCs w:val="24"/>
        </w:rPr>
      </w:pPr>
    </w:p>
    <w:p w14:paraId="544DED36" w14:textId="77777777" w:rsidR="005165A4" w:rsidRDefault="005165A4" w:rsidP="009106F1">
      <w:pPr>
        <w:rPr>
          <w:rFonts w:ascii="Book Antiqua" w:hAnsi="Book Antiqua" w:cs="Times New Roman"/>
          <w:sz w:val="24"/>
          <w:szCs w:val="24"/>
        </w:rPr>
      </w:pPr>
    </w:p>
    <w:p w14:paraId="4F52289C" w14:textId="77777777" w:rsidR="005165A4" w:rsidRDefault="005165A4" w:rsidP="009106F1">
      <w:pPr>
        <w:rPr>
          <w:rFonts w:ascii="Book Antiqua" w:hAnsi="Book Antiqua" w:cs="Times New Roman"/>
          <w:sz w:val="24"/>
          <w:szCs w:val="24"/>
        </w:rPr>
      </w:pPr>
    </w:p>
    <w:p w14:paraId="6EA972FF" w14:textId="77777777" w:rsidR="005165A4" w:rsidRDefault="005165A4" w:rsidP="009106F1">
      <w:pPr>
        <w:rPr>
          <w:rFonts w:ascii="Book Antiqua" w:hAnsi="Book Antiqua" w:cs="Times New Roman"/>
          <w:sz w:val="24"/>
          <w:szCs w:val="24"/>
        </w:rPr>
      </w:pPr>
    </w:p>
    <w:p w14:paraId="252B6729" w14:textId="77777777" w:rsidR="005165A4" w:rsidRDefault="005165A4" w:rsidP="009106F1">
      <w:pPr>
        <w:rPr>
          <w:rFonts w:ascii="Book Antiqua" w:hAnsi="Book Antiqua" w:cs="Times New Roman"/>
          <w:sz w:val="24"/>
          <w:szCs w:val="24"/>
        </w:rPr>
      </w:pPr>
    </w:p>
    <w:p w14:paraId="4E2AD1DD" w14:textId="77777777" w:rsidR="005165A4" w:rsidRDefault="005165A4" w:rsidP="009106F1">
      <w:pPr>
        <w:rPr>
          <w:rFonts w:ascii="Book Antiqua" w:hAnsi="Book Antiqua" w:cs="Times New Roman"/>
          <w:sz w:val="24"/>
          <w:szCs w:val="24"/>
        </w:rPr>
      </w:pPr>
    </w:p>
    <w:p w14:paraId="1117F80A" w14:textId="77777777" w:rsidR="005165A4" w:rsidRDefault="005165A4" w:rsidP="009106F1">
      <w:pPr>
        <w:rPr>
          <w:rFonts w:ascii="Book Antiqua" w:hAnsi="Book Antiqua" w:cs="Times New Roman"/>
          <w:sz w:val="24"/>
          <w:szCs w:val="24"/>
        </w:rPr>
      </w:pPr>
    </w:p>
    <w:p w14:paraId="11CEA341" w14:textId="77777777" w:rsidR="005165A4" w:rsidRDefault="005165A4" w:rsidP="009106F1">
      <w:pPr>
        <w:rPr>
          <w:rFonts w:ascii="Book Antiqua" w:hAnsi="Book Antiqua" w:cs="Times New Roman"/>
          <w:sz w:val="24"/>
          <w:szCs w:val="24"/>
        </w:rPr>
      </w:pPr>
    </w:p>
    <w:p w14:paraId="3B5345FC" w14:textId="77777777" w:rsidR="005165A4" w:rsidRDefault="005165A4" w:rsidP="009106F1">
      <w:pPr>
        <w:rPr>
          <w:rFonts w:ascii="Book Antiqua" w:hAnsi="Book Antiqua" w:cs="Times New Roman"/>
          <w:sz w:val="24"/>
          <w:szCs w:val="24"/>
        </w:rPr>
      </w:pPr>
    </w:p>
    <w:p w14:paraId="18A42CC8" w14:textId="77777777" w:rsidR="005165A4" w:rsidRDefault="005165A4" w:rsidP="009106F1">
      <w:pPr>
        <w:rPr>
          <w:rFonts w:ascii="Book Antiqua" w:hAnsi="Book Antiqua" w:cs="Times New Roman"/>
          <w:sz w:val="24"/>
          <w:szCs w:val="24"/>
        </w:rPr>
      </w:pPr>
    </w:p>
    <w:p w14:paraId="67365C62" w14:textId="77777777" w:rsidR="005165A4" w:rsidRPr="00837293" w:rsidRDefault="005165A4" w:rsidP="009106F1">
      <w:pPr>
        <w:rPr>
          <w:rFonts w:ascii="Book Antiqua" w:hAnsi="Book Antiqua" w:cs="Times New Roman"/>
          <w:sz w:val="24"/>
          <w:szCs w:val="24"/>
        </w:rPr>
      </w:pPr>
    </w:p>
    <w:p w14:paraId="56422B5F" w14:textId="29449D6B" w:rsidR="00367581" w:rsidRPr="00852D66" w:rsidRDefault="00367581" w:rsidP="00852D66">
      <w:pPr>
        <w:pStyle w:val="Heading1"/>
      </w:pPr>
      <w:bookmarkStart w:id="257" w:name="_Toc152408200"/>
      <w:bookmarkStart w:id="258" w:name="_Toc160103598"/>
      <w:r w:rsidRPr="00852D66">
        <w:lastRenderedPageBreak/>
        <w:t>Appendix</w:t>
      </w:r>
      <w:r w:rsidR="00C4762D" w:rsidRPr="00852D66">
        <w:t>:</w:t>
      </w:r>
      <w:bookmarkEnd w:id="257"/>
      <w:bookmarkEnd w:id="258"/>
    </w:p>
    <w:p w14:paraId="18CFBDF7" w14:textId="60212E4C" w:rsidR="008C6EEF" w:rsidRDefault="008C6EEF" w:rsidP="008C6EEF">
      <w:pPr>
        <w:pStyle w:val="Heading2"/>
      </w:pPr>
      <w:bookmarkStart w:id="259" w:name="_Toc160103599"/>
      <w:bookmarkStart w:id="260" w:name="_Hlk147595993"/>
      <w:r>
        <w:t>Appendix One: NCDS</w:t>
      </w:r>
      <w:bookmarkEnd w:id="259"/>
    </w:p>
    <w:p w14:paraId="408033B4" w14:textId="51DAA183" w:rsidR="008C6EEF" w:rsidRDefault="008C6EEF" w:rsidP="008C6EEF">
      <w:pPr>
        <w:pStyle w:val="Caption"/>
      </w:pPr>
      <w:bookmarkStart w:id="261" w:name="_Toc160103686"/>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1</w:t>
      </w:r>
      <w:r>
        <w:fldChar w:fldCharType="end"/>
      </w:r>
      <w:r>
        <w:t xml:space="preserve"> </w:t>
      </w:r>
      <w:r w:rsidRPr="00D80CE8">
        <w:t>Goodness-of-fit summaries for explanatory variables and Economic Activity (CAMSIS)</w:t>
      </w:r>
      <w:bookmarkEnd w:id="261"/>
    </w:p>
    <w:tbl>
      <w:tblPr>
        <w:tblStyle w:val="GridTable6Colorful"/>
        <w:tblW w:w="0" w:type="auto"/>
        <w:tblLook w:val="04A0" w:firstRow="1" w:lastRow="0" w:firstColumn="1" w:lastColumn="0" w:noHBand="0" w:noVBand="1"/>
      </w:tblPr>
      <w:tblGrid>
        <w:gridCol w:w="1869"/>
        <w:gridCol w:w="1072"/>
        <w:gridCol w:w="1375"/>
        <w:gridCol w:w="993"/>
        <w:gridCol w:w="1775"/>
        <w:gridCol w:w="966"/>
        <w:gridCol w:w="966"/>
      </w:tblGrid>
      <w:tr w:rsidR="00837293" w:rsidRPr="004D1C5D" w14:paraId="6D33EEAE" w14:textId="77777777" w:rsidTr="00C5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D6F595" w14:textId="77777777" w:rsidR="00B947F6" w:rsidRPr="004D1C5D" w:rsidRDefault="00B947F6" w:rsidP="00E1481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1A9836D7"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5C7C842F"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2FE7F41D" w14:textId="2A51EF1C"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w:t>
            </w:r>
            <w:r w:rsidR="009F3F55" w:rsidRPr="004D1C5D">
              <w:rPr>
                <w:rFonts w:ascii="Book Antiqua" w:eastAsiaTheme="minorEastAsia" w:hAnsi="Book Antiqua" w:cs="Times New Roman"/>
                <w:color w:val="auto"/>
                <w:sz w:val="20"/>
                <w:szCs w:val="20"/>
              </w:rPr>
              <w:t xml:space="preserve"> </w:t>
            </w:r>
            <w:r w:rsidRPr="004D1C5D">
              <w:rPr>
                <w:rFonts w:ascii="Book Antiqua" w:eastAsiaTheme="minorEastAsia" w:hAnsi="Book Antiqua" w:cs="Times New Roman"/>
                <w:color w:val="auto"/>
                <w:sz w:val="20"/>
                <w:szCs w:val="20"/>
              </w:rPr>
              <w:t>f. (from Null)</w:t>
            </w:r>
          </w:p>
        </w:tc>
        <w:tc>
          <w:tcPr>
            <w:tcW w:w="0" w:type="auto"/>
          </w:tcPr>
          <w:p w14:paraId="708CCBBB" w14:textId="491C346A"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6470C4E9"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553F01C6"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08068C" w:rsidRPr="004D1C5D" w14:paraId="79AD573B"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587CAC"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69B3CF3D" w14:textId="5A81928B"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23040.88</w:t>
            </w:r>
          </w:p>
        </w:tc>
        <w:tc>
          <w:tcPr>
            <w:tcW w:w="0" w:type="auto"/>
          </w:tcPr>
          <w:p w14:paraId="322241A2" w14:textId="2036244F"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73CC1F6" w14:textId="380B64F3"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0E9D99A" w14:textId="50BAD53E"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64DBD9D" w14:textId="7B66F050"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23048.88</w:t>
            </w:r>
          </w:p>
        </w:tc>
        <w:tc>
          <w:tcPr>
            <w:tcW w:w="0" w:type="auto"/>
          </w:tcPr>
          <w:p w14:paraId="2F70139E" w14:textId="19993406"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23077.03</w:t>
            </w:r>
          </w:p>
        </w:tc>
      </w:tr>
      <w:tr w:rsidR="0008068C" w:rsidRPr="004D1C5D" w14:paraId="464F0D36"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09F8738A"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1B75276A" w14:textId="77D0214A"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18829.53</w:t>
            </w:r>
          </w:p>
        </w:tc>
        <w:tc>
          <w:tcPr>
            <w:tcW w:w="0" w:type="auto"/>
          </w:tcPr>
          <w:p w14:paraId="7875BC69" w14:textId="607CFC40"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4211.35</w:t>
            </w:r>
          </w:p>
        </w:tc>
        <w:tc>
          <w:tcPr>
            <w:tcW w:w="0" w:type="auto"/>
          </w:tcPr>
          <w:p w14:paraId="57C9FD1B" w14:textId="57611C87"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7AFFE379" w14:textId="1423A117"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tcPr>
          <w:p w14:paraId="45C6A406" w14:textId="13922937"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18845.83</w:t>
            </w:r>
          </w:p>
        </w:tc>
        <w:tc>
          <w:tcPr>
            <w:tcW w:w="0" w:type="auto"/>
          </w:tcPr>
          <w:p w14:paraId="708F58D0" w14:textId="6D5E5774"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18901.83</w:t>
            </w:r>
          </w:p>
        </w:tc>
      </w:tr>
      <w:tr w:rsidR="0008068C" w:rsidRPr="004D1C5D" w14:paraId="0806CB78"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BAAEF3"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51D6946A" w14:textId="64E61755"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22052.16</w:t>
            </w:r>
          </w:p>
        </w:tc>
        <w:tc>
          <w:tcPr>
            <w:tcW w:w="0" w:type="auto"/>
          </w:tcPr>
          <w:p w14:paraId="3008952E" w14:textId="04CA5E70"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988.72</w:t>
            </w:r>
          </w:p>
        </w:tc>
        <w:tc>
          <w:tcPr>
            <w:tcW w:w="0" w:type="auto"/>
          </w:tcPr>
          <w:p w14:paraId="544FC40D" w14:textId="1EEE744A"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1321055C" w14:textId="5DBD1864"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74D75DB4" w14:textId="34D89A20"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22068.16</w:t>
            </w:r>
          </w:p>
        </w:tc>
        <w:tc>
          <w:tcPr>
            <w:tcW w:w="0" w:type="auto"/>
          </w:tcPr>
          <w:p w14:paraId="0532C6F1" w14:textId="5D5B1B4E"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22124.46</w:t>
            </w:r>
          </w:p>
        </w:tc>
      </w:tr>
      <w:tr w:rsidR="0008068C" w:rsidRPr="004D1C5D" w14:paraId="3A22D244"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07B86BC0"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490A5E38" w14:textId="4EE20323"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22224.78</w:t>
            </w:r>
          </w:p>
        </w:tc>
        <w:tc>
          <w:tcPr>
            <w:tcW w:w="0" w:type="auto"/>
          </w:tcPr>
          <w:p w14:paraId="2DCD7066" w14:textId="280A369B"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816.11</w:t>
            </w:r>
          </w:p>
        </w:tc>
        <w:tc>
          <w:tcPr>
            <w:tcW w:w="0" w:type="auto"/>
          </w:tcPr>
          <w:p w14:paraId="3D5DBBAB" w14:textId="13A10928"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4FF554F4" w14:textId="3B365AF3"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11C8F992" w14:textId="11C5DC36"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22240.77</w:t>
            </w:r>
          </w:p>
        </w:tc>
        <w:tc>
          <w:tcPr>
            <w:tcW w:w="0" w:type="auto"/>
          </w:tcPr>
          <w:p w14:paraId="661B2337" w14:textId="31FEF6FB"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22297.07</w:t>
            </w:r>
          </w:p>
        </w:tc>
      </w:tr>
      <w:tr w:rsidR="0008068C" w:rsidRPr="004D1C5D" w14:paraId="12235133"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E95A03"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CAMSIS</w:t>
            </w:r>
          </w:p>
        </w:tc>
        <w:tc>
          <w:tcPr>
            <w:tcW w:w="0" w:type="auto"/>
          </w:tcPr>
          <w:p w14:paraId="672F00BA" w14:textId="6662D25B"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21743.52</w:t>
            </w:r>
          </w:p>
        </w:tc>
        <w:tc>
          <w:tcPr>
            <w:tcW w:w="0" w:type="auto"/>
          </w:tcPr>
          <w:p w14:paraId="113BBF08" w14:textId="5960D929"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1297.36</w:t>
            </w:r>
          </w:p>
        </w:tc>
        <w:tc>
          <w:tcPr>
            <w:tcW w:w="0" w:type="auto"/>
          </w:tcPr>
          <w:p w14:paraId="3C1C591E" w14:textId="468DBE72"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2693AB1E" w14:textId="36EA2831"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0.06</w:t>
            </w:r>
          </w:p>
        </w:tc>
        <w:tc>
          <w:tcPr>
            <w:tcW w:w="0" w:type="auto"/>
          </w:tcPr>
          <w:p w14:paraId="0A1861DD" w14:textId="73BD4C76"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21759.52</w:t>
            </w:r>
          </w:p>
        </w:tc>
        <w:tc>
          <w:tcPr>
            <w:tcW w:w="0" w:type="auto"/>
          </w:tcPr>
          <w:p w14:paraId="646F0518" w14:textId="5C8DB680"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21815.82</w:t>
            </w:r>
          </w:p>
        </w:tc>
      </w:tr>
    </w:tbl>
    <w:p w14:paraId="5E729D23" w14:textId="58EC72D3" w:rsidR="00CE053C" w:rsidRPr="004D1C5D" w:rsidRDefault="00CE053C" w:rsidP="00AE3B45">
      <w:pPr>
        <w:pStyle w:val="Caption"/>
        <w:rPr>
          <w:sz w:val="20"/>
          <w:szCs w:val="20"/>
        </w:rPr>
      </w:pPr>
      <w:bookmarkStart w:id="262" w:name="_Hlk147596005"/>
      <w:bookmarkEnd w:id="260"/>
    </w:p>
    <w:p w14:paraId="6D054235" w14:textId="3BAD53F2" w:rsidR="008C6EEF" w:rsidRDefault="008C6EEF" w:rsidP="008C6EEF">
      <w:pPr>
        <w:pStyle w:val="Caption"/>
      </w:pPr>
      <w:bookmarkStart w:id="263" w:name="_Toc160103687"/>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2</w:t>
      </w:r>
      <w:r>
        <w:fldChar w:fldCharType="end"/>
      </w:r>
      <w:r>
        <w:t xml:space="preserve"> </w:t>
      </w:r>
      <w:r w:rsidRPr="000778D5">
        <w:t>Model building goodness-of-fit summaries for multiple logistic regression model of Economic Activity (CAMSIS)</w:t>
      </w:r>
      <w:bookmarkEnd w:id="263"/>
    </w:p>
    <w:tbl>
      <w:tblPr>
        <w:tblStyle w:val="GridTable6Colorful"/>
        <w:tblW w:w="0" w:type="auto"/>
        <w:tblLook w:val="04A0" w:firstRow="1" w:lastRow="0" w:firstColumn="1" w:lastColumn="0" w:noHBand="0" w:noVBand="1"/>
      </w:tblPr>
      <w:tblGrid>
        <w:gridCol w:w="1926"/>
        <w:gridCol w:w="1072"/>
        <w:gridCol w:w="1294"/>
        <w:gridCol w:w="1223"/>
        <w:gridCol w:w="1569"/>
        <w:gridCol w:w="966"/>
        <w:gridCol w:w="966"/>
      </w:tblGrid>
      <w:tr w:rsidR="00837293" w:rsidRPr="004D1C5D" w14:paraId="246F31F9" w14:textId="77777777" w:rsidTr="00C5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4100E9" w14:textId="77777777" w:rsidR="00B947F6" w:rsidRPr="004D1C5D" w:rsidRDefault="00B947F6" w:rsidP="00E1481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6DCCA11D"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5E4DD7C2"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0" w:type="auto"/>
          </w:tcPr>
          <w:p w14:paraId="6B5B21FD"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Previous)</w:t>
            </w:r>
          </w:p>
        </w:tc>
        <w:tc>
          <w:tcPr>
            <w:tcW w:w="0" w:type="auto"/>
          </w:tcPr>
          <w:p w14:paraId="2233D20F" w14:textId="3E6E42D5"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390E59B3"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7693F01B"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08068C" w:rsidRPr="004D1C5D" w14:paraId="6565B816"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DCE22A"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2CDD54C1" w14:textId="40429D9C"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23040.88</w:t>
            </w:r>
          </w:p>
        </w:tc>
        <w:tc>
          <w:tcPr>
            <w:tcW w:w="0" w:type="auto"/>
          </w:tcPr>
          <w:p w14:paraId="42092E61" w14:textId="1C1BF5C6"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54516E7" w14:textId="4797031D"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68C89AF" w14:textId="6C6F467A"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88B02D4" w14:textId="1CAD5647"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23048.88</w:t>
            </w:r>
          </w:p>
        </w:tc>
        <w:tc>
          <w:tcPr>
            <w:tcW w:w="0" w:type="auto"/>
          </w:tcPr>
          <w:p w14:paraId="57F8230E" w14:textId="1009AA21"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23077.03</w:t>
            </w:r>
          </w:p>
        </w:tc>
      </w:tr>
      <w:tr w:rsidR="0008068C" w:rsidRPr="004D1C5D" w14:paraId="3D554244"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0A540255"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53EA1E4A" w14:textId="20E71D57"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18829.53</w:t>
            </w:r>
          </w:p>
        </w:tc>
        <w:tc>
          <w:tcPr>
            <w:tcW w:w="0" w:type="auto"/>
          </w:tcPr>
          <w:p w14:paraId="5798EB8D" w14:textId="638F092A"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4211.35</w:t>
            </w:r>
          </w:p>
        </w:tc>
        <w:tc>
          <w:tcPr>
            <w:tcW w:w="0" w:type="auto"/>
          </w:tcPr>
          <w:p w14:paraId="209164EE" w14:textId="44ACB04C"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04D9B6BC" w14:textId="4532D568"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tcPr>
          <w:p w14:paraId="2F440D95" w14:textId="7245CAA4"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18845.83</w:t>
            </w:r>
          </w:p>
        </w:tc>
        <w:tc>
          <w:tcPr>
            <w:tcW w:w="0" w:type="auto"/>
          </w:tcPr>
          <w:p w14:paraId="60C9EB50" w14:textId="7E4C2586"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18901.83</w:t>
            </w:r>
          </w:p>
        </w:tc>
      </w:tr>
      <w:tr w:rsidR="0008068C" w:rsidRPr="004D1C5D" w14:paraId="504BAF58"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DBFB41"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0" w:type="auto"/>
          </w:tcPr>
          <w:p w14:paraId="3442AA35" w14:textId="5A874962"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17843.77</w:t>
            </w:r>
          </w:p>
        </w:tc>
        <w:tc>
          <w:tcPr>
            <w:tcW w:w="0" w:type="auto"/>
          </w:tcPr>
          <w:p w14:paraId="7C887291" w14:textId="78102585"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985.76</w:t>
            </w:r>
          </w:p>
        </w:tc>
        <w:tc>
          <w:tcPr>
            <w:tcW w:w="0" w:type="auto"/>
          </w:tcPr>
          <w:p w14:paraId="19A0112D" w14:textId="22B176ED"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2CBF9F6D" w14:textId="73CAE5F4"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0.23</w:t>
            </w:r>
          </w:p>
        </w:tc>
        <w:tc>
          <w:tcPr>
            <w:tcW w:w="0" w:type="auto"/>
          </w:tcPr>
          <w:p w14:paraId="4E53D54A" w14:textId="662FC12F"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17867.77</w:t>
            </w:r>
          </w:p>
        </w:tc>
        <w:tc>
          <w:tcPr>
            <w:tcW w:w="0" w:type="auto"/>
          </w:tcPr>
          <w:p w14:paraId="012A56AC" w14:textId="64E93563"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17952.22</w:t>
            </w:r>
          </w:p>
        </w:tc>
      </w:tr>
      <w:tr w:rsidR="0008068C" w:rsidRPr="004D1C5D" w14:paraId="1FF4E94D"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029298EB"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0" w:type="auto"/>
          </w:tcPr>
          <w:p w14:paraId="4D01150F" w14:textId="0763877B"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17602.92</w:t>
            </w:r>
          </w:p>
        </w:tc>
        <w:tc>
          <w:tcPr>
            <w:tcW w:w="0" w:type="auto"/>
          </w:tcPr>
          <w:p w14:paraId="3D91C84D" w14:textId="1308090C"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240.85</w:t>
            </w:r>
          </w:p>
        </w:tc>
        <w:tc>
          <w:tcPr>
            <w:tcW w:w="0" w:type="auto"/>
          </w:tcPr>
          <w:p w14:paraId="1CBE1960" w14:textId="2E1C6D75"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43E044D4" w14:textId="79D96364"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0" w:type="auto"/>
          </w:tcPr>
          <w:p w14:paraId="0DBD4166" w14:textId="1FF876EC"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17634.92</w:t>
            </w:r>
          </w:p>
        </w:tc>
        <w:tc>
          <w:tcPr>
            <w:tcW w:w="0" w:type="auto"/>
          </w:tcPr>
          <w:p w14:paraId="3082AB5D" w14:textId="30F0600A"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17747.51</w:t>
            </w:r>
          </w:p>
        </w:tc>
      </w:tr>
      <w:tr w:rsidR="0008068C" w:rsidRPr="004D1C5D" w14:paraId="463C254E"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A6F2A3"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 + CAMSIS</w:t>
            </w:r>
          </w:p>
        </w:tc>
        <w:tc>
          <w:tcPr>
            <w:tcW w:w="0" w:type="auto"/>
          </w:tcPr>
          <w:p w14:paraId="4CB70B84" w14:textId="6FA13266"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17374.46</w:t>
            </w:r>
          </w:p>
        </w:tc>
        <w:tc>
          <w:tcPr>
            <w:tcW w:w="0" w:type="auto"/>
          </w:tcPr>
          <w:p w14:paraId="2541988D" w14:textId="644290E3"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228.46</w:t>
            </w:r>
          </w:p>
        </w:tc>
        <w:tc>
          <w:tcPr>
            <w:tcW w:w="0" w:type="auto"/>
          </w:tcPr>
          <w:p w14:paraId="60862BA4" w14:textId="7498B2A4"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20</w:t>
            </w:r>
          </w:p>
        </w:tc>
        <w:tc>
          <w:tcPr>
            <w:tcW w:w="0" w:type="auto"/>
          </w:tcPr>
          <w:p w14:paraId="16452B4A" w14:textId="18992656"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0.25</w:t>
            </w:r>
          </w:p>
        </w:tc>
        <w:tc>
          <w:tcPr>
            <w:tcW w:w="0" w:type="auto"/>
          </w:tcPr>
          <w:p w14:paraId="769A8142" w14:textId="7D794AF2"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17414.46</w:t>
            </w:r>
          </w:p>
        </w:tc>
        <w:tc>
          <w:tcPr>
            <w:tcW w:w="0" w:type="auto"/>
          </w:tcPr>
          <w:p w14:paraId="205DB6D7" w14:textId="565E3566"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17555.21</w:t>
            </w:r>
          </w:p>
        </w:tc>
      </w:tr>
    </w:tbl>
    <w:p w14:paraId="2EA6A59D" w14:textId="5B490811" w:rsidR="00CE053C" w:rsidRPr="004D1C5D" w:rsidRDefault="00CE053C" w:rsidP="00AE3B45">
      <w:pPr>
        <w:pStyle w:val="Caption"/>
        <w:rPr>
          <w:sz w:val="20"/>
          <w:szCs w:val="20"/>
        </w:rPr>
      </w:pPr>
    </w:p>
    <w:p w14:paraId="1B8886D7" w14:textId="5D4E8C31" w:rsidR="008C6EEF" w:rsidRDefault="008C6EEF" w:rsidP="008C6EEF">
      <w:pPr>
        <w:pStyle w:val="Caption"/>
      </w:pPr>
      <w:bookmarkStart w:id="264" w:name="_Toc160103688"/>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3</w:t>
      </w:r>
      <w:r>
        <w:fldChar w:fldCharType="end"/>
      </w:r>
      <w:r>
        <w:t xml:space="preserve"> </w:t>
      </w:r>
      <w:r w:rsidRPr="00187956">
        <w:t>Goodness-of-fit summaries for explanatory variables and Economic Activity (RGSC)</w:t>
      </w:r>
      <w:bookmarkEnd w:id="264"/>
    </w:p>
    <w:tbl>
      <w:tblPr>
        <w:tblStyle w:val="GridTable6Colorful"/>
        <w:tblW w:w="0" w:type="auto"/>
        <w:tblLook w:val="04A0" w:firstRow="1" w:lastRow="0" w:firstColumn="1" w:lastColumn="0" w:noHBand="0" w:noVBand="1"/>
      </w:tblPr>
      <w:tblGrid>
        <w:gridCol w:w="1874"/>
        <w:gridCol w:w="1072"/>
        <w:gridCol w:w="1377"/>
        <w:gridCol w:w="983"/>
        <w:gridCol w:w="1778"/>
        <w:gridCol w:w="966"/>
        <w:gridCol w:w="966"/>
      </w:tblGrid>
      <w:tr w:rsidR="00837293" w:rsidRPr="004D1C5D" w14:paraId="0EE48786" w14:textId="77777777" w:rsidTr="00C5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43073D" w14:textId="77777777" w:rsidR="00B947F6" w:rsidRPr="004D1C5D" w:rsidRDefault="00B947F6" w:rsidP="00E1481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077997B0"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5EBCFD53"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134F3072"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Null)</w:t>
            </w:r>
          </w:p>
        </w:tc>
        <w:tc>
          <w:tcPr>
            <w:tcW w:w="0" w:type="auto"/>
          </w:tcPr>
          <w:p w14:paraId="60025057" w14:textId="471C6D73"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53D10C05"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15C703AB"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837293" w:rsidRPr="004D1C5D" w14:paraId="26ED7EE3"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2FCF55" w14:textId="77777777" w:rsidR="005B13FB" w:rsidRPr="004D1C5D" w:rsidRDefault="005B13FB" w:rsidP="005B13FB">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7531DDCC" w14:textId="04326402"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23150.59</w:t>
            </w:r>
          </w:p>
        </w:tc>
        <w:tc>
          <w:tcPr>
            <w:tcW w:w="0" w:type="auto"/>
          </w:tcPr>
          <w:p w14:paraId="1516C6EF" w14:textId="78D31951"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5DA80FD" w14:textId="0C840C0D"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A932C4C" w14:textId="5EB425CC"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B1736E8" w14:textId="6130CCBC"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23158.58</w:t>
            </w:r>
          </w:p>
        </w:tc>
        <w:tc>
          <w:tcPr>
            <w:tcW w:w="0" w:type="auto"/>
          </w:tcPr>
          <w:p w14:paraId="14A206D9" w14:textId="1992CCD9"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23186.75</w:t>
            </w:r>
          </w:p>
        </w:tc>
      </w:tr>
      <w:tr w:rsidR="00837293" w:rsidRPr="004D1C5D" w14:paraId="09C9B8A6"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00298BF5" w14:textId="77777777" w:rsidR="005B13FB" w:rsidRPr="004D1C5D" w:rsidRDefault="005B13FB" w:rsidP="005B13FB">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54EAE00A" w14:textId="59DF4A6E"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18908.96</w:t>
            </w:r>
          </w:p>
        </w:tc>
        <w:tc>
          <w:tcPr>
            <w:tcW w:w="0" w:type="auto"/>
          </w:tcPr>
          <w:p w14:paraId="51A1B5A7" w14:textId="718F4C2F"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4241.63</w:t>
            </w:r>
          </w:p>
        </w:tc>
        <w:tc>
          <w:tcPr>
            <w:tcW w:w="0" w:type="auto"/>
          </w:tcPr>
          <w:p w14:paraId="43C29D9C" w14:textId="0F58F1E4"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1C2550A0" w14:textId="77706E83"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tcPr>
          <w:p w14:paraId="5E92D3A1" w14:textId="2643111F"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18924.96</w:t>
            </w:r>
          </w:p>
        </w:tc>
        <w:tc>
          <w:tcPr>
            <w:tcW w:w="0" w:type="auto"/>
          </w:tcPr>
          <w:p w14:paraId="41CDA898" w14:textId="43A3F3D6"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18981.29</w:t>
            </w:r>
          </w:p>
        </w:tc>
      </w:tr>
      <w:tr w:rsidR="00837293" w:rsidRPr="004D1C5D" w14:paraId="1F3474CF"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BD5B39" w14:textId="77777777" w:rsidR="005B13FB" w:rsidRPr="004D1C5D" w:rsidRDefault="005B13FB" w:rsidP="005B13FB">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6D6165E8" w14:textId="196E84AE"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22159.83</w:t>
            </w:r>
          </w:p>
        </w:tc>
        <w:tc>
          <w:tcPr>
            <w:tcW w:w="0" w:type="auto"/>
          </w:tcPr>
          <w:p w14:paraId="4C8F6B11" w14:textId="492A91F3"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990.76</w:t>
            </w:r>
          </w:p>
        </w:tc>
        <w:tc>
          <w:tcPr>
            <w:tcW w:w="0" w:type="auto"/>
          </w:tcPr>
          <w:p w14:paraId="350B59B2" w14:textId="5906AEE6"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0F7CD86F" w14:textId="2A3A717B"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4387DAD6" w14:textId="34EB5975"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22175.83</w:t>
            </w:r>
          </w:p>
        </w:tc>
        <w:tc>
          <w:tcPr>
            <w:tcW w:w="0" w:type="auto"/>
          </w:tcPr>
          <w:p w14:paraId="4DE32CA4" w14:textId="2C55BAD5"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22232.16</w:t>
            </w:r>
          </w:p>
        </w:tc>
      </w:tr>
      <w:tr w:rsidR="00837293" w:rsidRPr="004D1C5D" w14:paraId="594EC9FC"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3A71EBE3" w14:textId="77777777" w:rsidR="005B13FB" w:rsidRPr="004D1C5D" w:rsidRDefault="005B13FB" w:rsidP="005B13FB">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3F733044" w14:textId="7C40F327"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22328.74</w:t>
            </w:r>
          </w:p>
        </w:tc>
        <w:tc>
          <w:tcPr>
            <w:tcW w:w="0" w:type="auto"/>
          </w:tcPr>
          <w:p w14:paraId="410F8183" w14:textId="0E6EB9FC"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821.85</w:t>
            </w:r>
          </w:p>
        </w:tc>
        <w:tc>
          <w:tcPr>
            <w:tcW w:w="0" w:type="auto"/>
          </w:tcPr>
          <w:p w14:paraId="0AE84C25" w14:textId="139CDED9"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0CBDDAD8" w14:textId="0995A67C"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0" w:type="auto"/>
          </w:tcPr>
          <w:p w14:paraId="6A815B2C" w14:textId="78BC6782"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22344.74</w:t>
            </w:r>
          </w:p>
        </w:tc>
        <w:tc>
          <w:tcPr>
            <w:tcW w:w="0" w:type="auto"/>
          </w:tcPr>
          <w:p w14:paraId="7F93847E" w14:textId="0554B970"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22401.07</w:t>
            </w:r>
          </w:p>
        </w:tc>
      </w:tr>
      <w:tr w:rsidR="00837293" w:rsidRPr="004D1C5D" w14:paraId="581453EC"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A7BE42" w14:textId="77777777" w:rsidR="005B13FB" w:rsidRPr="004D1C5D" w:rsidRDefault="005B13FB" w:rsidP="005B13FB">
            <w:pPr>
              <w:rPr>
                <w:rFonts w:ascii="Book Antiqua" w:hAnsi="Book Antiqua" w:cs="Times New Roman"/>
                <w:color w:val="auto"/>
                <w:sz w:val="20"/>
                <w:szCs w:val="20"/>
              </w:rPr>
            </w:pPr>
            <w:r w:rsidRPr="004D1C5D">
              <w:rPr>
                <w:rFonts w:ascii="Book Antiqua" w:hAnsi="Book Antiqua" w:cs="Times New Roman"/>
                <w:color w:val="auto"/>
                <w:sz w:val="20"/>
                <w:szCs w:val="20"/>
              </w:rPr>
              <w:t>Null Model + RGSC</w:t>
            </w:r>
          </w:p>
        </w:tc>
        <w:tc>
          <w:tcPr>
            <w:tcW w:w="0" w:type="auto"/>
          </w:tcPr>
          <w:p w14:paraId="443AD187" w14:textId="25DEA420" w:rsidR="005B13FB" w:rsidRPr="004D1C5D" w:rsidRDefault="00890767"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21912.53</w:t>
            </w:r>
          </w:p>
        </w:tc>
        <w:tc>
          <w:tcPr>
            <w:tcW w:w="0" w:type="auto"/>
          </w:tcPr>
          <w:p w14:paraId="1F8502EF" w14:textId="54EE442F" w:rsidR="005B13FB" w:rsidRPr="004D1C5D" w:rsidRDefault="00890767"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1128.35</w:t>
            </w:r>
          </w:p>
        </w:tc>
        <w:tc>
          <w:tcPr>
            <w:tcW w:w="0" w:type="auto"/>
          </w:tcPr>
          <w:p w14:paraId="4CCE4AF6" w14:textId="78490638"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w:t>
            </w:r>
          </w:p>
        </w:tc>
        <w:tc>
          <w:tcPr>
            <w:tcW w:w="0" w:type="auto"/>
          </w:tcPr>
          <w:p w14:paraId="211EABCA" w14:textId="1A0844FC" w:rsidR="005B13FB" w:rsidRPr="004D1C5D" w:rsidRDefault="00890767"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0.05</w:t>
            </w:r>
          </w:p>
        </w:tc>
        <w:tc>
          <w:tcPr>
            <w:tcW w:w="0" w:type="auto"/>
          </w:tcPr>
          <w:p w14:paraId="30B137DB" w14:textId="03381E4B" w:rsidR="005B13FB" w:rsidRPr="004D1C5D" w:rsidRDefault="00890767"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21960.53</w:t>
            </w:r>
          </w:p>
        </w:tc>
        <w:tc>
          <w:tcPr>
            <w:tcW w:w="0" w:type="auto"/>
          </w:tcPr>
          <w:p w14:paraId="19B88D60" w14:textId="58C8149F" w:rsidR="005B13FB" w:rsidRPr="004D1C5D" w:rsidRDefault="00890767"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22129.42</w:t>
            </w:r>
          </w:p>
        </w:tc>
      </w:tr>
    </w:tbl>
    <w:p w14:paraId="5B71E79E" w14:textId="3D0FDFD7" w:rsidR="00CE053C" w:rsidRPr="004D1C5D" w:rsidRDefault="00CE053C" w:rsidP="00AE3B45">
      <w:pPr>
        <w:pStyle w:val="Caption"/>
        <w:rPr>
          <w:sz w:val="20"/>
          <w:szCs w:val="20"/>
        </w:rPr>
      </w:pPr>
    </w:p>
    <w:p w14:paraId="0E30C42E" w14:textId="1A4B5A3F" w:rsidR="008C6EEF" w:rsidRDefault="008C6EEF" w:rsidP="008C6EEF">
      <w:pPr>
        <w:pStyle w:val="Caption"/>
      </w:pPr>
      <w:bookmarkStart w:id="265" w:name="_Toc160103689"/>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4</w:t>
      </w:r>
      <w:r>
        <w:fldChar w:fldCharType="end"/>
      </w:r>
      <w:r>
        <w:t xml:space="preserve"> </w:t>
      </w:r>
      <w:r w:rsidRPr="00EF0F6B">
        <w:t>Model building goodness-of-fit summaries for multiple logistic regression model of Economic Activity (RGSC)</w:t>
      </w:r>
      <w:bookmarkEnd w:id="265"/>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837293" w:rsidRPr="004D1C5D" w14:paraId="1325870C" w14:textId="77777777" w:rsidTr="000806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06CBBC34" w14:textId="77777777" w:rsidR="00B947F6" w:rsidRPr="004D1C5D" w:rsidRDefault="00B947F6" w:rsidP="00E1481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6" w:type="pct"/>
          </w:tcPr>
          <w:p w14:paraId="50FFC80B"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3" w:type="pct"/>
          </w:tcPr>
          <w:p w14:paraId="7FAA2DD3"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3" w:type="pct"/>
          </w:tcPr>
          <w:p w14:paraId="3EAD0412"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Previous)</w:t>
            </w:r>
          </w:p>
        </w:tc>
        <w:tc>
          <w:tcPr>
            <w:tcW w:w="855" w:type="pct"/>
          </w:tcPr>
          <w:p w14:paraId="0E81E94E" w14:textId="10C137A9"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6" w:type="pct"/>
          </w:tcPr>
          <w:p w14:paraId="28E002BF"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16" w:type="pct"/>
          </w:tcPr>
          <w:p w14:paraId="34D60FB6"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08068C" w:rsidRPr="004D1C5D" w14:paraId="4D252EA7"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1BA873E"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6" w:type="pct"/>
          </w:tcPr>
          <w:p w14:paraId="0BE30BA0" w14:textId="7BB32723"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23040.88</w:t>
            </w:r>
          </w:p>
        </w:tc>
        <w:tc>
          <w:tcPr>
            <w:tcW w:w="693" w:type="pct"/>
          </w:tcPr>
          <w:p w14:paraId="2041B226" w14:textId="1FDE4C20"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93" w:type="pct"/>
          </w:tcPr>
          <w:p w14:paraId="135C180D" w14:textId="6172A00A"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855" w:type="pct"/>
          </w:tcPr>
          <w:p w14:paraId="4F135FB2" w14:textId="1351CCA4"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16" w:type="pct"/>
          </w:tcPr>
          <w:p w14:paraId="354B199D" w14:textId="44CD6CAD"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23048.88</w:t>
            </w:r>
          </w:p>
        </w:tc>
        <w:tc>
          <w:tcPr>
            <w:tcW w:w="616" w:type="pct"/>
          </w:tcPr>
          <w:p w14:paraId="1D226FBC" w14:textId="7E672BEC"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23077.03</w:t>
            </w:r>
          </w:p>
        </w:tc>
      </w:tr>
      <w:tr w:rsidR="0008068C" w:rsidRPr="004D1C5D" w14:paraId="40C83B70" w14:textId="77777777" w:rsidTr="0008068C">
        <w:tc>
          <w:tcPr>
            <w:cnfStyle w:val="001000000000" w:firstRow="0" w:lastRow="0" w:firstColumn="1" w:lastColumn="0" w:oddVBand="0" w:evenVBand="0" w:oddHBand="0" w:evenHBand="0" w:firstRowFirstColumn="0" w:firstRowLastColumn="0" w:lastRowFirstColumn="0" w:lastRowLastColumn="0"/>
            <w:tcW w:w="840" w:type="pct"/>
          </w:tcPr>
          <w:p w14:paraId="267B8EB7"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6" w:type="pct"/>
          </w:tcPr>
          <w:p w14:paraId="6D1ED859" w14:textId="266A8ADE"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18829.53</w:t>
            </w:r>
          </w:p>
        </w:tc>
        <w:tc>
          <w:tcPr>
            <w:tcW w:w="693" w:type="pct"/>
          </w:tcPr>
          <w:p w14:paraId="535EAE50" w14:textId="18058DCE"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4211.35</w:t>
            </w:r>
          </w:p>
        </w:tc>
        <w:tc>
          <w:tcPr>
            <w:tcW w:w="693" w:type="pct"/>
          </w:tcPr>
          <w:p w14:paraId="72522720" w14:textId="1B01E2BF"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54B3DE53" w14:textId="50DF5566"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616" w:type="pct"/>
          </w:tcPr>
          <w:p w14:paraId="1364FEFB" w14:textId="6C94251D"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18845.83</w:t>
            </w:r>
          </w:p>
        </w:tc>
        <w:tc>
          <w:tcPr>
            <w:tcW w:w="616" w:type="pct"/>
          </w:tcPr>
          <w:p w14:paraId="24969B15" w14:textId="3A53F595"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18901.83</w:t>
            </w:r>
          </w:p>
        </w:tc>
      </w:tr>
      <w:tr w:rsidR="0008068C" w:rsidRPr="004D1C5D" w14:paraId="51C55D3E"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5C9D041D"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6" w:type="pct"/>
          </w:tcPr>
          <w:p w14:paraId="0EB3B0DE" w14:textId="4259D2EE"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17843.77</w:t>
            </w:r>
          </w:p>
        </w:tc>
        <w:tc>
          <w:tcPr>
            <w:tcW w:w="693" w:type="pct"/>
          </w:tcPr>
          <w:p w14:paraId="1E94F072" w14:textId="459E149E"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985.76</w:t>
            </w:r>
          </w:p>
        </w:tc>
        <w:tc>
          <w:tcPr>
            <w:tcW w:w="693" w:type="pct"/>
          </w:tcPr>
          <w:p w14:paraId="52D8F6F1" w14:textId="2FEA3671"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688657DC" w14:textId="31FA7B71"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0.23</w:t>
            </w:r>
          </w:p>
        </w:tc>
        <w:tc>
          <w:tcPr>
            <w:tcW w:w="616" w:type="pct"/>
          </w:tcPr>
          <w:p w14:paraId="04E58ABC" w14:textId="5083537D"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17867.77</w:t>
            </w:r>
          </w:p>
        </w:tc>
        <w:tc>
          <w:tcPr>
            <w:tcW w:w="616" w:type="pct"/>
          </w:tcPr>
          <w:p w14:paraId="750812C7" w14:textId="41DC4936"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17952.22</w:t>
            </w:r>
          </w:p>
        </w:tc>
      </w:tr>
      <w:tr w:rsidR="0008068C" w:rsidRPr="004D1C5D" w14:paraId="290CBF33" w14:textId="77777777" w:rsidTr="0008068C">
        <w:tc>
          <w:tcPr>
            <w:cnfStyle w:val="001000000000" w:firstRow="0" w:lastRow="0" w:firstColumn="1" w:lastColumn="0" w:oddVBand="0" w:evenVBand="0" w:oddHBand="0" w:evenHBand="0" w:firstRowFirstColumn="0" w:firstRowLastColumn="0" w:lastRowFirstColumn="0" w:lastRowLastColumn="0"/>
            <w:tcW w:w="840" w:type="pct"/>
          </w:tcPr>
          <w:p w14:paraId="1B970498"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0B97F25F" w14:textId="5A82CD62"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17602.92</w:t>
            </w:r>
          </w:p>
        </w:tc>
        <w:tc>
          <w:tcPr>
            <w:tcW w:w="693" w:type="pct"/>
          </w:tcPr>
          <w:p w14:paraId="5F39CDFF" w14:textId="22FB92A2"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240.85</w:t>
            </w:r>
          </w:p>
        </w:tc>
        <w:tc>
          <w:tcPr>
            <w:tcW w:w="693" w:type="pct"/>
          </w:tcPr>
          <w:p w14:paraId="47A0A546" w14:textId="18E7AEAB"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78F14F02" w14:textId="14C2389E"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616" w:type="pct"/>
          </w:tcPr>
          <w:p w14:paraId="5C710519" w14:textId="5752A5D6"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17634.92</w:t>
            </w:r>
          </w:p>
        </w:tc>
        <w:tc>
          <w:tcPr>
            <w:tcW w:w="616" w:type="pct"/>
          </w:tcPr>
          <w:p w14:paraId="76DD7635" w14:textId="5632F8F8"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17747.51</w:t>
            </w:r>
          </w:p>
        </w:tc>
      </w:tr>
      <w:tr w:rsidR="00B47914" w:rsidRPr="004D1C5D" w14:paraId="36202519"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1CABF2FE" w14:textId="3CE80DD0" w:rsidR="00B47914" w:rsidRPr="004D1C5D" w:rsidRDefault="00B47914" w:rsidP="0008068C">
            <w:pPr>
              <w:rPr>
                <w:rFonts w:ascii="Book Antiqua" w:hAnsi="Book Antiqua" w:cs="Times New Roman"/>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0B95AB6E" w14:textId="77777777"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17382.71</w:t>
            </w:r>
          </w:p>
        </w:tc>
        <w:tc>
          <w:tcPr>
            <w:tcW w:w="693" w:type="pct"/>
          </w:tcPr>
          <w:p w14:paraId="07DE546F" w14:textId="310769F7"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220.21</w:t>
            </w:r>
          </w:p>
        </w:tc>
        <w:tc>
          <w:tcPr>
            <w:tcW w:w="693" w:type="pct"/>
          </w:tcPr>
          <w:p w14:paraId="7759E603" w14:textId="2901B509"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20</w:t>
            </w:r>
          </w:p>
        </w:tc>
        <w:tc>
          <w:tcPr>
            <w:tcW w:w="855" w:type="pct"/>
          </w:tcPr>
          <w:p w14:paraId="4ED9EA10" w14:textId="15C54336"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0.25</w:t>
            </w:r>
          </w:p>
        </w:tc>
        <w:tc>
          <w:tcPr>
            <w:tcW w:w="616" w:type="pct"/>
          </w:tcPr>
          <w:p w14:paraId="18F55416" w14:textId="02121DB0"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17454.71</w:t>
            </w:r>
          </w:p>
        </w:tc>
        <w:tc>
          <w:tcPr>
            <w:tcW w:w="616" w:type="pct"/>
          </w:tcPr>
          <w:p w14:paraId="16A79587" w14:textId="011229A3"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17708.05</w:t>
            </w:r>
          </w:p>
        </w:tc>
      </w:tr>
      <w:bookmarkEnd w:id="262"/>
    </w:tbl>
    <w:p w14:paraId="485618BF" w14:textId="68B2FB45" w:rsidR="00B47914" w:rsidRPr="004D1C5D" w:rsidRDefault="00B47914" w:rsidP="00B47914">
      <w:pPr>
        <w:pStyle w:val="Caption"/>
        <w:rPr>
          <w:sz w:val="20"/>
          <w:szCs w:val="20"/>
        </w:rPr>
      </w:pPr>
    </w:p>
    <w:p w14:paraId="2266991F" w14:textId="77777777" w:rsidR="00B47914" w:rsidRPr="004D1C5D" w:rsidRDefault="00B47914" w:rsidP="00B47914">
      <w:pPr>
        <w:rPr>
          <w:rFonts w:ascii="Book Antiqua" w:hAnsi="Book Antiqua"/>
          <w:sz w:val="20"/>
          <w:szCs w:val="20"/>
          <w:lang w:val="en-US"/>
        </w:rPr>
      </w:pPr>
    </w:p>
    <w:p w14:paraId="67AB102C" w14:textId="08751154" w:rsidR="008C6EEF" w:rsidRDefault="008C6EEF" w:rsidP="008C6EEF">
      <w:pPr>
        <w:pStyle w:val="Caption"/>
      </w:pPr>
      <w:bookmarkStart w:id="266" w:name="_Toc160103690"/>
      <w:r>
        <w:lastRenderedPageBreak/>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5</w:t>
      </w:r>
      <w:r>
        <w:fldChar w:fldCharType="end"/>
      </w:r>
      <w:r>
        <w:t xml:space="preserve"> </w:t>
      </w:r>
      <w:r w:rsidRPr="00845807">
        <w:t>Goodness-of-fit summaries for explanatory variables and Economic Activity (CAMSIS)</w:t>
      </w:r>
      <w:r>
        <w:t xml:space="preserve"> using SOC2000 and SOC90 Codes</w:t>
      </w:r>
      <w:bookmarkEnd w:id="266"/>
    </w:p>
    <w:tbl>
      <w:tblPr>
        <w:tblStyle w:val="GridTable6Colorful"/>
        <w:tblW w:w="0" w:type="auto"/>
        <w:tblLook w:val="04A0" w:firstRow="1" w:lastRow="0" w:firstColumn="1" w:lastColumn="0" w:noHBand="0" w:noVBand="1"/>
      </w:tblPr>
      <w:tblGrid>
        <w:gridCol w:w="1874"/>
        <w:gridCol w:w="1072"/>
        <w:gridCol w:w="1377"/>
        <w:gridCol w:w="983"/>
        <w:gridCol w:w="1778"/>
        <w:gridCol w:w="966"/>
        <w:gridCol w:w="966"/>
      </w:tblGrid>
      <w:tr w:rsidR="00B47914" w:rsidRPr="004D1C5D" w14:paraId="2C155162"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7BBCFB"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1C0DCFEA"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58EDF8AE"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3C6A1FA6"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Null)</w:t>
            </w:r>
          </w:p>
        </w:tc>
        <w:tc>
          <w:tcPr>
            <w:tcW w:w="0" w:type="auto"/>
          </w:tcPr>
          <w:p w14:paraId="4E4D077C"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7C24F443"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30BBB4D6"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47914" w:rsidRPr="004D1C5D" w14:paraId="211A144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DFD5B2"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4E15F73D"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23150.59</w:t>
            </w:r>
          </w:p>
        </w:tc>
        <w:tc>
          <w:tcPr>
            <w:tcW w:w="0" w:type="auto"/>
          </w:tcPr>
          <w:p w14:paraId="3BBAB661"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4F36B34"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96453B4"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8EBE180"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23158.58</w:t>
            </w:r>
          </w:p>
        </w:tc>
        <w:tc>
          <w:tcPr>
            <w:tcW w:w="0" w:type="auto"/>
          </w:tcPr>
          <w:p w14:paraId="3C36E5C9"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23186.75</w:t>
            </w:r>
          </w:p>
        </w:tc>
      </w:tr>
      <w:tr w:rsidR="00B47914" w:rsidRPr="004D1C5D" w14:paraId="18ADCD7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088D3D8"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1C33B61A"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18908.96</w:t>
            </w:r>
          </w:p>
        </w:tc>
        <w:tc>
          <w:tcPr>
            <w:tcW w:w="0" w:type="auto"/>
          </w:tcPr>
          <w:p w14:paraId="06DDB281"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4241.63</w:t>
            </w:r>
          </w:p>
        </w:tc>
        <w:tc>
          <w:tcPr>
            <w:tcW w:w="0" w:type="auto"/>
          </w:tcPr>
          <w:p w14:paraId="0215C08B"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17883CC6"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tcPr>
          <w:p w14:paraId="60903077"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18924.96</w:t>
            </w:r>
          </w:p>
        </w:tc>
        <w:tc>
          <w:tcPr>
            <w:tcW w:w="0" w:type="auto"/>
          </w:tcPr>
          <w:p w14:paraId="16A024BB"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18981.29</w:t>
            </w:r>
          </w:p>
        </w:tc>
      </w:tr>
      <w:tr w:rsidR="00B47914" w:rsidRPr="004D1C5D" w14:paraId="3FCDDB2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B0E6AF"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438EC335"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22159.83</w:t>
            </w:r>
          </w:p>
        </w:tc>
        <w:tc>
          <w:tcPr>
            <w:tcW w:w="0" w:type="auto"/>
          </w:tcPr>
          <w:p w14:paraId="56E396DA"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990.76</w:t>
            </w:r>
          </w:p>
        </w:tc>
        <w:tc>
          <w:tcPr>
            <w:tcW w:w="0" w:type="auto"/>
          </w:tcPr>
          <w:p w14:paraId="741F17C9"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67E07E1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2A5327BB"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22175.83</w:t>
            </w:r>
          </w:p>
        </w:tc>
        <w:tc>
          <w:tcPr>
            <w:tcW w:w="0" w:type="auto"/>
          </w:tcPr>
          <w:p w14:paraId="5327FAD0"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22232.16</w:t>
            </w:r>
          </w:p>
        </w:tc>
      </w:tr>
      <w:tr w:rsidR="00B47914" w:rsidRPr="004D1C5D" w14:paraId="5A32061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75D159F"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29136648"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22328.74</w:t>
            </w:r>
          </w:p>
        </w:tc>
        <w:tc>
          <w:tcPr>
            <w:tcW w:w="0" w:type="auto"/>
          </w:tcPr>
          <w:p w14:paraId="684792BF"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821.85</w:t>
            </w:r>
          </w:p>
        </w:tc>
        <w:tc>
          <w:tcPr>
            <w:tcW w:w="0" w:type="auto"/>
          </w:tcPr>
          <w:p w14:paraId="1CD5AB3D"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4C1714AF"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0" w:type="auto"/>
          </w:tcPr>
          <w:p w14:paraId="2C814907"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22344.74</w:t>
            </w:r>
          </w:p>
        </w:tc>
        <w:tc>
          <w:tcPr>
            <w:tcW w:w="0" w:type="auto"/>
          </w:tcPr>
          <w:p w14:paraId="76DB6802"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22401.07</w:t>
            </w:r>
          </w:p>
        </w:tc>
      </w:tr>
      <w:tr w:rsidR="00B47914" w:rsidRPr="004D1C5D" w14:paraId="3397AB7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2099D0" w14:textId="6BF9379B" w:rsidR="00B47914" w:rsidRPr="004D1C5D" w:rsidRDefault="00B47914" w:rsidP="00B47914">
            <w:pPr>
              <w:rPr>
                <w:rFonts w:ascii="Book Antiqua" w:hAnsi="Book Antiqua" w:cs="Times New Roman"/>
                <w:color w:val="auto"/>
                <w:sz w:val="20"/>
                <w:szCs w:val="20"/>
              </w:rPr>
            </w:pPr>
            <w:r w:rsidRPr="004D1C5D">
              <w:rPr>
                <w:rFonts w:ascii="Book Antiqua" w:hAnsi="Book Antiqua" w:cs="Times New Roman"/>
                <w:color w:val="auto"/>
                <w:sz w:val="20"/>
                <w:szCs w:val="20"/>
              </w:rPr>
              <w:t>Null Model + CAMSIS (SOC 2000)</w:t>
            </w:r>
          </w:p>
        </w:tc>
        <w:tc>
          <w:tcPr>
            <w:tcW w:w="0" w:type="auto"/>
          </w:tcPr>
          <w:p w14:paraId="19B9AB43" w14:textId="7451E686"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21743.52</w:t>
            </w:r>
          </w:p>
        </w:tc>
        <w:tc>
          <w:tcPr>
            <w:tcW w:w="0" w:type="auto"/>
          </w:tcPr>
          <w:p w14:paraId="02EBF5FF" w14:textId="430A5813"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1297.36</w:t>
            </w:r>
          </w:p>
        </w:tc>
        <w:tc>
          <w:tcPr>
            <w:tcW w:w="0" w:type="auto"/>
          </w:tcPr>
          <w:p w14:paraId="3148E425" w14:textId="324BED9A"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5465353C" w14:textId="2980AFC4"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0.06</w:t>
            </w:r>
          </w:p>
        </w:tc>
        <w:tc>
          <w:tcPr>
            <w:tcW w:w="0" w:type="auto"/>
          </w:tcPr>
          <w:p w14:paraId="49B82ED0" w14:textId="614F0AC2"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21759.52</w:t>
            </w:r>
          </w:p>
        </w:tc>
        <w:tc>
          <w:tcPr>
            <w:tcW w:w="0" w:type="auto"/>
          </w:tcPr>
          <w:p w14:paraId="39E8D09B" w14:textId="6E1C596F"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21815.82</w:t>
            </w:r>
          </w:p>
        </w:tc>
      </w:tr>
      <w:tr w:rsidR="00B47914" w:rsidRPr="004D1C5D" w14:paraId="327ED05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A8DA36D" w14:textId="75EBE426" w:rsidR="00B47914" w:rsidRPr="004D1C5D" w:rsidRDefault="00B47914" w:rsidP="00B47914">
            <w:pPr>
              <w:rPr>
                <w:rFonts w:ascii="Book Antiqua" w:hAnsi="Book Antiqua" w:cs="Times New Roman"/>
                <w:sz w:val="20"/>
                <w:szCs w:val="20"/>
              </w:rPr>
            </w:pPr>
            <w:r w:rsidRPr="004D1C5D">
              <w:rPr>
                <w:rFonts w:ascii="Book Antiqua" w:hAnsi="Book Antiqua" w:cs="Times New Roman"/>
                <w:color w:val="auto"/>
                <w:sz w:val="20"/>
                <w:szCs w:val="20"/>
              </w:rPr>
              <w:t>Null Model + CAMSIS (SOC 90)</w:t>
            </w:r>
          </w:p>
        </w:tc>
        <w:tc>
          <w:tcPr>
            <w:tcW w:w="0" w:type="auto"/>
          </w:tcPr>
          <w:p w14:paraId="16C34ADE" w14:textId="4B50D7C2"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22199.41</w:t>
            </w:r>
          </w:p>
        </w:tc>
        <w:tc>
          <w:tcPr>
            <w:tcW w:w="0" w:type="auto"/>
          </w:tcPr>
          <w:p w14:paraId="5D1BD7F3" w14:textId="3D2D3217"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841.47</w:t>
            </w:r>
          </w:p>
        </w:tc>
        <w:tc>
          <w:tcPr>
            <w:tcW w:w="0" w:type="auto"/>
          </w:tcPr>
          <w:p w14:paraId="1038730D" w14:textId="0975B9AD"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8</w:t>
            </w:r>
          </w:p>
        </w:tc>
        <w:tc>
          <w:tcPr>
            <w:tcW w:w="0" w:type="auto"/>
          </w:tcPr>
          <w:p w14:paraId="60A2712B" w14:textId="3128D412"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0.04</w:t>
            </w:r>
          </w:p>
        </w:tc>
        <w:tc>
          <w:tcPr>
            <w:tcW w:w="0" w:type="auto"/>
          </w:tcPr>
          <w:p w14:paraId="52DC6858" w14:textId="7B037C5B"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22215.41</w:t>
            </w:r>
          </w:p>
        </w:tc>
        <w:tc>
          <w:tcPr>
            <w:tcW w:w="0" w:type="auto"/>
          </w:tcPr>
          <w:p w14:paraId="6C9BDD1F" w14:textId="6CC0C943" w:rsidR="00B47914" w:rsidRPr="004D1C5D" w:rsidRDefault="00B47914" w:rsidP="00A82802">
            <w:pPr>
              <w:keepNext/>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22271.71</w:t>
            </w:r>
          </w:p>
        </w:tc>
      </w:tr>
    </w:tbl>
    <w:p w14:paraId="7AE2EBC4" w14:textId="77777777" w:rsidR="00B47914" w:rsidRPr="004D1C5D" w:rsidRDefault="00B47914" w:rsidP="00B47914">
      <w:pPr>
        <w:rPr>
          <w:rFonts w:ascii="Book Antiqua" w:hAnsi="Book Antiqua"/>
          <w:sz w:val="20"/>
          <w:szCs w:val="20"/>
          <w:lang w:val="en-US"/>
        </w:rPr>
      </w:pPr>
    </w:p>
    <w:p w14:paraId="41DD9E9F" w14:textId="5C071B14" w:rsidR="008C6EEF" w:rsidRDefault="008C6EEF" w:rsidP="008C6EEF">
      <w:pPr>
        <w:pStyle w:val="Caption"/>
      </w:pPr>
      <w:bookmarkStart w:id="267" w:name="_Toc160103691"/>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6</w:t>
      </w:r>
      <w:r>
        <w:fldChar w:fldCharType="end"/>
      </w:r>
      <w:r>
        <w:t xml:space="preserve"> </w:t>
      </w:r>
      <w:r w:rsidRPr="00DE6790">
        <w:t>Model building goodness-of-fit summaries for multiple logistic regression model of Economic Activity (CAMSIS)</w:t>
      </w:r>
      <w:r>
        <w:t xml:space="preserve"> using SOC2000 and SOC90 Codes</w:t>
      </w:r>
      <w:bookmarkEnd w:id="267"/>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B47914" w:rsidRPr="004D1C5D" w14:paraId="0E92CC25"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298177D"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6" w:type="pct"/>
          </w:tcPr>
          <w:p w14:paraId="3FC9D7D3"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3" w:type="pct"/>
          </w:tcPr>
          <w:p w14:paraId="3D698315"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3" w:type="pct"/>
          </w:tcPr>
          <w:p w14:paraId="13D696C5"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Previous)</w:t>
            </w:r>
          </w:p>
        </w:tc>
        <w:tc>
          <w:tcPr>
            <w:tcW w:w="855" w:type="pct"/>
          </w:tcPr>
          <w:p w14:paraId="2A62CAC0"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6" w:type="pct"/>
          </w:tcPr>
          <w:p w14:paraId="2B08F0A8"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16" w:type="pct"/>
          </w:tcPr>
          <w:p w14:paraId="11052CC2"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47914" w:rsidRPr="004D1C5D" w14:paraId="572AB36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30AE6DBA"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6" w:type="pct"/>
          </w:tcPr>
          <w:p w14:paraId="2EB43A95"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23040.88</w:t>
            </w:r>
          </w:p>
        </w:tc>
        <w:tc>
          <w:tcPr>
            <w:tcW w:w="693" w:type="pct"/>
          </w:tcPr>
          <w:p w14:paraId="533840F1"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93" w:type="pct"/>
          </w:tcPr>
          <w:p w14:paraId="30203D16"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855" w:type="pct"/>
          </w:tcPr>
          <w:p w14:paraId="5FD43F2B"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16" w:type="pct"/>
          </w:tcPr>
          <w:p w14:paraId="6C884E14"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23048.88</w:t>
            </w:r>
          </w:p>
        </w:tc>
        <w:tc>
          <w:tcPr>
            <w:tcW w:w="616" w:type="pct"/>
          </w:tcPr>
          <w:p w14:paraId="44283FF7"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23077.03</w:t>
            </w:r>
          </w:p>
        </w:tc>
      </w:tr>
      <w:tr w:rsidR="00B47914" w:rsidRPr="004D1C5D" w14:paraId="0FD9E79D"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1C30897A"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6" w:type="pct"/>
          </w:tcPr>
          <w:p w14:paraId="0D16BCC1"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18829.53</w:t>
            </w:r>
          </w:p>
        </w:tc>
        <w:tc>
          <w:tcPr>
            <w:tcW w:w="693" w:type="pct"/>
          </w:tcPr>
          <w:p w14:paraId="3C53EAC4"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4211.35</w:t>
            </w:r>
          </w:p>
        </w:tc>
        <w:tc>
          <w:tcPr>
            <w:tcW w:w="693" w:type="pct"/>
          </w:tcPr>
          <w:p w14:paraId="7A6232F2"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244974A3"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616" w:type="pct"/>
          </w:tcPr>
          <w:p w14:paraId="310C5B78"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18845.83</w:t>
            </w:r>
          </w:p>
        </w:tc>
        <w:tc>
          <w:tcPr>
            <w:tcW w:w="616" w:type="pct"/>
          </w:tcPr>
          <w:p w14:paraId="421DE4A8"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18901.83</w:t>
            </w:r>
          </w:p>
        </w:tc>
      </w:tr>
      <w:tr w:rsidR="00B47914" w:rsidRPr="004D1C5D" w14:paraId="758D1B5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359718B3"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6" w:type="pct"/>
          </w:tcPr>
          <w:p w14:paraId="009B5A61"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17843.77</w:t>
            </w:r>
          </w:p>
        </w:tc>
        <w:tc>
          <w:tcPr>
            <w:tcW w:w="693" w:type="pct"/>
          </w:tcPr>
          <w:p w14:paraId="62E6FC6D"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985.76</w:t>
            </w:r>
          </w:p>
        </w:tc>
        <w:tc>
          <w:tcPr>
            <w:tcW w:w="693" w:type="pct"/>
          </w:tcPr>
          <w:p w14:paraId="526EBC7C"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7D41D302"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0.23</w:t>
            </w:r>
          </w:p>
        </w:tc>
        <w:tc>
          <w:tcPr>
            <w:tcW w:w="616" w:type="pct"/>
          </w:tcPr>
          <w:p w14:paraId="6148FE7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17867.77</w:t>
            </w:r>
          </w:p>
        </w:tc>
        <w:tc>
          <w:tcPr>
            <w:tcW w:w="616" w:type="pct"/>
          </w:tcPr>
          <w:p w14:paraId="485810E6"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17952.22</w:t>
            </w:r>
          </w:p>
        </w:tc>
      </w:tr>
      <w:tr w:rsidR="00B47914" w:rsidRPr="004D1C5D" w14:paraId="0CC7077A"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415E1BD7"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525ED51B"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17602.92</w:t>
            </w:r>
          </w:p>
        </w:tc>
        <w:tc>
          <w:tcPr>
            <w:tcW w:w="693" w:type="pct"/>
          </w:tcPr>
          <w:p w14:paraId="1B224A06"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240.85</w:t>
            </w:r>
          </w:p>
        </w:tc>
        <w:tc>
          <w:tcPr>
            <w:tcW w:w="693" w:type="pct"/>
          </w:tcPr>
          <w:p w14:paraId="0D7E7A29"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4821304A"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616" w:type="pct"/>
          </w:tcPr>
          <w:p w14:paraId="3C4665F8"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17634.92</w:t>
            </w:r>
          </w:p>
        </w:tc>
        <w:tc>
          <w:tcPr>
            <w:tcW w:w="616" w:type="pct"/>
          </w:tcPr>
          <w:p w14:paraId="73C2A1D3"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17747.51</w:t>
            </w:r>
          </w:p>
        </w:tc>
      </w:tr>
      <w:tr w:rsidR="00B47914" w:rsidRPr="004D1C5D" w14:paraId="1342951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4A76957B" w14:textId="356F8F00" w:rsidR="00B47914" w:rsidRPr="004D1C5D" w:rsidRDefault="00B47914" w:rsidP="00B4791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 + CAMSIS (SOC 2000)</w:t>
            </w:r>
          </w:p>
        </w:tc>
        <w:tc>
          <w:tcPr>
            <w:tcW w:w="686" w:type="pct"/>
          </w:tcPr>
          <w:p w14:paraId="4251786F" w14:textId="69C2BBB4"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17374.46</w:t>
            </w:r>
          </w:p>
        </w:tc>
        <w:tc>
          <w:tcPr>
            <w:tcW w:w="693" w:type="pct"/>
          </w:tcPr>
          <w:p w14:paraId="4A86119E" w14:textId="3AAF9F99"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228.46</w:t>
            </w:r>
          </w:p>
        </w:tc>
        <w:tc>
          <w:tcPr>
            <w:tcW w:w="693" w:type="pct"/>
          </w:tcPr>
          <w:p w14:paraId="145EA554" w14:textId="236EA899"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20</w:t>
            </w:r>
          </w:p>
        </w:tc>
        <w:tc>
          <w:tcPr>
            <w:tcW w:w="855" w:type="pct"/>
          </w:tcPr>
          <w:p w14:paraId="0DF95392" w14:textId="20F24688"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0.25</w:t>
            </w:r>
          </w:p>
        </w:tc>
        <w:tc>
          <w:tcPr>
            <w:tcW w:w="616" w:type="pct"/>
          </w:tcPr>
          <w:p w14:paraId="3107C987" w14:textId="57B28B83"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17414.46</w:t>
            </w:r>
          </w:p>
        </w:tc>
        <w:tc>
          <w:tcPr>
            <w:tcW w:w="616" w:type="pct"/>
          </w:tcPr>
          <w:p w14:paraId="12CB1072" w14:textId="281FA977"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17555.21</w:t>
            </w:r>
          </w:p>
        </w:tc>
      </w:tr>
      <w:tr w:rsidR="00B47914" w:rsidRPr="004D1C5D" w14:paraId="357C09F1"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7C5D9B18" w14:textId="4C82C774" w:rsidR="00B47914" w:rsidRPr="004D1C5D" w:rsidRDefault="00B47914" w:rsidP="00B47914">
            <w:pPr>
              <w:rPr>
                <w:rFonts w:ascii="Book Antiqua" w:hAnsi="Book Antiqua" w:cs="Times New Roman"/>
                <w:sz w:val="20"/>
                <w:szCs w:val="20"/>
              </w:rPr>
            </w:pPr>
            <w:r w:rsidRPr="004D1C5D">
              <w:rPr>
                <w:rFonts w:ascii="Book Antiqua" w:hAnsi="Book Antiqua" w:cs="Times New Roman"/>
                <w:color w:val="auto"/>
                <w:sz w:val="20"/>
                <w:szCs w:val="20"/>
              </w:rPr>
              <w:t xml:space="preserve">Null Model + Educational </w:t>
            </w:r>
            <w:r w:rsidRPr="004D1C5D">
              <w:rPr>
                <w:rFonts w:ascii="Book Antiqua" w:hAnsi="Book Antiqua" w:cs="Times New Roman"/>
                <w:color w:val="auto"/>
                <w:sz w:val="20"/>
                <w:szCs w:val="20"/>
              </w:rPr>
              <w:lastRenderedPageBreak/>
              <w:t>Attainment + Sex + Tenure + CAMSIS (SOC 90)</w:t>
            </w:r>
          </w:p>
        </w:tc>
        <w:tc>
          <w:tcPr>
            <w:tcW w:w="686" w:type="pct"/>
          </w:tcPr>
          <w:p w14:paraId="2E13D378" w14:textId="096F88F4"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lastRenderedPageBreak/>
              <w:t>17471.40</w:t>
            </w:r>
          </w:p>
        </w:tc>
        <w:tc>
          <w:tcPr>
            <w:tcW w:w="693" w:type="pct"/>
          </w:tcPr>
          <w:p w14:paraId="49A45DDD" w14:textId="3A815E70"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131.52</w:t>
            </w:r>
          </w:p>
        </w:tc>
        <w:tc>
          <w:tcPr>
            <w:tcW w:w="693" w:type="pct"/>
          </w:tcPr>
          <w:p w14:paraId="41B1B4C3" w14:textId="5AB9155F"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20</w:t>
            </w:r>
          </w:p>
        </w:tc>
        <w:tc>
          <w:tcPr>
            <w:tcW w:w="855" w:type="pct"/>
          </w:tcPr>
          <w:p w14:paraId="59706FA2" w14:textId="6BD2766A"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0.24</w:t>
            </w:r>
          </w:p>
        </w:tc>
        <w:tc>
          <w:tcPr>
            <w:tcW w:w="616" w:type="pct"/>
          </w:tcPr>
          <w:p w14:paraId="49778F0A" w14:textId="54438A61"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17511.40</w:t>
            </w:r>
          </w:p>
        </w:tc>
        <w:tc>
          <w:tcPr>
            <w:tcW w:w="616" w:type="pct"/>
          </w:tcPr>
          <w:p w14:paraId="0AB74FC6" w14:textId="3CB20CAB"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17652.15</w:t>
            </w:r>
          </w:p>
        </w:tc>
      </w:tr>
    </w:tbl>
    <w:p w14:paraId="0E24DDD2" w14:textId="77777777" w:rsidR="00C4762D" w:rsidRPr="004D1C5D" w:rsidRDefault="00C4762D" w:rsidP="00C4762D">
      <w:pPr>
        <w:rPr>
          <w:rFonts w:ascii="Book Antiqua" w:hAnsi="Book Antiqua" w:cs="Times New Roman"/>
          <w:sz w:val="20"/>
          <w:szCs w:val="20"/>
        </w:rPr>
      </w:pPr>
    </w:p>
    <w:p w14:paraId="7BAB1F32" w14:textId="680F1454" w:rsidR="008C6EEF" w:rsidRDefault="008C6EEF" w:rsidP="008C6EEF">
      <w:pPr>
        <w:pStyle w:val="Caption"/>
      </w:pPr>
      <w:bookmarkStart w:id="268" w:name="_Toc160103692"/>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7</w:t>
      </w:r>
      <w:r>
        <w:fldChar w:fldCharType="end"/>
      </w:r>
      <w:r>
        <w:t xml:space="preserve"> </w:t>
      </w:r>
      <w:r w:rsidRPr="00560891">
        <w:t>Goodness-of-fit summaries for explanatory variables and Economic Activity (RGSC)</w:t>
      </w:r>
      <w:r>
        <w:t xml:space="preserve"> using SOC2000 and SOC90 Codes</w:t>
      </w:r>
      <w:bookmarkEnd w:id="268"/>
    </w:p>
    <w:tbl>
      <w:tblPr>
        <w:tblStyle w:val="GridTable6Colorful"/>
        <w:tblW w:w="0" w:type="auto"/>
        <w:tblLook w:val="04A0" w:firstRow="1" w:lastRow="0" w:firstColumn="1" w:lastColumn="0" w:noHBand="0" w:noVBand="1"/>
      </w:tblPr>
      <w:tblGrid>
        <w:gridCol w:w="1874"/>
        <w:gridCol w:w="1072"/>
        <w:gridCol w:w="1377"/>
        <w:gridCol w:w="983"/>
        <w:gridCol w:w="1778"/>
        <w:gridCol w:w="966"/>
        <w:gridCol w:w="966"/>
      </w:tblGrid>
      <w:tr w:rsidR="00B47914" w:rsidRPr="004D1C5D" w14:paraId="27D86FDA"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5BCCD7"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08CE2028"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66B45860"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2FAF3D68"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Null)</w:t>
            </w:r>
          </w:p>
        </w:tc>
        <w:tc>
          <w:tcPr>
            <w:tcW w:w="0" w:type="auto"/>
          </w:tcPr>
          <w:p w14:paraId="70D39326"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7FC106DF"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2B3192C6"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47914" w:rsidRPr="004D1C5D" w14:paraId="0272017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47C155"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1CD0AA21"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23150.59</w:t>
            </w:r>
          </w:p>
        </w:tc>
        <w:tc>
          <w:tcPr>
            <w:tcW w:w="0" w:type="auto"/>
          </w:tcPr>
          <w:p w14:paraId="0C1B7C13"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5738E57"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D28643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19A60AF"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23158.58</w:t>
            </w:r>
          </w:p>
        </w:tc>
        <w:tc>
          <w:tcPr>
            <w:tcW w:w="0" w:type="auto"/>
          </w:tcPr>
          <w:p w14:paraId="7A7C0252"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23186.75</w:t>
            </w:r>
          </w:p>
        </w:tc>
      </w:tr>
      <w:tr w:rsidR="00B47914" w:rsidRPr="004D1C5D" w14:paraId="31C6FB6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AAE3D6A"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397704E5"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18908.96</w:t>
            </w:r>
          </w:p>
        </w:tc>
        <w:tc>
          <w:tcPr>
            <w:tcW w:w="0" w:type="auto"/>
          </w:tcPr>
          <w:p w14:paraId="26039990"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4241.63</w:t>
            </w:r>
          </w:p>
        </w:tc>
        <w:tc>
          <w:tcPr>
            <w:tcW w:w="0" w:type="auto"/>
          </w:tcPr>
          <w:p w14:paraId="7326F104"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37F92023"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tcPr>
          <w:p w14:paraId="6B52B7F4"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18924.96</w:t>
            </w:r>
          </w:p>
        </w:tc>
        <w:tc>
          <w:tcPr>
            <w:tcW w:w="0" w:type="auto"/>
          </w:tcPr>
          <w:p w14:paraId="5F67F24A"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18981.29</w:t>
            </w:r>
          </w:p>
        </w:tc>
      </w:tr>
      <w:tr w:rsidR="00B47914" w:rsidRPr="004D1C5D" w14:paraId="7431AA7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A7047E"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57643575"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22159.83</w:t>
            </w:r>
          </w:p>
        </w:tc>
        <w:tc>
          <w:tcPr>
            <w:tcW w:w="0" w:type="auto"/>
          </w:tcPr>
          <w:p w14:paraId="3A63A19F"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990.76</w:t>
            </w:r>
          </w:p>
        </w:tc>
        <w:tc>
          <w:tcPr>
            <w:tcW w:w="0" w:type="auto"/>
          </w:tcPr>
          <w:p w14:paraId="1B3C1B9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6BFC417B"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4768F7A8"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22175.83</w:t>
            </w:r>
          </w:p>
        </w:tc>
        <w:tc>
          <w:tcPr>
            <w:tcW w:w="0" w:type="auto"/>
          </w:tcPr>
          <w:p w14:paraId="20F1B822"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22232.16</w:t>
            </w:r>
          </w:p>
        </w:tc>
      </w:tr>
      <w:tr w:rsidR="00B47914" w:rsidRPr="004D1C5D" w14:paraId="39A36AA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066A22E"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6C6882AB"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22328.74</w:t>
            </w:r>
          </w:p>
        </w:tc>
        <w:tc>
          <w:tcPr>
            <w:tcW w:w="0" w:type="auto"/>
          </w:tcPr>
          <w:p w14:paraId="0069D0A9"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821.85</w:t>
            </w:r>
          </w:p>
        </w:tc>
        <w:tc>
          <w:tcPr>
            <w:tcW w:w="0" w:type="auto"/>
          </w:tcPr>
          <w:p w14:paraId="7676A4A7"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4097A2E4"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0" w:type="auto"/>
          </w:tcPr>
          <w:p w14:paraId="1450CF3C"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22344.74</w:t>
            </w:r>
          </w:p>
        </w:tc>
        <w:tc>
          <w:tcPr>
            <w:tcW w:w="0" w:type="auto"/>
          </w:tcPr>
          <w:p w14:paraId="7B2AF26E"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22401.07</w:t>
            </w:r>
          </w:p>
        </w:tc>
      </w:tr>
      <w:tr w:rsidR="00B47914" w:rsidRPr="004D1C5D" w14:paraId="2770FDA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3FA33F" w14:textId="22098010" w:rsidR="00B47914" w:rsidRPr="004D1C5D" w:rsidRDefault="00B47914" w:rsidP="00B47914">
            <w:pPr>
              <w:rPr>
                <w:rFonts w:ascii="Book Antiqua" w:hAnsi="Book Antiqua" w:cs="Times New Roman"/>
                <w:color w:val="auto"/>
                <w:sz w:val="20"/>
                <w:szCs w:val="20"/>
              </w:rPr>
            </w:pPr>
            <w:r w:rsidRPr="004D1C5D">
              <w:rPr>
                <w:rFonts w:ascii="Book Antiqua" w:hAnsi="Book Antiqua" w:cs="Times New Roman"/>
                <w:color w:val="auto"/>
                <w:sz w:val="20"/>
                <w:szCs w:val="20"/>
              </w:rPr>
              <w:t>Null Model + RGSC (SOC 2000)</w:t>
            </w:r>
          </w:p>
        </w:tc>
        <w:tc>
          <w:tcPr>
            <w:tcW w:w="0" w:type="auto"/>
          </w:tcPr>
          <w:p w14:paraId="1D66772A" w14:textId="18F3CE3C"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21912.53</w:t>
            </w:r>
          </w:p>
        </w:tc>
        <w:tc>
          <w:tcPr>
            <w:tcW w:w="0" w:type="auto"/>
          </w:tcPr>
          <w:p w14:paraId="7EF64079" w14:textId="5C3B991B"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1128.35</w:t>
            </w:r>
          </w:p>
        </w:tc>
        <w:tc>
          <w:tcPr>
            <w:tcW w:w="0" w:type="auto"/>
          </w:tcPr>
          <w:p w14:paraId="48146754" w14:textId="756D7B52"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w:t>
            </w:r>
          </w:p>
        </w:tc>
        <w:tc>
          <w:tcPr>
            <w:tcW w:w="0" w:type="auto"/>
          </w:tcPr>
          <w:p w14:paraId="51CCE7A4" w14:textId="0420E2D1"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0.05</w:t>
            </w:r>
          </w:p>
        </w:tc>
        <w:tc>
          <w:tcPr>
            <w:tcW w:w="0" w:type="auto"/>
          </w:tcPr>
          <w:p w14:paraId="3CDF6E86" w14:textId="7CAA204C"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21960.53</w:t>
            </w:r>
          </w:p>
        </w:tc>
        <w:tc>
          <w:tcPr>
            <w:tcW w:w="0" w:type="auto"/>
          </w:tcPr>
          <w:p w14:paraId="629FCC64" w14:textId="25A6028A"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22129.42</w:t>
            </w:r>
          </w:p>
        </w:tc>
      </w:tr>
      <w:tr w:rsidR="00B47914" w:rsidRPr="004D1C5D" w14:paraId="7DDFB09B"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4BEF982" w14:textId="405C3F1E" w:rsidR="00B47914" w:rsidRPr="004D1C5D" w:rsidRDefault="00B47914" w:rsidP="00B47914">
            <w:pPr>
              <w:rPr>
                <w:rFonts w:ascii="Book Antiqua" w:hAnsi="Book Antiqua" w:cs="Times New Roman"/>
                <w:sz w:val="20"/>
                <w:szCs w:val="20"/>
              </w:rPr>
            </w:pPr>
            <w:r w:rsidRPr="004D1C5D">
              <w:rPr>
                <w:rFonts w:ascii="Book Antiqua" w:hAnsi="Book Antiqua" w:cs="Times New Roman"/>
                <w:color w:val="auto"/>
                <w:sz w:val="20"/>
                <w:szCs w:val="20"/>
              </w:rPr>
              <w:t>Null Model + RGSC (SOC 90)</w:t>
            </w:r>
          </w:p>
        </w:tc>
        <w:tc>
          <w:tcPr>
            <w:tcW w:w="0" w:type="auto"/>
          </w:tcPr>
          <w:p w14:paraId="1D76B8E9" w14:textId="0663952B"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EA07D76" w14:textId="1C8A72D2"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DFA0843" w14:textId="0B86D2CA"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24</w:t>
            </w:r>
          </w:p>
        </w:tc>
        <w:tc>
          <w:tcPr>
            <w:tcW w:w="0" w:type="auto"/>
          </w:tcPr>
          <w:p w14:paraId="1C1BB780" w14:textId="1DD0FAE2"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E5B7613" w14:textId="6C4B3F86"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5CDA92B" w14:textId="05997C89"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bl>
    <w:p w14:paraId="096016A9" w14:textId="71B65C75" w:rsidR="008C6EEF" w:rsidRDefault="008C6EEF" w:rsidP="008C6EEF">
      <w:pPr>
        <w:pStyle w:val="Caption"/>
      </w:pPr>
    </w:p>
    <w:p w14:paraId="681CEC94" w14:textId="7D11584C" w:rsidR="008C6EEF" w:rsidRDefault="008C6EEF" w:rsidP="008C6EEF">
      <w:pPr>
        <w:pStyle w:val="Caption"/>
      </w:pPr>
      <w:bookmarkStart w:id="269" w:name="_Toc160103693"/>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8</w:t>
      </w:r>
      <w:r>
        <w:fldChar w:fldCharType="end"/>
      </w:r>
      <w:r>
        <w:t xml:space="preserve"> </w:t>
      </w:r>
      <w:r w:rsidRPr="00F84671">
        <w:t>Model building goodness-of-fit summaries for multiple logistic regression model of Economic Activity (RGSC)</w:t>
      </w:r>
      <w:r>
        <w:t xml:space="preserve"> using SOC200 and SOC90 Codes</w:t>
      </w:r>
      <w:bookmarkEnd w:id="269"/>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B47914" w:rsidRPr="004D1C5D" w14:paraId="622D4EDA"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09712DCC"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6" w:type="pct"/>
          </w:tcPr>
          <w:p w14:paraId="55F6ADF2"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3" w:type="pct"/>
          </w:tcPr>
          <w:p w14:paraId="737BF7A6"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3" w:type="pct"/>
          </w:tcPr>
          <w:p w14:paraId="75D89A3B"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Previous)</w:t>
            </w:r>
          </w:p>
        </w:tc>
        <w:tc>
          <w:tcPr>
            <w:tcW w:w="855" w:type="pct"/>
          </w:tcPr>
          <w:p w14:paraId="11A1BE40"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6" w:type="pct"/>
          </w:tcPr>
          <w:p w14:paraId="050C57A0"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16" w:type="pct"/>
          </w:tcPr>
          <w:p w14:paraId="458A3558"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47914" w:rsidRPr="004D1C5D" w14:paraId="693C0BF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7F36F1E2"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6" w:type="pct"/>
          </w:tcPr>
          <w:p w14:paraId="79EA727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23040.88</w:t>
            </w:r>
          </w:p>
        </w:tc>
        <w:tc>
          <w:tcPr>
            <w:tcW w:w="693" w:type="pct"/>
          </w:tcPr>
          <w:p w14:paraId="323754AB"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93" w:type="pct"/>
          </w:tcPr>
          <w:p w14:paraId="0FB7F892"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855" w:type="pct"/>
          </w:tcPr>
          <w:p w14:paraId="1FC7A15A"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16" w:type="pct"/>
          </w:tcPr>
          <w:p w14:paraId="4885C8E5"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23048.88</w:t>
            </w:r>
          </w:p>
        </w:tc>
        <w:tc>
          <w:tcPr>
            <w:tcW w:w="616" w:type="pct"/>
          </w:tcPr>
          <w:p w14:paraId="4F78D2C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23077.03</w:t>
            </w:r>
          </w:p>
        </w:tc>
      </w:tr>
      <w:tr w:rsidR="00B47914" w:rsidRPr="004D1C5D" w14:paraId="6D2EBA27"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3FA3E87C"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6" w:type="pct"/>
          </w:tcPr>
          <w:p w14:paraId="0E1AAA27"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18829.53</w:t>
            </w:r>
          </w:p>
        </w:tc>
        <w:tc>
          <w:tcPr>
            <w:tcW w:w="693" w:type="pct"/>
          </w:tcPr>
          <w:p w14:paraId="2FFE4A20"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4211.35</w:t>
            </w:r>
          </w:p>
        </w:tc>
        <w:tc>
          <w:tcPr>
            <w:tcW w:w="693" w:type="pct"/>
          </w:tcPr>
          <w:p w14:paraId="496E6AB1"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2BFFE391"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616" w:type="pct"/>
          </w:tcPr>
          <w:p w14:paraId="12C9EE4C"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18845.83</w:t>
            </w:r>
          </w:p>
        </w:tc>
        <w:tc>
          <w:tcPr>
            <w:tcW w:w="616" w:type="pct"/>
          </w:tcPr>
          <w:p w14:paraId="67C78B0F"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18901.83</w:t>
            </w:r>
          </w:p>
        </w:tc>
      </w:tr>
      <w:tr w:rsidR="00B47914" w:rsidRPr="004D1C5D" w14:paraId="4AC037E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34A8661A"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6" w:type="pct"/>
          </w:tcPr>
          <w:p w14:paraId="3B61B7B5"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17843.77</w:t>
            </w:r>
          </w:p>
        </w:tc>
        <w:tc>
          <w:tcPr>
            <w:tcW w:w="693" w:type="pct"/>
          </w:tcPr>
          <w:p w14:paraId="2ED16070"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985.76</w:t>
            </w:r>
          </w:p>
        </w:tc>
        <w:tc>
          <w:tcPr>
            <w:tcW w:w="693" w:type="pct"/>
          </w:tcPr>
          <w:p w14:paraId="316D7FA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50C80BA1"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0.23</w:t>
            </w:r>
          </w:p>
        </w:tc>
        <w:tc>
          <w:tcPr>
            <w:tcW w:w="616" w:type="pct"/>
          </w:tcPr>
          <w:p w14:paraId="2572FC07"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17867.77</w:t>
            </w:r>
          </w:p>
        </w:tc>
        <w:tc>
          <w:tcPr>
            <w:tcW w:w="616" w:type="pct"/>
          </w:tcPr>
          <w:p w14:paraId="473B5888"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17952.22</w:t>
            </w:r>
          </w:p>
        </w:tc>
      </w:tr>
      <w:tr w:rsidR="00B47914" w:rsidRPr="004D1C5D" w14:paraId="77DB1EB6"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4B2D018A"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18A0F190"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17602.92</w:t>
            </w:r>
          </w:p>
        </w:tc>
        <w:tc>
          <w:tcPr>
            <w:tcW w:w="693" w:type="pct"/>
          </w:tcPr>
          <w:p w14:paraId="715FE066"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240.85</w:t>
            </w:r>
          </w:p>
        </w:tc>
        <w:tc>
          <w:tcPr>
            <w:tcW w:w="693" w:type="pct"/>
          </w:tcPr>
          <w:p w14:paraId="0630A703"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1383DE9B"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616" w:type="pct"/>
          </w:tcPr>
          <w:p w14:paraId="44FFA2D8"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17634.92</w:t>
            </w:r>
          </w:p>
        </w:tc>
        <w:tc>
          <w:tcPr>
            <w:tcW w:w="616" w:type="pct"/>
          </w:tcPr>
          <w:p w14:paraId="1E171DB3"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17747.51</w:t>
            </w:r>
          </w:p>
        </w:tc>
      </w:tr>
      <w:tr w:rsidR="00B47914" w:rsidRPr="004D1C5D" w14:paraId="737C55A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C361F49" w14:textId="7461CD4A" w:rsidR="00B47914" w:rsidRPr="004D1C5D" w:rsidRDefault="00B47914" w:rsidP="00B47914">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Null Model + Educational Attainment + Sex + Tenure </w:t>
            </w:r>
            <w:r w:rsidRPr="004D1C5D">
              <w:rPr>
                <w:rFonts w:ascii="Book Antiqua" w:hAnsi="Book Antiqua" w:cs="Times New Roman"/>
                <w:color w:val="auto"/>
                <w:sz w:val="20"/>
                <w:szCs w:val="20"/>
              </w:rPr>
              <w:lastRenderedPageBreak/>
              <w:t>+ RGSC (SOC 2000)</w:t>
            </w:r>
          </w:p>
        </w:tc>
        <w:tc>
          <w:tcPr>
            <w:tcW w:w="686" w:type="pct"/>
          </w:tcPr>
          <w:p w14:paraId="335AEE0A" w14:textId="14C0C297"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lastRenderedPageBreak/>
              <w:t>17382.71</w:t>
            </w:r>
          </w:p>
        </w:tc>
        <w:tc>
          <w:tcPr>
            <w:tcW w:w="693" w:type="pct"/>
          </w:tcPr>
          <w:p w14:paraId="426ACA27" w14:textId="41F5E69C"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t>220.21</w:t>
            </w:r>
          </w:p>
        </w:tc>
        <w:tc>
          <w:tcPr>
            <w:tcW w:w="693" w:type="pct"/>
          </w:tcPr>
          <w:p w14:paraId="15DA0FD0" w14:textId="119CBAA7"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t>20</w:t>
            </w:r>
          </w:p>
        </w:tc>
        <w:tc>
          <w:tcPr>
            <w:tcW w:w="855" w:type="pct"/>
          </w:tcPr>
          <w:p w14:paraId="699D69A3" w14:textId="44B15330"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t>0.25</w:t>
            </w:r>
          </w:p>
        </w:tc>
        <w:tc>
          <w:tcPr>
            <w:tcW w:w="616" w:type="pct"/>
          </w:tcPr>
          <w:p w14:paraId="56EA9291" w14:textId="61D12CF4"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t>17454.71</w:t>
            </w:r>
          </w:p>
        </w:tc>
        <w:tc>
          <w:tcPr>
            <w:tcW w:w="616" w:type="pct"/>
          </w:tcPr>
          <w:p w14:paraId="0005A44A" w14:textId="30B688A6"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t>17708.05</w:t>
            </w:r>
          </w:p>
        </w:tc>
      </w:tr>
      <w:tr w:rsidR="00B47914" w:rsidRPr="004D1C5D" w14:paraId="53D73877"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03EF501A" w14:textId="64E248C9" w:rsidR="00B47914" w:rsidRPr="004D1C5D" w:rsidRDefault="00B47914" w:rsidP="00B47914">
            <w:pPr>
              <w:rPr>
                <w:rFonts w:ascii="Book Antiqua" w:hAnsi="Book Antiqua" w:cs="Times New Roman"/>
                <w:sz w:val="20"/>
                <w:szCs w:val="20"/>
              </w:rPr>
            </w:pPr>
            <w:r w:rsidRPr="004D1C5D">
              <w:rPr>
                <w:rFonts w:ascii="Book Antiqua" w:hAnsi="Book Antiqua" w:cs="Times New Roman"/>
                <w:color w:val="auto"/>
                <w:sz w:val="20"/>
                <w:szCs w:val="20"/>
              </w:rPr>
              <w:t>Null Model + Educational Attainment + Sex + Tenure + RGSC (SOC 90)</w:t>
            </w:r>
          </w:p>
        </w:tc>
        <w:tc>
          <w:tcPr>
            <w:tcW w:w="686" w:type="pct"/>
          </w:tcPr>
          <w:p w14:paraId="0EE0A1BB" w14:textId="23747DBE"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17409.54</w:t>
            </w:r>
          </w:p>
        </w:tc>
        <w:tc>
          <w:tcPr>
            <w:tcW w:w="693" w:type="pct"/>
          </w:tcPr>
          <w:p w14:paraId="5AA943D2" w14:textId="5FD49299"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193.38</w:t>
            </w:r>
          </w:p>
        </w:tc>
        <w:tc>
          <w:tcPr>
            <w:tcW w:w="693" w:type="pct"/>
          </w:tcPr>
          <w:p w14:paraId="2A9BB4AB" w14:textId="3397D06B"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20</w:t>
            </w:r>
          </w:p>
        </w:tc>
        <w:tc>
          <w:tcPr>
            <w:tcW w:w="855" w:type="pct"/>
          </w:tcPr>
          <w:p w14:paraId="326ED4BF" w14:textId="29B0E43D"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0.24</w:t>
            </w:r>
          </w:p>
        </w:tc>
        <w:tc>
          <w:tcPr>
            <w:tcW w:w="616" w:type="pct"/>
          </w:tcPr>
          <w:p w14:paraId="60E467F2" w14:textId="2B9457BA"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17481.54</w:t>
            </w:r>
          </w:p>
        </w:tc>
        <w:tc>
          <w:tcPr>
            <w:tcW w:w="616" w:type="pct"/>
          </w:tcPr>
          <w:p w14:paraId="35749079" w14:textId="7FEB7599"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17734.88</w:t>
            </w:r>
          </w:p>
        </w:tc>
      </w:tr>
    </w:tbl>
    <w:p w14:paraId="722A36A5" w14:textId="77777777" w:rsidR="004B17A9" w:rsidRPr="004D1C5D" w:rsidRDefault="004B17A9" w:rsidP="00C4762D">
      <w:pPr>
        <w:rPr>
          <w:rFonts w:ascii="Book Antiqua" w:hAnsi="Book Antiqua" w:cs="Times New Roman"/>
          <w:sz w:val="20"/>
          <w:szCs w:val="20"/>
        </w:rPr>
      </w:pPr>
    </w:p>
    <w:p w14:paraId="28319785" w14:textId="77777777" w:rsidR="004B17A9" w:rsidRPr="004D1C5D" w:rsidRDefault="004B17A9" w:rsidP="00C4762D">
      <w:pPr>
        <w:rPr>
          <w:rFonts w:ascii="Book Antiqua" w:hAnsi="Book Antiqua" w:cs="Times New Roman"/>
          <w:sz w:val="20"/>
          <w:szCs w:val="20"/>
        </w:rPr>
      </w:pPr>
    </w:p>
    <w:p w14:paraId="22EEA291" w14:textId="77777777" w:rsidR="004B17A9" w:rsidRPr="004D1C5D" w:rsidRDefault="004B17A9" w:rsidP="00C4762D">
      <w:pPr>
        <w:rPr>
          <w:rFonts w:ascii="Book Antiqua" w:hAnsi="Book Antiqua" w:cs="Times New Roman"/>
          <w:sz w:val="20"/>
          <w:szCs w:val="20"/>
        </w:rPr>
      </w:pPr>
    </w:p>
    <w:p w14:paraId="0D91DE51" w14:textId="77777777" w:rsidR="004B17A9" w:rsidRPr="004D1C5D" w:rsidRDefault="004B17A9" w:rsidP="00C4762D">
      <w:pPr>
        <w:rPr>
          <w:rFonts w:ascii="Book Antiqua" w:hAnsi="Book Antiqua" w:cs="Times New Roman"/>
          <w:sz w:val="20"/>
          <w:szCs w:val="20"/>
        </w:rPr>
      </w:pPr>
    </w:p>
    <w:p w14:paraId="63BB5DDE" w14:textId="77777777" w:rsidR="00385B3B" w:rsidRPr="004D1C5D" w:rsidRDefault="00385B3B" w:rsidP="00C4762D">
      <w:pPr>
        <w:rPr>
          <w:rFonts w:ascii="Book Antiqua" w:hAnsi="Book Antiqua" w:cs="Times New Roman"/>
          <w:sz w:val="20"/>
          <w:szCs w:val="20"/>
        </w:rPr>
      </w:pPr>
    </w:p>
    <w:p w14:paraId="5BF64B98" w14:textId="77777777" w:rsidR="00385B3B" w:rsidRPr="004D1C5D" w:rsidRDefault="00385B3B" w:rsidP="00C4762D">
      <w:pPr>
        <w:rPr>
          <w:rFonts w:ascii="Book Antiqua" w:hAnsi="Book Antiqua" w:cs="Times New Roman"/>
          <w:sz w:val="20"/>
          <w:szCs w:val="20"/>
        </w:rPr>
      </w:pPr>
    </w:p>
    <w:p w14:paraId="3FDA2ECB" w14:textId="77777777" w:rsidR="00385B3B" w:rsidRPr="004D1C5D" w:rsidRDefault="00385B3B" w:rsidP="00C4762D">
      <w:pPr>
        <w:rPr>
          <w:rFonts w:ascii="Book Antiqua" w:hAnsi="Book Antiqua" w:cs="Times New Roman"/>
          <w:sz w:val="20"/>
          <w:szCs w:val="20"/>
        </w:rPr>
      </w:pPr>
    </w:p>
    <w:p w14:paraId="6EADF78A" w14:textId="77777777" w:rsidR="00385B3B" w:rsidRPr="004D1C5D" w:rsidRDefault="00385B3B" w:rsidP="00C4762D">
      <w:pPr>
        <w:rPr>
          <w:rFonts w:ascii="Book Antiqua" w:hAnsi="Book Antiqua" w:cs="Times New Roman"/>
          <w:sz w:val="20"/>
          <w:szCs w:val="20"/>
        </w:rPr>
      </w:pPr>
    </w:p>
    <w:p w14:paraId="14FF1B49" w14:textId="77777777" w:rsidR="00385B3B" w:rsidRPr="004D1C5D" w:rsidRDefault="00385B3B" w:rsidP="00C4762D">
      <w:pPr>
        <w:rPr>
          <w:rFonts w:ascii="Book Antiqua" w:hAnsi="Book Antiqua" w:cs="Times New Roman"/>
          <w:sz w:val="20"/>
          <w:szCs w:val="20"/>
        </w:rPr>
      </w:pPr>
    </w:p>
    <w:p w14:paraId="6E9DC224" w14:textId="77777777" w:rsidR="00385B3B" w:rsidRPr="004D1C5D" w:rsidRDefault="00385B3B" w:rsidP="00C4762D">
      <w:pPr>
        <w:rPr>
          <w:rFonts w:ascii="Book Antiqua" w:hAnsi="Book Antiqua" w:cs="Times New Roman"/>
          <w:sz w:val="20"/>
          <w:szCs w:val="20"/>
        </w:rPr>
      </w:pPr>
    </w:p>
    <w:p w14:paraId="3954DC14" w14:textId="77777777" w:rsidR="00385B3B" w:rsidRPr="004D1C5D" w:rsidRDefault="00385B3B" w:rsidP="00C4762D">
      <w:pPr>
        <w:rPr>
          <w:rFonts w:ascii="Book Antiqua" w:hAnsi="Book Antiqua" w:cs="Times New Roman"/>
          <w:sz w:val="20"/>
          <w:szCs w:val="20"/>
        </w:rPr>
      </w:pPr>
    </w:p>
    <w:p w14:paraId="15552E2B" w14:textId="77777777" w:rsidR="00385B3B" w:rsidRPr="004D1C5D" w:rsidRDefault="00385B3B" w:rsidP="00C4762D">
      <w:pPr>
        <w:rPr>
          <w:rFonts w:ascii="Book Antiqua" w:hAnsi="Book Antiqua" w:cs="Times New Roman"/>
          <w:sz w:val="20"/>
          <w:szCs w:val="20"/>
        </w:rPr>
      </w:pPr>
    </w:p>
    <w:p w14:paraId="3F1D6B73" w14:textId="77777777" w:rsidR="00385B3B" w:rsidRPr="004D1C5D" w:rsidRDefault="00385B3B" w:rsidP="00C4762D">
      <w:pPr>
        <w:rPr>
          <w:rFonts w:ascii="Book Antiqua" w:hAnsi="Book Antiqua" w:cs="Times New Roman"/>
          <w:sz w:val="20"/>
          <w:szCs w:val="20"/>
        </w:rPr>
      </w:pPr>
    </w:p>
    <w:p w14:paraId="08001ACC" w14:textId="77777777" w:rsidR="00385B3B" w:rsidRPr="004D1C5D" w:rsidRDefault="00385B3B" w:rsidP="00C4762D">
      <w:pPr>
        <w:rPr>
          <w:rFonts w:ascii="Book Antiqua" w:hAnsi="Book Antiqua" w:cs="Times New Roman"/>
          <w:sz w:val="20"/>
          <w:szCs w:val="20"/>
        </w:rPr>
      </w:pPr>
    </w:p>
    <w:p w14:paraId="28067FAA" w14:textId="77777777" w:rsidR="00385B3B" w:rsidRPr="004D1C5D" w:rsidRDefault="00385B3B" w:rsidP="00C4762D">
      <w:pPr>
        <w:rPr>
          <w:rFonts w:ascii="Book Antiqua" w:hAnsi="Book Antiqua" w:cs="Times New Roman"/>
          <w:sz w:val="20"/>
          <w:szCs w:val="20"/>
        </w:rPr>
      </w:pPr>
    </w:p>
    <w:p w14:paraId="20DA2D4B" w14:textId="77777777" w:rsidR="00385B3B" w:rsidRPr="004D1C5D" w:rsidRDefault="00385B3B" w:rsidP="00C4762D">
      <w:pPr>
        <w:rPr>
          <w:rFonts w:ascii="Book Antiqua" w:hAnsi="Book Antiqua" w:cs="Times New Roman"/>
          <w:sz w:val="20"/>
          <w:szCs w:val="20"/>
        </w:rPr>
      </w:pPr>
    </w:p>
    <w:p w14:paraId="73C73B71" w14:textId="77777777" w:rsidR="00385B3B" w:rsidRPr="004D1C5D" w:rsidRDefault="00385B3B" w:rsidP="00C4762D">
      <w:pPr>
        <w:rPr>
          <w:rFonts w:ascii="Book Antiqua" w:hAnsi="Book Antiqua" w:cs="Times New Roman"/>
          <w:sz w:val="20"/>
          <w:szCs w:val="20"/>
        </w:rPr>
      </w:pPr>
    </w:p>
    <w:p w14:paraId="6983B453" w14:textId="77777777" w:rsidR="00385B3B" w:rsidRPr="004D1C5D" w:rsidRDefault="00385B3B" w:rsidP="00C4762D">
      <w:pPr>
        <w:rPr>
          <w:rFonts w:ascii="Book Antiqua" w:hAnsi="Book Antiqua" w:cs="Times New Roman"/>
          <w:sz w:val="20"/>
          <w:szCs w:val="20"/>
        </w:rPr>
      </w:pPr>
    </w:p>
    <w:p w14:paraId="164DC663" w14:textId="77777777" w:rsidR="00385B3B" w:rsidRPr="004D1C5D" w:rsidRDefault="00385B3B" w:rsidP="00C4762D">
      <w:pPr>
        <w:rPr>
          <w:rFonts w:ascii="Book Antiqua" w:hAnsi="Book Antiqua" w:cs="Times New Roman"/>
          <w:sz w:val="20"/>
          <w:szCs w:val="20"/>
        </w:rPr>
      </w:pPr>
    </w:p>
    <w:p w14:paraId="322EC1AC" w14:textId="77777777" w:rsidR="00385B3B" w:rsidRPr="004D1C5D" w:rsidRDefault="00385B3B" w:rsidP="00C4762D">
      <w:pPr>
        <w:rPr>
          <w:rFonts w:ascii="Book Antiqua" w:hAnsi="Book Antiqua" w:cs="Times New Roman"/>
          <w:sz w:val="20"/>
          <w:szCs w:val="20"/>
        </w:rPr>
      </w:pPr>
    </w:p>
    <w:p w14:paraId="33A827FE" w14:textId="77777777" w:rsidR="0050078B" w:rsidRPr="004D1C5D" w:rsidRDefault="0050078B" w:rsidP="00C4762D">
      <w:pPr>
        <w:rPr>
          <w:rFonts w:ascii="Book Antiqua" w:hAnsi="Book Antiqua" w:cs="Times New Roman"/>
          <w:sz w:val="20"/>
          <w:szCs w:val="20"/>
        </w:rPr>
      </w:pPr>
    </w:p>
    <w:p w14:paraId="585FE83B" w14:textId="77777777" w:rsidR="0050078B" w:rsidRPr="004D1C5D" w:rsidRDefault="0050078B" w:rsidP="00C4762D">
      <w:pPr>
        <w:rPr>
          <w:rFonts w:ascii="Book Antiqua" w:hAnsi="Book Antiqua" w:cs="Times New Roman"/>
          <w:sz w:val="20"/>
          <w:szCs w:val="20"/>
        </w:rPr>
      </w:pPr>
    </w:p>
    <w:p w14:paraId="010AF29B" w14:textId="77777777" w:rsidR="0050078B" w:rsidRPr="004D1C5D" w:rsidRDefault="0050078B" w:rsidP="0096073F">
      <w:pPr>
        <w:rPr>
          <w:rFonts w:ascii="Book Antiqua" w:hAnsi="Book Antiqua" w:cs="Times New Roman"/>
          <w:b/>
          <w:bCs/>
          <w:sz w:val="20"/>
          <w:szCs w:val="20"/>
        </w:rPr>
        <w:sectPr w:rsidR="0050078B" w:rsidRPr="004D1C5D" w:rsidSect="00BD7008">
          <w:pgSz w:w="11906" w:h="16838"/>
          <w:pgMar w:top="1440" w:right="1440" w:bottom="1440" w:left="1440" w:header="709" w:footer="709" w:gutter="0"/>
          <w:cols w:space="708"/>
          <w:docGrid w:linePitch="360"/>
        </w:sectPr>
      </w:pPr>
    </w:p>
    <w:p w14:paraId="10473494" w14:textId="4B4DDAFF" w:rsidR="008C6EEF" w:rsidRDefault="008C6EEF" w:rsidP="008C6EEF">
      <w:pPr>
        <w:pStyle w:val="Caption"/>
      </w:pPr>
    </w:p>
    <w:p w14:paraId="3EB4FEEF" w14:textId="160BBA62" w:rsidR="008C6EEF" w:rsidRDefault="008C6EEF" w:rsidP="008C6EEF">
      <w:pPr>
        <w:pStyle w:val="Caption"/>
      </w:pPr>
      <w:bookmarkStart w:id="270" w:name="_Toc160103694"/>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9</w:t>
      </w:r>
      <w:r>
        <w:fldChar w:fldCharType="end"/>
      </w:r>
      <w:r>
        <w:t xml:space="preserve"> Sensitivity Analysis of SOC Codes (CAMSIS)</w:t>
      </w:r>
      <w:bookmarkEnd w:id="270"/>
    </w:p>
    <w:tbl>
      <w:tblPr>
        <w:tblStyle w:val="GridTable6Colorful"/>
        <w:tblW w:w="0" w:type="auto"/>
        <w:tblLook w:val="04A0" w:firstRow="1" w:lastRow="0" w:firstColumn="1" w:lastColumn="0" w:noHBand="0" w:noVBand="1"/>
      </w:tblPr>
      <w:tblGrid>
        <w:gridCol w:w="4555"/>
        <w:gridCol w:w="700"/>
        <w:gridCol w:w="700"/>
        <w:gridCol w:w="566"/>
        <w:gridCol w:w="1374"/>
        <w:gridCol w:w="1095"/>
        <w:gridCol w:w="700"/>
        <w:gridCol w:w="700"/>
        <w:gridCol w:w="566"/>
        <w:gridCol w:w="1374"/>
        <w:gridCol w:w="1095"/>
      </w:tblGrid>
      <w:tr w:rsidR="004774C2" w:rsidRPr="004D1C5D" w14:paraId="1FB68361"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65876A" w14:textId="77777777" w:rsidR="004774C2" w:rsidRPr="004D1C5D" w:rsidRDefault="004774C2" w:rsidP="0096073F">
            <w:pPr>
              <w:rPr>
                <w:rFonts w:ascii="Book Antiqua" w:hAnsi="Book Antiqua" w:cs="Times New Roman"/>
                <w:sz w:val="20"/>
                <w:szCs w:val="20"/>
              </w:rPr>
            </w:pPr>
          </w:p>
        </w:tc>
        <w:tc>
          <w:tcPr>
            <w:tcW w:w="0" w:type="auto"/>
            <w:gridSpan w:val="5"/>
          </w:tcPr>
          <w:p w14:paraId="16282647" w14:textId="27BA128D" w:rsidR="004774C2" w:rsidRPr="004D1C5D" w:rsidRDefault="004774C2"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2000 Codes</w:t>
            </w:r>
          </w:p>
        </w:tc>
        <w:tc>
          <w:tcPr>
            <w:tcW w:w="0" w:type="auto"/>
            <w:gridSpan w:val="5"/>
          </w:tcPr>
          <w:p w14:paraId="4D06FA20" w14:textId="6B3DA3A8" w:rsidR="004774C2" w:rsidRPr="004D1C5D" w:rsidRDefault="004774C2"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90 Codes</w:t>
            </w:r>
          </w:p>
        </w:tc>
      </w:tr>
      <w:tr w:rsidR="004D1C5D" w:rsidRPr="004D1C5D" w14:paraId="14A563E5" w14:textId="1DC49AE8"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598015" w14:textId="77777777" w:rsidR="0050078B" w:rsidRPr="004D1C5D" w:rsidRDefault="0050078B" w:rsidP="0096073F">
            <w:pPr>
              <w:rPr>
                <w:rFonts w:ascii="Book Antiqua" w:hAnsi="Book Antiqua" w:cs="Times New Roman"/>
                <w:color w:val="auto"/>
                <w:sz w:val="20"/>
                <w:szCs w:val="20"/>
              </w:rPr>
            </w:pPr>
          </w:p>
        </w:tc>
        <w:tc>
          <w:tcPr>
            <w:tcW w:w="0" w:type="auto"/>
            <w:gridSpan w:val="3"/>
          </w:tcPr>
          <w:p w14:paraId="06938385" w14:textId="32D068CA"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gridSpan w:val="2"/>
          </w:tcPr>
          <w:p w14:paraId="64292948"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Average Marginal Effects</w:t>
            </w:r>
          </w:p>
        </w:tc>
        <w:tc>
          <w:tcPr>
            <w:tcW w:w="0" w:type="auto"/>
            <w:gridSpan w:val="3"/>
          </w:tcPr>
          <w:p w14:paraId="3CAD95ED" w14:textId="5537D6F6"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CAMSIS</w:t>
            </w:r>
          </w:p>
        </w:tc>
        <w:tc>
          <w:tcPr>
            <w:tcW w:w="0" w:type="auto"/>
            <w:gridSpan w:val="2"/>
          </w:tcPr>
          <w:p w14:paraId="2088071A" w14:textId="014FDBBF"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Average Marginal Effects</w:t>
            </w:r>
          </w:p>
        </w:tc>
      </w:tr>
      <w:tr w:rsidR="0050078B" w:rsidRPr="004D1C5D" w14:paraId="5234EABF" w14:textId="1D8538C1" w:rsidTr="0050078B">
        <w:tc>
          <w:tcPr>
            <w:cnfStyle w:val="001000000000" w:firstRow="0" w:lastRow="0" w:firstColumn="1" w:lastColumn="0" w:oddVBand="0" w:evenVBand="0" w:oddHBand="0" w:evenHBand="0" w:firstRowFirstColumn="0" w:firstRowLastColumn="0" w:lastRowFirstColumn="0" w:lastRowLastColumn="0"/>
            <w:tcW w:w="0" w:type="auto"/>
          </w:tcPr>
          <w:p w14:paraId="27F61598"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Economic Activity: ‘School’ Reference Category</w:t>
            </w:r>
          </w:p>
        </w:tc>
        <w:tc>
          <w:tcPr>
            <w:tcW w:w="0" w:type="auto"/>
          </w:tcPr>
          <w:p w14:paraId="26A7340C" w14:textId="77777777"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Coef.</w:t>
            </w:r>
          </w:p>
        </w:tc>
        <w:tc>
          <w:tcPr>
            <w:tcW w:w="0" w:type="auto"/>
          </w:tcPr>
          <w:p w14:paraId="7784834D" w14:textId="77777777"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S.E.</w:t>
            </w:r>
          </w:p>
        </w:tc>
        <w:tc>
          <w:tcPr>
            <w:tcW w:w="0" w:type="auto"/>
          </w:tcPr>
          <w:p w14:paraId="31AE2419" w14:textId="77777777"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Sig.</w:t>
            </w:r>
          </w:p>
        </w:tc>
        <w:tc>
          <w:tcPr>
            <w:tcW w:w="0" w:type="auto"/>
          </w:tcPr>
          <w:p w14:paraId="00ABA821" w14:textId="77777777"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545DB3AF" w14:textId="77777777"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color w:val="auto"/>
                <w:sz w:val="20"/>
                <w:szCs w:val="20"/>
              </w:rPr>
              <w:t>S.E.</w:t>
            </w:r>
          </w:p>
        </w:tc>
        <w:tc>
          <w:tcPr>
            <w:tcW w:w="0" w:type="auto"/>
          </w:tcPr>
          <w:p w14:paraId="1ADF0275" w14:textId="55B7B108"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Coef.</w:t>
            </w:r>
          </w:p>
        </w:tc>
        <w:tc>
          <w:tcPr>
            <w:tcW w:w="0" w:type="auto"/>
          </w:tcPr>
          <w:p w14:paraId="786DFAC6" w14:textId="030F73E6"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S.E.</w:t>
            </w:r>
          </w:p>
        </w:tc>
        <w:tc>
          <w:tcPr>
            <w:tcW w:w="0" w:type="auto"/>
          </w:tcPr>
          <w:p w14:paraId="2E3A6794" w14:textId="02DDF8EE"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Sig.</w:t>
            </w:r>
          </w:p>
        </w:tc>
        <w:tc>
          <w:tcPr>
            <w:tcW w:w="0" w:type="auto"/>
          </w:tcPr>
          <w:p w14:paraId="11A4771A" w14:textId="18A362AF"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6D79EE38" w14:textId="4F0DA218"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color w:val="auto"/>
                <w:sz w:val="20"/>
                <w:szCs w:val="20"/>
              </w:rPr>
              <w:t>S.E.</w:t>
            </w:r>
          </w:p>
        </w:tc>
      </w:tr>
      <w:tr w:rsidR="0050078B" w:rsidRPr="004D1C5D" w14:paraId="2223FAB0" w14:textId="79B4C902"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E906E"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Employment</w:t>
            </w:r>
          </w:p>
        </w:tc>
        <w:tc>
          <w:tcPr>
            <w:tcW w:w="0" w:type="auto"/>
          </w:tcPr>
          <w:p w14:paraId="5697AD24"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3DA2E7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4359D1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7D9547B"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78A983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7905CDF"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847965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D5EDAA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AF6ECB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DE51814"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50078B" w:rsidRPr="004D1C5D" w14:paraId="219FC84A" w14:textId="68D9960C" w:rsidTr="0050078B">
        <w:tc>
          <w:tcPr>
            <w:cnfStyle w:val="001000000000" w:firstRow="0" w:lastRow="0" w:firstColumn="1" w:lastColumn="0" w:oddVBand="0" w:evenVBand="0" w:oddHBand="0" w:evenHBand="0" w:firstRowFirstColumn="0" w:firstRowLastColumn="0" w:lastRowFirstColumn="0" w:lastRowLastColumn="0"/>
            <w:tcW w:w="0" w:type="auto"/>
          </w:tcPr>
          <w:p w14:paraId="5955081B"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0" w:type="auto"/>
          </w:tcPr>
          <w:p w14:paraId="2E24C94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44B727A"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D73948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616C41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26D31F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E5E41F1"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114B6D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2B7D697"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1B008F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954D43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50078B" w:rsidRPr="004D1C5D" w14:paraId="258058C8" w14:textId="565E3A6D"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D3810C"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 xml:space="preserve">Less than five </w:t>
            </w:r>
            <w:proofErr w:type="spellStart"/>
            <w:r w:rsidRPr="004D1C5D">
              <w:rPr>
                <w:rFonts w:ascii="Book Antiqua" w:hAnsi="Book Antiqua" w:cs="Times New Roman"/>
                <w:i/>
                <w:iCs/>
                <w:color w:val="auto"/>
                <w:sz w:val="20"/>
                <w:szCs w:val="20"/>
              </w:rPr>
              <w:t>O’levels</w:t>
            </w:r>
            <w:proofErr w:type="spellEnd"/>
          </w:p>
        </w:tc>
        <w:tc>
          <w:tcPr>
            <w:tcW w:w="0" w:type="auto"/>
          </w:tcPr>
          <w:p w14:paraId="120A6BC0" w14:textId="5690367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34D455AE" w14:textId="4E2F483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0E7BF2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59C9421" w14:textId="0675C60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2EB9DD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7F45417" w14:textId="44ED436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734AF728" w14:textId="5D3E8AA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DF89CA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59EE538" w14:textId="42CCB7F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BCC8FC7" w14:textId="42BAD8B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06248BAA" w14:textId="11B4977E" w:rsidTr="0096073F">
        <w:tc>
          <w:tcPr>
            <w:cnfStyle w:val="001000000000" w:firstRow="0" w:lastRow="0" w:firstColumn="1" w:lastColumn="0" w:oddVBand="0" w:evenVBand="0" w:oddHBand="0" w:evenHBand="0" w:firstRowFirstColumn="0" w:firstRowLastColumn="0" w:lastRowFirstColumn="0" w:lastRowLastColumn="0"/>
            <w:tcW w:w="0" w:type="auto"/>
          </w:tcPr>
          <w:p w14:paraId="47DAABC6"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 xml:space="preserve">Five or More </w:t>
            </w:r>
            <w:proofErr w:type="spellStart"/>
            <w:r w:rsidRPr="004D1C5D">
              <w:rPr>
                <w:rFonts w:ascii="Book Antiqua" w:hAnsi="Book Antiqua" w:cs="Times New Roman"/>
                <w:i/>
                <w:iCs/>
                <w:color w:val="auto"/>
                <w:sz w:val="20"/>
                <w:szCs w:val="20"/>
              </w:rPr>
              <w:t>O’levels</w:t>
            </w:r>
            <w:proofErr w:type="spellEnd"/>
          </w:p>
        </w:tc>
        <w:tc>
          <w:tcPr>
            <w:tcW w:w="0" w:type="auto"/>
            <w:vAlign w:val="bottom"/>
          </w:tcPr>
          <w:p w14:paraId="2AFCB0D5" w14:textId="378C934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-3.57</w:t>
            </w:r>
          </w:p>
        </w:tc>
        <w:tc>
          <w:tcPr>
            <w:tcW w:w="0" w:type="auto"/>
          </w:tcPr>
          <w:p w14:paraId="3B18B66B" w14:textId="319E232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3E1AF4F2" w14:textId="272DEAE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2B33CC18" w14:textId="1C9474D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sz w:val="20"/>
                <w:szCs w:val="20"/>
              </w:rPr>
              <w:t>-0.38</w:t>
            </w:r>
          </w:p>
        </w:tc>
        <w:tc>
          <w:tcPr>
            <w:tcW w:w="0" w:type="auto"/>
          </w:tcPr>
          <w:p w14:paraId="7D2988E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58247A37" w14:textId="546BEB2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-3.63</w:t>
            </w:r>
          </w:p>
        </w:tc>
        <w:tc>
          <w:tcPr>
            <w:tcW w:w="0" w:type="auto"/>
            <w:vAlign w:val="bottom"/>
          </w:tcPr>
          <w:p w14:paraId="0A7167BA" w14:textId="1689D8D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3BA4F295" w14:textId="391F1A8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1FB17D1" w14:textId="273DD01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-0.40</w:t>
            </w:r>
          </w:p>
        </w:tc>
        <w:tc>
          <w:tcPr>
            <w:tcW w:w="0" w:type="auto"/>
            <w:vAlign w:val="bottom"/>
          </w:tcPr>
          <w:p w14:paraId="58CD9706" w14:textId="449B29D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558FBD2D" w14:textId="6227A2CF"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0EA9B0"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24908FD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8EC03B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156D1E0"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ABE752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7A095C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59DD30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2B5F96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A2EBFC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E805F2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DCF52E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50078B" w:rsidRPr="004D1C5D" w14:paraId="17B0BD65" w14:textId="75AC4BCB" w:rsidTr="0050078B">
        <w:tc>
          <w:tcPr>
            <w:cnfStyle w:val="001000000000" w:firstRow="0" w:lastRow="0" w:firstColumn="1" w:lastColumn="0" w:oddVBand="0" w:evenVBand="0" w:oddHBand="0" w:evenHBand="0" w:firstRowFirstColumn="0" w:firstRowLastColumn="0" w:lastRowFirstColumn="0" w:lastRowLastColumn="0"/>
            <w:tcW w:w="0" w:type="auto"/>
          </w:tcPr>
          <w:p w14:paraId="06595426"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2BFDDF64" w14:textId="0652065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56FD1E6" w14:textId="13C9E29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DD444D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361AF3F" w14:textId="1282E3B8"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58CADC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DE4AFD1" w14:textId="0438526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7939D58A" w14:textId="7FBF08B8"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AC20FA3"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1DEA779" w14:textId="1871D6A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5CB9CD5" w14:textId="624391E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36C89447" w14:textId="3F4C62FB"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5E8E13"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307D6C8F" w14:textId="06B6465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-0.39</w:t>
            </w:r>
          </w:p>
        </w:tc>
        <w:tc>
          <w:tcPr>
            <w:tcW w:w="0" w:type="auto"/>
          </w:tcPr>
          <w:p w14:paraId="56BA74F4" w14:textId="334C3BEB"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(0.07)</w:t>
            </w:r>
          </w:p>
        </w:tc>
        <w:tc>
          <w:tcPr>
            <w:tcW w:w="0" w:type="auto"/>
          </w:tcPr>
          <w:p w14:paraId="4A2587A9" w14:textId="30F34F5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1CD24220" w14:textId="7508331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-0.17</w:t>
            </w:r>
          </w:p>
        </w:tc>
        <w:tc>
          <w:tcPr>
            <w:tcW w:w="0" w:type="auto"/>
          </w:tcPr>
          <w:p w14:paraId="493F9666"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707E1B96" w14:textId="781119F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-0.41</w:t>
            </w:r>
          </w:p>
        </w:tc>
        <w:tc>
          <w:tcPr>
            <w:tcW w:w="0" w:type="auto"/>
            <w:vAlign w:val="bottom"/>
          </w:tcPr>
          <w:p w14:paraId="30F5329E" w14:textId="1A3506D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(0.07)</w:t>
            </w:r>
          </w:p>
        </w:tc>
        <w:tc>
          <w:tcPr>
            <w:tcW w:w="0" w:type="auto"/>
          </w:tcPr>
          <w:p w14:paraId="49A3AB3E" w14:textId="5CD157E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6ED4D2E" w14:textId="0C4F4FC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-0.17</w:t>
            </w:r>
          </w:p>
        </w:tc>
        <w:tc>
          <w:tcPr>
            <w:tcW w:w="0" w:type="auto"/>
            <w:vAlign w:val="bottom"/>
          </w:tcPr>
          <w:p w14:paraId="78B6A783" w14:textId="76D8F9A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520DA34B" w14:textId="12454993" w:rsidTr="0050078B">
        <w:tc>
          <w:tcPr>
            <w:cnfStyle w:val="001000000000" w:firstRow="0" w:lastRow="0" w:firstColumn="1" w:lastColumn="0" w:oddVBand="0" w:evenVBand="0" w:oddHBand="0" w:evenHBand="0" w:firstRowFirstColumn="0" w:firstRowLastColumn="0" w:lastRowFirstColumn="0" w:lastRowLastColumn="0"/>
            <w:tcW w:w="0" w:type="auto"/>
          </w:tcPr>
          <w:p w14:paraId="47ED3A70"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72E7C1F0"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007F991"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CFE0061"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612E6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63E02DB"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243EF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490EDF7"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705DAD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6A9808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FB5E3F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50078B" w:rsidRPr="004D1C5D" w14:paraId="4CA75D09" w14:textId="3FF7316E"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3E48B0"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20777CFA" w14:textId="569E2A7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302522C" w14:textId="0CCF11F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B17232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1AD29E0" w14:textId="51654F9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B2C368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930135E" w14:textId="4922124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463BECA" w14:textId="3B24EF9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19B035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2DC87D6" w14:textId="5948F8F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153E50D" w14:textId="5F83868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4C8B51F4" w14:textId="2A86E211" w:rsidTr="0096073F">
        <w:tc>
          <w:tcPr>
            <w:cnfStyle w:val="001000000000" w:firstRow="0" w:lastRow="0" w:firstColumn="1" w:lastColumn="0" w:oddVBand="0" w:evenVBand="0" w:oddHBand="0" w:evenHBand="0" w:firstRowFirstColumn="0" w:firstRowLastColumn="0" w:lastRowFirstColumn="0" w:lastRowLastColumn="0"/>
            <w:tcW w:w="0" w:type="auto"/>
          </w:tcPr>
          <w:p w14:paraId="4BA8F704"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2C192FA4" w14:textId="15B0060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0.65</w:t>
            </w:r>
          </w:p>
        </w:tc>
        <w:tc>
          <w:tcPr>
            <w:tcW w:w="0" w:type="auto"/>
          </w:tcPr>
          <w:p w14:paraId="5D458297" w14:textId="3243373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4EAFB6CB" w14:textId="4F5ED0F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6045EB7" w14:textId="3C2A373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30B26B92"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139B5E73" w14:textId="62A32B8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0.79</w:t>
            </w:r>
          </w:p>
        </w:tc>
        <w:tc>
          <w:tcPr>
            <w:tcW w:w="0" w:type="auto"/>
            <w:vAlign w:val="bottom"/>
          </w:tcPr>
          <w:p w14:paraId="4A832510" w14:textId="75D2505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2431B500" w14:textId="56A1252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1F980D7" w14:textId="1F51022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vAlign w:val="bottom"/>
          </w:tcPr>
          <w:p w14:paraId="7BD088A6" w14:textId="562299C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0D5671FC" w14:textId="0A1752A0"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D3D7DB" w14:textId="04088474"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vAlign w:val="bottom"/>
          </w:tcPr>
          <w:p w14:paraId="350CBAB6" w14:textId="5142A5A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0" w:type="auto"/>
            <w:vAlign w:val="bottom"/>
          </w:tcPr>
          <w:p w14:paraId="44639CE7" w14:textId="0946C93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tcPr>
          <w:p w14:paraId="3C871A04" w14:textId="151037C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25FDEBF6" w14:textId="6CE3542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19521469" w14:textId="6060233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3BC98397" w14:textId="0DB8A3E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3CCA0BED" w14:textId="7C2C135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tcPr>
          <w:p w14:paraId="2E38554C" w14:textId="702F891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22D020D" w14:textId="5716D04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53B48476" w14:textId="7496083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035BE24C" w14:textId="4F4A979B" w:rsidTr="0096073F">
        <w:tc>
          <w:tcPr>
            <w:cnfStyle w:val="001000000000" w:firstRow="0" w:lastRow="0" w:firstColumn="1" w:lastColumn="0" w:oddVBand="0" w:evenVBand="0" w:oddHBand="0" w:evenHBand="0" w:firstRowFirstColumn="0" w:firstRowLastColumn="0" w:lastRowFirstColumn="0" w:lastRowLastColumn="0"/>
            <w:tcW w:w="0" w:type="auto"/>
          </w:tcPr>
          <w:p w14:paraId="485F9435" w14:textId="0CF5757B"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15C58FEC" w14:textId="118C25B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3.45</w:t>
            </w:r>
          </w:p>
        </w:tc>
        <w:tc>
          <w:tcPr>
            <w:tcW w:w="0" w:type="auto"/>
            <w:vAlign w:val="bottom"/>
          </w:tcPr>
          <w:p w14:paraId="572EFBF8" w14:textId="5712CC9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(0.16)</w:t>
            </w:r>
          </w:p>
        </w:tc>
        <w:tc>
          <w:tcPr>
            <w:tcW w:w="0" w:type="auto"/>
          </w:tcPr>
          <w:p w14:paraId="40852B84" w14:textId="1B2F93C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FE3394C" w14:textId="4D922B7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B1A0A59" w14:textId="4FB3659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7BA6EEFF" w14:textId="3FD6EDC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2.89</w:t>
            </w:r>
          </w:p>
        </w:tc>
        <w:tc>
          <w:tcPr>
            <w:tcW w:w="0" w:type="auto"/>
            <w:vAlign w:val="bottom"/>
          </w:tcPr>
          <w:p w14:paraId="4E2B96BC" w14:textId="2F8AD66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tcPr>
          <w:p w14:paraId="79428BED" w14:textId="375E2F6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08FEF6F1" w14:textId="7A85F25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8542822" w14:textId="7FAE3A8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3859A3EA" w14:textId="0F947D1E"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053C9F" w14:textId="304D9233" w:rsidR="0050078B" w:rsidRPr="004D1C5D" w:rsidRDefault="0050078B" w:rsidP="0050078B">
            <w:pPr>
              <w:rPr>
                <w:rFonts w:ascii="Book Antiqua" w:hAnsi="Book Antiqua" w:cs="Times New Roman"/>
                <w:color w:val="auto"/>
                <w:sz w:val="20"/>
                <w:szCs w:val="20"/>
              </w:rPr>
            </w:pPr>
          </w:p>
        </w:tc>
        <w:tc>
          <w:tcPr>
            <w:tcW w:w="0" w:type="auto"/>
          </w:tcPr>
          <w:p w14:paraId="1EF396C0" w14:textId="2AEE6C6B"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1EB0850" w14:textId="17C2201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0AAA042" w14:textId="0D54BB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CD2CA7D" w14:textId="06A879C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DAEE4F7" w14:textId="0855A8C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E90966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BE7CC16"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68D1E7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ED6971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96F41B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7F3DA40F" w14:textId="1C390D0F" w:rsidTr="0050078B">
        <w:tc>
          <w:tcPr>
            <w:cnfStyle w:val="001000000000" w:firstRow="0" w:lastRow="0" w:firstColumn="1" w:lastColumn="0" w:oddVBand="0" w:evenVBand="0" w:oddHBand="0" w:evenHBand="0" w:firstRowFirstColumn="0" w:firstRowLastColumn="0" w:lastRowFirstColumn="0" w:lastRowLastColumn="0"/>
            <w:tcW w:w="0" w:type="auto"/>
          </w:tcPr>
          <w:p w14:paraId="61F21615" w14:textId="1784BFD1"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Non-Traditional Education</w:t>
            </w:r>
          </w:p>
        </w:tc>
        <w:tc>
          <w:tcPr>
            <w:tcW w:w="0" w:type="auto"/>
          </w:tcPr>
          <w:p w14:paraId="1F461346" w14:textId="5ABF6AC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E5E30A1" w14:textId="7C7104F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E7C864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A3819F2" w14:textId="16D7CD4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548560C" w14:textId="6FE9C42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3B6AA6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1B4F75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6823D2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D707B2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F3232C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50078B" w:rsidRPr="004D1C5D" w14:paraId="7BE047A5" w14:textId="63D3F149"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CBC69C" w14:textId="094C0743"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0" w:type="auto"/>
          </w:tcPr>
          <w:p w14:paraId="768F55EA" w14:textId="44BF3F8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3DFECF6" w14:textId="77F4DBA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0929C6A" w14:textId="079ABB8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38782DF" w14:textId="5619169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0B4824C" w14:textId="1B85667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4DC5F4D"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540E86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61FE88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12805E4"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776D1ED"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5DF7ED3F" w14:textId="74601942" w:rsidTr="0050078B">
        <w:tc>
          <w:tcPr>
            <w:cnfStyle w:val="001000000000" w:firstRow="0" w:lastRow="0" w:firstColumn="1" w:lastColumn="0" w:oddVBand="0" w:evenVBand="0" w:oddHBand="0" w:evenHBand="0" w:firstRowFirstColumn="0" w:firstRowLastColumn="0" w:lastRowFirstColumn="0" w:lastRowLastColumn="0"/>
            <w:tcW w:w="0" w:type="auto"/>
          </w:tcPr>
          <w:p w14:paraId="66298298" w14:textId="137F31B5"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 xml:space="preserve">Less than five </w:t>
            </w:r>
            <w:proofErr w:type="spellStart"/>
            <w:r w:rsidRPr="004D1C5D">
              <w:rPr>
                <w:rFonts w:ascii="Book Antiqua" w:hAnsi="Book Antiqua" w:cs="Times New Roman"/>
                <w:i/>
                <w:iCs/>
                <w:color w:val="auto"/>
                <w:sz w:val="20"/>
                <w:szCs w:val="20"/>
              </w:rPr>
              <w:t>O’levels</w:t>
            </w:r>
            <w:proofErr w:type="spellEnd"/>
          </w:p>
        </w:tc>
        <w:tc>
          <w:tcPr>
            <w:tcW w:w="0" w:type="auto"/>
          </w:tcPr>
          <w:p w14:paraId="6183F295" w14:textId="2AD7DBD8"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DFE3784" w14:textId="127F1BB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CA48052" w14:textId="31574F0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DDB9A91" w14:textId="0FEA541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CC558CF" w14:textId="650B5EA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5B5E09B" w14:textId="27026D0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D7655E0" w14:textId="231E5C0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FC95BB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D0B0E1" w14:textId="6111FA9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31E9E6D" w14:textId="09C7BAF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745B2774" w14:textId="38B08AA6"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556A2C" w14:textId="61F70463"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 xml:space="preserve">Five or More </w:t>
            </w:r>
            <w:proofErr w:type="spellStart"/>
            <w:r w:rsidRPr="004D1C5D">
              <w:rPr>
                <w:rFonts w:ascii="Book Antiqua" w:hAnsi="Book Antiqua" w:cs="Times New Roman"/>
                <w:i/>
                <w:iCs/>
                <w:color w:val="auto"/>
                <w:sz w:val="20"/>
                <w:szCs w:val="20"/>
              </w:rPr>
              <w:t>O’levels</w:t>
            </w:r>
            <w:proofErr w:type="spellEnd"/>
          </w:p>
        </w:tc>
        <w:tc>
          <w:tcPr>
            <w:tcW w:w="0" w:type="auto"/>
            <w:vAlign w:val="bottom"/>
          </w:tcPr>
          <w:p w14:paraId="66D6DD1E" w14:textId="4EDDFDC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-1.70</w:t>
            </w:r>
          </w:p>
        </w:tc>
        <w:tc>
          <w:tcPr>
            <w:tcW w:w="0" w:type="auto"/>
          </w:tcPr>
          <w:p w14:paraId="5BEDBE82" w14:textId="7198AE2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4AB26FAC" w14:textId="5004F4C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3A72E949" w14:textId="04E6614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0" w:type="auto"/>
          </w:tcPr>
          <w:p w14:paraId="656C5A27" w14:textId="2B55166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67C3CDFB" w14:textId="3606F09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-1.71</w:t>
            </w:r>
          </w:p>
        </w:tc>
        <w:tc>
          <w:tcPr>
            <w:tcW w:w="0" w:type="auto"/>
            <w:vAlign w:val="bottom"/>
          </w:tcPr>
          <w:p w14:paraId="5DC2018E" w14:textId="2E4AFEC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(0.09)</w:t>
            </w:r>
          </w:p>
        </w:tc>
        <w:tc>
          <w:tcPr>
            <w:tcW w:w="0" w:type="auto"/>
            <w:vAlign w:val="bottom"/>
          </w:tcPr>
          <w:p w14:paraId="76C28996" w14:textId="001119B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0253A01" w14:textId="6AFF8CF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4F2EEB3D" w14:textId="08A83FE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6E9F9BCE" w14:textId="560369D0" w:rsidTr="0050078B">
        <w:tc>
          <w:tcPr>
            <w:cnfStyle w:val="001000000000" w:firstRow="0" w:lastRow="0" w:firstColumn="1" w:lastColumn="0" w:oddVBand="0" w:evenVBand="0" w:oddHBand="0" w:evenHBand="0" w:firstRowFirstColumn="0" w:firstRowLastColumn="0" w:lastRowFirstColumn="0" w:lastRowLastColumn="0"/>
            <w:tcW w:w="0" w:type="auto"/>
          </w:tcPr>
          <w:p w14:paraId="68058699" w14:textId="52B91891"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3709865B" w14:textId="21F0495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37424AF" w14:textId="1A3B7B0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9AFF5F7" w14:textId="76ECB51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E7BB48A" w14:textId="71ECB1A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AC9C143" w14:textId="20688D1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BFF248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2A4D2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FDF9F4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0EE17C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913BF2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40C8C81E" w14:textId="55993766"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290D97" w14:textId="5631EE4D" w:rsidR="0050078B" w:rsidRPr="004D1C5D" w:rsidRDefault="0050078B" w:rsidP="0050078B">
            <w:pPr>
              <w:rPr>
                <w:rFonts w:ascii="Book Antiqua" w:eastAsia="Times New Roman"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4DFB5F74" w14:textId="2DEE8EE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3F89B9E3" w14:textId="7B5721E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1ACFDA7" w14:textId="58BDB11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48BAE63" w14:textId="3806B17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DADC0B6" w14:textId="6255F59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1EF2409" w14:textId="40D49FB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E466141" w14:textId="37FF28F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D0E01B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D6469C6" w14:textId="766508F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03AB5DC" w14:textId="1D16B4D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2D9BB65A" w14:textId="075F861A" w:rsidTr="0096073F">
        <w:tc>
          <w:tcPr>
            <w:cnfStyle w:val="001000000000" w:firstRow="0" w:lastRow="0" w:firstColumn="1" w:lastColumn="0" w:oddVBand="0" w:evenVBand="0" w:oddHBand="0" w:evenHBand="0" w:firstRowFirstColumn="0" w:firstRowLastColumn="0" w:lastRowFirstColumn="0" w:lastRowLastColumn="0"/>
            <w:tcW w:w="0" w:type="auto"/>
          </w:tcPr>
          <w:p w14:paraId="71B1EE3A" w14:textId="135688F8"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520D2446" w14:textId="368DB98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-0.83</w:t>
            </w:r>
          </w:p>
        </w:tc>
        <w:tc>
          <w:tcPr>
            <w:tcW w:w="0" w:type="auto"/>
          </w:tcPr>
          <w:p w14:paraId="5D357F59" w14:textId="2B01AC5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68636514" w14:textId="372BF99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82991BF" w14:textId="540223E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-0.07</w:t>
            </w:r>
          </w:p>
        </w:tc>
        <w:tc>
          <w:tcPr>
            <w:tcW w:w="0" w:type="auto"/>
          </w:tcPr>
          <w:p w14:paraId="7DC93249" w14:textId="50B6059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76A84A5D" w14:textId="0C26145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-0.84</w:t>
            </w:r>
          </w:p>
        </w:tc>
        <w:tc>
          <w:tcPr>
            <w:tcW w:w="0" w:type="auto"/>
            <w:vAlign w:val="bottom"/>
          </w:tcPr>
          <w:p w14:paraId="3139D775" w14:textId="05E31D4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130B7F25" w14:textId="2D85B47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B19678A" w14:textId="6BFBD76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-0.07</w:t>
            </w:r>
          </w:p>
        </w:tc>
        <w:tc>
          <w:tcPr>
            <w:tcW w:w="0" w:type="auto"/>
            <w:vAlign w:val="bottom"/>
          </w:tcPr>
          <w:p w14:paraId="58A5DC58" w14:textId="4FA8C48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7F6FB678" w14:textId="6E02F32F"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AF54D7" w14:textId="72025756"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6656942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27E39B1"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F780481"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A51B47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B84E66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2383C6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271E54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676A96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14E54AD"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5132C6B"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50078B" w:rsidRPr="004D1C5D" w14:paraId="408EAE74" w14:textId="6B9BC7DB" w:rsidTr="0050078B">
        <w:tc>
          <w:tcPr>
            <w:cnfStyle w:val="001000000000" w:firstRow="0" w:lastRow="0" w:firstColumn="1" w:lastColumn="0" w:oddVBand="0" w:evenVBand="0" w:oddHBand="0" w:evenHBand="0" w:firstRowFirstColumn="0" w:firstRowLastColumn="0" w:lastRowFirstColumn="0" w:lastRowLastColumn="0"/>
            <w:tcW w:w="0" w:type="auto"/>
          </w:tcPr>
          <w:p w14:paraId="7BB8106D" w14:textId="7006E73A"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5F5B2918" w14:textId="53E19A1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47447587" w14:textId="10E19F0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85DA6E4"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BD8536B" w14:textId="3A9DAEB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504FA80" w14:textId="4E45B6D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24F053C" w14:textId="625142C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C889F32" w14:textId="627CDB5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050172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B962DA1" w14:textId="446B0A9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B61653C" w14:textId="5981900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53385F7C" w14:textId="7275906D"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C76C5C" w14:textId="0B3D2444"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4994E58E" w14:textId="47A9449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0" w:type="auto"/>
          </w:tcPr>
          <w:p w14:paraId="70375425" w14:textId="290E82B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(0.10)</w:t>
            </w:r>
          </w:p>
        </w:tc>
        <w:tc>
          <w:tcPr>
            <w:tcW w:w="0" w:type="auto"/>
          </w:tcPr>
          <w:p w14:paraId="15A40E4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1C54104" w14:textId="2CB86E2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175C1444" w14:textId="3A66D4A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23329970" w14:textId="6AF335E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673530A2" w14:textId="2C10627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7E97939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806C2EF" w14:textId="3BD07B2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5670F6A8" w14:textId="11D8F89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6A3E4281" w14:textId="46B36ED6" w:rsidTr="0096073F">
        <w:tc>
          <w:tcPr>
            <w:cnfStyle w:val="001000000000" w:firstRow="0" w:lastRow="0" w:firstColumn="1" w:lastColumn="0" w:oddVBand="0" w:evenVBand="0" w:oddHBand="0" w:evenHBand="0" w:firstRowFirstColumn="0" w:firstRowLastColumn="0" w:lastRowFirstColumn="0" w:lastRowLastColumn="0"/>
            <w:tcW w:w="0" w:type="auto"/>
          </w:tcPr>
          <w:p w14:paraId="34B3F87B" w14:textId="0D76E733"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CAMSIS</w:t>
            </w:r>
          </w:p>
        </w:tc>
        <w:tc>
          <w:tcPr>
            <w:tcW w:w="0" w:type="auto"/>
            <w:vAlign w:val="bottom"/>
          </w:tcPr>
          <w:p w14:paraId="775057C1" w14:textId="27B71BB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vAlign w:val="bottom"/>
          </w:tcPr>
          <w:p w14:paraId="6043757B" w14:textId="36AFE45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16FEDEF4" w14:textId="1316DE8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ABC065D" w14:textId="65A7B0F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2A4D01D1" w14:textId="6D3C83C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6CAFDF7B" w14:textId="1598C7E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321D666C" w14:textId="2138CFF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2CEF1713" w14:textId="62AE5E8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6B550592" w14:textId="007755D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37C3B1CB" w14:textId="7D253AA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7CCD161A" w14:textId="64DF7649"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797474" w14:textId="75AD767C"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Intercept</w:t>
            </w:r>
          </w:p>
        </w:tc>
        <w:tc>
          <w:tcPr>
            <w:tcW w:w="0" w:type="auto"/>
            <w:vAlign w:val="bottom"/>
          </w:tcPr>
          <w:p w14:paraId="29755258" w14:textId="5991837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0.84</w:t>
            </w:r>
          </w:p>
        </w:tc>
        <w:tc>
          <w:tcPr>
            <w:tcW w:w="0" w:type="auto"/>
            <w:vAlign w:val="bottom"/>
          </w:tcPr>
          <w:p w14:paraId="14E4C965" w14:textId="1AE7B92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(0.19)</w:t>
            </w:r>
          </w:p>
        </w:tc>
        <w:tc>
          <w:tcPr>
            <w:tcW w:w="0" w:type="auto"/>
          </w:tcPr>
          <w:p w14:paraId="280EEFD9" w14:textId="5515D3F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w:t>
            </w:r>
          </w:p>
        </w:tc>
        <w:tc>
          <w:tcPr>
            <w:tcW w:w="0" w:type="auto"/>
          </w:tcPr>
          <w:p w14:paraId="60142E99" w14:textId="64500DA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14C8A76" w14:textId="6E27EBF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6BC9C32E" w14:textId="5A86876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0.76</w:t>
            </w:r>
          </w:p>
        </w:tc>
        <w:tc>
          <w:tcPr>
            <w:tcW w:w="0" w:type="auto"/>
            <w:vAlign w:val="bottom"/>
          </w:tcPr>
          <w:p w14:paraId="3651B4CC" w14:textId="760597B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(0.18)</w:t>
            </w:r>
          </w:p>
        </w:tc>
        <w:tc>
          <w:tcPr>
            <w:tcW w:w="0" w:type="auto"/>
            <w:vAlign w:val="bottom"/>
          </w:tcPr>
          <w:p w14:paraId="7791BDF6" w14:textId="4F99454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D318DFD" w14:textId="70D1271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120F40E" w14:textId="5988955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532782B7" w14:textId="483FB26C" w:rsidTr="0050078B">
        <w:tc>
          <w:tcPr>
            <w:cnfStyle w:val="001000000000" w:firstRow="0" w:lastRow="0" w:firstColumn="1" w:lastColumn="0" w:oddVBand="0" w:evenVBand="0" w:oddHBand="0" w:evenHBand="0" w:firstRowFirstColumn="0" w:firstRowLastColumn="0" w:lastRowFirstColumn="0" w:lastRowLastColumn="0"/>
            <w:tcW w:w="0" w:type="auto"/>
          </w:tcPr>
          <w:p w14:paraId="62D5D8A2" w14:textId="66723F2B" w:rsidR="0050078B" w:rsidRPr="004D1C5D" w:rsidRDefault="0050078B" w:rsidP="0050078B">
            <w:pPr>
              <w:rPr>
                <w:rFonts w:ascii="Book Antiqua" w:hAnsi="Book Antiqua" w:cs="Times New Roman"/>
                <w:i/>
                <w:iCs/>
                <w:color w:val="auto"/>
                <w:sz w:val="20"/>
                <w:szCs w:val="20"/>
              </w:rPr>
            </w:pPr>
          </w:p>
        </w:tc>
        <w:tc>
          <w:tcPr>
            <w:tcW w:w="0" w:type="auto"/>
          </w:tcPr>
          <w:p w14:paraId="40E49BFD" w14:textId="47EE38B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D410A49" w14:textId="190304D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3345009" w14:textId="23DCD08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8EF47FA" w14:textId="69393FA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EA93270" w14:textId="544CF89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EACC44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4F3D3D4"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91250A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EACA19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FC0A513"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190FE992" w14:textId="1C89CE14"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CE89E9" w14:textId="413E46EE"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School</w:t>
            </w:r>
          </w:p>
        </w:tc>
        <w:tc>
          <w:tcPr>
            <w:tcW w:w="0" w:type="auto"/>
          </w:tcPr>
          <w:p w14:paraId="678D8AE8" w14:textId="1CC686F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3C16C943" w14:textId="5DF8FD1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133E72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F37BEE0" w14:textId="25BB353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8A26CF2" w14:textId="03DC0F7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DB398A0" w14:textId="588CD97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DF31748" w14:textId="2E7EF06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1D0E10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555820B" w14:textId="2792E29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0C6A91D4" w14:textId="490BF1D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3ED1BB2E" w14:textId="6F691D79" w:rsidTr="0050078B">
        <w:tc>
          <w:tcPr>
            <w:cnfStyle w:val="001000000000" w:firstRow="0" w:lastRow="0" w:firstColumn="1" w:lastColumn="0" w:oddVBand="0" w:evenVBand="0" w:oddHBand="0" w:evenHBand="0" w:firstRowFirstColumn="0" w:firstRowLastColumn="0" w:lastRowFirstColumn="0" w:lastRowLastColumn="0"/>
            <w:tcW w:w="0" w:type="auto"/>
          </w:tcPr>
          <w:p w14:paraId="12804342" w14:textId="2C4B24E0" w:rsidR="0050078B" w:rsidRPr="004D1C5D" w:rsidRDefault="0050078B" w:rsidP="0050078B">
            <w:pPr>
              <w:rPr>
                <w:rFonts w:ascii="Book Antiqua" w:hAnsi="Book Antiqua" w:cs="Times New Roman"/>
                <w:i/>
                <w:iCs/>
                <w:color w:val="auto"/>
                <w:sz w:val="20"/>
                <w:szCs w:val="20"/>
              </w:rPr>
            </w:pPr>
          </w:p>
        </w:tc>
        <w:tc>
          <w:tcPr>
            <w:tcW w:w="0" w:type="auto"/>
          </w:tcPr>
          <w:p w14:paraId="5DA0FDD0" w14:textId="59D25F8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435EF4E" w14:textId="76A7495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42A358A"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254BD70" w14:textId="0AB6124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F41E0C" w14:textId="05E92A0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E9C924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7A4C094"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67CC13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B0E01F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36E8BD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19EB775D" w14:textId="72F89864"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069D4B" w14:textId="449E6548"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Training &amp; Apprenticeships</w:t>
            </w:r>
          </w:p>
        </w:tc>
        <w:tc>
          <w:tcPr>
            <w:tcW w:w="0" w:type="auto"/>
          </w:tcPr>
          <w:p w14:paraId="0BCD07F6" w14:textId="0BA043B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3B7274E" w14:textId="1E518A2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46BCB5B"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6652ABE" w14:textId="392EFF5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22575D8" w14:textId="5B06BDB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5FB1EF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DDF3C66"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81CF30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9A3B1C0"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7E6EFA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44EE668D" w14:textId="71850939" w:rsidTr="0050078B">
        <w:tc>
          <w:tcPr>
            <w:cnfStyle w:val="001000000000" w:firstRow="0" w:lastRow="0" w:firstColumn="1" w:lastColumn="0" w:oddVBand="0" w:evenVBand="0" w:oddHBand="0" w:evenHBand="0" w:firstRowFirstColumn="0" w:firstRowLastColumn="0" w:lastRowFirstColumn="0" w:lastRowLastColumn="0"/>
            <w:tcW w:w="0" w:type="auto"/>
          </w:tcPr>
          <w:p w14:paraId="794EDE55" w14:textId="0F4189B2"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61B461E1" w14:textId="604C21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01BF071" w14:textId="63ACCE1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AE41AF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BEBF9A9" w14:textId="776B057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6D58023" w14:textId="5FBEBB5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7BFC007"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2368AC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177FED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379520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04DC0FA"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0E70E780" w14:textId="41F0DAC9"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E10638" w14:textId="7608D8C9"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i/>
                <w:iCs/>
                <w:color w:val="auto"/>
                <w:sz w:val="20"/>
                <w:szCs w:val="20"/>
              </w:rPr>
              <w:t xml:space="preserve">Less than five </w:t>
            </w:r>
            <w:proofErr w:type="spellStart"/>
            <w:r w:rsidRPr="004D1C5D">
              <w:rPr>
                <w:rFonts w:ascii="Book Antiqua" w:hAnsi="Book Antiqua" w:cs="Times New Roman"/>
                <w:i/>
                <w:iCs/>
                <w:color w:val="auto"/>
                <w:sz w:val="20"/>
                <w:szCs w:val="20"/>
              </w:rPr>
              <w:t>O’levels</w:t>
            </w:r>
            <w:proofErr w:type="spellEnd"/>
          </w:p>
        </w:tc>
        <w:tc>
          <w:tcPr>
            <w:tcW w:w="0" w:type="auto"/>
          </w:tcPr>
          <w:p w14:paraId="3BB84166" w14:textId="3AF18C6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26B1C298" w14:textId="3A8060C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C830136"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8D22CBE" w14:textId="053B514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20B2A5F" w14:textId="65957EB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006320D" w14:textId="262C1D9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8BB0D91" w14:textId="0577319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B043C4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C89705F" w14:textId="6D002D9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FA8BAA9" w14:textId="3AE2ED6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79CE5113" w14:textId="170DD08B" w:rsidTr="0096073F">
        <w:tc>
          <w:tcPr>
            <w:cnfStyle w:val="001000000000" w:firstRow="0" w:lastRow="0" w:firstColumn="1" w:lastColumn="0" w:oddVBand="0" w:evenVBand="0" w:oddHBand="0" w:evenHBand="0" w:firstRowFirstColumn="0" w:firstRowLastColumn="0" w:lastRowFirstColumn="0" w:lastRowLastColumn="0"/>
            <w:tcW w:w="0" w:type="auto"/>
          </w:tcPr>
          <w:p w14:paraId="1C6DDC0A" w14:textId="75D78449"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i/>
                <w:iCs/>
                <w:color w:val="auto"/>
                <w:sz w:val="20"/>
                <w:szCs w:val="20"/>
              </w:rPr>
              <w:t xml:space="preserve">Five or More </w:t>
            </w:r>
            <w:proofErr w:type="spellStart"/>
            <w:r w:rsidRPr="004D1C5D">
              <w:rPr>
                <w:rFonts w:ascii="Book Antiqua" w:hAnsi="Book Antiqua" w:cs="Times New Roman"/>
                <w:i/>
                <w:iCs/>
                <w:color w:val="auto"/>
                <w:sz w:val="20"/>
                <w:szCs w:val="20"/>
              </w:rPr>
              <w:t>O’levels</w:t>
            </w:r>
            <w:proofErr w:type="spellEnd"/>
          </w:p>
        </w:tc>
        <w:tc>
          <w:tcPr>
            <w:tcW w:w="0" w:type="auto"/>
            <w:vAlign w:val="bottom"/>
          </w:tcPr>
          <w:p w14:paraId="3D9F2A80" w14:textId="4459217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-3.21</w:t>
            </w:r>
          </w:p>
        </w:tc>
        <w:tc>
          <w:tcPr>
            <w:tcW w:w="0" w:type="auto"/>
          </w:tcPr>
          <w:p w14:paraId="1E2E3330" w14:textId="3C1F4DD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6D6E853D" w14:textId="7C88F60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3FA55F8" w14:textId="1B65CFB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-0.17</w:t>
            </w:r>
          </w:p>
        </w:tc>
        <w:tc>
          <w:tcPr>
            <w:tcW w:w="0" w:type="auto"/>
          </w:tcPr>
          <w:p w14:paraId="75C0D8A4" w14:textId="29D710F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08063499" w14:textId="215640A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-3.26</w:t>
            </w:r>
          </w:p>
        </w:tc>
        <w:tc>
          <w:tcPr>
            <w:tcW w:w="0" w:type="auto"/>
            <w:vAlign w:val="bottom"/>
          </w:tcPr>
          <w:p w14:paraId="711C8BB9" w14:textId="6EB32CF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6F29369C" w14:textId="4BC0DB2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1B20E8FF" w14:textId="0036B33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vAlign w:val="bottom"/>
          </w:tcPr>
          <w:p w14:paraId="58974EE2" w14:textId="4CE7936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5EEF588A" w14:textId="3FBA228C"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094A56" w14:textId="7A901CF3"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2E75B436" w14:textId="05B385E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48F55E7" w14:textId="53257B1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9DF7A6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D678215" w14:textId="5FEFD85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F6301B" w14:textId="0F4BDAF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2CC24A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CA72C0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450F111"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03D01E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F7FB86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50078B" w:rsidRPr="004D1C5D" w14:paraId="3A178E79" w14:textId="11D19F56" w:rsidTr="0050078B">
        <w:tc>
          <w:tcPr>
            <w:cnfStyle w:val="001000000000" w:firstRow="0" w:lastRow="0" w:firstColumn="1" w:lastColumn="0" w:oddVBand="0" w:evenVBand="0" w:oddHBand="0" w:evenHBand="0" w:firstRowFirstColumn="0" w:firstRowLastColumn="0" w:lastRowFirstColumn="0" w:lastRowLastColumn="0"/>
            <w:tcW w:w="0" w:type="auto"/>
          </w:tcPr>
          <w:p w14:paraId="1F249DCC" w14:textId="6C1C59F9"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5AC651A8" w14:textId="16B4854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05377CDE" w14:textId="266A4E0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CBDF42A"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E4CCCD7" w14:textId="573F92A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35B4F4A" w14:textId="3CEA923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1DA52FA" w14:textId="26EA3E8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FAE0528" w14:textId="036E30F8"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72089C2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F5C89F2" w14:textId="4487DC5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C24DEDC" w14:textId="2B1DE7E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7E330A28" w14:textId="1D865E83"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C18369" w14:textId="682F5E3F"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tcPr>
          <w:p w14:paraId="7EDB299C" w14:textId="2C01DCA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1.52</w:t>
            </w:r>
          </w:p>
        </w:tc>
        <w:tc>
          <w:tcPr>
            <w:tcW w:w="0" w:type="auto"/>
          </w:tcPr>
          <w:p w14:paraId="38D8370A" w14:textId="1A29487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59C44DBA" w14:textId="3CCEABD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AE6C344" w14:textId="38CF6D7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0" w:type="auto"/>
          </w:tcPr>
          <w:p w14:paraId="61DDFAB7" w14:textId="397E625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46E49118" w14:textId="28FB1A2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1.51</w:t>
            </w:r>
          </w:p>
        </w:tc>
        <w:tc>
          <w:tcPr>
            <w:tcW w:w="0" w:type="auto"/>
            <w:vAlign w:val="bottom"/>
          </w:tcPr>
          <w:p w14:paraId="499F26D3" w14:textId="1227E0C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79A15613" w14:textId="212821C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D70068C" w14:textId="2B30B38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0.24</w:t>
            </w:r>
          </w:p>
        </w:tc>
        <w:tc>
          <w:tcPr>
            <w:tcW w:w="0" w:type="auto"/>
            <w:vAlign w:val="bottom"/>
          </w:tcPr>
          <w:p w14:paraId="0DB7F537" w14:textId="42CBCB4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04BE199D" w14:textId="6546F5FA" w:rsidTr="0050078B">
        <w:tc>
          <w:tcPr>
            <w:cnfStyle w:val="001000000000" w:firstRow="0" w:lastRow="0" w:firstColumn="1" w:lastColumn="0" w:oddVBand="0" w:evenVBand="0" w:oddHBand="0" w:evenHBand="0" w:firstRowFirstColumn="0" w:firstRowLastColumn="0" w:lastRowFirstColumn="0" w:lastRowLastColumn="0"/>
            <w:tcW w:w="0" w:type="auto"/>
          </w:tcPr>
          <w:p w14:paraId="0719A742" w14:textId="408F86F6"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7E3232D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6D648B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5B054D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8B3BD6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277126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E575E1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8C1BC9A"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B6D196B"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374DD90"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5649FE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50078B" w:rsidRPr="004D1C5D" w14:paraId="040268CC" w14:textId="00580CEF"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E9482C" w14:textId="7D17BD7E"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0F8272F0" w14:textId="12CD889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A802872" w14:textId="71FD6EB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19C6D4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9197B7D" w14:textId="228CE08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1A32873" w14:textId="118EA60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CF4EB64" w14:textId="22243DB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AF72881" w14:textId="635F9CEB"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6D9C88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BEF0A5D" w14:textId="62F9F54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C6D360C" w14:textId="2A42773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2078B64E" w14:textId="34BF6744" w:rsidTr="0096073F">
        <w:tc>
          <w:tcPr>
            <w:cnfStyle w:val="001000000000" w:firstRow="0" w:lastRow="0" w:firstColumn="1" w:lastColumn="0" w:oddVBand="0" w:evenVBand="0" w:oddHBand="0" w:evenHBand="0" w:firstRowFirstColumn="0" w:firstRowLastColumn="0" w:lastRowFirstColumn="0" w:lastRowLastColumn="0"/>
            <w:tcW w:w="0" w:type="auto"/>
          </w:tcPr>
          <w:p w14:paraId="6B7B01E5" w14:textId="7E06849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69049956" w14:textId="3D25379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0.34</w:t>
            </w:r>
          </w:p>
        </w:tc>
        <w:tc>
          <w:tcPr>
            <w:tcW w:w="0" w:type="auto"/>
            <w:vAlign w:val="bottom"/>
          </w:tcPr>
          <w:p w14:paraId="707B6EDA" w14:textId="49F5E84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(0.09)</w:t>
            </w:r>
          </w:p>
        </w:tc>
        <w:tc>
          <w:tcPr>
            <w:tcW w:w="0" w:type="auto"/>
          </w:tcPr>
          <w:p w14:paraId="4A588FA4" w14:textId="15BB94D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28B5687" w14:textId="584A77A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76834B9C" w14:textId="3BDCAD28"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2DE96DC0" w14:textId="33B47BA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0.45</w:t>
            </w:r>
          </w:p>
        </w:tc>
        <w:tc>
          <w:tcPr>
            <w:tcW w:w="0" w:type="auto"/>
            <w:vAlign w:val="bottom"/>
          </w:tcPr>
          <w:p w14:paraId="6F24349E" w14:textId="722B546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5B037161" w14:textId="1E65E92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E218A4E" w14:textId="1970318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57C393AC" w14:textId="0C40483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76562151" w14:textId="05051650"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F69E82" w14:textId="721E8CF2"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CAMSIS</w:t>
            </w:r>
          </w:p>
        </w:tc>
        <w:tc>
          <w:tcPr>
            <w:tcW w:w="0" w:type="auto"/>
            <w:vAlign w:val="bottom"/>
          </w:tcPr>
          <w:p w14:paraId="7D2BC8B3" w14:textId="48A38FA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0" w:type="auto"/>
            <w:vAlign w:val="bottom"/>
          </w:tcPr>
          <w:p w14:paraId="13BF7550" w14:textId="67DF2EA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tcPr>
          <w:p w14:paraId="33044253" w14:textId="15B0A7E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45712FD6" w14:textId="320F129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2244FBBC" w14:textId="29D8BE6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2F35B2F6" w14:textId="119E8CB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3A1F4E2D" w14:textId="29420A0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tcPr>
          <w:p w14:paraId="5E06E0C6" w14:textId="1DD80EA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8E9F042" w14:textId="4C4983A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51B2F622" w14:textId="1F1C4B4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37476F27" w14:textId="76C63DFF" w:rsidTr="0096073F">
        <w:tc>
          <w:tcPr>
            <w:cnfStyle w:val="001000000000" w:firstRow="0" w:lastRow="0" w:firstColumn="1" w:lastColumn="0" w:oddVBand="0" w:evenVBand="0" w:oddHBand="0" w:evenHBand="0" w:firstRowFirstColumn="0" w:firstRowLastColumn="0" w:lastRowFirstColumn="0" w:lastRowLastColumn="0"/>
            <w:tcW w:w="0" w:type="auto"/>
          </w:tcPr>
          <w:p w14:paraId="71CA5D8A" w14:textId="3B4A2F8C"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7B735F5B" w14:textId="041811C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1.53</w:t>
            </w:r>
          </w:p>
        </w:tc>
        <w:tc>
          <w:tcPr>
            <w:tcW w:w="0" w:type="auto"/>
            <w:vAlign w:val="bottom"/>
          </w:tcPr>
          <w:p w14:paraId="141E1960" w14:textId="5BCD6A8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(0.18)</w:t>
            </w:r>
          </w:p>
        </w:tc>
        <w:tc>
          <w:tcPr>
            <w:tcW w:w="0" w:type="auto"/>
          </w:tcPr>
          <w:p w14:paraId="61C04054" w14:textId="51D2C12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2770C928" w14:textId="7E903A4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CE1D9ED" w14:textId="2DA7ADE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2E4547B7" w14:textId="3AF0B3F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1.08</w:t>
            </w:r>
          </w:p>
        </w:tc>
        <w:tc>
          <w:tcPr>
            <w:tcW w:w="0" w:type="auto"/>
            <w:vAlign w:val="bottom"/>
          </w:tcPr>
          <w:p w14:paraId="32DCF67F" w14:textId="716EB6F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tcPr>
          <w:p w14:paraId="61E936C2" w14:textId="2CE88FE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4AE69B66" w14:textId="1478E6F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BE4799D" w14:textId="7D42910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613FA202" w14:textId="571A428B"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800E4C" w14:textId="14C7455F" w:rsidR="0050078B" w:rsidRPr="004D1C5D" w:rsidRDefault="0050078B" w:rsidP="0050078B">
            <w:pPr>
              <w:rPr>
                <w:rFonts w:ascii="Book Antiqua" w:hAnsi="Book Antiqua" w:cs="Times New Roman"/>
                <w:i/>
                <w:iCs/>
                <w:color w:val="auto"/>
                <w:sz w:val="20"/>
                <w:szCs w:val="20"/>
              </w:rPr>
            </w:pPr>
          </w:p>
        </w:tc>
        <w:tc>
          <w:tcPr>
            <w:tcW w:w="0" w:type="auto"/>
          </w:tcPr>
          <w:p w14:paraId="2DB15F5D" w14:textId="3BBD07C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8A43FE4" w14:textId="5DE14FD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033BDC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C048515" w14:textId="27BFC09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4727841" w14:textId="024B6AF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577A56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11A1F4"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17F14A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3487D8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F04474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7830F053" w14:textId="022E970E" w:rsidTr="0050078B">
        <w:tc>
          <w:tcPr>
            <w:cnfStyle w:val="001000000000" w:firstRow="0" w:lastRow="0" w:firstColumn="1" w:lastColumn="0" w:oddVBand="0" w:evenVBand="0" w:oddHBand="0" w:evenHBand="0" w:firstRowFirstColumn="0" w:firstRowLastColumn="0" w:lastRowFirstColumn="0" w:lastRowLastColumn="0"/>
            <w:tcW w:w="0" w:type="auto"/>
          </w:tcPr>
          <w:p w14:paraId="61370A28" w14:textId="1D5F73B8"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Unemployment &amp; Out of Labour Force</w:t>
            </w:r>
          </w:p>
        </w:tc>
        <w:tc>
          <w:tcPr>
            <w:tcW w:w="0" w:type="auto"/>
          </w:tcPr>
          <w:p w14:paraId="178D7BCC" w14:textId="71E7160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9D2FDBA" w14:textId="4944457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E5CA063"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281CB4E" w14:textId="5B2987B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8616B45" w14:textId="6348A57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065B30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891DD33"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EDFCD3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AD068B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84EBF27"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50078B" w:rsidRPr="004D1C5D" w14:paraId="7092B4E9" w14:textId="20080041"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80AA19" w14:textId="32B67379"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4B0A43FE" w14:textId="1C78B5E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3DF48FA" w14:textId="5DE7740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7FF99A2"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3B58429" w14:textId="135AF5DB"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59C0E76" w14:textId="239686B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DFE833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7FCF1BB"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DD26C7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C983A1F"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FA7AC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2DB77DBE" w14:textId="3244CAA8" w:rsidTr="0050078B">
        <w:tc>
          <w:tcPr>
            <w:cnfStyle w:val="001000000000" w:firstRow="0" w:lastRow="0" w:firstColumn="1" w:lastColumn="0" w:oddVBand="0" w:evenVBand="0" w:oddHBand="0" w:evenHBand="0" w:firstRowFirstColumn="0" w:firstRowLastColumn="0" w:lastRowFirstColumn="0" w:lastRowLastColumn="0"/>
            <w:tcW w:w="0" w:type="auto"/>
          </w:tcPr>
          <w:p w14:paraId="473347CE" w14:textId="762927F4"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 xml:space="preserve">Less than five </w:t>
            </w:r>
            <w:proofErr w:type="spellStart"/>
            <w:r w:rsidRPr="004D1C5D">
              <w:rPr>
                <w:rFonts w:ascii="Book Antiqua" w:hAnsi="Book Antiqua" w:cs="Times New Roman"/>
                <w:i/>
                <w:iCs/>
                <w:color w:val="auto"/>
                <w:sz w:val="20"/>
                <w:szCs w:val="20"/>
              </w:rPr>
              <w:t>O’levels</w:t>
            </w:r>
            <w:proofErr w:type="spellEnd"/>
          </w:p>
        </w:tc>
        <w:tc>
          <w:tcPr>
            <w:tcW w:w="0" w:type="auto"/>
          </w:tcPr>
          <w:p w14:paraId="155678BD" w14:textId="176CED7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3162A867" w14:textId="031B9A6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0E344AC" w14:textId="54FF57A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9CE3861" w14:textId="4376A94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7559611" w14:textId="7D5B12D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41F68E0" w14:textId="3D1FC01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40704B0" w14:textId="061899E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C4B86F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8857FF5" w14:textId="0FE46E2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48AA5C2" w14:textId="4962E45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7846F5CF" w14:textId="7605CF73"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5FBABC" w14:textId="64CA3283"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i/>
                <w:iCs/>
                <w:color w:val="auto"/>
                <w:sz w:val="20"/>
                <w:szCs w:val="20"/>
              </w:rPr>
              <w:t xml:space="preserve">Five or More </w:t>
            </w:r>
            <w:proofErr w:type="spellStart"/>
            <w:r w:rsidRPr="004D1C5D">
              <w:rPr>
                <w:rFonts w:ascii="Book Antiqua" w:hAnsi="Book Antiqua" w:cs="Times New Roman"/>
                <w:i/>
                <w:iCs/>
                <w:color w:val="auto"/>
                <w:sz w:val="20"/>
                <w:szCs w:val="20"/>
              </w:rPr>
              <w:t>O’levels</w:t>
            </w:r>
            <w:proofErr w:type="spellEnd"/>
          </w:p>
        </w:tc>
        <w:tc>
          <w:tcPr>
            <w:tcW w:w="0" w:type="auto"/>
            <w:vAlign w:val="bottom"/>
          </w:tcPr>
          <w:p w14:paraId="3A8BC0E6" w14:textId="0D5F086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-3.93</w:t>
            </w:r>
          </w:p>
        </w:tc>
        <w:tc>
          <w:tcPr>
            <w:tcW w:w="0" w:type="auto"/>
          </w:tcPr>
          <w:p w14:paraId="1E74021C" w14:textId="1C2E982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(0.27)</w:t>
            </w:r>
          </w:p>
        </w:tc>
        <w:tc>
          <w:tcPr>
            <w:tcW w:w="0" w:type="auto"/>
          </w:tcPr>
          <w:p w14:paraId="6381BBBE" w14:textId="3D01B83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030C647C" w14:textId="5B786BE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0" w:type="auto"/>
          </w:tcPr>
          <w:p w14:paraId="0D779136" w14:textId="03E502B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57F47606" w14:textId="40736AF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-3.99</w:t>
            </w:r>
          </w:p>
        </w:tc>
        <w:tc>
          <w:tcPr>
            <w:tcW w:w="0" w:type="auto"/>
            <w:vAlign w:val="bottom"/>
          </w:tcPr>
          <w:p w14:paraId="586098C6" w14:textId="45788E0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(0.27)</w:t>
            </w:r>
          </w:p>
        </w:tc>
        <w:tc>
          <w:tcPr>
            <w:tcW w:w="0" w:type="auto"/>
          </w:tcPr>
          <w:p w14:paraId="0CD1C08B" w14:textId="10DD518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5D45B74" w14:textId="62A8441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1EC54B82" w14:textId="009F1BA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04B12D57" w14:textId="11EE6FF4" w:rsidTr="0050078B">
        <w:tc>
          <w:tcPr>
            <w:cnfStyle w:val="001000000000" w:firstRow="0" w:lastRow="0" w:firstColumn="1" w:lastColumn="0" w:oddVBand="0" w:evenVBand="0" w:oddHBand="0" w:evenHBand="0" w:firstRowFirstColumn="0" w:firstRowLastColumn="0" w:lastRowFirstColumn="0" w:lastRowLastColumn="0"/>
            <w:tcW w:w="0" w:type="auto"/>
          </w:tcPr>
          <w:p w14:paraId="5550FC6F" w14:textId="120DFF79"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1EF12071" w14:textId="3E0E84A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3765B08" w14:textId="4E0396E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E8EFC6E" w14:textId="7AC17B3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E76B61F" w14:textId="6BA05ED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B35728B" w14:textId="02626B8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349A030"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A92FBE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3D76634"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9789EB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36E0422"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517EC425" w14:textId="3EA17FE4"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250B38" w14:textId="4F419E06"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Female</w:t>
            </w:r>
          </w:p>
        </w:tc>
        <w:tc>
          <w:tcPr>
            <w:tcW w:w="0" w:type="auto"/>
          </w:tcPr>
          <w:p w14:paraId="542C280D" w14:textId="0ADF1B2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3D096A37" w14:textId="157CEAA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D3CA49C" w14:textId="7443C2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A83CC57" w14:textId="14B2BA3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D42ED02" w14:textId="078A8CA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4B42B1D" w14:textId="198B2D9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EE6D6D9" w14:textId="0B6096C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8CCF81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A570345" w14:textId="6B63902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7253147" w14:textId="659EC9D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3B271F6C" w14:textId="78E04802" w:rsidTr="0096073F">
        <w:tc>
          <w:tcPr>
            <w:cnfStyle w:val="001000000000" w:firstRow="0" w:lastRow="0" w:firstColumn="1" w:lastColumn="0" w:oddVBand="0" w:evenVBand="0" w:oddHBand="0" w:evenHBand="0" w:firstRowFirstColumn="0" w:firstRowLastColumn="0" w:lastRowFirstColumn="0" w:lastRowLastColumn="0"/>
            <w:tcW w:w="0" w:type="auto"/>
          </w:tcPr>
          <w:p w14:paraId="07379E4E" w14:textId="3BD72BFC"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i/>
                <w:iCs/>
                <w:color w:val="auto"/>
                <w:sz w:val="20"/>
                <w:szCs w:val="20"/>
              </w:rPr>
              <w:t>Male</w:t>
            </w:r>
          </w:p>
        </w:tc>
        <w:tc>
          <w:tcPr>
            <w:tcW w:w="0" w:type="auto"/>
            <w:vAlign w:val="bottom"/>
          </w:tcPr>
          <w:p w14:paraId="7BC0C829" w14:textId="5DCF1E7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-0.36</w:t>
            </w:r>
          </w:p>
        </w:tc>
        <w:tc>
          <w:tcPr>
            <w:tcW w:w="0" w:type="auto"/>
          </w:tcPr>
          <w:p w14:paraId="2DCBC515" w14:textId="3F26B55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(0.14)</w:t>
            </w:r>
          </w:p>
        </w:tc>
        <w:tc>
          <w:tcPr>
            <w:tcW w:w="0" w:type="auto"/>
          </w:tcPr>
          <w:p w14:paraId="7D547797" w14:textId="3E21608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w:t>
            </w:r>
          </w:p>
        </w:tc>
        <w:tc>
          <w:tcPr>
            <w:tcW w:w="0" w:type="auto"/>
          </w:tcPr>
          <w:p w14:paraId="2C7CC834" w14:textId="4C93105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4A193F8B" w14:textId="12DA5FD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4F375F0D" w14:textId="1E00FC4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-0.38</w:t>
            </w:r>
          </w:p>
        </w:tc>
        <w:tc>
          <w:tcPr>
            <w:tcW w:w="0" w:type="auto"/>
            <w:vAlign w:val="bottom"/>
          </w:tcPr>
          <w:p w14:paraId="1A4645F9" w14:textId="428D265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(0.14)</w:t>
            </w:r>
          </w:p>
        </w:tc>
        <w:tc>
          <w:tcPr>
            <w:tcW w:w="0" w:type="auto"/>
          </w:tcPr>
          <w:p w14:paraId="14F7298A" w14:textId="51D1521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90162EE" w14:textId="4E64553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53D2F75" w14:textId="5DE8F08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61F53975" w14:textId="4752840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ED5297" w14:textId="5E9AC59E"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Housing Tenure</w:t>
            </w:r>
          </w:p>
        </w:tc>
        <w:tc>
          <w:tcPr>
            <w:tcW w:w="0" w:type="auto"/>
          </w:tcPr>
          <w:p w14:paraId="39865B5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26A4B4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2D6D19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634406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D96F36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39FE95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8C8996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2B217F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54DB812"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19B4882"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50078B" w:rsidRPr="004D1C5D" w14:paraId="76244523" w14:textId="3D395F05" w:rsidTr="0050078B">
        <w:tc>
          <w:tcPr>
            <w:cnfStyle w:val="001000000000" w:firstRow="0" w:lastRow="0" w:firstColumn="1" w:lastColumn="0" w:oddVBand="0" w:evenVBand="0" w:oddHBand="0" w:evenHBand="0" w:firstRowFirstColumn="0" w:firstRowLastColumn="0" w:lastRowFirstColumn="0" w:lastRowLastColumn="0"/>
            <w:tcW w:w="0" w:type="auto"/>
          </w:tcPr>
          <w:p w14:paraId="17AA341E" w14:textId="6A6EA16A"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779E2AFA" w14:textId="3133536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09E3AEFC" w14:textId="1914300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EBCBE41"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9DBB31C" w14:textId="36823AB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C72F76F" w14:textId="3D12E8E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CFF1AB5" w14:textId="552280F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1B07988" w14:textId="27B99EB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A331FD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6592EE3" w14:textId="6EE73C3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6685B49" w14:textId="37FCF7C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5EF919B2" w14:textId="0C82C86E"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7D35B1" w14:textId="06665BD8"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2681A962" w14:textId="36F84BB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0.81</w:t>
            </w:r>
          </w:p>
        </w:tc>
        <w:tc>
          <w:tcPr>
            <w:tcW w:w="0" w:type="auto"/>
          </w:tcPr>
          <w:p w14:paraId="574BE586" w14:textId="28A569F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(0.16)</w:t>
            </w:r>
          </w:p>
        </w:tc>
        <w:tc>
          <w:tcPr>
            <w:tcW w:w="0" w:type="auto"/>
          </w:tcPr>
          <w:p w14:paraId="15B1261E" w14:textId="6CDE4F0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80FF79B" w14:textId="278B229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279AE3AE" w14:textId="1FBA49A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104FCD53" w14:textId="170BF76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0.96</w:t>
            </w:r>
          </w:p>
        </w:tc>
        <w:tc>
          <w:tcPr>
            <w:tcW w:w="0" w:type="auto"/>
            <w:vAlign w:val="bottom"/>
          </w:tcPr>
          <w:p w14:paraId="6084A6D1" w14:textId="0D9149C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(0.16)</w:t>
            </w:r>
          </w:p>
        </w:tc>
        <w:tc>
          <w:tcPr>
            <w:tcW w:w="0" w:type="auto"/>
          </w:tcPr>
          <w:p w14:paraId="5C008C92" w14:textId="01A80E6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1C1DA56B" w14:textId="6143B2F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385FAE52" w14:textId="5C25001B"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D1C5D" w:rsidRPr="004D1C5D" w14:paraId="1E81D9FC" w14:textId="49AF5F53" w:rsidTr="0096073F">
        <w:tc>
          <w:tcPr>
            <w:cnfStyle w:val="001000000000" w:firstRow="0" w:lastRow="0" w:firstColumn="1" w:lastColumn="0" w:oddVBand="0" w:evenVBand="0" w:oddHBand="0" w:evenHBand="0" w:firstRowFirstColumn="0" w:firstRowLastColumn="0" w:lastRowFirstColumn="0" w:lastRowLastColumn="0"/>
            <w:tcW w:w="0" w:type="auto"/>
          </w:tcPr>
          <w:p w14:paraId="155BA971" w14:textId="7C5B9FBE"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vAlign w:val="bottom"/>
          </w:tcPr>
          <w:p w14:paraId="78801D7A" w14:textId="75E1C46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0" w:type="auto"/>
            <w:vAlign w:val="bottom"/>
          </w:tcPr>
          <w:p w14:paraId="65F7D1D2" w14:textId="2B2D8D1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tcPr>
          <w:p w14:paraId="6F3952E8" w14:textId="28AE6B5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052E8486" w14:textId="07E9335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649EAE11" w14:textId="1EC7328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67E8BD54" w14:textId="09EE21E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-0.05</w:t>
            </w:r>
          </w:p>
        </w:tc>
        <w:tc>
          <w:tcPr>
            <w:tcW w:w="0" w:type="auto"/>
            <w:vAlign w:val="bottom"/>
          </w:tcPr>
          <w:p w14:paraId="66B438F9" w14:textId="2F4DECB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tcPr>
          <w:p w14:paraId="2AFA9328" w14:textId="33662B8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9EC322E" w14:textId="55AE07B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tcPr>
          <w:p w14:paraId="254E07F2" w14:textId="69B9CD5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6CEA7C8A" w14:textId="377ED5A4"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EC428D" w14:textId="66D31E5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45C1D8F7" w14:textId="45512DB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1.35</w:t>
            </w:r>
          </w:p>
        </w:tc>
        <w:tc>
          <w:tcPr>
            <w:tcW w:w="0" w:type="auto"/>
            <w:vAlign w:val="bottom"/>
          </w:tcPr>
          <w:p w14:paraId="38AD48FB" w14:textId="4BF25FF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(0.33)</w:t>
            </w:r>
          </w:p>
        </w:tc>
        <w:tc>
          <w:tcPr>
            <w:tcW w:w="0" w:type="auto"/>
          </w:tcPr>
          <w:p w14:paraId="6AD5A96F" w14:textId="3D3D8C1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21D208E1" w14:textId="33BA56A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1AB5577" w14:textId="5E757C2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17D6C0C8" w14:textId="600255F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0.87</w:t>
            </w:r>
          </w:p>
        </w:tc>
        <w:tc>
          <w:tcPr>
            <w:tcW w:w="0" w:type="auto"/>
            <w:vAlign w:val="bottom"/>
          </w:tcPr>
          <w:p w14:paraId="24AE8815" w14:textId="1FFBEEC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(0.32)</w:t>
            </w:r>
          </w:p>
        </w:tc>
        <w:tc>
          <w:tcPr>
            <w:tcW w:w="0" w:type="auto"/>
          </w:tcPr>
          <w:p w14:paraId="56A755C9" w14:textId="53A81BC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6C92D6C9" w14:textId="6FE4C41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846C3E5" w14:textId="3644A80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56B6EDB7" w14:textId="2DD6112B" w:rsidTr="0050078B">
        <w:tc>
          <w:tcPr>
            <w:cnfStyle w:val="001000000000" w:firstRow="0" w:lastRow="0" w:firstColumn="1" w:lastColumn="0" w:oddVBand="0" w:evenVBand="0" w:oddHBand="0" w:evenHBand="0" w:firstRowFirstColumn="0" w:firstRowLastColumn="0" w:lastRowFirstColumn="0" w:lastRowLastColumn="0"/>
            <w:tcW w:w="0" w:type="auto"/>
          </w:tcPr>
          <w:p w14:paraId="7AB8A401" w14:textId="5C27DD12" w:rsidR="0050078B" w:rsidRPr="004D1C5D" w:rsidRDefault="0050078B" w:rsidP="0050078B">
            <w:pPr>
              <w:rPr>
                <w:rFonts w:ascii="Book Antiqua" w:hAnsi="Book Antiqua" w:cs="Times New Roman"/>
                <w:i/>
                <w:iCs/>
                <w:color w:val="auto"/>
                <w:sz w:val="20"/>
                <w:szCs w:val="20"/>
              </w:rPr>
            </w:pPr>
          </w:p>
        </w:tc>
        <w:tc>
          <w:tcPr>
            <w:tcW w:w="0" w:type="auto"/>
          </w:tcPr>
          <w:p w14:paraId="1878AD88" w14:textId="0058E8A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8A5F4EC" w14:textId="6DE17AA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1B1FC9E" w14:textId="7E2C00E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4350F0A" w14:textId="792CC0F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28EE413" w14:textId="44F4A6F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85D647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1E39B13"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3C0CEB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C71FC4"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01A988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46825F1D" w14:textId="1759D28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CA708E" w14:textId="009E071C"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Number of observations</w:t>
            </w:r>
          </w:p>
        </w:tc>
        <w:tc>
          <w:tcPr>
            <w:tcW w:w="0" w:type="auto"/>
            <w:gridSpan w:val="5"/>
          </w:tcPr>
          <w:p w14:paraId="669BD229" w14:textId="1B438F9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8411</w:t>
            </w:r>
          </w:p>
        </w:tc>
        <w:tc>
          <w:tcPr>
            <w:tcW w:w="0" w:type="auto"/>
            <w:gridSpan w:val="5"/>
          </w:tcPr>
          <w:p w14:paraId="7DF76741" w14:textId="42F6553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color w:val="auto"/>
                <w:sz w:val="20"/>
                <w:szCs w:val="20"/>
              </w:rPr>
              <w:t>8411</w:t>
            </w:r>
          </w:p>
        </w:tc>
      </w:tr>
      <w:tr w:rsidR="0050078B" w:rsidRPr="004D1C5D" w14:paraId="2C85162D" w14:textId="17412359" w:rsidTr="0096073F">
        <w:tc>
          <w:tcPr>
            <w:cnfStyle w:val="001000000000" w:firstRow="0" w:lastRow="0" w:firstColumn="1" w:lastColumn="0" w:oddVBand="0" w:evenVBand="0" w:oddHBand="0" w:evenHBand="0" w:firstRowFirstColumn="0" w:firstRowLastColumn="0" w:lastRowFirstColumn="0" w:lastRowLastColumn="0"/>
            <w:tcW w:w="0" w:type="auto"/>
          </w:tcPr>
          <w:p w14:paraId="1287BA53" w14:textId="2503AE20"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6E150898" w14:textId="09E7692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0.25</w:t>
            </w:r>
          </w:p>
        </w:tc>
        <w:tc>
          <w:tcPr>
            <w:tcW w:w="0" w:type="auto"/>
            <w:gridSpan w:val="5"/>
          </w:tcPr>
          <w:p w14:paraId="75CED50F" w14:textId="7FDB799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0.24</w:t>
            </w:r>
          </w:p>
        </w:tc>
      </w:tr>
      <w:tr w:rsidR="0050078B" w:rsidRPr="004D1C5D" w14:paraId="76FA0C5F" w14:textId="1AD08F32"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B0961E" w14:textId="75495BDF"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135BFCB0" w14:textId="0DBA790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0" w:type="auto"/>
            <w:gridSpan w:val="5"/>
          </w:tcPr>
          <w:p w14:paraId="272C1D26" w14:textId="70E2963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0.24</w:t>
            </w:r>
          </w:p>
        </w:tc>
      </w:tr>
      <w:tr w:rsidR="0050078B" w:rsidRPr="004D1C5D" w14:paraId="5322A160" w14:textId="62670A60" w:rsidTr="0096073F">
        <w:tc>
          <w:tcPr>
            <w:cnfStyle w:val="001000000000" w:firstRow="0" w:lastRow="0" w:firstColumn="1" w:lastColumn="0" w:oddVBand="0" w:evenVBand="0" w:oddHBand="0" w:evenHBand="0" w:firstRowFirstColumn="0" w:firstRowLastColumn="0" w:lastRowFirstColumn="0" w:lastRowLastColumn="0"/>
            <w:tcW w:w="0" w:type="auto"/>
          </w:tcPr>
          <w:p w14:paraId="71B9A154" w14:textId="2F4045C3"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3A7B317F" w14:textId="45C0E1C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0.49</w:t>
            </w:r>
          </w:p>
        </w:tc>
        <w:tc>
          <w:tcPr>
            <w:tcW w:w="0" w:type="auto"/>
            <w:gridSpan w:val="5"/>
          </w:tcPr>
          <w:p w14:paraId="585F6F93" w14:textId="6817D84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0.48</w:t>
            </w:r>
          </w:p>
        </w:tc>
      </w:tr>
      <w:tr w:rsidR="0050078B" w:rsidRPr="004D1C5D" w14:paraId="457F9D2D" w14:textId="60484732"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95CA45" w14:textId="0442622D"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0997C3D8" w14:textId="13A31F1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0.52</w:t>
            </w:r>
          </w:p>
        </w:tc>
        <w:tc>
          <w:tcPr>
            <w:tcW w:w="0" w:type="auto"/>
            <w:gridSpan w:val="5"/>
          </w:tcPr>
          <w:p w14:paraId="53C5F9BB" w14:textId="7C060AA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0.52</w:t>
            </w:r>
          </w:p>
        </w:tc>
      </w:tr>
      <w:tr w:rsidR="0050078B" w:rsidRPr="004D1C5D" w14:paraId="6D87579E" w14:textId="6D0A6960" w:rsidTr="0096073F">
        <w:tc>
          <w:tcPr>
            <w:cnfStyle w:val="001000000000" w:firstRow="0" w:lastRow="0" w:firstColumn="1" w:lastColumn="0" w:oddVBand="0" w:evenVBand="0" w:oddHBand="0" w:evenHBand="0" w:firstRowFirstColumn="0" w:firstRowLastColumn="0" w:lastRowFirstColumn="0" w:lastRowLastColumn="0"/>
            <w:tcW w:w="0" w:type="auto"/>
          </w:tcPr>
          <w:p w14:paraId="4BBD94F9" w14:textId="1755FDEC"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lastRenderedPageBreak/>
              <w:t>AIC</w:t>
            </w:r>
          </w:p>
        </w:tc>
        <w:tc>
          <w:tcPr>
            <w:tcW w:w="0" w:type="auto"/>
            <w:gridSpan w:val="5"/>
          </w:tcPr>
          <w:p w14:paraId="63CCD4B1" w14:textId="73EB550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17414.46</w:t>
            </w:r>
          </w:p>
        </w:tc>
        <w:tc>
          <w:tcPr>
            <w:tcW w:w="0" w:type="auto"/>
            <w:gridSpan w:val="5"/>
          </w:tcPr>
          <w:p w14:paraId="13E807C9" w14:textId="1B9CDCA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17511.40</w:t>
            </w:r>
          </w:p>
        </w:tc>
      </w:tr>
      <w:tr w:rsidR="0050078B" w:rsidRPr="004D1C5D" w14:paraId="2E36AE4D" w14:textId="477F716D"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394B85" w14:textId="764AE288"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BIC</w:t>
            </w:r>
          </w:p>
        </w:tc>
        <w:tc>
          <w:tcPr>
            <w:tcW w:w="0" w:type="auto"/>
            <w:gridSpan w:val="5"/>
          </w:tcPr>
          <w:p w14:paraId="7A8373F0" w14:textId="2629811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17555.21</w:t>
            </w:r>
          </w:p>
        </w:tc>
        <w:tc>
          <w:tcPr>
            <w:tcW w:w="0" w:type="auto"/>
            <w:gridSpan w:val="5"/>
          </w:tcPr>
          <w:p w14:paraId="0AC8B696" w14:textId="24CBA8E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17652.15</w:t>
            </w:r>
          </w:p>
        </w:tc>
      </w:tr>
      <w:tr w:rsidR="0050078B" w:rsidRPr="004D1C5D" w14:paraId="3ACBE6C9" w14:textId="51115303" w:rsidTr="0096073F">
        <w:tc>
          <w:tcPr>
            <w:cnfStyle w:val="001000000000" w:firstRow="0" w:lastRow="0" w:firstColumn="1" w:lastColumn="0" w:oddVBand="0" w:evenVBand="0" w:oddHBand="0" w:evenHBand="0" w:firstRowFirstColumn="0" w:firstRowLastColumn="0" w:lastRowFirstColumn="0" w:lastRowLastColumn="0"/>
            <w:tcW w:w="0" w:type="auto"/>
            <w:gridSpan w:val="11"/>
          </w:tcPr>
          <w:p w14:paraId="3607FB0B" w14:textId="77777777" w:rsidR="0050078B" w:rsidRPr="004D1C5D" w:rsidRDefault="0050078B" w:rsidP="0050078B">
            <w:pPr>
              <w:jc w:val="center"/>
              <w:rPr>
                <w:rFonts w:ascii="Book Antiqua" w:hAnsi="Book Antiqua" w:cs="Times New Roman"/>
                <w:color w:val="auto"/>
                <w:sz w:val="20"/>
                <w:szCs w:val="20"/>
              </w:rPr>
            </w:pPr>
            <w:r w:rsidRPr="004D1C5D">
              <w:rPr>
                <w:rFonts w:ascii="Book Antiqua" w:hAnsi="Book Antiqua" w:cs="Times New Roman"/>
                <w:color w:val="auto"/>
                <w:sz w:val="20"/>
                <w:szCs w:val="20"/>
              </w:rPr>
              <w:t>*** p&lt;.001, ** p&lt;.01, * p&lt;.05</w:t>
            </w:r>
            <w:r w:rsidRPr="004D1C5D">
              <w:rPr>
                <w:rFonts w:ascii="Book Antiqua" w:hAnsi="Book Antiqua" w:cs="Times New Roman"/>
                <w:color w:val="auto"/>
                <w:sz w:val="20"/>
                <w:szCs w:val="20"/>
              </w:rPr>
              <w:br/>
              <w:t>Data Source: NCDS [Sweeps 0-4]</w:t>
            </w:r>
          </w:p>
          <w:p w14:paraId="4E45FACE" w14:textId="6B36A7DD" w:rsidR="0050078B" w:rsidRPr="004D1C5D" w:rsidRDefault="0050078B" w:rsidP="0050078B">
            <w:pPr>
              <w:jc w:val="center"/>
              <w:rPr>
                <w:rFonts w:ascii="Book Antiqua" w:hAnsi="Book Antiqua" w:cs="Times New Roman"/>
                <w:sz w:val="20"/>
                <w:szCs w:val="20"/>
              </w:rPr>
            </w:pPr>
            <w:r w:rsidRPr="004D1C5D">
              <w:rPr>
                <w:rFonts w:ascii="Book Antiqua" w:hAnsi="Book Antiqua" w:cs="Times New Roman"/>
                <w:color w:val="auto"/>
                <w:sz w:val="20"/>
                <w:szCs w:val="20"/>
              </w:rPr>
              <w:t>Note: Complete Records Analysis</w:t>
            </w:r>
          </w:p>
        </w:tc>
      </w:tr>
    </w:tbl>
    <w:p w14:paraId="24BFD6C7" w14:textId="77777777" w:rsidR="0050078B" w:rsidRDefault="0050078B" w:rsidP="004774C2">
      <w:pPr>
        <w:rPr>
          <w:rFonts w:ascii="Book Antiqua" w:hAnsi="Book Antiqua" w:cs="Times New Roman"/>
          <w:sz w:val="20"/>
          <w:szCs w:val="20"/>
        </w:rPr>
      </w:pPr>
    </w:p>
    <w:p w14:paraId="49C41932" w14:textId="77777777" w:rsidR="008C6EEF" w:rsidRDefault="008C6EEF" w:rsidP="004774C2">
      <w:pPr>
        <w:rPr>
          <w:rFonts w:ascii="Book Antiqua" w:hAnsi="Book Antiqua" w:cs="Times New Roman"/>
          <w:sz w:val="20"/>
          <w:szCs w:val="20"/>
        </w:rPr>
      </w:pPr>
    </w:p>
    <w:p w14:paraId="5157953B" w14:textId="77777777" w:rsidR="008C6EEF" w:rsidRDefault="008C6EEF" w:rsidP="004774C2">
      <w:pPr>
        <w:rPr>
          <w:rFonts w:ascii="Book Antiqua" w:hAnsi="Book Antiqua" w:cs="Times New Roman"/>
          <w:sz w:val="20"/>
          <w:szCs w:val="20"/>
        </w:rPr>
      </w:pPr>
    </w:p>
    <w:p w14:paraId="342318C0" w14:textId="77777777" w:rsidR="008C6EEF" w:rsidRDefault="008C6EEF" w:rsidP="004774C2">
      <w:pPr>
        <w:rPr>
          <w:rFonts w:ascii="Book Antiqua" w:hAnsi="Book Antiqua" w:cs="Times New Roman"/>
          <w:sz w:val="20"/>
          <w:szCs w:val="20"/>
        </w:rPr>
      </w:pPr>
    </w:p>
    <w:p w14:paraId="62D51F0F" w14:textId="77777777" w:rsidR="008C6EEF" w:rsidRDefault="008C6EEF" w:rsidP="004774C2">
      <w:pPr>
        <w:rPr>
          <w:rFonts w:ascii="Book Antiqua" w:hAnsi="Book Antiqua" w:cs="Times New Roman"/>
          <w:sz w:val="20"/>
          <w:szCs w:val="20"/>
        </w:rPr>
      </w:pPr>
    </w:p>
    <w:p w14:paraId="4042EBE4" w14:textId="77777777" w:rsidR="008C6EEF" w:rsidRDefault="008C6EEF" w:rsidP="004774C2">
      <w:pPr>
        <w:rPr>
          <w:rFonts w:ascii="Book Antiqua" w:hAnsi="Book Antiqua" w:cs="Times New Roman"/>
          <w:sz w:val="20"/>
          <w:szCs w:val="20"/>
        </w:rPr>
      </w:pPr>
    </w:p>
    <w:p w14:paraId="25A8D6A2" w14:textId="77777777" w:rsidR="008C6EEF" w:rsidRDefault="008C6EEF" w:rsidP="004774C2">
      <w:pPr>
        <w:rPr>
          <w:rFonts w:ascii="Book Antiqua" w:hAnsi="Book Antiqua" w:cs="Times New Roman"/>
          <w:sz w:val="20"/>
          <w:szCs w:val="20"/>
        </w:rPr>
      </w:pPr>
    </w:p>
    <w:p w14:paraId="58F8403E" w14:textId="77777777" w:rsidR="008C6EEF" w:rsidRDefault="008C6EEF" w:rsidP="004774C2">
      <w:pPr>
        <w:rPr>
          <w:rFonts w:ascii="Book Antiqua" w:hAnsi="Book Antiqua" w:cs="Times New Roman"/>
          <w:sz w:val="20"/>
          <w:szCs w:val="20"/>
        </w:rPr>
      </w:pPr>
    </w:p>
    <w:p w14:paraId="2045D754" w14:textId="77777777" w:rsidR="008C6EEF" w:rsidRDefault="008C6EEF" w:rsidP="004774C2">
      <w:pPr>
        <w:rPr>
          <w:rFonts w:ascii="Book Antiqua" w:hAnsi="Book Antiqua" w:cs="Times New Roman"/>
          <w:sz w:val="20"/>
          <w:szCs w:val="20"/>
        </w:rPr>
      </w:pPr>
    </w:p>
    <w:p w14:paraId="038CD8AA" w14:textId="77777777" w:rsidR="008C6EEF" w:rsidRDefault="008C6EEF" w:rsidP="004774C2">
      <w:pPr>
        <w:rPr>
          <w:rFonts w:ascii="Book Antiqua" w:hAnsi="Book Antiqua" w:cs="Times New Roman"/>
          <w:sz w:val="20"/>
          <w:szCs w:val="20"/>
        </w:rPr>
      </w:pPr>
    </w:p>
    <w:p w14:paraId="1117104E" w14:textId="77777777" w:rsidR="008C6EEF" w:rsidRDefault="008C6EEF" w:rsidP="004774C2">
      <w:pPr>
        <w:rPr>
          <w:rFonts w:ascii="Book Antiqua" w:hAnsi="Book Antiqua" w:cs="Times New Roman"/>
          <w:sz w:val="20"/>
          <w:szCs w:val="20"/>
        </w:rPr>
      </w:pPr>
    </w:p>
    <w:p w14:paraId="76DE7F1D" w14:textId="77777777" w:rsidR="008C6EEF" w:rsidRDefault="008C6EEF" w:rsidP="004774C2">
      <w:pPr>
        <w:rPr>
          <w:rFonts w:ascii="Book Antiqua" w:hAnsi="Book Antiqua" w:cs="Times New Roman"/>
          <w:sz w:val="20"/>
          <w:szCs w:val="20"/>
        </w:rPr>
      </w:pPr>
    </w:p>
    <w:p w14:paraId="5DE3A8DB" w14:textId="77777777" w:rsidR="008C6EEF" w:rsidRDefault="008C6EEF" w:rsidP="004774C2">
      <w:pPr>
        <w:rPr>
          <w:rFonts w:ascii="Book Antiqua" w:hAnsi="Book Antiqua" w:cs="Times New Roman"/>
          <w:sz w:val="20"/>
          <w:szCs w:val="20"/>
        </w:rPr>
      </w:pPr>
    </w:p>
    <w:p w14:paraId="6682AEB7" w14:textId="77777777" w:rsidR="008C6EEF" w:rsidRDefault="008C6EEF" w:rsidP="004774C2">
      <w:pPr>
        <w:rPr>
          <w:rFonts w:ascii="Book Antiqua" w:hAnsi="Book Antiqua" w:cs="Times New Roman"/>
          <w:sz w:val="20"/>
          <w:szCs w:val="20"/>
        </w:rPr>
      </w:pPr>
    </w:p>
    <w:p w14:paraId="3D519167" w14:textId="77777777" w:rsidR="008C6EEF" w:rsidRDefault="008C6EEF" w:rsidP="004774C2">
      <w:pPr>
        <w:rPr>
          <w:rFonts w:ascii="Book Antiqua" w:hAnsi="Book Antiqua" w:cs="Times New Roman"/>
          <w:sz w:val="20"/>
          <w:szCs w:val="20"/>
        </w:rPr>
      </w:pPr>
    </w:p>
    <w:p w14:paraId="32BB5A1E" w14:textId="77777777" w:rsidR="008C6EEF" w:rsidRDefault="008C6EEF" w:rsidP="004774C2">
      <w:pPr>
        <w:rPr>
          <w:rFonts w:ascii="Book Antiqua" w:hAnsi="Book Antiqua" w:cs="Times New Roman"/>
          <w:sz w:val="20"/>
          <w:szCs w:val="20"/>
        </w:rPr>
      </w:pPr>
    </w:p>
    <w:p w14:paraId="4C62F0C0" w14:textId="77777777" w:rsidR="008C6EEF" w:rsidRDefault="008C6EEF" w:rsidP="004774C2">
      <w:pPr>
        <w:rPr>
          <w:rFonts w:ascii="Book Antiqua" w:hAnsi="Book Antiqua" w:cs="Times New Roman"/>
          <w:sz w:val="20"/>
          <w:szCs w:val="20"/>
        </w:rPr>
      </w:pPr>
    </w:p>
    <w:p w14:paraId="3D0256C9" w14:textId="77777777" w:rsidR="008C6EEF" w:rsidRPr="004D1C5D" w:rsidRDefault="008C6EEF" w:rsidP="004774C2">
      <w:pPr>
        <w:rPr>
          <w:rFonts w:ascii="Book Antiqua" w:hAnsi="Book Antiqua" w:cs="Times New Roman"/>
          <w:sz w:val="20"/>
          <w:szCs w:val="20"/>
        </w:rPr>
      </w:pPr>
    </w:p>
    <w:p w14:paraId="12B8C773" w14:textId="583A372A" w:rsidR="008C6EEF" w:rsidRDefault="008C6EEF" w:rsidP="008C6EEF">
      <w:pPr>
        <w:pStyle w:val="Caption"/>
      </w:pPr>
      <w:bookmarkStart w:id="271" w:name="_Toc160103695"/>
      <w:r>
        <w:lastRenderedPageBreak/>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10</w:t>
      </w:r>
      <w:r>
        <w:fldChar w:fldCharType="end"/>
      </w:r>
      <w:r>
        <w:t xml:space="preserve"> Sensitivity Analysis of SOC Codes (RGSC)</w:t>
      </w:r>
      <w:bookmarkEnd w:id="271"/>
    </w:p>
    <w:tbl>
      <w:tblPr>
        <w:tblStyle w:val="GridTable6Colorful"/>
        <w:tblW w:w="0" w:type="auto"/>
        <w:tblLook w:val="04A0" w:firstRow="1" w:lastRow="0" w:firstColumn="1" w:lastColumn="0" w:noHBand="0" w:noVBand="1"/>
      </w:tblPr>
      <w:tblGrid>
        <w:gridCol w:w="4555"/>
        <w:gridCol w:w="700"/>
        <w:gridCol w:w="700"/>
        <w:gridCol w:w="566"/>
        <w:gridCol w:w="1374"/>
        <w:gridCol w:w="1095"/>
        <w:gridCol w:w="700"/>
        <w:gridCol w:w="700"/>
        <w:gridCol w:w="566"/>
        <w:gridCol w:w="1374"/>
        <w:gridCol w:w="1095"/>
      </w:tblGrid>
      <w:tr w:rsidR="004774C2" w:rsidRPr="004D1C5D" w14:paraId="1177E7CC"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69085" w14:textId="77777777" w:rsidR="004774C2" w:rsidRPr="004D1C5D" w:rsidRDefault="004774C2" w:rsidP="0096073F">
            <w:pPr>
              <w:rPr>
                <w:rFonts w:ascii="Book Antiqua" w:hAnsi="Book Antiqua" w:cs="Times New Roman"/>
                <w:sz w:val="20"/>
                <w:szCs w:val="20"/>
              </w:rPr>
            </w:pPr>
          </w:p>
        </w:tc>
        <w:tc>
          <w:tcPr>
            <w:tcW w:w="0" w:type="auto"/>
            <w:gridSpan w:val="5"/>
          </w:tcPr>
          <w:p w14:paraId="389C2279" w14:textId="1F7D609B" w:rsidR="004774C2" w:rsidRPr="004D1C5D" w:rsidRDefault="004774C2"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2000 Codes</w:t>
            </w:r>
          </w:p>
        </w:tc>
        <w:tc>
          <w:tcPr>
            <w:tcW w:w="0" w:type="auto"/>
            <w:gridSpan w:val="5"/>
          </w:tcPr>
          <w:p w14:paraId="243146DA" w14:textId="1C3824AB" w:rsidR="004774C2" w:rsidRPr="004D1C5D" w:rsidRDefault="004774C2"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90 Codes</w:t>
            </w:r>
          </w:p>
        </w:tc>
      </w:tr>
      <w:tr w:rsidR="0050078B" w:rsidRPr="004D1C5D" w14:paraId="5D14776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8A2211" w14:textId="77777777" w:rsidR="0050078B" w:rsidRPr="004D1C5D" w:rsidRDefault="0050078B" w:rsidP="0096073F">
            <w:pPr>
              <w:rPr>
                <w:rFonts w:ascii="Book Antiqua" w:hAnsi="Book Antiqua" w:cs="Times New Roman"/>
                <w:color w:val="auto"/>
                <w:sz w:val="20"/>
                <w:szCs w:val="20"/>
              </w:rPr>
            </w:pPr>
          </w:p>
        </w:tc>
        <w:tc>
          <w:tcPr>
            <w:tcW w:w="0" w:type="auto"/>
            <w:gridSpan w:val="3"/>
          </w:tcPr>
          <w:p w14:paraId="1E499E99" w14:textId="4BEBD165"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RGSC</w:t>
            </w:r>
          </w:p>
        </w:tc>
        <w:tc>
          <w:tcPr>
            <w:tcW w:w="0" w:type="auto"/>
            <w:gridSpan w:val="2"/>
          </w:tcPr>
          <w:p w14:paraId="095624CF"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Average Marginal Effects</w:t>
            </w:r>
          </w:p>
        </w:tc>
        <w:tc>
          <w:tcPr>
            <w:tcW w:w="0" w:type="auto"/>
            <w:gridSpan w:val="3"/>
          </w:tcPr>
          <w:p w14:paraId="48CEC8C7" w14:textId="3E8A7664"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RGSC</w:t>
            </w:r>
          </w:p>
        </w:tc>
        <w:tc>
          <w:tcPr>
            <w:tcW w:w="0" w:type="auto"/>
            <w:gridSpan w:val="2"/>
          </w:tcPr>
          <w:p w14:paraId="3FF9613F"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Average Marginal Effects</w:t>
            </w:r>
          </w:p>
        </w:tc>
      </w:tr>
      <w:tr w:rsidR="004774C2" w:rsidRPr="004D1C5D" w14:paraId="77D67FE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535186F" w14:textId="77777777" w:rsidR="0050078B" w:rsidRPr="004D1C5D" w:rsidRDefault="0050078B" w:rsidP="0096073F">
            <w:pPr>
              <w:rPr>
                <w:rFonts w:ascii="Book Antiqua" w:hAnsi="Book Antiqua" w:cs="Times New Roman"/>
                <w:color w:val="auto"/>
                <w:sz w:val="20"/>
                <w:szCs w:val="20"/>
              </w:rPr>
            </w:pPr>
            <w:r w:rsidRPr="004D1C5D">
              <w:rPr>
                <w:rFonts w:ascii="Book Antiqua" w:hAnsi="Book Antiqua" w:cs="Times New Roman"/>
                <w:color w:val="auto"/>
                <w:sz w:val="20"/>
                <w:szCs w:val="20"/>
              </w:rPr>
              <w:t>Economic Activity: ‘School’ Reference Category</w:t>
            </w:r>
          </w:p>
        </w:tc>
        <w:tc>
          <w:tcPr>
            <w:tcW w:w="0" w:type="auto"/>
          </w:tcPr>
          <w:p w14:paraId="10F743C0"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Coef.</w:t>
            </w:r>
          </w:p>
        </w:tc>
        <w:tc>
          <w:tcPr>
            <w:tcW w:w="0" w:type="auto"/>
          </w:tcPr>
          <w:p w14:paraId="78EEE61A"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S.E.</w:t>
            </w:r>
          </w:p>
        </w:tc>
        <w:tc>
          <w:tcPr>
            <w:tcW w:w="0" w:type="auto"/>
          </w:tcPr>
          <w:p w14:paraId="7FFE6CFA"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Sig.</w:t>
            </w:r>
          </w:p>
        </w:tc>
        <w:tc>
          <w:tcPr>
            <w:tcW w:w="0" w:type="auto"/>
          </w:tcPr>
          <w:p w14:paraId="5EA7A4A3"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6063D7C1"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color w:val="auto"/>
                <w:sz w:val="20"/>
                <w:szCs w:val="20"/>
              </w:rPr>
              <w:t>S.E.</w:t>
            </w:r>
          </w:p>
        </w:tc>
        <w:tc>
          <w:tcPr>
            <w:tcW w:w="0" w:type="auto"/>
          </w:tcPr>
          <w:p w14:paraId="7158FF72"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Coef.</w:t>
            </w:r>
          </w:p>
        </w:tc>
        <w:tc>
          <w:tcPr>
            <w:tcW w:w="0" w:type="auto"/>
          </w:tcPr>
          <w:p w14:paraId="7E4CADAC"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S.E.</w:t>
            </w:r>
          </w:p>
        </w:tc>
        <w:tc>
          <w:tcPr>
            <w:tcW w:w="0" w:type="auto"/>
          </w:tcPr>
          <w:p w14:paraId="5EAFAA06"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Sig.</w:t>
            </w:r>
          </w:p>
        </w:tc>
        <w:tc>
          <w:tcPr>
            <w:tcW w:w="0" w:type="auto"/>
          </w:tcPr>
          <w:p w14:paraId="141AA2D7"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5CE5D2D8"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color w:val="auto"/>
                <w:sz w:val="20"/>
                <w:szCs w:val="20"/>
              </w:rPr>
              <w:t>S.E.</w:t>
            </w:r>
          </w:p>
        </w:tc>
      </w:tr>
      <w:tr w:rsidR="004774C2" w:rsidRPr="004D1C5D" w14:paraId="5AB60AD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F5E682" w14:textId="77777777" w:rsidR="0050078B" w:rsidRPr="004D1C5D" w:rsidRDefault="0050078B" w:rsidP="0096073F">
            <w:pPr>
              <w:rPr>
                <w:rFonts w:ascii="Book Antiqua" w:hAnsi="Book Antiqua" w:cs="Times New Roman"/>
                <w:color w:val="auto"/>
                <w:sz w:val="20"/>
                <w:szCs w:val="20"/>
              </w:rPr>
            </w:pPr>
            <w:r w:rsidRPr="004D1C5D">
              <w:rPr>
                <w:rFonts w:ascii="Book Antiqua" w:hAnsi="Book Antiqua" w:cs="Times New Roman"/>
                <w:color w:val="auto"/>
                <w:sz w:val="20"/>
                <w:szCs w:val="20"/>
              </w:rPr>
              <w:t>Employment</w:t>
            </w:r>
          </w:p>
        </w:tc>
        <w:tc>
          <w:tcPr>
            <w:tcW w:w="0" w:type="auto"/>
          </w:tcPr>
          <w:p w14:paraId="4698F38D"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4C43878"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6B7420A"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F6D4994"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EACABB2"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143D24F"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1E80A45"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DDEF6A6"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DA90245"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7C8BAE1"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742EBA9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4CB211E" w14:textId="77777777" w:rsidR="0050078B" w:rsidRPr="004D1C5D" w:rsidRDefault="0050078B" w:rsidP="0096073F">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0" w:type="auto"/>
          </w:tcPr>
          <w:p w14:paraId="4FC24028"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A242A93"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88246C3"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8E155E6"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7A90EBA"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BA6DBEC"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B4FCB39"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F33FF0F"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8CCA283"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D83610B"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6F22936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B8F34B" w14:textId="77777777" w:rsidR="0050078B" w:rsidRPr="004D1C5D" w:rsidRDefault="0050078B" w:rsidP="0096073F">
            <w:pPr>
              <w:rPr>
                <w:rFonts w:ascii="Book Antiqua" w:hAnsi="Book Antiqua" w:cs="Times New Roman"/>
                <w:color w:val="auto"/>
                <w:sz w:val="20"/>
                <w:szCs w:val="20"/>
              </w:rPr>
            </w:pPr>
            <w:r w:rsidRPr="004D1C5D">
              <w:rPr>
                <w:rFonts w:ascii="Book Antiqua" w:hAnsi="Book Antiqua" w:cs="Times New Roman"/>
                <w:i/>
                <w:iCs/>
                <w:color w:val="auto"/>
                <w:sz w:val="20"/>
                <w:szCs w:val="20"/>
              </w:rPr>
              <w:t xml:space="preserve">Less than five </w:t>
            </w:r>
            <w:proofErr w:type="spellStart"/>
            <w:r w:rsidRPr="004D1C5D">
              <w:rPr>
                <w:rFonts w:ascii="Book Antiqua" w:hAnsi="Book Antiqua" w:cs="Times New Roman"/>
                <w:i/>
                <w:iCs/>
                <w:color w:val="auto"/>
                <w:sz w:val="20"/>
                <w:szCs w:val="20"/>
              </w:rPr>
              <w:t>O’levels</w:t>
            </w:r>
            <w:proofErr w:type="spellEnd"/>
          </w:p>
        </w:tc>
        <w:tc>
          <w:tcPr>
            <w:tcW w:w="0" w:type="auto"/>
          </w:tcPr>
          <w:p w14:paraId="355A662E"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680EB5B2"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75D5657"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2C617ED"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490D483"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3357158"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44A08F3"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7460CCC"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565C2A0"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0BE87023"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39218B6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C7EBCF4"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 xml:space="preserve">Five or More </w:t>
            </w:r>
            <w:proofErr w:type="spellStart"/>
            <w:r w:rsidRPr="004D1C5D">
              <w:rPr>
                <w:rFonts w:ascii="Book Antiqua" w:hAnsi="Book Antiqua" w:cs="Times New Roman"/>
                <w:i/>
                <w:iCs/>
                <w:color w:val="auto"/>
                <w:sz w:val="20"/>
                <w:szCs w:val="20"/>
              </w:rPr>
              <w:t>O’levels</w:t>
            </w:r>
            <w:proofErr w:type="spellEnd"/>
          </w:p>
        </w:tc>
        <w:tc>
          <w:tcPr>
            <w:tcW w:w="0" w:type="auto"/>
            <w:vAlign w:val="bottom"/>
          </w:tcPr>
          <w:p w14:paraId="452395F6" w14:textId="636DFB8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-3.60</w:t>
            </w:r>
          </w:p>
        </w:tc>
        <w:tc>
          <w:tcPr>
            <w:tcW w:w="0" w:type="auto"/>
          </w:tcPr>
          <w:p w14:paraId="013CD67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15FD1DE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2A70EC01" w14:textId="3456170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-0.39</w:t>
            </w:r>
          </w:p>
        </w:tc>
        <w:tc>
          <w:tcPr>
            <w:tcW w:w="0" w:type="auto"/>
          </w:tcPr>
          <w:p w14:paraId="491AB37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206407A2" w14:textId="39FC78A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-3.62</w:t>
            </w:r>
          </w:p>
        </w:tc>
        <w:tc>
          <w:tcPr>
            <w:tcW w:w="0" w:type="auto"/>
            <w:vAlign w:val="bottom"/>
          </w:tcPr>
          <w:p w14:paraId="3885856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755B990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60BA9B7" w14:textId="5169C22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-0.39</w:t>
            </w:r>
          </w:p>
        </w:tc>
        <w:tc>
          <w:tcPr>
            <w:tcW w:w="0" w:type="auto"/>
            <w:vAlign w:val="bottom"/>
          </w:tcPr>
          <w:p w14:paraId="187AC69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72F674D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D2A75"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6382AE0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75A64F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1DFE9D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1B9B7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C28692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556716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04968C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B44F3D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F4BEB6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E93B0E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16EC74F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3EE588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19C6A12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42085D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EBA956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702F25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7174CC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3E9DE4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E018ED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CD2367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7800A9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623CFE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568B019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50E91A"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230B4019" w14:textId="772AA38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-0.40</w:t>
            </w:r>
          </w:p>
        </w:tc>
        <w:tc>
          <w:tcPr>
            <w:tcW w:w="0" w:type="auto"/>
          </w:tcPr>
          <w:p w14:paraId="01A6B4A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(0.07)</w:t>
            </w:r>
          </w:p>
        </w:tc>
        <w:tc>
          <w:tcPr>
            <w:tcW w:w="0" w:type="auto"/>
          </w:tcPr>
          <w:p w14:paraId="736D65F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6EEE71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-0.17</w:t>
            </w:r>
          </w:p>
        </w:tc>
        <w:tc>
          <w:tcPr>
            <w:tcW w:w="0" w:type="auto"/>
          </w:tcPr>
          <w:p w14:paraId="562441A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47F8B8B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-0.41</w:t>
            </w:r>
          </w:p>
        </w:tc>
        <w:tc>
          <w:tcPr>
            <w:tcW w:w="0" w:type="auto"/>
            <w:vAlign w:val="bottom"/>
          </w:tcPr>
          <w:p w14:paraId="2BD3B5D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(0.07)</w:t>
            </w:r>
          </w:p>
        </w:tc>
        <w:tc>
          <w:tcPr>
            <w:tcW w:w="0" w:type="auto"/>
          </w:tcPr>
          <w:p w14:paraId="73F33BF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550442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-0.17</w:t>
            </w:r>
          </w:p>
        </w:tc>
        <w:tc>
          <w:tcPr>
            <w:tcW w:w="0" w:type="auto"/>
            <w:vAlign w:val="bottom"/>
          </w:tcPr>
          <w:p w14:paraId="03545D4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4EDECF2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DCA1DA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3DDFBDC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B801A5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C7E508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4E4CA6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835861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86614CA"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F3893E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88FBF6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DAE468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1D3A14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0CAEB49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BEB588"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3347077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6F6FB2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C0E28F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455F4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E63C87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50EF34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998719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849A20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BDA35B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D4BB6B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2770781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5532B20"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02AA206D" w14:textId="22595E1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0.71</w:t>
            </w:r>
          </w:p>
        </w:tc>
        <w:tc>
          <w:tcPr>
            <w:tcW w:w="0" w:type="auto"/>
          </w:tcPr>
          <w:p w14:paraId="53AAB91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578C33E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38AFEF6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507FE4A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5574019B" w14:textId="494E119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0.78</w:t>
            </w:r>
          </w:p>
        </w:tc>
        <w:tc>
          <w:tcPr>
            <w:tcW w:w="0" w:type="auto"/>
            <w:vAlign w:val="bottom"/>
          </w:tcPr>
          <w:p w14:paraId="5E6E8BD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51F6E27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0759B2CA" w14:textId="31809CD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vAlign w:val="bottom"/>
          </w:tcPr>
          <w:p w14:paraId="172CA98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0059702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BBA7E1" w14:textId="19CCD7B4"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RGSC</w:t>
            </w:r>
          </w:p>
        </w:tc>
        <w:tc>
          <w:tcPr>
            <w:tcW w:w="0" w:type="auto"/>
            <w:vAlign w:val="bottom"/>
          </w:tcPr>
          <w:p w14:paraId="5A242BF1" w14:textId="665B820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38B6A826" w14:textId="35F72BE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25D8D59" w14:textId="2BCEC20D"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A047D79" w14:textId="1B08631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94E8B9C" w14:textId="07B08C7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54EB4CA" w14:textId="1036218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77A9069" w14:textId="2B26F29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402DC9E" w14:textId="6BA4C50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0CD67663" w14:textId="7BFE739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A887767" w14:textId="22F0692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5634775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E62F57A" w14:textId="702EDD7A"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1</w:t>
            </w:r>
          </w:p>
        </w:tc>
        <w:tc>
          <w:tcPr>
            <w:tcW w:w="0" w:type="auto"/>
            <w:vAlign w:val="bottom"/>
          </w:tcPr>
          <w:p w14:paraId="75700FC0" w14:textId="0C32EE9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-0.97</w:t>
            </w:r>
          </w:p>
        </w:tc>
        <w:tc>
          <w:tcPr>
            <w:tcW w:w="0" w:type="auto"/>
            <w:vAlign w:val="bottom"/>
          </w:tcPr>
          <w:p w14:paraId="67192F0F" w14:textId="38B7527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(0.23)</w:t>
            </w:r>
          </w:p>
        </w:tc>
        <w:tc>
          <w:tcPr>
            <w:tcW w:w="0" w:type="auto"/>
          </w:tcPr>
          <w:p w14:paraId="4C2F4B75" w14:textId="0CA087A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D6EAEC1" w14:textId="183E66F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-0.10</w:t>
            </w:r>
          </w:p>
        </w:tc>
        <w:tc>
          <w:tcPr>
            <w:tcW w:w="0" w:type="auto"/>
            <w:vAlign w:val="bottom"/>
          </w:tcPr>
          <w:p w14:paraId="2A33077E" w14:textId="1DA09D0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02B33D66" w14:textId="01A60FD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-0.32</w:t>
            </w:r>
          </w:p>
        </w:tc>
        <w:tc>
          <w:tcPr>
            <w:tcW w:w="0" w:type="auto"/>
            <w:vAlign w:val="bottom"/>
          </w:tcPr>
          <w:p w14:paraId="3147369E" w14:textId="4D15189E"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(0.26)</w:t>
            </w:r>
          </w:p>
        </w:tc>
        <w:tc>
          <w:tcPr>
            <w:tcW w:w="0" w:type="auto"/>
          </w:tcPr>
          <w:p w14:paraId="1407069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6C94D2BA" w14:textId="66EB159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-0.10</w:t>
            </w:r>
          </w:p>
        </w:tc>
        <w:tc>
          <w:tcPr>
            <w:tcW w:w="0" w:type="auto"/>
            <w:vAlign w:val="bottom"/>
          </w:tcPr>
          <w:p w14:paraId="24651DC9" w14:textId="1B05014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r>
      <w:tr w:rsidR="004774C2" w:rsidRPr="004D1C5D" w14:paraId="57F2E1F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D438B3" w14:textId="50F38E27"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2</w:t>
            </w:r>
          </w:p>
        </w:tc>
        <w:tc>
          <w:tcPr>
            <w:tcW w:w="0" w:type="auto"/>
          </w:tcPr>
          <w:p w14:paraId="299005EB" w14:textId="414F3E6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Ref.</w:t>
            </w:r>
          </w:p>
        </w:tc>
        <w:tc>
          <w:tcPr>
            <w:tcW w:w="0" w:type="auto"/>
          </w:tcPr>
          <w:p w14:paraId="153FC883" w14:textId="181914D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AFC0FA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2F126C6" w14:textId="15412A6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869611B" w14:textId="0004E1B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DBF2738" w14:textId="56545F6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9506416" w14:textId="7DDCF38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C1C8A8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DFBB535" w14:textId="20771BB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C63B3BB" w14:textId="14702D8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3DB751C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BD413E2" w14:textId="2AA1478F"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3NM</w:t>
            </w:r>
          </w:p>
        </w:tc>
        <w:tc>
          <w:tcPr>
            <w:tcW w:w="0" w:type="auto"/>
            <w:vAlign w:val="bottom"/>
          </w:tcPr>
          <w:p w14:paraId="320B7355" w14:textId="001447B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C54607D" w14:textId="7829305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(0.13)</w:t>
            </w:r>
          </w:p>
        </w:tc>
        <w:tc>
          <w:tcPr>
            <w:tcW w:w="0" w:type="auto"/>
          </w:tcPr>
          <w:p w14:paraId="4C0688B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31B84860" w14:textId="4F8C52C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05BD4792" w14:textId="3FFA005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496F6476" w14:textId="668867E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0.57</w:t>
            </w:r>
          </w:p>
        </w:tc>
        <w:tc>
          <w:tcPr>
            <w:tcW w:w="0" w:type="auto"/>
            <w:vAlign w:val="bottom"/>
          </w:tcPr>
          <w:p w14:paraId="516DD417" w14:textId="02109D9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tcPr>
          <w:p w14:paraId="7D6E4C4B" w14:textId="4B34F5C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0B71E690" w14:textId="2FEC4FD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2BA6EBF8" w14:textId="029BAED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01CAB14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C8FA1D" w14:textId="0843072E"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4M</w:t>
            </w:r>
          </w:p>
        </w:tc>
        <w:tc>
          <w:tcPr>
            <w:tcW w:w="0" w:type="auto"/>
            <w:vAlign w:val="bottom"/>
          </w:tcPr>
          <w:p w14:paraId="052FF491" w14:textId="6F69471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0.70</w:t>
            </w:r>
          </w:p>
        </w:tc>
        <w:tc>
          <w:tcPr>
            <w:tcW w:w="0" w:type="auto"/>
            <w:vAlign w:val="bottom"/>
          </w:tcPr>
          <w:p w14:paraId="1BC623D6" w14:textId="058F39A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(0.10)</w:t>
            </w:r>
          </w:p>
        </w:tc>
        <w:tc>
          <w:tcPr>
            <w:tcW w:w="0" w:type="auto"/>
          </w:tcPr>
          <w:p w14:paraId="1B599552" w14:textId="301FF05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6C236B1" w14:textId="30A9871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0.05</w:t>
            </w:r>
          </w:p>
        </w:tc>
        <w:tc>
          <w:tcPr>
            <w:tcW w:w="0" w:type="auto"/>
            <w:vAlign w:val="bottom"/>
          </w:tcPr>
          <w:p w14:paraId="73B8FE36" w14:textId="6B4D21F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1AFD5CA0" w14:textId="3315A16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1.29</w:t>
            </w:r>
          </w:p>
        </w:tc>
        <w:tc>
          <w:tcPr>
            <w:tcW w:w="0" w:type="auto"/>
            <w:vAlign w:val="bottom"/>
          </w:tcPr>
          <w:p w14:paraId="04D7151C" w14:textId="39AB530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1.29</w:t>
            </w:r>
          </w:p>
        </w:tc>
        <w:tc>
          <w:tcPr>
            <w:tcW w:w="0" w:type="auto"/>
          </w:tcPr>
          <w:p w14:paraId="4A518260" w14:textId="6D74B46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4038759" w14:textId="3CAFFA7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0.05</w:t>
            </w:r>
          </w:p>
        </w:tc>
        <w:tc>
          <w:tcPr>
            <w:tcW w:w="0" w:type="auto"/>
            <w:vAlign w:val="bottom"/>
          </w:tcPr>
          <w:p w14:paraId="066C3F72" w14:textId="2EECED2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2CB9AC8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8001230" w14:textId="0E77151A"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w:t>
            </w:r>
          </w:p>
        </w:tc>
        <w:tc>
          <w:tcPr>
            <w:tcW w:w="0" w:type="auto"/>
            <w:vAlign w:val="bottom"/>
          </w:tcPr>
          <w:p w14:paraId="15C69F06" w14:textId="5C96D5E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0.79</w:t>
            </w:r>
          </w:p>
        </w:tc>
        <w:tc>
          <w:tcPr>
            <w:tcW w:w="0" w:type="auto"/>
            <w:vAlign w:val="bottom"/>
          </w:tcPr>
          <w:p w14:paraId="7FCF5CA7" w14:textId="14AD4FA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(0.13)</w:t>
            </w:r>
          </w:p>
        </w:tc>
        <w:tc>
          <w:tcPr>
            <w:tcW w:w="0" w:type="auto"/>
          </w:tcPr>
          <w:p w14:paraId="51226AB4" w14:textId="4EB5A8F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06454EE" w14:textId="19F155B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0.06</w:t>
            </w:r>
          </w:p>
        </w:tc>
        <w:tc>
          <w:tcPr>
            <w:tcW w:w="0" w:type="auto"/>
            <w:vAlign w:val="bottom"/>
          </w:tcPr>
          <w:p w14:paraId="141B0AA0" w14:textId="643C34F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6C735FA2" w14:textId="7DF0680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1.02</w:t>
            </w:r>
          </w:p>
        </w:tc>
        <w:tc>
          <w:tcPr>
            <w:tcW w:w="0" w:type="auto"/>
            <w:vAlign w:val="bottom"/>
          </w:tcPr>
          <w:p w14:paraId="2128BCF2" w14:textId="4130B4F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tcPr>
          <w:p w14:paraId="32E54364" w14:textId="2091F2B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0572501" w14:textId="01BC3A4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0.06</w:t>
            </w:r>
          </w:p>
        </w:tc>
        <w:tc>
          <w:tcPr>
            <w:tcW w:w="0" w:type="auto"/>
            <w:vAlign w:val="bottom"/>
          </w:tcPr>
          <w:p w14:paraId="4A334A64" w14:textId="37A12D4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346129B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292685" w14:textId="0971526D"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5</w:t>
            </w:r>
          </w:p>
        </w:tc>
        <w:tc>
          <w:tcPr>
            <w:tcW w:w="0" w:type="auto"/>
            <w:vAlign w:val="bottom"/>
          </w:tcPr>
          <w:p w14:paraId="7CB79135" w14:textId="5667343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1.14</w:t>
            </w:r>
          </w:p>
        </w:tc>
        <w:tc>
          <w:tcPr>
            <w:tcW w:w="0" w:type="auto"/>
            <w:vAlign w:val="bottom"/>
          </w:tcPr>
          <w:p w14:paraId="294A96BE" w14:textId="0BC9F98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(0.16)</w:t>
            </w:r>
          </w:p>
        </w:tc>
        <w:tc>
          <w:tcPr>
            <w:tcW w:w="0" w:type="auto"/>
          </w:tcPr>
          <w:p w14:paraId="2D85AD7F" w14:textId="055DABB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7C5DBCFF" w14:textId="6CB65DA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0.12</w:t>
            </w:r>
          </w:p>
        </w:tc>
        <w:tc>
          <w:tcPr>
            <w:tcW w:w="0" w:type="auto"/>
            <w:vAlign w:val="bottom"/>
          </w:tcPr>
          <w:p w14:paraId="33287700" w14:textId="54E1AB7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326A1849" w14:textId="58FCDDB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1.18</w:t>
            </w:r>
          </w:p>
        </w:tc>
        <w:tc>
          <w:tcPr>
            <w:tcW w:w="0" w:type="auto"/>
            <w:vAlign w:val="bottom"/>
          </w:tcPr>
          <w:p w14:paraId="2B3287D4" w14:textId="4B52E95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(0.19)</w:t>
            </w:r>
          </w:p>
        </w:tc>
        <w:tc>
          <w:tcPr>
            <w:tcW w:w="0" w:type="auto"/>
          </w:tcPr>
          <w:p w14:paraId="4C91ABA7" w14:textId="33403BA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0B730521" w14:textId="3E3ABDE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0.12</w:t>
            </w:r>
          </w:p>
        </w:tc>
        <w:tc>
          <w:tcPr>
            <w:tcW w:w="0" w:type="auto"/>
            <w:vAlign w:val="bottom"/>
          </w:tcPr>
          <w:p w14:paraId="56988633" w14:textId="7048758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0A0D083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2314C50"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38494400" w14:textId="0862742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1.17</w:t>
            </w:r>
          </w:p>
        </w:tc>
        <w:tc>
          <w:tcPr>
            <w:tcW w:w="0" w:type="auto"/>
            <w:vAlign w:val="bottom"/>
          </w:tcPr>
          <w:p w14:paraId="6DC278EB" w14:textId="56611A9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(0.10)</w:t>
            </w:r>
          </w:p>
        </w:tc>
        <w:tc>
          <w:tcPr>
            <w:tcW w:w="0" w:type="auto"/>
          </w:tcPr>
          <w:p w14:paraId="58A5D3D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6CBCE4B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59EA21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51BBFD2E" w14:textId="26EC05A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0.66</w:t>
            </w:r>
          </w:p>
        </w:tc>
        <w:tc>
          <w:tcPr>
            <w:tcW w:w="0" w:type="auto"/>
            <w:vAlign w:val="bottom"/>
          </w:tcPr>
          <w:p w14:paraId="33EC9E7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tcPr>
          <w:p w14:paraId="1788CD8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764226C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2D7C0D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567F019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01DEBB" w14:textId="77777777" w:rsidR="004774C2" w:rsidRPr="004D1C5D" w:rsidRDefault="004774C2" w:rsidP="004774C2">
            <w:pPr>
              <w:rPr>
                <w:rFonts w:ascii="Book Antiqua" w:hAnsi="Book Antiqua" w:cs="Times New Roman"/>
                <w:color w:val="auto"/>
                <w:sz w:val="20"/>
                <w:szCs w:val="20"/>
              </w:rPr>
            </w:pPr>
          </w:p>
        </w:tc>
        <w:tc>
          <w:tcPr>
            <w:tcW w:w="0" w:type="auto"/>
          </w:tcPr>
          <w:p w14:paraId="2FCA8C3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872037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8FC55E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37979E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646891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B05AF4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42185D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519580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853289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947E73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01C2041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16C4C5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Non-Traditional Education</w:t>
            </w:r>
          </w:p>
        </w:tc>
        <w:tc>
          <w:tcPr>
            <w:tcW w:w="0" w:type="auto"/>
          </w:tcPr>
          <w:p w14:paraId="12B909E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FBCF4F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F0FC8E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B9C3AB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3843EE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36D793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9CFD1E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4B54B9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A2289B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A094C5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0AE25DA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249EF6"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0" w:type="auto"/>
          </w:tcPr>
          <w:p w14:paraId="16F2EF5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0D5321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DEE93B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4A604B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010191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49FE9D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5DBA0F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5BA3FB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52AA36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FCC479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681F9A6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92F4002"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 xml:space="preserve">Less than five </w:t>
            </w:r>
            <w:proofErr w:type="spellStart"/>
            <w:r w:rsidRPr="004D1C5D">
              <w:rPr>
                <w:rFonts w:ascii="Book Antiqua" w:hAnsi="Book Antiqua" w:cs="Times New Roman"/>
                <w:i/>
                <w:iCs/>
                <w:color w:val="auto"/>
                <w:sz w:val="20"/>
                <w:szCs w:val="20"/>
              </w:rPr>
              <w:t>O’levels</w:t>
            </w:r>
            <w:proofErr w:type="spellEnd"/>
          </w:p>
        </w:tc>
        <w:tc>
          <w:tcPr>
            <w:tcW w:w="0" w:type="auto"/>
          </w:tcPr>
          <w:p w14:paraId="14B767F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5B1D37E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AF5FDA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A10784A"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4E35E1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19D5C7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CF11F5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94C2BD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A3AABC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7DCAE8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1031323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742257"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 xml:space="preserve">Five or More </w:t>
            </w:r>
            <w:proofErr w:type="spellStart"/>
            <w:r w:rsidRPr="004D1C5D">
              <w:rPr>
                <w:rFonts w:ascii="Book Antiqua" w:hAnsi="Book Antiqua" w:cs="Times New Roman"/>
                <w:i/>
                <w:iCs/>
                <w:color w:val="auto"/>
                <w:sz w:val="20"/>
                <w:szCs w:val="20"/>
              </w:rPr>
              <w:t>O’levels</w:t>
            </w:r>
            <w:proofErr w:type="spellEnd"/>
          </w:p>
        </w:tc>
        <w:tc>
          <w:tcPr>
            <w:tcW w:w="0" w:type="auto"/>
            <w:vAlign w:val="bottom"/>
          </w:tcPr>
          <w:p w14:paraId="455615CF" w14:textId="128BE9D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-1.71</w:t>
            </w:r>
          </w:p>
        </w:tc>
        <w:tc>
          <w:tcPr>
            <w:tcW w:w="0" w:type="auto"/>
          </w:tcPr>
          <w:p w14:paraId="128F748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2475253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3D21C390" w14:textId="4156740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tcPr>
          <w:p w14:paraId="53584C9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7D7E4E08" w14:textId="49F1575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-1.73</w:t>
            </w:r>
          </w:p>
        </w:tc>
        <w:tc>
          <w:tcPr>
            <w:tcW w:w="0" w:type="auto"/>
            <w:vAlign w:val="bottom"/>
          </w:tcPr>
          <w:p w14:paraId="718496A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(0.09)</w:t>
            </w:r>
          </w:p>
        </w:tc>
        <w:tc>
          <w:tcPr>
            <w:tcW w:w="0" w:type="auto"/>
            <w:vAlign w:val="bottom"/>
          </w:tcPr>
          <w:p w14:paraId="0695117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1FCABE2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3FED5DB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74D4D02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A611232"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0903DF4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49A96B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993D89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7E9266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672CF1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D7FED3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FBB351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BEF6C7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B221B2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677967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6A8465D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43A3AC" w14:textId="77777777" w:rsidR="004774C2" w:rsidRPr="004D1C5D" w:rsidRDefault="004774C2" w:rsidP="004774C2">
            <w:pPr>
              <w:rPr>
                <w:rFonts w:ascii="Book Antiqua" w:eastAsia="Times New Roman"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74EAB60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6B57163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6FD3CB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C0FEE0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A2AAA4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1D340A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06539B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663E78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1B66C9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E71458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7122DD4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443E33C"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6B7177D8" w14:textId="35DC8E5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-0.84</w:t>
            </w:r>
          </w:p>
        </w:tc>
        <w:tc>
          <w:tcPr>
            <w:tcW w:w="0" w:type="auto"/>
          </w:tcPr>
          <w:p w14:paraId="7B0F8DD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1EC101A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D69B62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-0.07</w:t>
            </w:r>
          </w:p>
        </w:tc>
        <w:tc>
          <w:tcPr>
            <w:tcW w:w="0" w:type="auto"/>
          </w:tcPr>
          <w:p w14:paraId="0B7D65B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64B2C5E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-0.84</w:t>
            </w:r>
          </w:p>
        </w:tc>
        <w:tc>
          <w:tcPr>
            <w:tcW w:w="0" w:type="auto"/>
            <w:vAlign w:val="bottom"/>
          </w:tcPr>
          <w:p w14:paraId="395F659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1BC94BE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147225B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-0.07</w:t>
            </w:r>
          </w:p>
        </w:tc>
        <w:tc>
          <w:tcPr>
            <w:tcW w:w="0" w:type="auto"/>
            <w:vAlign w:val="bottom"/>
          </w:tcPr>
          <w:p w14:paraId="7A1E229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3161DC6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8F59D6"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5376426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ADD62B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A20303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FE76B7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C120C1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B65DA9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D7FBAB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82A824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1D5A7E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C9814C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207CD84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2521C0A"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730A685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715116E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EE9C67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970600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720FCB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78B718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B8E8C8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6B2CEA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4AF60F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0727E4B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0FB08E0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81F94D"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lastRenderedPageBreak/>
              <w:t>Do not Own Home</w:t>
            </w:r>
          </w:p>
        </w:tc>
        <w:tc>
          <w:tcPr>
            <w:tcW w:w="0" w:type="auto"/>
            <w:vAlign w:val="bottom"/>
          </w:tcPr>
          <w:p w14:paraId="4545F330" w14:textId="5A3C5B0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-0.08</w:t>
            </w:r>
          </w:p>
        </w:tc>
        <w:tc>
          <w:tcPr>
            <w:tcW w:w="0" w:type="auto"/>
          </w:tcPr>
          <w:p w14:paraId="278F47C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(0.10)</w:t>
            </w:r>
          </w:p>
        </w:tc>
        <w:tc>
          <w:tcPr>
            <w:tcW w:w="0" w:type="auto"/>
          </w:tcPr>
          <w:p w14:paraId="3EC1D19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C91A8E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6B0A729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0ADB4402" w14:textId="525408F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tcPr>
          <w:p w14:paraId="18CCADE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7F388B6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3749AEE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20C70FA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32E8BA9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3456EE6" w14:textId="3FE0EEA4"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RGSC</w:t>
            </w:r>
          </w:p>
        </w:tc>
        <w:tc>
          <w:tcPr>
            <w:tcW w:w="0" w:type="auto"/>
            <w:vAlign w:val="bottom"/>
          </w:tcPr>
          <w:p w14:paraId="19BC248E" w14:textId="00CC04D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1D31B80" w14:textId="33DB580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7AD2EC0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08B55296" w14:textId="42939C2E"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2F2E0528" w14:textId="27033EF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388A002" w14:textId="12B78F5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7B6F2359" w14:textId="00F6AF8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71ABF72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6D34991B" w14:textId="796A602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15E2A536" w14:textId="455C1A5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1C0F55D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AB4D51" w14:textId="13078636"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1</w:t>
            </w:r>
          </w:p>
        </w:tc>
        <w:tc>
          <w:tcPr>
            <w:tcW w:w="0" w:type="auto"/>
            <w:vAlign w:val="bottom"/>
          </w:tcPr>
          <w:p w14:paraId="64C1DE83" w14:textId="5760069D"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-0.49</w:t>
            </w:r>
          </w:p>
        </w:tc>
        <w:tc>
          <w:tcPr>
            <w:tcW w:w="0" w:type="auto"/>
            <w:vAlign w:val="bottom"/>
          </w:tcPr>
          <w:p w14:paraId="7C82295E" w14:textId="31B16CF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(0.21)</w:t>
            </w:r>
          </w:p>
        </w:tc>
        <w:tc>
          <w:tcPr>
            <w:tcW w:w="0" w:type="auto"/>
            <w:vAlign w:val="bottom"/>
          </w:tcPr>
          <w:p w14:paraId="2879FCED" w14:textId="61B6E97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AE8DAA6" w14:textId="32714C4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0219083F" w14:textId="0BD74AC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155E08C5" w14:textId="438F2E2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-0.31</w:t>
            </w:r>
          </w:p>
        </w:tc>
        <w:tc>
          <w:tcPr>
            <w:tcW w:w="0" w:type="auto"/>
            <w:vAlign w:val="bottom"/>
          </w:tcPr>
          <w:p w14:paraId="538323AB" w14:textId="36438F3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(0.24)</w:t>
            </w:r>
          </w:p>
        </w:tc>
        <w:tc>
          <w:tcPr>
            <w:tcW w:w="0" w:type="auto"/>
            <w:vAlign w:val="bottom"/>
          </w:tcPr>
          <w:p w14:paraId="68FC272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2C768FFB" w14:textId="4C3E801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5B7E6C58" w14:textId="3E3CCC6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2B6FBDB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35D0C33" w14:textId="22B489BB"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2</w:t>
            </w:r>
          </w:p>
        </w:tc>
        <w:tc>
          <w:tcPr>
            <w:tcW w:w="0" w:type="auto"/>
          </w:tcPr>
          <w:p w14:paraId="73A9B400" w14:textId="6176115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Ref.</w:t>
            </w:r>
          </w:p>
        </w:tc>
        <w:tc>
          <w:tcPr>
            <w:tcW w:w="0" w:type="auto"/>
          </w:tcPr>
          <w:p w14:paraId="506B5C09" w14:textId="0983C37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1B69EC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5F7475D" w14:textId="1EEF9BE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A797E4C" w14:textId="693CD2A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1EEF656" w14:textId="5D6ADD9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76D1B15" w14:textId="67C399C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FB4C64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528515E" w14:textId="55F07DA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6C62B15" w14:textId="061064C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48F6BFA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1DACB" w14:textId="6F9BFFA5"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3NM</w:t>
            </w:r>
          </w:p>
        </w:tc>
        <w:tc>
          <w:tcPr>
            <w:tcW w:w="0" w:type="auto"/>
            <w:vAlign w:val="bottom"/>
          </w:tcPr>
          <w:p w14:paraId="69C3430F" w14:textId="70C386F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0.12</w:t>
            </w:r>
          </w:p>
        </w:tc>
        <w:tc>
          <w:tcPr>
            <w:tcW w:w="0" w:type="auto"/>
            <w:vAlign w:val="bottom"/>
          </w:tcPr>
          <w:p w14:paraId="02F081D3" w14:textId="7A6DA6E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(0.14)</w:t>
            </w:r>
          </w:p>
        </w:tc>
        <w:tc>
          <w:tcPr>
            <w:tcW w:w="0" w:type="auto"/>
            <w:vAlign w:val="bottom"/>
          </w:tcPr>
          <w:p w14:paraId="5FB13A4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2D162365" w14:textId="650CE1E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4558A37F" w14:textId="3A42C84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48515C0" w14:textId="1ED2BAA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0.28</w:t>
            </w:r>
          </w:p>
        </w:tc>
        <w:tc>
          <w:tcPr>
            <w:tcW w:w="0" w:type="auto"/>
            <w:vAlign w:val="bottom"/>
          </w:tcPr>
          <w:p w14:paraId="30A0660E" w14:textId="6B0B429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(0.16)</w:t>
            </w:r>
          </w:p>
        </w:tc>
        <w:tc>
          <w:tcPr>
            <w:tcW w:w="0" w:type="auto"/>
            <w:vAlign w:val="bottom"/>
          </w:tcPr>
          <w:p w14:paraId="1477F1F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58896FA2" w14:textId="5BC82E8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2B8C85D3" w14:textId="2E9A58E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298CA0F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D242963" w14:textId="6A1B28BD"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4M</w:t>
            </w:r>
          </w:p>
        </w:tc>
        <w:tc>
          <w:tcPr>
            <w:tcW w:w="0" w:type="auto"/>
            <w:vAlign w:val="bottom"/>
          </w:tcPr>
          <w:p w14:paraId="2F549721" w14:textId="1BB2610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0.23</w:t>
            </w:r>
          </w:p>
        </w:tc>
        <w:tc>
          <w:tcPr>
            <w:tcW w:w="0" w:type="auto"/>
            <w:vAlign w:val="bottom"/>
          </w:tcPr>
          <w:p w14:paraId="5B36907F" w14:textId="4DCC45B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(0.11)</w:t>
            </w:r>
          </w:p>
        </w:tc>
        <w:tc>
          <w:tcPr>
            <w:tcW w:w="0" w:type="auto"/>
            <w:vAlign w:val="bottom"/>
          </w:tcPr>
          <w:p w14:paraId="57524B3A" w14:textId="75473A4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0B1CC9EA" w14:textId="5FE877A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6A7AC150" w14:textId="792FFD4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025719D2" w14:textId="6CB76F4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vAlign w:val="bottom"/>
          </w:tcPr>
          <w:p w14:paraId="62863526" w14:textId="1CAC5F6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(0.16)</w:t>
            </w:r>
          </w:p>
        </w:tc>
        <w:tc>
          <w:tcPr>
            <w:tcW w:w="0" w:type="auto"/>
            <w:vAlign w:val="bottom"/>
          </w:tcPr>
          <w:p w14:paraId="51B1E4E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30A814B7" w14:textId="15727C2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3B2F884C" w14:textId="49C4EF1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4034D69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DDD55" w14:textId="4ACA94E9"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4</w:t>
            </w:r>
          </w:p>
        </w:tc>
        <w:tc>
          <w:tcPr>
            <w:tcW w:w="0" w:type="auto"/>
            <w:vAlign w:val="bottom"/>
          </w:tcPr>
          <w:p w14:paraId="0CB10D81" w14:textId="66DE28CD"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0.11</w:t>
            </w:r>
          </w:p>
        </w:tc>
        <w:tc>
          <w:tcPr>
            <w:tcW w:w="0" w:type="auto"/>
            <w:vAlign w:val="bottom"/>
          </w:tcPr>
          <w:p w14:paraId="7F5FB8A5" w14:textId="176EB43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(0.16)</w:t>
            </w:r>
          </w:p>
        </w:tc>
        <w:tc>
          <w:tcPr>
            <w:tcW w:w="0" w:type="auto"/>
            <w:vAlign w:val="bottom"/>
          </w:tcPr>
          <w:p w14:paraId="163B874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04C19A05" w14:textId="5AFE20D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123E6286" w14:textId="0EF7489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E5664B3" w14:textId="7272FB0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0.27</w:t>
            </w:r>
          </w:p>
        </w:tc>
        <w:tc>
          <w:tcPr>
            <w:tcW w:w="0" w:type="auto"/>
            <w:vAlign w:val="bottom"/>
          </w:tcPr>
          <w:p w14:paraId="536225CE" w14:textId="3FEED64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vAlign w:val="bottom"/>
          </w:tcPr>
          <w:p w14:paraId="7751368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01A70D48" w14:textId="32D8428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00B5240E" w14:textId="17AE5DD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41D2A73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1760C81" w14:textId="48AFBA07"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5</w:t>
            </w:r>
          </w:p>
        </w:tc>
        <w:tc>
          <w:tcPr>
            <w:tcW w:w="0" w:type="auto"/>
            <w:vAlign w:val="bottom"/>
          </w:tcPr>
          <w:p w14:paraId="28CA4F70" w14:textId="2BD876B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0.10</w:t>
            </w:r>
          </w:p>
        </w:tc>
        <w:tc>
          <w:tcPr>
            <w:tcW w:w="0" w:type="auto"/>
            <w:vAlign w:val="bottom"/>
          </w:tcPr>
          <w:p w14:paraId="7456335C" w14:textId="2865DAA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(0.23)</w:t>
            </w:r>
          </w:p>
        </w:tc>
        <w:tc>
          <w:tcPr>
            <w:tcW w:w="0" w:type="auto"/>
            <w:vAlign w:val="bottom"/>
          </w:tcPr>
          <w:p w14:paraId="29FD343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71C7FCE9" w14:textId="788CD42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203E70EE" w14:textId="31E785F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167F1EB9" w14:textId="725E152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25CA64E4" w14:textId="09852E2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(0.22)</w:t>
            </w:r>
          </w:p>
        </w:tc>
        <w:tc>
          <w:tcPr>
            <w:tcW w:w="0" w:type="auto"/>
            <w:vAlign w:val="bottom"/>
          </w:tcPr>
          <w:p w14:paraId="608D55D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9222EB6" w14:textId="4D42B1A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1F66B24B" w14:textId="352C06C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67C3198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4B38FB"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Intercept</w:t>
            </w:r>
          </w:p>
        </w:tc>
        <w:tc>
          <w:tcPr>
            <w:tcW w:w="0" w:type="auto"/>
            <w:vAlign w:val="bottom"/>
          </w:tcPr>
          <w:p w14:paraId="51D5ADE7" w14:textId="2BB56B4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0.18</w:t>
            </w:r>
          </w:p>
        </w:tc>
        <w:tc>
          <w:tcPr>
            <w:tcW w:w="0" w:type="auto"/>
            <w:vAlign w:val="bottom"/>
          </w:tcPr>
          <w:p w14:paraId="0D7D6404" w14:textId="37DCC01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(0.11)</w:t>
            </w:r>
          </w:p>
        </w:tc>
        <w:tc>
          <w:tcPr>
            <w:tcW w:w="0" w:type="auto"/>
          </w:tcPr>
          <w:p w14:paraId="1E72B2EA" w14:textId="2AC2267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1467D1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839E37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5FD980E9" w14:textId="0B7B999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0.09</w:t>
            </w:r>
          </w:p>
        </w:tc>
        <w:tc>
          <w:tcPr>
            <w:tcW w:w="0" w:type="auto"/>
            <w:vAlign w:val="bottom"/>
          </w:tcPr>
          <w:p w14:paraId="36335B90" w14:textId="4B3142B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vAlign w:val="bottom"/>
          </w:tcPr>
          <w:p w14:paraId="6B4C72E2" w14:textId="3BD8371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6EE0448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CB2F08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77E3588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2B734BF" w14:textId="77777777" w:rsidR="004774C2" w:rsidRPr="004D1C5D" w:rsidRDefault="004774C2" w:rsidP="004774C2">
            <w:pPr>
              <w:rPr>
                <w:rFonts w:ascii="Book Antiqua" w:hAnsi="Book Antiqua" w:cs="Times New Roman"/>
                <w:i/>
                <w:iCs/>
                <w:color w:val="auto"/>
                <w:sz w:val="20"/>
                <w:szCs w:val="20"/>
              </w:rPr>
            </w:pPr>
          </w:p>
        </w:tc>
        <w:tc>
          <w:tcPr>
            <w:tcW w:w="0" w:type="auto"/>
          </w:tcPr>
          <w:p w14:paraId="096F620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110437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7F90A6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8116AB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F3798A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2E895B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FC44CF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8C8B3F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6AD9CE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D68C89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3794BFB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C87541"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School</w:t>
            </w:r>
          </w:p>
        </w:tc>
        <w:tc>
          <w:tcPr>
            <w:tcW w:w="0" w:type="auto"/>
          </w:tcPr>
          <w:p w14:paraId="104737A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72DB60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FAC767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649AA3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313EAE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E27817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C9EEBF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7CFBAA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739450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B1B0B7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07680E1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8B61E9" w14:textId="77777777" w:rsidR="004774C2" w:rsidRPr="004D1C5D" w:rsidRDefault="004774C2" w:rsidP="004774C2">
            <w:pPr>
              <w:rPr>
                <w:rFonts w:ascii="Book Antiqua" w:hAnsi="Book Antiqua" w:cs="Times New Roman"/>
                <w:i/>
                <w:iCs/>
                <w:color w:val="auto"/>
                <w:sz w:val="20"/>
                <w:szCs w:val="20"/>
              </w:rPr>
            </w:pPr>
          </w:p>
        </w:tc>
        <w:tc>
          <w:tcPr>
            <w:tcW w:w="0" w:type="auto"/>
          </w:tcPr>
          <w:p w14:paraId="5E381BB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98BD67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4AF08F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9F7C9F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20CDC3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2699DE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8DA571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B4B05F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8307F9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79B99C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0B236D6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F04551"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Training &amp; Apprenticeships</w:t>
            </w:r>
          </w:p>
        </w:tc>
        <w:tc>
          <w:tcPr>
            <w:tcW w:w="0" w:type="auto"/>
          </w:tcPr>
          <w:p w14:paraId="45A0158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966EBD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C7213A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F69069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B2EEB1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1FD53D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E85C5A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CFB949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A81572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EF9404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18AAA0A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9282C07"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452E0A2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248F69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42949C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EFF933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DBE47A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CF490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63255E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4168B7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FF1E49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DDB7F2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7576043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E25FF7"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i/>
                <w:iCs/>
                <w:color w:val="auto"/>
                <w:sz w:val="20"/>
                <w:szCs w:val="20"/>
              </w:rPr>
              <w:t xml:space="preserve">Less than five </w:t>
            </w:r>
            <w:proofErr w:type="spellStart"/>
            <w:r w:rsidRPr="004D1C5D">
              <w:rPr>
                <w:rFonts w:ascii="Book Antiqua" w:hAnsi="Book Antiqua" w:cs="Times New Roman"/>
                <w:i/>
                <w:iCs/>
                <w:color w:val="auto"/>
                <w:sz w:val="20"/>
                <w:szCs w:val="20"/>
              </w:rPr>
              <w:t>O’levels</w:t>
            </w:r>
            <w:proofErr w:type="spellEnd"/>
          </w:p>
        </w:tc>
        <w:tc>
          <w:tcPr>
            <w:tcW w:w="0" w:type="auto"/>
          </w:tcPr>
          <w:p w14:paraId="5B88682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B0FE5A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BE9F07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8BAD2E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23ADC2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71CF9B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DA4E61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A1C609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DB359E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48CB7D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148107B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B8D23B3"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i/>
                <w:iCs/>
                <w:color w:val="auto"/>
                <w:sz w:val="20"/>
                <w:szCs w:val="20"/>
              </w:rPr>
              <w:t xml:space="preserve">Five or More </w:t>
            </w:r>
            <w:proofErr w:type="spellStart"/>
            <w:r w:rsidRPr="004D1C5D">
              <w:rPr>
                <w:rFonts w:ascii="Book Antiqua" w:hAnsi="Book Antiqua" w:cs="Times New Roman"/>
                <w:i/>
                <w:iCs/>
                <w:color w:val="auto"/>
                <w:sz w:val="20"/>
                <w:szCs w:val="20"/>
              </w:rPr>
              <w:t>O’levels</w:t>
            </w:r>
            <w:proofErr w:type="spellEnd"/>
          </w:p>
        </w:tc>
        <w:tc>
          <w:tcPr>
            <w:tcW w:w="0" w:type="auto"/>
            <w:vAlign w:val="bottom"/>
          </w:tcPr>
          <w:p w14:paraId="009F62F9" w14:textId="51186CD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-3.25</w:t>
            </w:r>
          </w:p>
        </w:tc>
        <w:tc>
          <w:tcPr>
            <w:tcW w:w="0" w:type="auto"/>
          </w:tcPr>
          <w:p w14:paraId="7DA48ED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2D09E57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6FB5E81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-0.17</w:t>
            </w:r>
          </w:p>
        </w:tc>
        <w:tc>
          <w:tcPr>
            <w:tcW w:w="0" w:type="auto"/>
          </w:tcPr>
          <w:p w14:paraId="30969C7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1CFD6BDB" w14:textId="288165A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-3.27</w:t>
            </w:r>
          </w:p>
        </w:tc>
        <w:tc>
          <w:tcPr>
            <w:tcW w:w="0" w:type="auto"/>
            <w:vAlign w:val="bottom"/>
          </w:tcPr>
          <w:p w14:paraId="411F763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6F07FF8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0E2406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vAlign w:val="bottom"/>
          </w:tcPr>
          <w:p w14:paraId="22CC590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30528B6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11AF9A"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028A82A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C34D7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D7F66F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B9DB39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BFFD25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034504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1F7BDE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83E380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5F7C22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CE034B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7D2089A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9BA8FC2"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3529FF2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272EA12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2E87C0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BEA065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C02C2A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0F2423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8E3A8C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0CF925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62F0E7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649ED4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580E0D3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4E4CE5"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tcPr>
          <w:p w14:paraId="2AE8DD1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1.52</w:t>
            </w:r>
          </w:p>
        </w:tc>
        <w:tc>
          <w:tcPr>
            <w:tcW w:w="0" w:type="auto"/>
          </w:tcPr>
          <w:p w14:paraId="4275698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2D5F560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D737A5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0" w:type="auto"/>
          </w:tcPr>
          <w:p w14:paraId="122A5AB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7DE6EDE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1.51</w:t>
            </w:r>
          </w:p>
        </w:tc>
        <w:tc>
          <w:tcPr>
            <w:tcW w:w="0" w:type="auto"/>
            <w:vAlign w:val="bottom"/>
          </w:tcPr>
          <w:p w14:paraId="1F41A57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3474908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76D978E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0.24</w:t>
            </w:r>
          </w:p>
        </w:tc>
        <w:tc>
          <w:tcPr>
            <w:tcW w:w="0" w:type="auto"/>
            <w:vAlign w:val="bottom"/>
          </w:tcPr>
          <w:p w14:paraId="0FFF813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5579F4A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E1D4A06"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34ADA29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4446A7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FB4C2E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4A6CF5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E6C52B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CAEB6E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5AAEC1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93129F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E22E3B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B876D5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40D4D5A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AC5D6D"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6988EA7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44990A6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E315D2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6CF501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A3FB78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96F981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92AAE7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5737AE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A3E8C7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C9F92E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0E2FCE0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014769A"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6C16C81C" w14:textId="5D6D608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0.40</w:t>
            </w:r>
          </w:p>
        </w:tc>
        <w:tc>
          <w:tcPr>
            <w:tcW w:w="0" w:type="auto"/>
            <w:vAlign w:val="bottom"/>
          </w:tcPr>
          <w:p w14:paraId="4107D607" w14:textId="1657C72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(0.08)</w:t>
            </w:r>
          </w:p>
        </w:tc>
        <w:tc>
          <w:tcPr>
            <w:tcW w:w="0" w:type="auto"/>
          </w:tcPr>
          <w:p w14:paraId="64AAAE1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2E6C47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6A0BBD9A"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5F75BBE0" w14:textId="4D4FAE0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0.47</w:t>
            </w:r>
          </w:p>
        </w:tc>
        <w:tc>
          <w:tcPr>
            <w:tcW w:w="0" w:type="auto"/>
            <w:vAlign w:val="bottom"/>
          </w:tcPr>
          <w:p w14:paraId="42B565A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440A8DD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3F1465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3A23E5B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63135BA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00DA9B" w14:textId="6A75D41C"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RGSC</w:t>
            </w:r>
          </w:p>
        </w:tc>
        <w:tc>
          <w:tcPr>
            <w:tcW w:w="0" w:type="auto"/>
            <w:vAlign w:val="bottom"/>
          </w:tcPr>
          <w:p w14:paraId="4ACF5F40" w14:textId="18BA8FC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085E628" w14:textId="54B401E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BDB4014" w14:textId="6C13F53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25363E45" w14:textId="295990C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2CFFB269" w14:textId="5811438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86C3BB6" w14:textId="106D9C4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B3B9F98" w14:textId="6E460D0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96641F7" w14:textId="1071869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42FD7FF7" w14:textId="584955E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222FB67" w14:textId="152C1C6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4850C66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E031B23" w14:textId="2D35165A"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1</w:t>
            </w:r>
          </w:p>
        </w:tc>
        <w:tc>
          <w:tcPr>
            <w:tcW w:w="0" w:type="auto"/>
            <w:vAlign w:val="bottom"/>
          </w:tcPr>
          <w:p w14:paraId="7834D8A4" w14:textId="482AA55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-0.52</w:t>
            </w:r>
          </w:p>
        </w:tc>
        <w:tc>
          <w:tcPr>
            <w:tcW w:w="0" w:type="auto"/>
            <w:vAlign w:val="bottom"/>
          </w:tcPr>
          <w:p w14:paraId="1E67FDFF" w14:textId="7B221E2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(0.23)</w:t>
            </w:r>
          </w:p>
        </w:tc>
        <w:tc>
          <w:tcPr>
            <w:tcW w:w="0" w:type="auto"/>
          </w:tcPr>
          <w:p w14:paraId="1687E134" w14:textId="145F5B0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75D738E4" w14:textId="6190689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5CAE7B16" w14:textId="2E9BCD1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2CB4E95D" w14:textId="146C502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-0.33</w:t>
            </w:r>
          </w:p>
        </w:tc>
        <w:tc>
          <w:tcPr>
            <w:tcW w:w="0" w:type="auto"/>
            <w:vAlign w:val="bottom"/>
          </w:tcPr>
          <w:p w14:paraId="33695D9E" w14:textId="1571289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(0.28)</w:t>
            </w:r>
          </w:p>
        </w:tc>
        <w:tc>
          <w:tcPr>
            <w:tcW w:w="0" w:type="auto"/>
          </w:tcPr>
          <w:p w14:paraId="6C393F2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6B38A351" w14:textId="68846E6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6DE46D8" w14:textId="704E000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r>
      <w:tr w:rsidR="004774C2" w:rsidRPr="004D1C5D" w14:paraId="5DBC8B2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D73F18" w14:textId="68A73ECE"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2</w:t>
            </w:r>
          </w:p>
        </w:tc>
        <w:tc>
          <w:tcPr>
            <w:tcW w:w="0" w:type="auto"/>
          </w:tcPr>
          <w:p w14:paraId="259C5CFA" w14:textId="1EE68C9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Ref.</w:t>
            </w:r>
          </w:p>
        </w:tc>
        <w:tc>
          <w:tcPr>
            <w:tcW w:w="0" w:type="auto"/>
          </w:tcPr>
          <w:p w14:paraId="7AA7B3D1" w14:textId="0DAD827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EAA405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472A378" w14:textId="547396E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CF5FAFA" w14:textId="7170FD2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3AA0E20" w14:textId="16AD785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DECE280" w14:textId="17EEAF7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3BA328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9311957" w14:textId="3ACD7C5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BA61690" w14:textId="7827B38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42ECA15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533F060" w14:textId="732142F1"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3NM</w:t>
            </w:r>
          </w:p>
        </w:tc>
        <w:tc>
          <w:tcPr>
            <w:tcW w:w="0" w:type="auto"/>
            <w:vAlign w:val="bottom"/>
          </w:tcPr>
          <w:p w14:paraId="54996119" w14:textId="01938F3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0.14</w:t>
            </w:r>
          </w:p>
        </w:tc>
        <w:tc>
          <w:tcPr>
            <w:tcW w:w="0" w:type="auto"/>
            <w:vAlign w:val="bottom"/>
          </w:tcPr>
          <w:p w14:paraId="1B2EEE33" w14:textId="76909B1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tcPr>
          <w:p w14:paraId="7274E68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09BBC3C0" w14:textId="6A75C5F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03514AFC" w14:textId="04D4D0B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60B65BCB" w14:textId="099E589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0.44</w:t>
            </w:r>
          </w:p>
        </w:tc>
        <w:tc>
          <w:tcPr>
            <w:tcW w:w="0" w:type="auto"/>
            <w:vAlign w:val="bottom"/>
          </w:tcPr>
          <w:p w14:paraId="4EEC6811" w14:textId="177D5A9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(0.18)</w:t>
            </w:r>
          </w:p>
        </w:tc>
        <w:tc>
          <w:tcPr>
            <w:tcW w:w="0" w:type="auto"/>
          </w:tcPr>
          <w:p w14:paraId="5E61458A" w14:textId="6D8347D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4B5B884" w14:textId="71C6F14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5A7483AE" w14:textId="3D3CC9C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5CEFBD9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F6A5D5" w14:textId="5E121D25"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4M</w:t>
            </w:r>
          </w:p>
        </w:tc>
        <w:tc>
          <w:tcPr>
            <w:tcW w:w="0" w:type="auto"/>
            <w:vAlign w:val="bottom"/>
          </w:tcPr>
          <w:p w14:paraId="33448F55" w14:textId="4420BE9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0.78</w:t>
            </w:r>
          </w:p>
        </w:tc>
        <w:tc>
          <w:tcPr>
            <w:tcW w:w="0" w:type="auto"/>
            <w:vAlign w:val="bottom"/>
          </w:tcPr>
          <w:p w14:paraId="683B7722" w14:textId="42B83D2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(0.11)</w:t>
            </w:r>
          </w:p>
        </w:tc>
        <w:tc>
          <w:tcPr>
            <w:tcW w:w="0" w:type="auto"/>
          </w:tcPr>
          <w:p w14:paraId="4C564997" w14:textId="39F0992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551F176" w14:textId="457DB02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53A8F9E8" w14:textId="3EB24DB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14882269" w14:textId="7B49962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1.04</w:t>
            </w:r>
          </w:p>
        </w:tc>
        <w:tc>
          <w:tcPr>
            <w:tcW w:w="0" w:type="auto"/>
            <w:vAlign w:val="bottom"/>
          </w:tcPr>
          <w:p w14:paraId="459CC38D" w14:textId="4F17820D"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tcPr>
          <w:p w14:paraId="2A06D4E9" w14:textId="148170C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322BC91" w14:textId="7A2C652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46A90348" w14:textId="1CF6449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7359DE7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44A35C7" w14:textId="77F50F8C"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w:t>
            </w:r>
          </w:p>
        </w:tc>
        <w:tc>
          <w:tcPr>
            <w:tcW w:w="0" w:type="auto"/>
            <w:vAlign w:val="bottom"/>
          </w:tcPr>
          <w:p w14:paraId="5DFE1C43" w14:textId="7647F68E"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0.83</w:t>
            </w:r>
          </w:p>
        </w:tc>
        <w:tc>
          <w:tcPr>
            <w:tcW w:w="0" w:type="auto"/>
            <w:vAlign w:val="bottom"/>
          </w:tcPr>
          <w:p w14:paraId="788F11AD" w14:textId="5BD196E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(0.14)</w:t>
            </w:r>
          </w:p>
        </w:tc>
        <w:tc>
          <w:tcPr>
            <w:tcW w:w="0" w:type="auto"/>
          </w:tcPr>
          <w:p w14:paraId="23A603CC" w14:textId="527C229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2EC7CF5" w14:textId="2757BBD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3582804C" w14:textId="11C3FFF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6A80AD69" w14:textId="38B5204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0.87</w:t>
            </w:r>
          </w:p>
        </w:tc>
        <w:tc>
          <w:tcPr>
            <w:tcW w:w="0" w:type="auto"/>
            <w:vAlign w:val="bottom"/>
          </w:tcPr>
          <w:p w14:paraId="6589921F" w14:textId="5EDA27D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tcPr>
          <w:p w14:paraId="69B7AE90" w14:textId="55A3F46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6B0BB74" w14:textId="1C50EC1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051435A0" w14:textId="0826612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1B6902B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B9576C" w14:textId="0F625869"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5</w:t>
            </w:r>
          </w:p>
        </w:tc>
        <w:tc>
          <w:tcPr>
            <w:tcW w:w="0" w:type="auto"/>
            <w:vAlign w:val="bottom"/>
          </w:tcPr>
          <w:p w14:paraId="365BA75F" w14:textId="6067153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0.76</w:t>
            </w:r>
          </w:p>
        </w:tc>
        <w:tc>
          <w:tcPr>
            <w:tcW w:w="0" w:type="auto"/>
            <w:vAlign w:val="bottom"/>
          </w:tcPr>
          <w:p w14:paraId="7530B8E2" w14:textId="0CCBC34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(0.19)</w:t>
            </w:r>
          </w:p>
        </w:tc>
        <w:tc>
          <w:tcPr>
            <w:tcW w:w="0" w:type="auto"/>
          </w:tcPr>
          <w:p w14:paraId="693199FB" w14:textId="128BE91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EED10F8" w14:textId="2D576B9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57B0CB51" w14:textId="5F0E591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3474B85F" w14:textId="45EEEB2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0.76</w:t>
            </w:r>
          </w:p>
        </w:tc>
        <w:tc>
          <w:tcPr>
            <w:tcW w:w="0" w:type="auto"/>
            <w:vAlign w:val="bottom"/>
          </w:tcPr>
          <w:p w14:paraId="7CD1D519" w14:textId="7E5778D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(0.21)</w:t>
            </w:r>
          </w:p>
        </w:tc>
        <w:tc>
          <w:tcPr>
            <w:tcW w:w="0" w:type="auto"/>
          </w:tcPr>
          <w:p w14:paraId="18E90FF4" w14:textId="137C209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015BE76" w14:textId="6D96D6B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1D387EE6" w14:textId="749B203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23A38EE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8AF3F0C"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7612B075" w14:textId="46DDC82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-0.56</w:t>
            </w:r>
          </w:p>
        </w:tc>
        <w:tc>
          <w:tcPr>
            <w:tcW w:w="0" w:type="auto"/>
            <w:vAlign w:val="bottom"/>
          </w:tcPr>
          <w:p w14:paraId="46087782" w14:textId="4AE975C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0" w:type="auto"/>
          </w:tcPr>
          <w:p w14:paraId="4DDD8B9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740359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55565C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382E87C4" w14:textId="52EADF5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-0.84</w:t>
            </w:r>
          </w:p>
        </w:tc>
        <w:tc>
          <w:tcPr>
            <w:tcW w:w="0" w:type="auto"/>
            <w:vAlign w:val="bottom"/>
          </w:tcPr>
          <w:p w14:paraId="6C1B496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tcPr>
          <w:p w14:paraId="6DDD225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577BE0C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66B763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3D895E6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ADE2BF" w14:textId="77777777" w:rsidR="004774C2" w:rsidRPr="004D1C5D" w:rsidRDefault="004774C2" w:rsidP="004774C2">
            <w:pPr>
              <w:rPr>
                <w:rFonts w:ascii="Book Antiqua" w:hAnsi="Book Antiqua" w:cs="Times New Roman"/>
                <w:i/>
                <w:iCs/>
                <w:color w:val="auto"/>
                <w:sz w:val="20"/>
                <w:szCs w:val="20"/>
              </w:rPr>
            </w:pPr>
          </w:p>
        </w:tc>
        <w:tc>
          <w:tcPr>
            <w:tcW w:w="0" w:type="auto"/>
          </w:tcPr>
          <w:p w14:paraId="2DE0A76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E8226F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21D3C0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693B24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B2B254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1433E8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BC2EAC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FB4D7E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7CBF1C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606CA3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4B6AD3DB"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9F8546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Unemployment &amp; Out of Labour Force</w:t>
            </w:r>
          </w:p>
        </w:tc>
        <w:tc>
          <w:tcPr>
            <w:tcW w:w="0" w:type="auto"/>
          </w:tcPr>
          <w:p w14:paraId="26CA3D2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799875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7EA03F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A657F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389A50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28BDE0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AD14AA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A2A6EB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8E55DC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24BA7A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0456394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4E68E0"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471A3DE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4C6A42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394846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3A900A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58B8D5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5BB228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7290EB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D25F1E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3BEBF1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7B6368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0967324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AE00BAA"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 xml:space="preserve">Less than five </w:t>
            </w:r>
            <w:proofErr w:type="spellStart"/>
            <w:r w:rsidRPr="004D1C5D">
              <w:rPr>
                <w:rFonts w:ascii="Book Antiqua" w:hAnsi="Book Antiqua" w:cs="Times New Roman"/>
                <w:i/>
                <w:iCs/>
                <w:color w:val="auto"/>
                <w:sz w:val="20"/>
                <w:szCs w:val="20"/>
              </w:rPr>
              <w:t>O’levels</w:t>
            </w:r>
            <w:proofErr w:type="spellEnd"/>
          </w:p>
        </w:tc>
        <w:tc>
          <w:tcPr>
            <w:tcW w:w="0" w:type="auto"/>
          </w:tcPr>
          <w:p w14:paraId="002C85C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4714D11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4A59F1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0D43D3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93E6D3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AF0637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325BF6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A2D8CB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07D2E4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D64A6F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7C22FE0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004C4B"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i/>
                <w:iCs/>
                <w:color w:val="auto"/>
                <w:sz w:val="20"/>
                <w:szCs w:val="20"/>
              </w:rPr>
              <w:lastRenderedPageBreak/>
              <w:t xml:space="preserve">Five or More </w:t>
            </w:r>
            <w:proofErr w:type="spellStart"/>
            <w:r w:rsidRPr="004D1C5D">
              <w:rPr>
                <w:rFonts w:ascii="Book Antiqua" w:hAnsi="Book Antiqua" w:cs="Times New Roman"/>
                <w:i/>
                <w:iCs/>
                <w:color w:val="auto"/>
                <w:sz w:val="20"/>
                <w:szCs w:val="20"/>
              </w:rPr>
              <w:t>O’levels</w:t>
            </w:r>
            <w:proofErr w:type="spellEnd"/>
          </w:p>
        </w:tc>
        <w:tc>
          <w:tcPr>
            <w:tcW w:w="0" w:type="auto"/>
            <w:vAlign w:val="bottom"/>
          </w:tcPr>
          <w:p w14:paraId="417BC12C" w14:textId="4556637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-3.97</w:t>
            </w:r>
          </w:p>
        </w:tc>
        <w:tc>
          <w:tcPr>
            <w:tcW w:w="0" w:type="auto"/>
          </w:tcPr>
          <w:p w14:paraId="43AE8C5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(0.27)</w:t>
            </w:r>
          </w:p>
        </w:tc>
        <w:tc>
          <w:tcPr>
            <w:tcW w:w="0" w:type="auto"/>
          </w:tcPr>
          <w:p w14:paraId="1A4B2A9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50ADD12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0" w:type="auto"/>
          </w:tcPr>
          <w:p w14:paraId="373D870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4E720AC8" w14:textId="09A39B4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-4.01</w:t>
            </w:r>
          </w:p>
        </w:tc>
        <w:tc>
          <w:tcPr>
            <w:tcW w:w="0" w:type="auto"/>
            <w:vAlign w:val="bottom"/>
          </w:tcPr>
          <w:p w14:paraId="0814827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(0.27)</w:t>
            </w:r>
          </w:p>
        </w:tc>
        <w:tc>
          <w:tcPr>
            <w:tcW w:w="0" w:type="auto"/>
          </w:tcPr>
          <w:p w14:paraId="15DCA5C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CCFB74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57B5FFC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r>
      <w:tr w:rsidR="004774C2" w:rsidRPr="004D1C5D" w14:paraId="1B52874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577AF2D"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3B88356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374908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9D926B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AE2F2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552AF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95D259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578A52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0643D4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08EC50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0294BE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61178AA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1CBA3C"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Female</w:t>
            </w:r>
          </w:p>
        </w:tc>
        <w:tc>
          <w:tcPr>
            <w:tcW w:w="0" w:type="auto"/>
          </w:tcPr>
          <w:p w14:paraId="11216AE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4A0F41B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657DCF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3C5F73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CAA6F0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172E65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FFA8BC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9D1A07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05FE9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304254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4C92C0E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F2E4144"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i/>
                <w:iCs/>
                <w:color w:val="auto"/>
                <w:sz w:val="20"/>
                <w:szCs w:val="20"/>
              </w:rPr>
              <w:t>Male</w:t>
            </w:r>
          </w:p>
        </w:tc>
        <w:tc>
          <w:tcPr>
            <w:tcW w:w="0" w:type="auto"/>
            <w:vAlign w:val="bottom"/>
          </w:tcPr>
          <w:p w14:paraId="0C8AB46F" w14:textId="0F81DA7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-0.37</w:t>
            </w:r>
          </w:p>
        </w:tc>
        <w:tc>
          <w:tcPr>
            <w:tcW w:w="0" w:type="auto"/>
          </w:tcPr>
          <w:p w14:paraId="4038BAE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(0.14)</w:t>
            </w:r>
          </w:p>
        </w:tc>
        <w:tc>
          <w:tcPr>
            <w:tcW w:w="0" w:type="auto"/>
          </w:tcPr>
          <w:p w14:paraId="5B67DD3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w:t>
            </w:r>
          </w:p>
        </w:tc>
        <w:tc>
          <w:tcPr>
            <w:tcW w:w="0" w:type="auto"/>
          </w:tcPr>
          <w:p w14:paraId="3A9DFC3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59E0B7A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1CF2189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-0.38</w:t>
            </w:r>
          </w:p>
        </w:tc>
        <w:tc>
          <w:tcPr>
            <w:tcW w:w="0" w:type="auto"/>
            <w:vAlign w:val="bottom"/>
          </w:tcPr>
          <w:p w14:paraId="0EA66F6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(0.14)</w:t>
            </w:r>
          </w:p>
        </w:tc>
        <w:tc>
          <w:tcPr>
            <w:tcW w:w="0" w:type="auto"/>
          </w:tcPr>
          <w:p w14:paraId="220BFF9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158D01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07330D5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4774C2" w:rsidRPr="004D1C5D" w14:paraId="655C0BB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FF4E03"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Housing Tenure</w:t>
            </w:r>
          </w:p>
        </w:tc>
        <w:tc>
          <w:tcPr>
            <w:tcW w:w="0" w:type="auto"/>
          </w:tcPr>
          <w:p w14:paraId="416098B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1D067B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327EE9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DF9BEA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114AAD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0EA081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D443C7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DD12AE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C6733C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E3A806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2F820C8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73941D8"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0A9FCC5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2F6E18E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DBDB80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24985C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99F48EA"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EBD165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70FFA6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B06FF1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675DB5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26D8B3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2E78374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2676B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7DA46F97" w14:textId="1C36746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0.91</w:t>
            </w:r>
          </w:p>
        </w:tc>
        <w:tc>
          <w:tcPr>
            <w:tcW w:w="0" w:type="auto"/>
          </w:tcPr>
          <w:p w14:paraId="2859E76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(0.16)</w:t>
            </w:r>
          </w:p>
        </w:tc>
        <w:tc>
          <w:tcPr>
            <w:tcW w:w="0" w:type="auto"/>
          </w:tcPr>
          <w:p w14:paraId="1C0EEB2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035F17E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7223996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5AC10AFD" w14:textId="2AA252F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0.99</w:t>
            </w:r>
          </w:p>
        </w:tc>
        <w:tc>
          <w:tcPr>
            <w:tcW w:w="0" w:type="auto"/>
            <w:vAlign w:val="bottom"/>
          </w:tcPr>
          <w:p w14:paraId="3ACF6E7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(0.16)</w:t>
            </w:r>
          </w:p>
        </w:tc>
        <w:tc>
          <w:tcPr>
            <w:tcW w:w="0" w:type="auto"/>
          </w:tcPr>
          <w:p w14:paraId="42CCB96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2F22BF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5F8C8FD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64EBA8C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4EC78E7" w14:textId="1AD03512"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RGSC</w:t>
            </w:r>
          </w:p>
        </w:tc>
        <w:tc>
          <w:tcPr>
            <w:tcW w:w="0" w:type="auto"/>
            <w:vAlign w:val="bottom"/>
          </w:tcPr>
          <w:p w14:paraId="0EE709EA" w14:textId="3DFD69C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5074213C" w14:textId="287C275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22BE2BA" w14:textId="7A83AC7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38A5AA93" w14:textId="09D63A3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68D9B4D" w14:textId="5F1027D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18BA0E7" w14:textId="3E1C4F0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4A8A625" w14:textId="54CC566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4FAA651" w14:textId="68FD344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4ECB5933" w14:textId="1AA28CB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A29E965" w14:textId="7993153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2192E71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15C71" w14:textId="0F541AAA"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1</w:t>
            </w:r>
          </w:p>
        </w:tc>
        <w:tc>
          <w:tcPr>
            <w:tcW w:w="0" w:type="auto"/>
            <w:vAlign w:val="bottom"/>
          </w:tcPr>
          <w:p w14:paraId="782467EA" w14:textId="3DCED95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-2.02</w:t>
            </w:r>
          </w:p>
        </w:tc>
        <w:tc>
          <w:tcPr>
            <w:tcW w:w="0" w:type="auto"/>
            <w:vAlign w:val="bottom"/>
          </w:tcPr>
          <w:p w14:paraId="27B3686E" w14:textId="05D50F4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(1.03)</w:t>
            </w:r>
          </w:p>
        </w:tc>
        <w:tc>
          <w:tcPr>
            <w:tcW w:w="0" w:type="auto"/>
          </w:tcPr>
          <w:p w14:paraId="28BA1782" w14:textId="59B8464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06249E03" w14:textId="12CCECB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45CE8D04" w14:textId="6BF3459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2004A793" w14:textId="4DC15EC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-0.61</w:t>
            </w:r>
          </w:p>
        </w:tc>
        <w:tc>
          <w:tcPr>
            <w:tcW w:w="0" w:type="auto"/>
            <w:vAlign w:val="bottom"/>
          </w:tcPr>
          <w:p w14:paraId="6D9D7310" w14:textId="66633BE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(0.67)</w:t>
            </w:r>
          </w:p>
        </w:tc>
        <w:tc>
          <w:tcPr>
            <w:tcW w:w="0" w:type="auto"/>
          </w:tcPr>
          <w:p w14:paraId="4C5423A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52E87471" w14:textId="3552DC6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3AC7E46C" w14:textId="13097D1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6D9617D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BB9223F" w14:textId="288FAB13"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2</w:t>
            </w:r>
          </w:p>
        </w:tc>
        <w:tc>
          <w:tcPr>
            <w:tcW w:w="0" w:type="auto"/>
          </w:tcPr>
          <w:p w14:paraId="28639524" w14:textId="279D6AD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Ref.</w:t>
            </w:r>
          </w:p>
        </w:tc>
        <w:tc>
          <w:tcPr>
            <w:tcW w:w="0" w:type="auto"/>
          </w:tcPr>
          <w:p w14:paraId="0F5D6025" w14:textId="5D18C37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C3E2BA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81D990F" w14:textId="1A0EEA9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285A3CD" w14:textId="494A9E9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BE9B0A9" w14:textId="4EB1CFE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F2B1E48" w14:textId="1680D53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43596A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E19773" w14:textId="678056B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77C109C" w14:textId="418BFCCE"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5D6837E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1DBE51" w14:textId="2AA2BE09"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3NM</w:t>
            </w:r>
          </w:p>
        </w:tc>
        <w:tc>
          <w:tcPr>
            <w:tcW w:w="0" w:type="auto"/>
            <w:vAlign w:val="bottom"/>
          </w:tcPr>
          <w:p w14:paraId="3A1B0537" w14:textId="1A7179B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-0.91</w:t>
            </w:r>
          </w:p>
        </w:tc>
        <w:tc>
          <w:tcPr>
            <w:tcW w:w="0" w:type="auto"/>
            <w:vAlign w:val="bottom"/>
          </w:tcPr>
          <w:p w14:paraId="39A3D603" w14:textId="1C795D3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(0.39)</w:t>
            </w:r>
          </w:p>
        </w:tc>
        <w:tc>
          <w:tcPr>
            <w:tcW w:w="0" w:type="auto"/>
          </w:tcPr>
          <w:p w14:paraId="5D56126C" w14:textId="76FA5F9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A0D9133" w14:textId="44AF9C5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058834D0" w14:textId="603342B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555EB686" w14:textId="66D90D3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-0.87</w:t>
            </w:r>
          </w:p>
        </w:tc>
        <w:tc>
          <w:tcPr>
            <w:tcW w:w="0" w:type="auto"/>
            <w:vAlign w:val="bottom"/>
          </w:tcPr>
          <w:p w14:paraId="2D8D1DE7" w14:textId="5108F86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(0.47)</w:t>
            </w:r>
          </w:p>
        </w:tc>
        <w:tc>
          <w:tcPr>
            <w:tcW w:w="0" w:type="auto"/>
          </w:tcPr>
          <w:p w14:paraId="19C0FDF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1BDC88F0" w14:textId="1A897C6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767E113D" w14:textId="75CBB72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2126CEA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234DA82" w14:textId="406139B5"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4M</w:t>
            </w:r>
          </w:p>
        </w:tc>
        <w:tc>
          <w:tcPr>
            <w:tcW w:w="0" w:type="auto"/>
            <w:vAlign w:val="bottom"/>
          </w:tcPr>
          <w:p w14:paraId="40AF54F0" w14:textId="06799C9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0.48</w:t>
            </w:r>
          </w:p>
        </w:tc>
        <w:tc>
          <w:tcPr>
            <w:tcW w:w="0" w:type="auto"/>
            <w:vAlign w:val="bottom"/>
          </w:tcPr>
          <w:p w14:paraId="215A5F5F" w14:textId="7A0E7CC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(0.22)</w:t>
            </w:r>
          </w:p>
        </w:tc>
        <w:tc>
          <w:tcPr>
            <w:tcW w:w="0" w:type="auto"/>
          </w:tcPr>
          <w:p w14:paraId="2309845F" w14:textId="18D58CE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F280794" w14:textId="60729E9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7DB79526" w14:textId="7BC9A59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06E1D196" w14:textId="1C0EDC1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0.68</w:t>
            </w:r>
          </w:p>
        </w:tc>
        <w:tc>
          <w:tcPr>
            <w:tcW w:w="0" w:type="auto"/>
            <w:vAlign w:val="bottom"/>
          </w:tcPr>
          <w:p w14:paraId="203227DC" w14:textId="7B00A89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(0.33)</w:t>
            </w:r>
          </w:p>
        </w:tc>
        <w:tc>
          <w:tcPr>
            <w:tcW w:w="0" w:type="auto"/>
          </w:tcPr>
          <w:p w14:paraId="3F2FD786" w14:textId="6350A87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96BF6CA" w14:textId="376BC56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2DE76552" w14:textId="6EBC865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2E2AEA7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D20081" w14:textId="6CEFB7CF"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w:t>
            </w:r>
          </w:p>
        </w:tc>
        <w:tc>
          <w:tcPr>
            <w:tcW w:w="0" w:type="auto"/>
            <w:vAlign w:val="bottom"/>
          </w:tcPr>
          <w:p w14:paraId="5B6A4508" w14:textId="03A22E5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0.91</w:t>
            </w:r>
          </w:p>
        </w:tc>
        <w:tc>
          <w:tcPr>
            <w:tcW w:w="0" w:type="auto"/>
            <w:vAlign w:val="bottom"/>
          </w:tcPr>
          <w:p w14:paraId="16E71A87" w14:textId="6F177CB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(0.25)</w:t>
            </w:r>
          </w:p>
        </w:tc>
        <w:tc>
          <w:tcPr>
            <w:tcW w:w="0" w:type="auto"/>
          </w:tcPr>
          <w:p w14:paraId="3AF15F9F" w14:textId="5EC43F1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8EE218A" w14:textId="70F57DD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42898F9D" w14:textId="6CDB9A0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325743C4" w14:textId="70454AF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0.79</w:t>
            </w:r>
          </w:p>
        </w:tc>
        <w:tc>
          <w:tcPr>
            <w:tcW w:w="0" w:type="auto"/>
            <w:vAlign w:val="bottom"/>
          </w:tcPr>
          <w:p w14:paraId="58CF85DA" w14:textId="386D1FA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(0.33)</w:t>
            </w:r>
          </w:p>
        </w:tc>
        <w:tc>
          <w:tcPr>
            <w:tcW w:w="0" w:type="auto"/>
          </w:tcPr>
          <w:p w14:paraId="2C4ED942" w14:textId="4D636A4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7F18361" w14:textId="7CE7E78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374A083D" w14:textId="5EE619C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3F8F605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F72D7EA" w14:textId="436B5EFC"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5</w:t>
            </w:r>
          </w:p>
        </w:tc>
        <w:tc>
          <w:tcPr>
            <w:tcW w:w="0" w:type="auto"/>
            <w:vAlign w:val="bottom"/>
          </w:tcPr>
          <w:p w14:paraId="33D1F451" w14:textId="13F37F6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1.19</w:t>
            </w:r>
          </w:p>
        </w:tc>
        <w:tc>
          <w:tcPr>
            <w:tcW w:w="0" w:type="auto"/>
            <w:vAlign w:val="bottom"/>
          </w:tcPr>
          <w:p w14:paraId="189685C5" w14:textId="0FDC9A1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(0.28)</w:t>
            </w:r>
          </w:p>
        </w:tc>
        <w:tc>
          <w:tcPr>
            <w:tcW w:w="0" w:type="auto"/>
          </w:tcPr>
          <w:p w14:paraId="61968ED6" w14:textId="37E0BBE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7F29164" w14:textId="76E757A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5FC08783" w14:textId="7E42FBB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81B92CA" w14:textId="37BAE63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0.96</w:t>
            </w:r>
          </w:p>
        </w:tc>
        <w:tc>
          <w:tcPr>
            <w:tcW w:w="0" w:type="auto"/>
            <w:vAlign w:val="bottom"/>
          </w:tcPr>
          <w:p w14:paraId="54DB464B" w14:textId="505BB0C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0.96</w:t>
            </w:r>
          </w:p>
        </w:tc>
        <w:tc>
          <w:tcPr>
            <w:tcW w:w="0" w:type="auto"/>
          </w:tcPr>
          <w:p w14:paraId="7B248F46" w14:textId="791CE48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4995D13" w14:textId="55540F1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tcPr>
          <w:p w14:paraId="4A948A6D" w14:textId="5824FCB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58B3664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B78389"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7E3DE80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1.35</w:t>
            </w:r>
          </w:p>
        </w:tc>
        <w:tc>
          <w:tcPr>
            <w:tcW w:w="0" w:type="auto"/>
            <w:vAlign w:val="bottom"/>
          </w:tcPr>
          <w:p w14:paraId="27FC06ED" w14:textId="22C49D3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(0.21)</w:t>
            </w:r>
          </w:p>
        </w:tc>
        <w:tc>
          <w:tcPr>
            <w:tcW w:w="0" w:type="auto"/>
          </w:tcPr>
          <w:p w14:paraId="0AA2819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175299B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6DF876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585A3B4E" w14:textId="171150E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-1.57</w:t>
            </w:r>
          </w:p>
        </w:tc>
        <w:tc>
          <w:tcPr>
            <w:tcW w:w="0" w:type="auto"/>
            <w:vAlign w:val="bottom"/>
          </w:tcPr>
          <w:p w14:paraId="18A204B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(0.32)</w:t>
            </w:r>
          </w:p>
        </w:tc>
        <w:tc>
          <w:tcPr>
            <w:tcW w:w="0" w:type="auto"/>
          </w:tcPr>
          <w:p w14:paraId="1A9BB11B" w14:textId="2AF5CA8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61E61D5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40180B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68E9DE7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566EF41" w14:textId="77777777" w:rsidR="004774C2" w:rsidRPr="004D1C5D" w:rsidRDefault="004774C2" w:rsidP="004774C2">
            <w:pPr>
              <w:rPr>
                <w:rFonts w:ascii="Book Antiqua" w:hAnsi="Book Antiqua" w:cs="Times New Roman"/>
                <w:i/>
                <w:iCs/>
                <w:color w:val="auto"/>
                <w:sz w:val="20"/>
                <w:szCs w:val="20"/>
              </w:rPr>
            </w:pPr>
          </w:p>
        </w:tc>
        <w:tc>
          <w:tcPr>
            <w:tcW w:w="0" w:type="auto"/>
          </w:tcPr>
          <w:p w14:paraId="08F5856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E0C875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1B08E7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D5622C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C80107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803A01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E21282A"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90E814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C81D56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BE4F07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463FCF5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08883E"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Number of observations</w:t>
            </w:r>
          </w:p>
        </w:tc>
        <w:tc>
          <w:tcPr>
            <w:tcW w:w="0" w:type="auto"/>
            <w:gridSpan w:val="5"/>
          </w:tcPr>
          <w:p w14:paraId="355FACE2" w14:textId="49F3906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8411</w:t>
            </w:r>
          </w:p>
        </w:tc>
        <w:tc>
          <w:tcPr>
            <w:tcW w:w="0" w:type="auto"/>
            <w:gridSpan w:val="5"/>
          </w:tcPr>
          <w:p w14:paraId="3278256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color w:val="auto"/>
                <w:sz w:val="20"/>
                <w:szCs w:val="20"/>
              </w:rPr>
              <w:t>8411</w:t>
            </w:r>
          </w:p>
        </w:tc>
      </w:tr>
      <w:tr w:rsidR="004774C2" w:rsidRPr="004D1C5D" w14:paraId="7E18534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901034F"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56E8BFF8" w14:textId="1FF696A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0.25</w:t>
            </w:r>
          </w:p>
        </w:tc>
        <w:tc>
          <w:tcPr>
            <w:tcW w:w="0" w:type="auto"/>
            <w:gridSpan w:val="5"/>
          </w:tcPr>
          <w:p w14:paraId="3A1977DE" w14:textId="432A8E1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0.24</w:t>
            </w:r>
          </w:p>
        </w:tc>
      </w:tr>
      <w:tr w:rsidR="004774C2" w:rsidRPr="004D1C5D" w14:paraId="4C773F0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3F4CD2"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4572C42B" w14:textId="51FF68F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0" w:type="auto"/>
            <w:gridSpan w:val="5"/>
          </w:tcPr>
          <w:p w14:paraId="5EDC8215" w14:textId="68CC379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0.24</w:t>
            </w:r>
          </w:p>
        </w:tc>
      </w:tr>
      <w:tr w:rsidR="004774C2" w:rsidRPr="004D1C5D" w14:paraId="1B47C32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5B938B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7DC0E000" w14:textId="4E6A270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0.49</w:t>
            </w:r>
          </w:p>
        </w:tc>
        <w:tc>
          <w:tcPr>
            <w:tcW w:w="0" w:type="auto"/>
            <w:gridSpan w:val="5"/>
          </w:tcPr>
          <w:p w14:paraId="6B5E49F2" w14:textId="0B94C37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0.49</w:t>
            </w:r>
          </w:p>
        </w:tc>
      </w:tr>
      <w:tr w:rsidR="004774C2" w:rsidRPr="004D1C5D" w14:paraId="3BA394F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155FFE"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6E10640B" w14:textId="59679E2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0.52</w:t>
            </w:r>
          </w:p>
        </w:tc>
        <w:tc>
          <w:tcPr>
            <w:tcW w:w="0" w:type="auto"/>
            <w:gridSpan w:val="5"/>
          </w:tcPr>
          <w:p w14:paraId="05DAF2DC" w14:textId="745AAE1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0.52</w:t>
            </w:r>
          </w:p>
        </w:tc>
      </w:tr>
      <w:tr w:rsidR="004774C2" w:rsidRPr="004D1C5D" w14:paraId="69F844C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D95FC82"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AIC</w:t>
            </w:r>
          </w:p>
        </w:tc>
        <w:tc>
          <w:tcPr>
            <w:tcW w:w="0" w:type="auto"/>
            <w:gridSpan w:val="5"/>
          </w:tcPr>
          <w:p w14:paraId="4E04AC9E" w14:textId="772AB52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17454.71</w:t>
            </w:r>
          </w:p>
        </w:tc>
        <w:tc>
          <w:tcPr>
            <w:tcW w:w="0" w:type="auto"/>
            <w:gridSpan w:val="5"/>
          </w:tcPr>
          <w:p w14:paraId="245EF561" w14:textId="776D2AB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17481.54</w:t>
            </w:r>
          </w:p>
        </w:tc>
      </w:tr>
      <w:tr w:rsidR="004774C2" w:rsidRPr="004D1C5D" w14:paraId="2E4546B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729AFE"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BIC</w:t>
            </w:r>
          </w:p>
        </w:tc>
        <w:tc>
          <w:tcPr>
            <w:tcW w:w="0" w:type="auto"/>
            <w:gridSpan w:val="5"/>
          </w:tcPr>
          <w:p w14:paraId="6BB0FE47" w14:textId="3C7560F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17708.05</w:t>
            </w:r>
          </w:p>
        </w:tc>
        <w:tc>
          <w:tcPr>
            <w:tcW w:w="0" w:type="auto"/>
            <w:gridSpan w:val="5"/>
          </w:tcPr>
          <w:p w14:paraId="0017DB50" w14:textId="4A79A1F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17734.88</w:t>
            </w:r>
          </w:p>
        </w:tc>
      </w:tr>
      <w:tr w:rsidR="004774C2" w:rsidRPr="004D1C5D" w14:paraId="6C928539" w14:textId="77777777" w:rsidTr="0096073F">
        <w:tc>
          <w:tcPr>
            <w:cnfStyle w:val="001000000000" w:firstRow="0" w:lastRow="0" w:firstColumn="1" w:lastColumn="0" w:oddVBand="0" w:evenVBand="0" w:oddHBand="0" w:evenHBand="0" w:firstRowFirstColumn="0" w:firstRowLastColumn="0" w:lastRowFirstColumn="0" w:lastRowLastColumn="0"/>
            <w:tcW w:w="0" w:type="auto"/>
            <w:gridSpan w:val="11"/>
          </w:tcPr>
          <w:p w14:paraId="32B75664" w14:textId="77777777" w:rsidR="004774C2" w:rsidRPr="004D1C5D" w:rsidRDefault="004774C2" w:rsidP="004774C2">
            <w:pPr>
              <w:jc w:val="center"/>
              <w:rPr>
                <w:rFonts w:ascii="Book Antiqua" w:hAnsi="Book Antiqua" w:cs="Times New Roman"/>
                <w:color w:val="auto"/>
                <w:sz w:val="20"/>
                <w:szCs w:val="20"/>
              </w:rPr>
            </w:pPr>
            <w:r w:rsidRPr="004D1C5D">
              <w:rPr>
                <w:rFonts w:ascii="Book Antiqua" w:hAnsi="Book Antiqua" w:cs="Times New Roman"/>
                <w:color w:val="auto"/>
                <w:sz w:val="20"/>
                <w:szCs w:val="20"/>
              </w:rPr>
              <w:t>*** p&lt;.001, ** p&lt;.01, * p&lt;.05</w:t>
            </w:r>
            <w:r w:rsidRPr="004D1C5D">
              <w:rPr>
                <w:rFonts w:ascii="Book Antiqua" w:hAnsi="Book Antiqua" w:cs="Times New Roman"/>
                <w:color w:val="auto"/>
                <w:sz w:val="20"/>
                <w:szCs w:val="20"/>
              </w:rPr>
              <w:br/>
              <w:t>Data Source: NCDS [Sweeps 0-4]</w:t>
            </w:r>
          </w:p>
          <w:p w14:paraId="3E7A155E" w14:textId="77777777" w:rsidR="004774C2" w:rsidRPr="004D1C5D" w:rsidRDefault="004774C2" w:rsidP="004774C2">
            <w:pPr>
              <w:jc w:val="center"/>
              <w:rPr>
                <w:rFonts w:ascii="Book Antiqua" w:hAnsi="Book Antiqua" w:cs="Times New Roman"/>
                <w:sz w:val="20"/>
                <w:szCs w:val="20"/>
              </w:rPr>
            </w:pPr>
            <w:r w:rsidRPr="004D1C5D">
              <w:rPr>
                <w:rFonts w:ascii="Book Antiqua" w:hAnsi="Book Antiqua" w:cs="Times New Roman"/>
                <w:color w:val="auto"/>
                <w:sz w:val="20"/>
                <w:szCs w:val="20"/>
              </w:rPr>
              <w:t>Note: Complete Records Analysis</w:t>
            </w:r>
          </w:p>
        </w:tc>
      </w:tr>
    </w:tbl>
    <w:p w14:paraId="73DA15FB" w14:textId="77777777" w:rsidR="0050078B" w:rsidRPr="004D1C5D" w:rsidRDefault="0050078B" w:rsidP="0050078B">
      <w:pPr>
        <w:ind w:firstLine="720"/>
        <w:rPr>
          <w:rFonts w:ascii="Book Antiqua" w:hAnsi="Book Antiqua" w:cs="Times New Roman"/>
          <w:sz w:val="20"/>
          <w:szCs w:val="20"/>
        </w:rPr>
      </w:pPr>
    </w:p>
    <w:p w14:paraId="2A110780" w14:textId="77777777" w:rsidR="0050078B" w:rsidRPr="004D1C5D" w:rsidRDefault="0050078B" w:rsidP="0050078B">
      <w:pPr>
        <w:rPr>
          <w:rFonts w:ascii="Book Antiqua" w:hAnsi="Book Antiqua" w:cs="Times New Roman"/>
          <w:sz w:val="20"/>
          <w:szCs w:val="20"/>
        </w:rPr>
      </w:pPr>
    </w:p>
    <w:p w14:paraId="1C09E37A" w14:textId="77777777" w:rsidR="0050078B" w:rsidRPr="004D1C5D" w:rsidRDefault="0050078B" w:rsidP="0050078B">
      <w:pPr>
        <w:rPr>
          <w:rFonts w:ascii="Book Antiqua" w:hAnsi="Book Antiqua" w:cs="Times New Roman"/>
          <w:sz w:val="20"/>
          <w:szCs w:val="20"/>
        </w:rPr>
        <w:sectPr w:rsidR="0050078B" w:rsidRPr="004D1C5D" w:rsidSect="00BD7008">
          <w:pgSz w:w="16838" w:h="11906" w:orient="landscape"/>
          <w:pgMar w:top="1440" w:right="1440" w:bottom="1440" w:left="1440" w:header="709" w:footer="709" w:gutter="0"/>
          <w:cols w:space="708"/>
          <w:docGrid w:linePitch="360"/>
        </w:sectPr>
      </w:pPr>
    </w:p>
    <w:p w14:paraId="0A06371C" w14:textId="3886DFB5" w:rsidR="004B17A9" w:rsidRPr="004D1C5D" w:rsidRDefault="008C6EEF" w:rsidP="008C6EEF">
      <w:pPr>
        <w:pStyle w:val="Heading2"/>
      </w:pPr>
      <w:bookmarkStart w:id="272" w:name="_Toc160103600"/>
      <w:r>
        <w:lastRenderedPageBreak/>
        <w:t>Appendix Two: BCS</w:t>
      </w:r>
      <w:bookmarkEnd w:id="272"/>
    </w:p>
    <w:p w14:paraId="16491227" w14:textId="7882EA6A" w:rsidR="004B17A9" w:rsidRPr="004D1C5D" w:rsidRDefault="004B17A9" w:rsidP="00AE3B45">
      <w:pPr>
        <w:pStyle w:val="Caption"/>
        <w:rPr>
          <w:sz w:val="20"/>
          <w:szCs w:val="20"/>
        </w:rPr>
      </w:pPr>
    </w:p>
    <w:p w14:paraId="68C9AB5C" w14:textId="7E0F93BB" w:rsidR="008C6EEF" w:rsidRDefault="008C6EEF" w:rsidP="008C6EEF">
      <w:pPr>
        <w:pStyle w:val="Caption"/>
      </w:pPr>
      <w:bookmarkStart w:id="273" w:name="_Toc160103696"/>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1</w:t>
      </w:r>
      <w:r>
        <w:fldChar w:fldCharType="end"/>
      </w:r>
      <w:r>
        <w:t xml:space="preserve"> </w:t>
      </w:r>
      <w:r w:rsidRPr="00F37B42">
        <w:t>Goodness-of-fit summaries for explanatory variables and Economic Activity (CAMSIS)</w:t>
      </w:r>
      <w:bookmarkEnd w:id="273"/>
    </w:p>
    <w:tbl>
      <w:tblPr>
        <w:tblStyle w:val="GridTable6Colorful"/>
        <w:tblW w:w="0" w:type="auto"/>
        <w:tblLook w:val="04A0" w:firstRow="1" w:lastRow="0" w:firstColumn="1" w:lastColumn="0" w:noHBand="0" w:noVBand="1"/>
      </w:tblPr>
      <w:tblGrid>
        <w:gridCol w:w="1942"/>
        <w:gridCol w:w="1072"/>
        <w:gridCol w:w="1413"/>
        <w:gridCol w:w="1026"/>
        <w:gridCol w:w="1831"/>
        <w:gridCol w:w="866"/>
        <w:gridCol w:w="866"/>
      </w:tblGrid>
      <w:tr w:rsidR="00837293" w:rsidRPr="004D1C5D" w14:paraId="5D566A04"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4A1499"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Outcome Variable: Economic Activity</w:t>
            </w:r>
          </w:p>
        </w:tc>
        <w:tc>
          <w:tcPr>
            <w:tcW w:w="0" w:type="auto"/>
          </w:tcPr>
          <w:p w14:paraId="1104EE6D"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Deviance</w:t>
            </w:r>
          </w:p>
        </w:tc>
        <w:tc>
          <w:tcPr>
            <w:tcW w:w="0" w:type="auto"/>
          </w:tcPr>
          <w:p w14:paraId="053B91F6"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Deviance (from Null)</w:t>
            </w:r>
          </w:p>
        </w:tc>
        <w:tc>
          <w:tcPr>
            <w:tcW w:w="0" w:type="auto"/>
          </w:tcPr>
          <w:p w14:paraId="595B2CFC"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 f. (from Null)</w:t>
            </w:r>
          </w:p>
        </w:tc>
        <w:tc>
          <w:tcPr>
            <w:tcW w:w="0" w:type="auto"/>
          </w:tcPr>
          <w:p w14:paraId="19D9963E" w14:textId="73FAD0A1"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4B658211"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AIC</w:t>
            </w:r>
          </w:p>
        </w:tc>
        <w:tc>
          <w:tcPr>
            <w:tcW w:w="0" w:type="auto"/>
          </w:tcPr>
          <w:p w14:paraId="103BB333"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BIC</w:t>
            </w:r>
          </w:p>
        </w:tc>
      </w:tr>
      <w:tr w:rsidR="00837293" w:rsidRPr="004D1C5D" w14:paraId="2536505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2E0806"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w:t>
            </w:r>
          </w:p>
        </w:tc>
        <w:tc>
          <w:tcPr>
            <w:tcW w:w="0" w:type="auto"/>
          </w:tcPr>
          <w:p w14:paraId="1BF6AF97"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1418.18</w:t>
            </w:r>
          </w:p>
        </w:tc>
        <w:tc>
          <w:tcPr>
            <w:tcW w:w="0" w:type="auto"/>
          </w:tcPr>
          <w:p w14:paraId="61BAEC6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5B0CF0C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1A7D102E"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4AE2760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1424.18</w:t>
            </w:r>
          </w:p>
        </w:tc>
        <w:tc>
          <w:tcPr>
            <w:tcW w:w="0" w:type="auto"/>
          </w:tcPr>
          <w:p w14:paraId="6CD7932F"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1437.93</w:t>
            </w:r>
          </w:p>
        </w:tc>
      </w:tr>
      <w:tr w:rsidR="00837293" w:rsidRPr="004D1C5D" w14:paraId="13260240"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2FB4BA33"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w:t>
            </w:r>
          </w:p>
        </w:tc>
        <w:tc>
          <w:tcPr>
            <w:tcW w:w="0" w:type="auto"/>
          </w:tcPr>
          <w:p w14:paraId="435810E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1305.16</w:t>
            </w:r>
          </w:p>
        </w:tc>
        <w:tc>
          <w:tcPr>
            <w:tcW w:w="0" w:type="auto"/>
          </w:tcPr>
          <w:p w14:paraId="248CD6EB"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113.02</w:t>
            </w:r>
          </w:p>
        </w:tc>
        <w:tc>
          <w:tcPr>
            <w:tcW w:w="0" w:type="auto"/>
          </w:tcPr>
          <w:p w14:paraId="4A1DB1EA"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703F2EDA"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0" w:type="auto"/>
          </w:tcPr>
          <w:p w14:paraId="42F5610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1317.16</w:t>
            </w:r>
          </w:p>
        </w:tc>
        <w:tc>
          <w:tcPr>
            <w:tcW w:w="0" w:type="auto"/>
          </w:tcPr>
          <w:p w14:paraId="5A97F88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1344.66</w:t>
            </w:r>
          </w:p>
        </w:tc>
      </w:tr>
      <w:tr w:rsidR="00837293" w:rsidRPr="004D1C5D" w14:paraId="0102EB9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31155C"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Sex</w:t>
            </w:r>
          </w:p>
        </w:tc>
        <w:tc>
          <w:tcPr>
            <w:tcW w:w="0" w:type="auto"/>
          </w:tcPr>
          <w:p w14:paraId="5A0D4888"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1414.68</w:t>
            </w:r>
          </w:p>
        </w:tc>
        <w:tc>
          <w:tcPr>
            <w:tcW w:w="0" w:type="auto"/>
          </w:tcPr>
          <w:p w14:paraId="4AA468A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3.5</w:t>
            </w:r>
          </w:p>
        </w:tc>
        <w:tc>
          <w:tcPr>
            <w:tcW w:w="0" w:type="auto"/>
          </w:tcPr>
          <w:p w14:paraId="204F3040"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18FAC478"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0.00</w:t>
            </w:r>
          </w:p>
        </w:tc>
        <w:tc>
          <w:tcPr>
            <w:tcW w:w="0" w:type="auto"/>
          </w:tcPr>
          <w:p w14:paraId="674FF26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1426.68</w:t>
            </w:r>
          </w:p>
        </w:tc>
        <w:tc>
          <w:tcPr>
            <w:tcW w:w="0" w:type="auto"/>
          </w:tcPr>
          <w:p w14:paraId="011440B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1454.18</w:t>
            </w:r>
          </w:p>
        </w:tc>
      </w:tr>
      <w:tr w:rsidR="00837293" w:rsidRPr="004D1C5D" w14:paraId="4441E65D"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6814F485"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Tenure</w:t>
            </w:r>
          </w:p>
        </w:tc>
        <w:tc>
          <w:tcPr>
            <w:tcW w:w="0" w:type="auto"/>
          </w:tcPr>
          <w:p w14:paraId="06F5708A"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1403.27</w:t>
            </w:r>
          </w:p>
        </w:tc>
        <w:tc>
          <w:tcPr>
            <w:tcW w:w="0" w:type="auto"/>
          </w:tcPr>
          <w:p w14:paraId="10EB1DAD"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14.91</w:t>
            </w:r>
          </w:p>
        </w:tc>
        <w:tc>
          <w:tcPr>
            <w:tcW w:w="0" w:type="auto"/>
          </w:tcPr>
          <w:p w14:paraId="26DE2A8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341224C2"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0.01</w:t>
            </w:r>
          </w:p>
        </w:tc>
        <w:tc>
          <w:tcPr>
            <w:tcW w:w="0" w:type="auto"/>
          </w:tcPr>
          <w:p w14:paraId="3718E44B"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1415.27</w:t>
            </w:r>
          </w:p>
        </w:tc>
        <w:tc>
          <w:tcPr>
            <w:tcW w:w="0" w:type="auto"/>
          </w:tcPr>
          <w:p w14:paraId="50FAE577"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1442.77</w:t>
            </w:r>
          </w:p>
        </w:tc>
      </w:tr>
      <w:tr w:rsidR="00837293" w:rsidRPr="004D1C5D" w14:paraId="034546C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2F5959"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CAMSIS</w:t>
            </w:r>
          </w:p>
        </w:tc>
        <w:tc>
          <w:tcPr>
            <w:tcW w:w="0" w:type="auto"/>
          </w:tcPr>
          <w:p w14:paraId="468383D3"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1377.94</w:t>
            </w:r>
          </w:p>
        </w:tc>
        <w:tc>
          <w:tcPr>
            <w:tcW w:w="0" w:type="auto"/>
          </w:tcPr>
          <w:p w14:paraId="3E64FCF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40.24</w:t>
            </w:r>
          </w:p>
        </w:tc>
        <w:tc>
          <w:tcPr>
            <w:tcW w:w="0" w:type="auto"/>
          </w:tcPr>
          <w:p w14:paraId="434A266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0EAF91D0"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0.03</w:t>
            </w:r>
          </w:p>
        </w:tc>
        <w:tc>
          <w:tcPr>
            <w:tcW w:w="0" w:type="auto"/>
          </w:tcPr>
          <w:p w14:paraId="007996FB"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1389.94</w:t>
            </w:r>
          </w:p>
        </w:tc>
        <w:tc>
          <w:tcPr>
            <w:tcW w:w="0" w:type="auto"/>
          </w:tcPr>
          <w:p w14:paraId="53A1DA6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1417.44</w:t>
            </w:r>
          </w:p>
        </w:tc>
      </w:tr>
    </w:tbl>
    <w:p w14:paraId="2A9A48F4" w14:textId="66D1F453" w:rsidR="004B17A9" w:rsidRPr="004D1C5D" w:rsidRDefault="004B17A9" w:rsidP="00AE3B45">
      <w:pPr>
        <w:pStyle w:val="Caption"/>
        <w:rPr>
          <w:sz w:val="20"/>
          <w:szCs w:val="20"/>
        </w:rPr>
      </w:pPr>
    </w:p>
    <w:p w14:paraId="6A42ADFF" w14:textId="7AF84925" w:rsidR="008C6EEF" w:rsidRDefault="008C6EEF" w:rsidP="008C6EEF">
      <w:pPr>
        <w:pStyle w:val="Caption"/>
      </w:pPr>
      <w:bookmarkStart w:id="274" w:name="_Toc160103697"/>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2</w:t>
      </w:r>
      <w:r>
        <w:fldChar w:fldCharType="end"/>
      </w:r>
      <w:r>
        <w:t xml:space="preserve"> </w:t>
      </w:r>
      <w:r w:rsidRPr="00D52FE4">
        <w:t>Model building goodness-of-fit summaries for multiple logistic regression model of Economic Activity (CAMSIS)</w:t>
      </w:r>
      <w:bookmarkEnd w:id="274"/>
    </w:p>
    <w:tbl>
      <w:tblPr>
        <w:tblStyle w:val="GridTable6Colorful"/>
        <w:tblW w:w="0" w:type="auto"/>
        <w:tblLook w:val="04A0" w:firstRow="1" w:lastRow="0" w:firstColumn="1" w:lastColumn="0" w:noHBand="0" w:noVBand="1"/>
      </w:tblPr>
      <w:tblGrid>
        <w:gridCol w:w="2028"/>
        <w:gridCol w:w="1072"/>
        <w:gridCol w:w="1329"/>
        <w:gridCol w:w="1246"/>
        <w:gridCol w:w="1609"/>
        <w:gridCol w:w="866"/>
        <w:gridCol w:w="866"/>
      </w:tblGrid>
      <w:tr w:rsidR="00837293" w:rsidRPr="004D1C5D" w14:paraId="313DA2A0"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ED7AE0"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Outcome Variable: Economic Activity</w:t>
            </w:r>
          </w:p>
        </w:tc>
        <w:tc>
          <w:tcPr>
            <w:tcW w:w="0" w:type="auto"/>
          </w:tcPr>
          <w:p w14:paraId="608FD317"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Deviance</w:t>
            </w:r>
          </w:p>
        </w:tc>
        <w:tc>
          <w:tcPr>
            <w:tcW w:w="0" w:type="auto"/>
          </w:tcPr>
          <w:p w14:paraId="08A212F8"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Deviance (from Previous)</w:t>
            </w:r>
          </w:p>
        </w:tc>
        <w:tc>
          <w:tcPr>
            <w:tcW w:w="0" w:type="auto"/>
          </w:tcPr>
          <w:p w14:paraId="4CBE6000"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d.f. (from Previous)</w:t>
            </w:r>
          </w:p>
        </w:tc>
        <w:tc>
          <w:tcPr>
            <w:tcW w:w="0" w:type="auto"/>
          </w:tcPr>
          <w:p w14:paraId="3E75CAC6" w14:textId="62D36B39"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47F0E18D"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AIC</w:t>
            </w:r>
          </w:p>
        </w:tc>
        <w:tc>
          <w:tcPr>
            <w:tcW w:w="0" w:type="auto"/>
          </w:tcPr>
          <w:p w14:paraId="7F09ACF8"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BIC</w:t>
            </w:r>
          </w:p>
        </w:tc>
      </w:tr>
      <w:tr w:rsidR="00837293" w:rsidRPr="004D1C5D" w14:paraId="6184AF7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94A9C5"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w:t>
            </w:r>
          </w:p>
        </w:tc>
        <w:tc>
          <w:tcPr>
            <w:tcW w:w="0" w:type="auto"/>
          </w:tcPr>
          <w:p w14:paraId="7641B5A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1418.18</w:t>
            </w:r>
          </w:p>
        </w:tc>
        <w:tc>
          <w:tcPr>
            <w:tcW w:w="0" w:type="auto"/>
          </w:tcPr>
          <w:p w14:paraId="51E254EE"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72E10E2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3EE8798F"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778C2DC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1424.18</w:t>
            </w:r>
          </w:p>
        </w:tc>
        <w:tc>
          <w:tcPr>
            <w:tcW w:w="0" w:type="auto"/>
          </w:tcPr>
          <w:p w14:paraId="57C5FCEB"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1437.93</w:t>
            </w:r>
          </w:p>
        </w:tc>
      </w:tr>
      <w:tr w:rsidR="00837293" w:rsidRPr="004D1C5D" w14:paraId="11683A0F"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3A4D52BC"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w:t>
            </w:r>
          </w:p>
        </w:tc>
        <w:tc>
          <w:tcPr>
            <w:tcW w:w="0" w:type="auto"/>
          </w:tcPr>
          <w:p w14:paraId="436BC798"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1305.16</w:t>
            </w:r>
          </w:p>
        </w:tc>
        <w:tc>
          <w:tcPr>
            <w:tcW w:w="0" w:type="auto"/>
          </w:tcPr>
          <w:p w14:paraId="18D4EF22"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113.02</w:t>
            </w:r>
          </w:p>
        </w:tc>
        <w:tc>
          <w:tcPr>
            <w:tcW w:w="0" w:type="auto"/>
          </w:tcPr>
          <w:p w14:paraId="3BE6A7D2"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1AC0ED2C"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0" w:type="auto"/>
          </w:tcPr>
          <w:p w14:paraId="7657683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1317.16</w:t>
            </w:r>
          </w:p>
        </w:tc>
        <w:tc>
          <w:tcPr>
            <w:tcW w:w="0" w:type="auto"/>
          </w:tcPr>
          <w:p w14:paraId="12458E13"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1344.66</w:t>
            </w:r>
          </w:p>
        </w:tc>
      </w:tr>
      <w:tr w:rsidR="00837293" w:rsidRPr="004D1C5D" w14:paraId="74819DA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880C0B"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w:t>
            </w:r>
          </w:p>
        </w:tc>
        <w:tc>
          <w:tcPr>
            <w:tcW w:w="0" w:type="auto"/>
          </w:tcPr>
          <w:p w14:paraId="0C42DD7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1299.29</w:t>
            </w:r>
          </w:p>
        </w:tc>
        <w:tc>
          <w:tcPr>
            <w:tcW w:w="0" w:type="auto"/>
          </w:tcPr>
          <w:p w14:paraId="7C37AF9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5.87</w:t>
            </w:r>
          </w:p>
        </w:tc>
        <w:tc>
          <w:tcPr>
            <w:tcW w:w="0" w:type="auto"/>
          </w:tcPr>
          <w:p w14:paraId="7F573F7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512B9B5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0" w:type="auto"/>
          </w:tcPr>
          <w:p w14:paraId="10F2447A"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1317.29</w:t>
            </w:r>
          </w:p>
        </w:tc>
        <w:tc>
          <w:tcPr>
            <w:tcW w:w="0" w:type="auto"/>
          </w:tcPr>
          <w:p w14:paraId="3939ABD3"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1358.54</w:t>
            </w:r>
          </w:p>
        </w:tc>
      </w:tr>
      <w:tr w:rsidR="00837293" w:rsidRPr="004D1C5D" w14:paraId="4814813F"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2B8943D8"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 + Tenure</w:t>
            </w:r>
          </w:p>
        </w:tc>
        <w:tc>
          <w:tcPr>
            <w:tcW w:w="0" w:type="auto"/>
          </w:tcPr>
          <w:p w14:paraId="4BFC6FD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1294.22</w:t>
            </w:r>
          </w:p>
        </w:tc>
        <w:tc>
          <w:tcPr>
            <w:tcW w:w="0" w:type="auto"/>
          </w:tcPr>
          <w:p w14:paraId="2E5B51B0"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5.07</w:t>
            </w:r>
          </w:p>
        </w:tc>
        <w:tc>
          <w:tcPr>
            <w:tcW w:w="0" w:type="auto"/>
          </w:tcPr>
          <w:p w14:paraId="0059AAD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0AFB2AFC"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0.09</w:t>
            </w:r>
          </w:p>
        </w:tc>
        <w:tc>
          <w:tcPr>
            <w:tcW w:w="0" w:type="auto"/>
          </w:tcPr>
          <w:p w14:paraId="60ACC037"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1318.22</w:t>
            </w:r>
          </w:p>
        </w:tc>
        <w:tc>
          <w:tcPr>
            <w:tcW w:w="0" w:type="auto"/>
          </w:tcPr>
          <w:p w14:paraId="5E56EED0"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1373.23</w:t>
            </w:r>
          </w:p>
        </w:tc>
      </w:tr>
      <w:tr w:rsidR="00837293" w:rsidRPr="004D1C5D" w14:paraId="57284C6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AF2600"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 + Tenure + CAMSIS</w:t>
            </w:r>
          </w:p>
        </w:tc>
        <w:tc>
          <w:tcPr>
            <w:tcW w:w="0" w:type="auto"/>
          </w:tcPr>
          <w:p w14:paraId="3B51BF38"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1279.34</w:t>
            </w:r>
          </w:p>
        </w:tc>
        <w:tc>
          <w:tcPr>
            <w:tcW w:w="0" w:type="auto"/>
          </w:tcPr>
          <w:p w14:paraId="4A218C6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14.88</w:t>
            </w:r>
          </w:p>
        </w:tc>
        <w:tc>
          <w:tcPr>
            <w:tcW w:w="0" w:type="auto"/>
          </w:tcPr>
          <w:p w14:paraId="04151D93"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391C3A10"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0.10</w:t>
            </w:r>
          </w:p>
        </w:tc>
        <w:tc>
          <w:tcPr>
            <w:tcW w:w="0" w:type="auto"/>
          </w:tcPr>
          <w:p w14:paraId="0AEC515B"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1309.34</w:t>
            </w:r>
          </w:p>
        </w:tc>
        <w:tc>
          <w:tcPr>
            <w:tcW w:w="0" w:type="auto"/>
          </w:tcPr>
          <w:p w14:paraId="26F9C5D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1378.09</w:t>
            </w:r>
          </w:p>
        </w:tc>
      </w:tr>
    </w:tbl>
    <w:p w14:paraId="40090B0D" w14:textId="77777777" w:rsidR="004B17A9" w:rsidRPr="004D1C5D" w:rsidRDefault="004B17A9" w:rsidP="004B17A9">
      <w:pPr>
        <w:rPr>
          <w:rFonts w:ascii="Book Antiqua" w:hAnsi="Book Antiqua"/>
          <w:sz w:val="20"/>
          <w:szCs w:val="20"/>
        </w:rPr>
      </w:pPr>
    </w:p>
    <w:p w14:paraId="35F9CB90" w14:textId="56C5C8BC" w:rsidR="004B17A9" w:rsidRPr="004D1C5D" w:rsidRDefault="004B17A9" w:rsidP="00AE3B45">
      <w:pPr>
        <w:pStyle w:val="Caption"/>
        <w:rPr>
          <w:sz w:val="20"/>
          <w:szCs w:val="20"/>
        </w:rPr>
      </w:pPr>
    </w:p>
    <w:p w14:paraId="00F551A6" w14:textId="35C6261B" w:rsidR="008C6EEF" w:rsidRDefault="008C6EEF" w:rsidP="008C6EEF">
      <w:pPr>
        <w:pStyle w:val="Caption"/>
      </w:pPr>
      <w:bookmarkStart w:id="275" w:name="_Toc160103698"/>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3</w:t>
      </w:r>
      <w:r>
        <w:fldChar w:fldCharType="end"/>
      </w:r>
      <w:r>
        <w:t xml:space="preserve"> </w:t>
      </w:r>
      <w:r w:rsidRPr="00745796">
        <w:t>Goodness-of-fit summaries for explanatory variables and Economic Activity (RGSC)</w:t>
      </w:r>
      <w:bookmarkEnd w:id="275"/>
    </w:p>
    <w:tbl>
      <w:tblPr>
        <w:tblStyle w:val="GridTable6Colorful"/>
        <w:tblW w:w="0" w:type="auto"/>
        <w:tblLook w:val="04A0" w:firstRow="1" w:lastRow="0" w:firstColumn="1" w:lastColumn="0" w:noHBand="0" w:noVBand="1"/>
      </w:tblPr>
      <w:tblGrid>
        <w:gridCol w:w="1946"/>
        <w:gridCol w:w="1072"/>
        <w:gridCol w:w="1416"/>
        <w:gridCol w:w="1015"/>
        <w:gridCol w:w="1835"/>
        <w:gridCol w:w="866"/>
        <w:gridCol w:w="866"/>
      </w:tblGrid>
      <w:tr w:rsidR="00837293" w:rsidRPr="004D1C5D" w14:paraId="35821DC5"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0324FC"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Outcome Variable: Economic Activity</w:t>
            </w:r>
          </w:p>
        </w:tc>
        <w:tc>
          <w:tcPr>
            <w:tcW w:w="0" w:type="auto"/>
          </w:tcPr>
          <w:p w14:paraId="52AEB0EF"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Deviance</w:t>
            </w:r>
          </w:p>
        </w:tc>
        <w:tc>
          <w:tcPr>
            <w:tcW w:w="0" w:type="auto"/>
          </w:tcPr>
          <w:p w14:paraId="12C6B56A"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Deviance (from Null)</w:t>
            </w:r>
          </w:p>
        </w:tc>
        <w:tc>
          <w:tcPr>
            <w:tcW w:w="0" w:type="auto"/>
          </w:tcPr>
          <w:p w14:paraId="6C2A6F42"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d.f. (from Null)</w:t>
            </w:r>
          </w:p>
        </w:tc>
        <w:tc>
          <w:tcPr>
            <w:tcW w:w="0" w:type="auto"/>
          </w:tcPr>
          <w:p w14:paraId="32FB2951" w14:textId="23FC09AB"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686CE975"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AIC</w:t>
            </w:r>
          </w:p>
        </w:tc>
        <w:tc>
          <w:tcPr>
            <w:tcW w:w="0" w:type="auto"/>
          </w:tcPr>
          <w:p w14:paraId="35450FF6"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BIC</w:t>
            </w:r>
          </w:p>
        </w:tc>
      </w:tr>
      <w:tr w:rsidR="00837293" w:rsidRPr="004D1C5D" w14:paraId="40F5B40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BCDA64"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w:t>
            </w:r>
          </w:p>
        </w:tc>
        <w:tc>
          <w:tcPr>
            <w:tcW w:w="0" w:type="auto"/>
          </w:tcPr>
          <w:p w14:paraId="771327A2"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1418.18</w:t>
            </w:r>
          </w:p>
        </w:tc>
        <w:tc>
          <w:tcPr>
            <w:tcW w:w="0" w:type="auto"/>
          </w:tcPr>
          <w:p w14:paraId="34E474FA"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3B686FD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30985158"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5E757190"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1424.18</w:t>
            </w:r>
          </w:p>
        </w:tc>
        <w:tc>
          <w:tcPr>
            <w:tcW w:w="0" w:type="auto"/>
          </w:tcPr>
          <w:p w14:paraId="5A927DE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1437.93</w:t>
            </w:r>
          </w:p>
        </w:tc>
      </w:tr>
      <w:tr w:rsidR="00837293" w:rsidRPr="004D1C5D" w14:paraId="66752C4F"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2D095773"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w:t>
            </w:r>
          </w:p>
        </w:tc>
        <w:tc>
          <w:tcPr>
            <w:tcW w:w="0" w:type="auto"/>
          </w:tcPr>
          <w:p w14:paraId="5A6CB2DD"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1305.16</w:t>
            </w:r>
          </w:p>
        </w:tc>
        <w:tc>
          <w:tcPr>
            <w:tcW w:w="0" w:type="auto"/>
          </w:tcPr>
          <w:p w14:paraId="1716AB31"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113.02</w:t>
            </w:r>
          </w:p>
        </w:tc>
        <w:tc>
          <w:tcPr>
            <w:tcW w:w="0" w:type="auto"/>
          </w:tcPr>
          <w:p w14:paraId="5BB247A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617384C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0" w:type="auto"/>
          </w:tcPr>
          <w:p w14:paraId="27B94EC3"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1317.16</w:t>
            </w:r>
          </w:p>
        </w:tc>
        <w:tc>
          <w:tcPr>
            <w:tcW w:w="0" w:type="auto"/>
          </w:tcPr>
          <w:p w14:paraId="0B0F567A"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1344.66</w:t>
            </w:r>
          </w:p>
        </w:tc>
      </w:tr>
      <w:tr w:rsidR="00837293" w:rsidRPr="004D1C5D" w14:paraId="71258A0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31B010"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Sex</w:t>
            </w:r>
          </w:p>
        </w:tc>
        <w:tc>
          <w:tcPr>
            <w:tcW w:w="0" w:type="auto"/>
          </w:tcPr>
          <w:p w14:paraId="653C15B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1414.68</w:t>
            </w:r>
          </w:p>
        </w:tc>
        <w:tc>
          <w:tcPr>
            <w:tcW w:w="0" w:type="auto"/>
          </w:tcPr>
          <w:p w14:paraId="4D1A5816"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3.5</w:t>
            </w:r>
          </w:p>
        </w:tc>
        <w:tc>
          <w:tcPr>
            <w:tcW w:w="0" w:type="auto"/>
          </w:tcPr>
          <w:p w14:paraId="06B223D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7B153BB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0.00</w:t>
            </w:r>
          </w:p>
        </w:tc>
        <w:tc>
          <w:tcPr>
            <w:tcW w:w="0" w:type="auto"/>
          </w:tcPr>
          <w:p w14:paraId="78A0515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1426.68</w:t>
            </w:r>
          </w:p>
        </w:tc>
        <w:tc>
          <w:tcPr>
            <w:tcW w:w="0" w:type="auto"/>
          </w:tcPr>
          <w:p w14:paraId="395E490F"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1454.18</w:t>
            </w:r>
          </w:p>
        </w:tc>
      </w:tr>
      <w:tr w:rsidR="00837293" w:rsidRPr="004D1C5D" w14:paraId="2001638D"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482E3179"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Tenure</w:t>
            </w:r>
          </w:p>
        </w:tc>
        <w:tc>
          <w:tcPr>
            <w:tcW w:w="0" w:type="auto"/>
          </w:tcPr>
          <w:p w14:paraId="2F2CC87F"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1403.27</w:t>
            </w:r>
          </w:p>
        </w:tc>
        <w:tc>
          <w:tcPr>
            <w:tcW w:w="0" w:type="auto"/>
          </w:tcPr>
          <w:p w14:paraId="64148C4C"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14.91</w:t>
            </w:r>
          </w:p>
        </w:tc>
        <w:tc>
          <w:tcPr>
            <w:tcW w:w="0" w:type="auto"/>
          </w:tcPr>
          <w:p w14:paraId="0357297D"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41DF46C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0.01</w:t>
            </w:r>
          </w:p>
        </w:tc>
        <w:tc>
          <w:tcPr>
            <w:tcW w:w="0" w:type="auto"/>
          </w:tcPr>
          <w:p w14:paraId="2DAAF3C5"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1415.27</w:t>
            </w:r>
          </w:p>
        </w:tc>
        <w:tc>
          <w:tcPr>
            <w:tcW w:w="0" w:type="auto"/>
          </w:tcPr>
          <w:p w14:paraId="12569E3E"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1442.77</w:t>
            </w:r>
          </w:p>
        </w:tc>
      </w:tr>
      <w:tr w:rsidR="00837293" w:rsidRPr="004D1C5D" w14:paraId="3583888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54E672"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RGSC</w:t>
            </w:r>
          </w:p>
        </w:tc>
        <w:tc>
          <w:tcPr>
            <w:tcW w:w="0" w:type="auto"/>
          </w:tcPr>
          <w:p w14:paraId="0419958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1362.61</w:t>
            </w:r>
          </w:p>
        </w:tc>
        <w:tc>
          <w:tcPr>
            <w:tcW w:w="0" w:type="auto"/>
          </w:tcPr>
          <w:p w14:paraId="648A4E75"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55.57</w:t>
            </w:r>
          </w:p>
        </w:tc>
        <w:tc>
          <w:tcPr>
            <w:tcW w:w="0" w:type="auto"/>
          </w:tcPr>
          <w:p w14:paraId="28F0C65B"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15</w:t>
            </w:r>
          </w:p>
        </w:tc>
        <w:tc>
          <w:tcPr>
            <w:tcW w:w="0" w:type="auto"/>
          </w:tcPr>
          <w:p w14:paraId="37F66175"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0.04</w:t>
            </w:r>
          </w:p>
        </w:tc>
        <w:tc>
          <w:tcPr>
            <w:tcW w:w="0" w:type="auto"/>
          </w:tcPr>
          <w:p w14:paraId="02059B87"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1398.61</w:t>
            </w:r>
          </w:p>
        </w:tc>
        <w:tc>
          <w:tcPr>
            <w:tcW w:w="0" w:type="auto"/>
          </w:tcPr>
          <w:p w14:paraId="2C2C2B3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1481.11</w:t>
            </w:r>
          </w:p>
        </w:tc>
      </w:tr>
    </w:tbl>
    <w:p w14:paraId="121A34FC" w14:textId="77777777" w:rsidR="004B17A9" w:rsidRPr="004D1C5D" w:rsidRDefault="004B17A9" w:rsidP="004B17A9">
      <w:pPr>
        <w:rPr>
          <w:rFonts w:ascii="Book Antiqua" w:hAnsi="Book Antiqua"/>
          <w:sz w:val="20"/>
          <w:szCs w:val="20"/>
        </w:rPr>
      </w:pPr>
    </w:p>
    <w:p w14:paraId="126F5E06" w14:textId="105AA51C" w:rsidR="004B17A9" w:rsidRPr="004D1C5D" w:rsidRDefault="004B17A9" w:rsidP="00AE3B45">
      <w:pPr>
        <w:pStyle w:val="Caption"/>
        <w:rPr>
          <w:sz w:val="20"/>
          <w:szCs w:val="20"/>
        </w:rPr>
      </w:pPr>
    </w:p>
    <w:p w14:paraId="368D848D" w14:textId="41D494DC" w:rsidR="008C6EEF" w:rsidRDefault="008C6EEF" w:rsidP="008C6EEF">
      <w:pPr>
        <w:pStyle w:val="Caption"/>
      </w:pPr>
      <w:bookmarkStart w:id="276" w:name="_Toc160103699"/>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4</w:t>
      </w:r>
      <w:r>
        <w:fldChar w:fldCharType="end"/>
      </w:r>
      <w:r>
        <w:t xml:space="preserve"> </w:t>
      </w:r>
      <w:r w:rsidRPr="00F80270">
        <w:t>Model building goodness-of-fit summaries for multiple logistic regression model of Economic Activity (RGSC)</w:t>
      </w:r>
      <w:bookmarkEnd w:id="276"/>
    </w:p>
    <w:tbl>
      <w:tblPr>
        <w:tblStyle w:val="GridTable6Colorful"/>
        <w:tblW w:w="5000" w:type="pct"/>
        <w:tblLook w:val="04A0" w:firstRow="1" w:lastRow="0" w:firstColumn="1" w:lastColumn="0" w:noHBand="0" w:noVBand="1"/>
      </w:tblPr>
      <w:tblGrid>
        <w:gridCol w:w="1720"/>
        <w:gridCol w:w="1244"/>
        <w:gridCol w:w="1257"/>
        <w:gridCol w:w="1257"/>
        <w:gridCol w:w="1551"/>
        <w:gridCol w:w="995"/>
        <w:gridCol w:w="992"/>
      </w:tblGrid>
      <w:tr w:rsidR="00837293" w:rsidRPr="004D1C5D" w14:paraId="5531616F" w14:textId="77777777" w:rsidTr="008C6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pct"/>
          </w:tcPr>
          <w:p w14:paraId="5576C1AD"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Outcome Variable: Economic Activity</w:t>
            </w:r>
          </w:p>
        </w:tc>
        <w:tc>
          <w:tcPr>
            <w:tcW w:w="690" w:type="pct"/>
          </w:tcPr>
          <w:p w14:paraId="47F0FE36"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Deviance</w:t>
            </w:r>
          </w:p>
        </w:tc>
        <w:tc>
          <w:tcPr>
            <w:tcW w:w="697" w:type="pct"/>
          </w:tcPr>
          <w:p w14:paraId="03553AD5"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Deviance (from Previous)</w:t>
            </w:r>
          </w:p>
        </w:tc>
        <w:tc>
          <w:tcPr>
            <w:tcW w:w="697" w:type="pct"/>
          </w:tcPr>
          <w:p w14:paraId="77BEAF5A"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d.f. (from Previous)</w:t>
            </w:r>
          </w:p>
        </w:tc>
        <w:tc>
          <w:tcPr>
            <w:tcW w:w="860" w:type="pct"/>
          </w:tcPr>
          <w:p w14:paraId="695A15D1" w14:textId="35CF95E4"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552" w:type="pct"/>
          </w:tcPr>
          <w:p w14:paraId="4003E917"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AIC</w:t>
            </w:r>
          </w:p>
        </w:tc>
        <w:tc>
          <w:tcPr>
            <w:tcW w:w="550" w:type="pct"/>
          </w:tcPr>
          <w:p w14:paraId="7111DBFD"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BIC</w:t>
            </w:r>
          </w:p>
        </w:tc>
      </w:tr>
      <w:tr w:rsidR="00837293" w:rsidRPr="004D1C5D" w14:paraId="16D16C7A"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pct"/>
          </w:tcPr>
          <w:p w14:paraId="6273C826"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w:t>
            </w:r>
          </w:p>
        </w:tc>
        <w:tc>
          <w:tcPr>
            <w:tcW w:w="690" w:type="pct"/>
          </w:tcPr>
          <w:p w14:paraId="0ED2381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1418.18</w:t>
            </w:r>
          </w:p>
        </w:tc>
        <w:tc>
          <w:tcPr>
            <w:tcW w:w="697" w:type="pct"/>
          </w:tcPr>
          <w:p w14:paraId="31BDAAF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697" w:type="pct"/>
          </w:tcPr>
          <w:p w14:paraId="545551F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860" w:type="pct"/>
          </w:tcPr>
          <w:p w14:paraId="6836A1C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552" w:type="pct"/>
          </w:tcPr>
          <w:p w14:paraId="12E97E2E"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1424.18</w:t>
            </w:r>
          </w:p>
        </w:tc>
        <w:tc>
          <w:tcPr>
            <w:tcW w:w="550" w:type="pct"/>
          </w:tcPr>
          <w:p w14:paraId="229A5C3E"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1437.93</w:t>
            </w:r>
          </w:p>
        </w:tc>
      </w:tr>
      <w:tr w:rsidR="00837293" w:rsidRPr="004D1C5D" w14:paraId="07F49392" w14:textId="77777777" w:rsidTr="008C6EEF">
        <w:tc>
          <w:tcPr>
            <w:cnfStyle w:val="001000000000" w:firstRow="0" w:lastRow="0" w:firstColumn="1" w:lastColumn="0" w:oddVBand="0" w:evenVBand="0" w:oddHBand="0" w:evenHBand="0" w:firstRowFirstColumn="0" w:firstRowLastColumn="0" w:lastRowFirstColumn="0" w:lastRowLastColumn="0"/>
            <w:tcW w:w="954" w:type="pct"/>
          </w:tcPr>
          <w:p w14:paraId="7B3B2F67"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w:t>
            </w:r>
          </w:p>
        </w:tc>
        <w:tc>
          <w:tcPr>
            <w:tcW w:w="690" w:type="pct"/>
          </w:tcPr>
          <w:p w14:paraId="28966D4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1305.16</w:t>
            </w:r>
          </w:p>
        </w:tc>
        <w:tc>
          <w:tcPr>
            <w:tcW w:w="697" w:type="pct"/>
          </w:tcPr>
          <w:p w14:paraId="2DEAA471"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113.02</w:t>
            </w:r>
          </w:p>
        </w:tc>
        <w:tc>
          <w:tcPr>
            <w:tcW w:w="697" w:type="pct"/>
          </w:tcPr>
          <w:p w14:paraId="1DB35B9E"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860" w:type="pct"/>
          </w:tcPr>
          <w:p w14:paraId="04CE8AB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552" w:type="pct"/>
          </w:tcPr>
          <w:p w14:paraId="02ABC7C1"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1317.16</w:t>
            </w:r>
          </w:p>
        </w:tc>
        <w:tc>
          <w:tcPr>
            <w:tcW w:w="550" w:type="pct"/>
          </w:tcPr>
          <w:p w14:paraId="131AD89C"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1344.66</w:t>
            </w:r>
          </w:p>
        </w:tc>
      </w:tr>
      <w:tr w:rsidR="00837293" w:rsidRPr="004D1C5D" w14:paraId="080635B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pct"/>
          </w:tcPr>
          <w:p w14:paraId="4CCE09AD"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w:t>
            </w:r>
          </w:p>
        </w:tc>
        <w:tc>
          <w:tcPr>
            <w:tcW w:w="690" w:type="pct"/>
          </w:tcPr>
          <w:p w14:paraId="1756102F"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1299.29</w:t>
            </w:r>
          </w:p>
        </w:tc>
        <w:tc>
          <w:tcPr>
            <w:tcW w:w="697" w:type="pct"/>
          </w:tcPr>
          <w:p w14:paraId="5BB7A8D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5.87</w:t>
            </w:r>
          </w:p>
        </w:tc>
        <w:tc>
          <w:tcPr>
            <w:tcW w:w="697" w:type="pct"/>
          </w:tcPr>
          <w:p w14:paraId="2FD57B8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860" w:type="pct"/>
          </w:tcPr>
          <w:p w14:paraId="2BEFC235"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552" w:type="pct"/>
          </w:tcPr>
          <w:p w14:paraId="27FA2387"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1317.29</w:t>
            </w:r>
          </w:p>
        </w:tc>
        <w:tc>
          <w:tcPr>
            <w:tcW w:w="550" w:type="pct"/>
          </w:tcPr>
          <w:p w14:paraId="4231B55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1358.54</w:t>
            </w:r>
          </w:p>
        </w:tc>
      </w:tr>
      <w:tr w:rsidR="00837293" w:rsidRPr="004D1C5D" w14:paraId="2EA9E9D6" w14:textId="77777777" w:rsidTr="008C6EEF">
        <w:tc>
          <w:tcPr>
            <w:cnfStyle w:val="001000000000" w:firstRow="0" w:lastRow="0" w:firstColumn="1" w:lastColumn="0" w:oddVBand="0" w:evenVBand="0" w:oddHBand="0" w:evenHBand="0" w:firstRowFirstColumn="0" w:firstRowLastColumn="0" w:lastRowFirstColumn="0" w:lastRowLastColumn="0"/>
            <w:tcW w:w="954" w:type="pct"/>
          </w:tcPr>
          <w:p w14:paraId="7146FA3A"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 + Tenure</w:t>
            </w:r>
          </w:p>
        </w:tc>
        <w:tc>
          <w:tcPr>
            <w:tcW w:w="690" w:type="pct"/>
          </w:tcPr>
          <w:p w14:paraId="4AFA79FB"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1294.22</w:t>
            </w:r>
          </w:p>
        </w:tc>
        <w:tc>
          <w:tcPr>
            <w:tcW w:w="697" w:type="pct"/>
          </w:tcPr>
          <w:p w14:paraId="06267637"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5.07</w:t>
            </w:r>
          </w:p>
        </w:tc>
        <w:tc>
          <w:tcPr>
            <w:tcW w:w="697" w:type="pct"/>
          </w:tcPr>
          <w:p w14:paraId="0C91E24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860" w:type="pct"/>
          </w:tcPr>
          <w:p w14:paraId="53A20CB7"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0.09</w:t>
            </w:r>
          </w:p>
        </w:tc>
        <w:tc>
          <w:tcPr>
            <w:tcW w:w="552" w:type="pct"/>
          </w:tcPr>
          <w:p w14:paraId="0ACEA34C"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1318.22</w:t>
            </w:r>
          </w:p>
        </w:tc>
        <w:tc>
          <w:tcPr>
            <w:tcW w:w="550" w:type="pct"/>
          </w:tcPr>
          <w:p w14:paraId="345B53C8"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1373.23</w:t>
            </w:r>
          </w:p>
        </w:tc>
      </w:tr>
      <w:tr w:rsidR="00837293" w:rsidRPr="004D1C5D" w14:paraId="725BD9F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pct"/>
          </w:tcPr>
          <w:p w14:paraId="477C89D6"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 + Tenure + RGSC</w:t>
            </w:r>
          </w:p>
        </w:tc>
        <w:tc>
          <w:tcPr>
            <w:tcW w:w="690" w:type="pct"/>
          </w:tcPr>
          <w:p w14:paraId="0FC0C17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1258.82</w:t>
            </w:r>
          </w:p>
        </w:tc>
        <w:tc>
          <w:tcPr>
            <w:tcW w:w="697" w:type="pct"/>
          </w:tcPr>
          <w:p w14:paraId="70C9D8B3"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34.40</w:t>
            </w:r>
          </w:p>
        </w:tc>
        <w:tc>
          <w:tcPr>
            <w:tcW w:w="697" w:type="pct"/>
          </w:tcPr>
          <w:p w14:paraId="0A8B444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15</w:t>
            </w:r>
          </w:p>
        </w:tc>
        <w:tc>
          <w:tcPr>
            <w:tcW w:w="860" w:type="pct"/>
          </w:tcPr>
          <w:p w14:paraId="1BC6944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0.11</w:t>
            </w:r>
          </w:p>
        </w:tc>
        <w:tc>
          <w:tcPr>
            <w:tcW w:w="552" w:type="pct"/>
          </w:tcPr>
          <w:p w14:paraId="2C33751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1312.82</w:t>
            </w:r>
          </w:p>
        </w:tc>
        <w:tc>
          <w:tcPr>
            <w:tcW w:w="550" w:type="pct"/>
          </w:tcPr>
          <w:p w14:paraId="4D207CA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1436.57</w:t>
            </w:r>
          </w:p>
        </w:tc>
      </w:tr>
    </w:tbl>
    <w:p w14:paraId="48C54F11" w14:textId="77777777" w:rsidR="004B17A9" w:rsidRPr="004D1C5D" w:rsidRDefault="004B17A9" w:rsidP="004B17A9">
      <w:pPr>
        <w:rPr>
          <w:rFonts w:ascii="Book Antiqua" w:hAnsi="Book Antiqua"/>
          <w:sz w:val="20"/>
          <w:szCs w:val="20"/>
        </w:rPr>
      </w:pPr>
    </w:p>
    <w:p w14:paraId="6511C81F" w14:textId="77777777" w:rsidR="00020D66" w:rsidRPr="004D1C5D" w:rsidRDefault="00020D66" w:rsidP="004B17A9">
      <w:pPr>
        <w:rPr>
          <w:rFonts w:ascii="Book Antiqua" w:hAnsi="Book Antiqua"/>
          <w:sz w:val="20"/>
          <w:szCs w:val="20"/>
        </w:rPr>
      </w:pPr>
    </w:p>
    <w:p w14:paraId="3DBB786B" w14:textId="77777777" w:rsidR="00020D66" w:rsidRPr="004D1C5D" w:rsidRDefault="00020D66" w:rsidP="004B17A9">
      <w:pPr>
        <w:rPr>
          <w:rFonts w:ascii="Book Antiqua" w:hAnsi="Book Antiqua"/>
          <w:sz w:val="20"/>
          <w:szCs w:val="20"/>
        </w:rPr>
      </w:pPr>
    </w:p>
    <w:p w14:paraId="78C0AA22" w14:textId="77777777" w:rsidR="00B347F4" w:rsidRPr="004D1C5D" w:rsidRDefault="00B347F4" w:rsidP="00B347F4">
      <w:pPr>
        <w:pStyle w:val="Caption"/>
        <w:rPr>
          <w:sz w:val="20"/>
          <w:szCs w:val="20"/>
        </w:rPr>
      </w:pPr>
    </w:p>
    <w:p w14:paraId="3C741FB9" w14:textId="16D90570" w:rsidR="008C6EEF" w:rsidRDefault="008C6EEF" w:rsidP="008C6EEF">
      <w:pPr>
        <w:pStyle w:val="Caption"/>
      </w:pPr>
      <w:bookmarkStart w:id="277" w:name="_Toc160103700"/>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5</w:t>
      </w:r>
      <w:r>
        <w:fldChar w:fldCharType="end"/>
      </w:r>
      <w:r>
        <w:t xml:space="preserve"> </w:t>
      </w:r>
      <w:r w:rsidRPr="002A4EB8">
        <w:t>Goodness-of-fit summaries for explanatory variables and Economic Activity (CAMSIS) using SOC2000 and SOC90 Codes</w:t>
      </w:r>
      <w:bookmarkEnd w:id="277"/>
    </w:p>
    <w:tbl>
      <w:tblPr>
        <w:tblStyle w:val="GridTable6Colorful"/>
        <w:tblW w:w="0" w:type="auto"/>
        <w:tblLook w:val="04A0" w:firstRow="1" w:lastRow="0" w:firstColumn="1" w:lastColumn="0" w:noHBand="0" w:noVBand="1"/>
      </w:tblPr>
      <w:tblGrid>
        <w:gridCol w:w="1946"/>
        <w:gridCol w:w="1072"/>
        <w:gridCol w:w="1416"/>
        <w:gridCol w:w="1015"/>
        <w:gridCol w:w="1835"/>
        <w:gridCol w:w="866"/>
        <w:gridCol w:w="866"/>
      </w:tblGrid>
      <w:tr w:rsidR="00B347F4" w:rsidRPr="004D1C5D" w14:paraId="1EE40AEA"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4BE56D"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04AD2F96"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03074EAF"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4A624419"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Null)</w:t>
            </w:r>
          </w:p>
        </w:tc>
        <w:tc>
          <w:tcPr>
            <w:tcW w:w="0" w:type="auto"/>
          </w:tcPr>
          <w:p w14:paraId="36DB5996"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1808AC8E"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1FD08DFE"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347F4" w:rsidRPr="004D1C5D" w14:paraId="424ACAD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836AFB"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25ABECF6" w14:textId="20B50EA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0" w:type="auto"/>
          </w:tcPr>
          <w:p w14:paraId="4FAE61AC" w14:textId="4CE9650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6FE5E82F" w14:textId="7A62B3F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62095812" w14:textId="09292E6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1B849444" w14:textId="68DB8CA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0" w:type="auto"/>
          </w:tcPr>
          <w:p w14:paraId="4838B37E" w14:textId="1CAAFA1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56C35F1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A55047B"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3A99C31E" w14:textId="0BF5E6B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0" w:type="auto"/>
          </w:tcPr>
          <w:p w14:paraId="37DF26F9" w14:textId="61F9EB1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0" w:type="auto"/>
          </w:tcPr>
          <w:p w14:paraId="06E6E678" w14:textId="3C186B4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63242C0F" w14:textId="64A97EE5"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0" w:type="auto"/>
          </w:tcPr>
          <w:p w14:paraId="7DBB2A90" w14:textId="2E2D123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0" w:type="auto"/>
          </w:tcPr>
          <w:p w14:paraId="105CE4D4" w14:textId="7F72B41C"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B347F4" w:rsidRPr="004D1C5D" w14:paraId="33D0BC8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232F60"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00DD36B1" w14:textId="07BA09A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1414.68</w:t>
            </w:r>
          </w:p>
        </w:tc>
        <w:tc>
          <w:tcPr>
            <w:tcW w:w="0" w:type="auto"/>
          </w:tcPr>
          <w:p w14:paraId="4187DC59" w14:textId="2848B12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3.5</w:t>
            </w:r>
          </w:p>
        </w:tc>
        <w:tc>
          <w:tcPr>
            <w:tcW w:w="0" w:type="auto"/>
          </w:tcPr>
          <w:p w14:paraId="141D1715" w14:textId="05CC4E1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3B0B29EA" w14:textId="067CEA0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0.00</w:t>
            </w:r>
          </w:p>
        </w:tc>
        <w:tc>
          <w:tcPr>
            <w:tcW w:w="0" w:type="auto"/>
          </w:tcPr>
          <w:p w14:paraId="3653D312" w14:textId="690D27A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1426.68</w:t>
            </w:r>
          </w:p>
        </w:tc>
        <w:tc>
          <w:tcPr>
            <w:tcW w:w="0" w:type="auto"/>
          </w:tcPr>
          <w:p w14:paraId="48D523F1" w14:textId="5BD7D5B2"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1454.18</w:t>
            </w:r>
          </w:p>
        </w:tc>
      </w:tr>
      <w:tr w:rsidR="00B347F4" w:rsidRPr="004D1C5D" w14:paraId="50CC38E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9DE4B8E"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10057ABA" w14:textId="394A4CA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1403.27</w:t>
            </w:r>
          </w:p>
        </w:tc>
        <w:tc>
          <w:tcPr>
            <w:tcW w:w="0" w:type="auto"/>
          </w:tcPr>
          <w:p w14:paraId="3D41F9E0" w14:textId="4537E9E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14.91</w:t>
            </w:r>
          </w:p>
        </w:tc>
        <w:tc>
          <w:tcPr>
            <w:tcW w:w="0" w:type="auto"/>
          </w:tcPr>
          <w:p w14:paraId="271BEB15" w14:textId="0AD57C3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75163CE6" w14:textId="1EFAC35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0.01</w:t>
            </w:r>
          </w:p>
        </w:tc>
        <w:tc>
          <w:tcPr>
            <w:tcW w:w="0" w:type="auto"/>
          </w:tcPr>
          <w:p w14:paraId="712B2D33" w14:textId="51DD099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1415.27</w:t>
            </w:r>
          </w:p>
        </w:tc>
        <w:tc>
          <w:tcPr>
            <w:tcW w:w="0" w:type="auto"/>
          </w:tcPr>
          <w:p w14:paraId="2072023A" w14:textId="5198275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1442.77</w:t>
            </w:r>
          </w:p>
        </w:tc>
      </w:tr>
      <w:tr w:rsidR="00B347F4" w:rsidRPr="004D1C5D" w14:paraId="0A9AF32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B08502"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CAMSIS (SOC 2000)</w:t>
            </w:r>
          </w:p>
        </w:tc>
        <w:tc>
          <w:tcPr>
            <w:tcW w:w="0" w:type="auto"/>
          </w:tcPr>
          <w:p w14:paraId="1FEB7E50" w14:textId="6242BDD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1373.37</w:t>
            </w:r>
          </w:p>
        </w:tc>
        <w:tc>
          <w:tcPr>
            <w:tcW w:w="0" w:type="auto"/>
          </w:tcPr>
          <w:p w14:paraId="28597BB6" w14:textId="37934FAF"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44.82</w:t>
            </w:r>
          </w:p>
        </w:tc>
        <w:tc>
          <w:tcPr>
            <w:tcW w:w="0" w:type="auto"/>
          </w:tcPr>
          <w:p w14:paraId="0BEBB4E2" w14:textId="74424EDF"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6C870BAE" w14:textId="4C6ACD7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0.03</w:t>
            </w:r>
          </w:p>
        </w:tc>
        <w:tc>
          <w:tcPr>
            <w:tcW w:w="0" w:type="auto"/>
          </w:tcPr>
          <w:p w14:paraId="13D7FA4A" w14:textId="54E24DA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1385.37</w:t>
            </w:r>
          </w:p>
        </w:tc>
        <w:tc>
          <w:tcPr>
            <w:tcW w:w="0" w:type="auto"/>
          </w:tcPr>
          <w:p w14:paraId="5FA9A7E5" w14:textId="07506D3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1412.87</w:t>
            </w:r>
          </w:p>
        </w:tc>
      </w:tr>
      <w:tr w:rsidR="00B347F4" w:rsidRPr="004D1C5D" w14:paraId="34BFD4A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56FF044" w14:textId="77777777"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CAMSIS (SOC 90)</w:t>
            </w:r>
          </w:p>
        </w:tc>
        <w:tc>
          <w:tcPr>
            <w:tcW w:w="0" w:type="auto"/>
          </w:tcPr>
          <w:p w14:paraId="6261689F" w14:textId="299DDEC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1377.94</w:t>
            </w:r>
          </w:p>
        </w:tc>
        <w:tc>
          <w:tcPr>
            <w:tcW w:w="0" w:type="auto"/>
          </w:tcPr>
          <w:p w14:paraId="4DF788C8" w14:textId="287895B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40.24</w:t>
            </w:r>
          </w:p>
        </w:tc>
        <w:tc>
          <w:tcPr>
            <w:tcW w:w="0" w:type="auto"/>
          </w:tcPr>
          <w:p w14:paraId="2C474583" w14:textId="6E673CF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3</w:t>
            </w:r>
          </w:p>
        </w:tc>
        <w:tc>
          <w:tcPr>
            <w:tcW w:w="0" w:type="auto"/>
          </w:tcPr>
          <w:p w14:paraId="454278CC" w14:textId="0999FD2A"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0.03</w:t>
            </w:r>
          </w:p>
        </w:tc>
        <w:tc>
          <w:tcPr>
            <w:tcW w:w="0" w:type="auto"/>
          </w:tcPr>
          <w:p w14:paraId="22210B85" w14:textId="7391E170"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1389.94</w:t>
            </w:r>
          </w:p>
        </w:tc>
        <w:tc>
          <w:tcPr>
            <w:tcW w:w="0" w:type="auto"/>
          </w:tcPr>
          <w:p w14:paraId="68C3A5E3" w14:textId="3E8273D5"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1417.44</w:t>
            </w:r>
          </w:p>
        </w:tc>
      </w:tr>
    </w:tbl>
    <w:p w14:paraId="3E4CCBD3" w14:textId="77777777" w:rsidR="00B347F4" w:rsidRPr="004D1C5D" w:rsidRDefault="00B347F4" w:rsidP="00B347F4">
      <w:pPr>
        <w:rPr>
          <w:rFonts w:ascii="Book Antiqua" w:hAnsi="Book Antiqua"/>
          <w:sz w:val="20"/>
          <w:szCs w:val="20"/>
          <w:lang w:val="en-US"/>
        </w:rPr>
      </w:pPr>
    </w:p>
    <w:p w14:paraId="2334455B" w14:textId="77777777" w:rsidR="00B347F4" w:rsidRPr="004D1C5D" w:rsidRDefault="00B347F4" w:rsidP="00B347F4">
      <w:pPr>
        <w:rPr>
          <w:rFonts w:ascii="Book Antiqua" w:hAnsi="Book Antiqua"/>
          <w:sz w:val="20"/>
          <w:szCs w:val="20"/>
          <w:lang w:val="en-US"/>
        </w:rPr>
      </w:pPr>
    </w:p>
    <w:p w14:paraId="7E993D0C" w14:textId="02D880DF" w:rsidR="008C6EEF" w:rsidRDefault="008C6EEF" w:rsidP="008C6EEF">
      <w:pPr>
        <w:pStyle w:val="Caption"/>
      </w:pPr>
      <w:bookmarkStart w:id="278" w:name="_Toc160103701"/>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6</w:t>
      </w:r>
      <w:r>
        <w:fldChar w:fldCharType="end"/>
      </w:r>
      <w:r>
        <w:t xml:space="preserve"> </w:t>
      </w:r>
      <w:r w:rsidRPr="007330ED">
        <w:t>Model building goodness-of-fit summaries for multiple logistic regression model of Economic Activity (CAMSIS) using SOC2000 and SOC90 Codes</w:t>
      </w:r>
      <w:bookmarkEnd w:id="278"/>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B347F4" w:rsidRPr="004D1C5D" w14:paraId="48A40B44"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7557686"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6" w:type="pct"/>
          </w:tcPr>
          <w:p w14:paraId="14B0AA94"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3" w:type="pct"/>
          </w:tcPr>
          <w:p w14:paraId="588CB692"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3" w:type="pct"/>
          </w:tcPr>
          <w:p w14:paraId="2944F1D5"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Previous)</w:t>
            </w:r>
          </w:p>
        </w:tc>
        <w:tc>
          <w:tcPr>
            <w:tcW w:w="855" w:type="pct"/>
          </w:tcPr>
          <w:p w14:paraId="54FE3658"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6" w:type="pct"/>
          </w:tcPr>
          <w:p w14:paraId="3777B020"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16" w:type="pct"/>
          </w:tcPr>
          <w:p w14:paraId="05AC9385"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347F4" w:rsidRPr="004D1C5D" w14:paraId="4C31F32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58510126"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6" w:type="pct"/>
          </w:tcPr>
          <w:p w14:paraId="36A5F9A7" w14:textId="7C70179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693" w:type="pct"/>
          </w:tcPr>
          <w:p w14:paraId="18675642" w14:textId="47D9269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93" w:type="pct"/>
          </w:tcPr>
          <w:p w14:paraId="4F64EC9B" w14:textId="366A499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855" w:type="pct"/>
          </w:tcPr>
          <w:p w14:paraId="6DD5CCD9" w14:textId="51B5EE3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16" w:type="pct"/>
          </w:tcPr>
          <w:p w14:paraId="3E20992B" w14:textId="766408E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616" w:type="pct"/>
          </w:tcPr>
          <w:p w14:paraId="03A0D5AD" w14:textId="423E691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17799A3E"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334A5745"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6" w:type="pct"/>
          </w:tcPr>
          <w:p w14:paraId="4602B0B5" w14:textId="2671689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693" w:type="pct"/>
          </w:tcPr>
          <w:p w14:paraId="7041E3E5" w14:textId="234594D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693" w:type="pct"/>
          </w:tcPr>
          <w:p w14:paraId="2AD0C7B9" w14:textId="3A0C5AF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268ABDAE" w14:textId="610F719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16" w:type="pct"/>
          </w:tcPr>
          <w:p w14:paraId="339B7BE7" w14:textId="5812852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616" w:type="pct"/>
          </w:tcPr>
          <w:p w14:paraId="6EED0F87" w14:textId="6DC75FA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B347F4" w:rsidRPr="004D1C5D" w14:paraId="2899D60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F1EFB17"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6" w:type="pct"/>
          </w:tcPr>
          <w:p w14:paraId="52936E88" w14:textId="0D95BB2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1299.29</w:t>
            </w:r>
          </w:p>
        </w:tc>
        <w:tc>
          <w:tcPr>
            <w:tcW w:w="693" w:type="pct"/>
          </w:tcPr>
          <w:p w14:paraId="7D0434B0" w14:textId="7FBADBF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5.87</w:t>
            </w:r>
          </w:p>
        </w:tc>
        <w:tc>
          <w:tcPr>
            <w:tcW w:w="693" w:type="pct"/>
          </w:tcPr>
          <w:p w14:paraId="2566499D" w14:textId="604B3AC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6022C14F" w14:textId="5B648F47"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16" w:type="pct"/>
          </w:tcPr>
          <w:p w14:paraId="305ED329" w14:textId="221B8D7F"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1317.29</w:t>
            </w:r>
          </w:p>
        </w:tc>
        <w:tc>
          <w:tcPr>
            <w:tcW w:w="616" w:type="pct"/>
          </w:tcPr>
          <w:p w14:paraId="40D78F1B" w14:textId="003E792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1358.54</w:t>
            </w:r>
          </w:p>
        </w:tc>
      </w:tr>
      <w:tr w:rsidR="00B347F4" w:rsidRPr="004D1C5D" w14:paraId="5CA069A3"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30B48E81"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19CBBB0A" w14:textId="3FF8D26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1294.22</w:t>
            </w:r>
          </w:p>
        </w:tc>
        <w:tc>
          <w:tcPr>
            <w:tcW w:w="693" w:type="pct"/>
          </w:tcPr>
          <w:p w14:paraId="37D32FBF" w14:textId="697F5CA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5.07</w:t>
            </w:r>
          </w:p>
        </w:tc>
        <w:tc>
          <w:tcPr>
            <w:tcW w:w="693" w:type="pct"/>
          </w:tcPr>
          <w:p w14:paraId="3BDB864F" w14:textId="279AEA4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6FBC48F5" w14:textId="74DA150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0.09</w:t>
            </w:r>
          </w:p>
        </w:tc>
        <w:tc>
          <w:tcPr>
            <w:tcW w:w="616" w:type="pct"/>
          </w:tcPr>
          <w:p w14:paraId="2547CB0D" w14:textId="5BAB3D4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1318.22</w:t>
            </w:r>
          </w:p>
        </w:tc>
        <w:tc>
          <w:tcPr>
            <w:tcW w:w="616" w:type="pct"/>
          </w:tcPr>
          <w:p w14:paraId="4E4588DD" w14:textId="473024E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1373.23</w:t>
            </w:r>
          </w:p>
        </w:tc>
      </w:tr>
      <w:tr w:rsidR="00B347F4" w:rsidRPr="004D1C5D" w14:paraId="613838D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11018CE0"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Null Model + Educational Attainment + Sex + Tenure </w:t>
            </w:r>
            <w:r w:rsidRPr="004D1C5D">
              <w:rPr>
                <w:rFonts w:ascii="Book Antiqua" w:hAnsi="Book Antiqua" w:cs="Times New Roman"/>
                <w:color w:val="auto"/>
                <w:sz w:val="20"/>
                <w:szCs w:val="20"/>
              </w:rPr>
              <w:lastRenderedPageBreak/>
              <w:t>+ CAMSIS (SOC 2000)</w:t>
            </w:r>
          </w:p>
        </w:tc>
        <w:tc>
          <w:tcPr>
            <w:tcW w:w="686" w:type="pct"/>
          </w:tcPr>
          <w:p w14:paraId="03862E1E" w14:textId="443A5C3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lastRenderedPageBreak/>
              <w:t>1278.04</w:t>
            </w:r>
          </w:p>
        </w:tc>
        <w:tc>
          <w:tcPr>
            <w:tcW w:w="693" w:type="pct"/>
          </w:tcPr>
          <w:p w14:paraId="4DA3E5FA" w14:textId="79415AE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16.18</w:t>
            </w:r>
          </w:p>
        </w:tc>
        <w:tc>
          <w:tcPr>
            <w:tcW w:w="693" w:type="pct"/>
          </w:tcPr>
          <w:p w14:paraId="23BA80B0" w14:textId="52A987E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44E7A3BF" w14:textId="38F025F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0.10</w:t>
            </w:r>
          </w:p>
        </w:tc>
        <w:tc>
          <w:tcPr>
            <w:tcW w:w="616" w:type="pct"/>
          </w:tcPr>
          <w:p w14:paraId="0581BEFE" w14:textId="287977F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1308.04</w:t>
            </w:r>
          </w:p>
        </w:tc>
        <w:tc>
          <w:tcPr>
            <w:tcW w:w="616" w:type="pct"/>
          </w:tcPr>
          <w:p w14:paraId="5D88B943" w14:textId="1D6956C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1376.79</w:t>
            </w:r>
          </w:p>
        </w:tc>
      </w:tr>
      <w:tr w:rsidR="00B347F4" w:rsidRPr="004D1C5D" w14:paraId="06020627"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44EAB4AE" w14:textId="77777777"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Educational Attainment + Sex + Tenure + CAMSIS (SOC 90)</w:t>
            </w:r>
          </w:p>
        </w:tc>
        <w:tc>
          <w:tcPr>
            <w:tcW w:w="686" w:type="pct"/>
          </w:tcPr>
          <w:p w14:paraId="7B223FBD" w14:textId="36A0A59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1279.34</w:t>
            </w:r>
          </w:p>
        </w:tc>
        <w:tc>
          <w:tcPr>
            <w:tcW w:w="693" w:type="pct"/>
          </w:tcPr>
          <w:p w14:paraId="6BF42F44" w14:textId="25D7319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14.88</w:t>
            </w:r>
          </w:p>
        </w:tc>
        <w:tc>
          <w:tcPr>
            <w:tcW w:w="693" w:type="pct"/>
          </w:tcPr>
          <w:p w14:paraId="11C63C6A" w14:textId="68DBFC8D"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3</w:t>
            </w:r>
          </w:p>
        </w:tc>
        <w:tc>
          <w:tcPr>
            <w:tcW w:w="855" w:type="pct"/>
          </w:tcPr>
          <w:p w14:paraId="7D0879F5" w14:textId="5773C02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0.10</w:t>
            </w:r>
          </w:p>
        </w:tc>
        <w:tc>
          <w:tcPr>
            <w:tcW w:w="616" w:type="pct"/>
          </w:tcPr>
          <w:p w14:paraId="493BA8D6" w14:textId="5E7FDD7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1309.34</w:t>
            </w:r>
          </w:p>
        </w:tc>
        <w:tc>
          <w:tcPr>
            <w:tcW w:w="616" w:type="pct"/>
          </w:tcPr>
          <w:p w14:paraId="10C8E4E6" w14:textId="1C8B522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1378.09</w:t>
            </w:r>
          </w:p>
        </w:tc>
      </w:tr>
    </w:tbl>
    <w:p w14:paraId="16B2BB4C" w14:textId="77777777" w:rsidR="00B347F4" w:rsidRPr="004D1C5D" w:rsidRDefault="00B347F4" w:rsidP="00B347F4">
      <w:pPr>
        <w:rPr>
          <w:rFonts w:ascii="Book Antiqua" w:hAnsi="Book Antiqua" w:cs="Times New Roman"/>
          <w:sz w:val="20"/>
          <w:szCs w:val="20"/>
        </w:rPr>
      </w:pPr>
    </w:p>
    <w:p w14:paraId="17F7ED09" w14:textId="77777777" w:rsidR="00B347F4" w:rsidRPr="004D1C5D" w:rsidRDefault="00B347F4" w:rsidP="00B347F4">
      <w:pPr>
        <w:pStyle w:val="Caption"/>
        <w:rPr>
          <w:sz w:val="20"/>
          <w:szCs w:val="20"/>
        </w:rPr>
      </w:pPr>
    </w:p>
    <w:p w14:paraId="4BA19A76" w14:textId="25C1CE33" w:rsidR="008C6EEF" w:rsidRDefault="008C6EEF" w:rsidP="008C6EEF">
      <w:pPr>
        <w:pStyle w:val="Caption"/>
      </w:pPr>
      <w:bookmarkStart w:id="279" w:name="_Toc160103702"/>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7</w:t>
      </w:r>
      <w:r>
        <w:fldChar w:fldCharType="end"/>
      </w:r>
      <w:r>
        <w:t xml:space="preserve"> </w:t>
      </w:r>
      <w:r w:rsidRPr="00F4238C">
        <w:t>Goodness-of-fit summaries for explanatory variables and Economic Activity (</w:t>
      </w:r>
      <w:r>
        <w:t>NS-SEC</w:t>
      </w:r>
      <w:r w:rsidRPr="00F4238C">
        <w:t>) using SOC2000 and SOC90 Codes</w:t>
      </w:r>
      <w:bookmarkEnd w:id="279"/>
    </w:p>
    <w:tbl>
      <w:tblPr>
        <w:tblStyle w:val="GridTable6Colorful"/>
        <w:tblW w:w="0" w:type="auto"/>
        <w:tblLook w:val="04A0" w:firstRow="1" w:lastRow="0" w:firstColumn="1" w:lastColumn="0" w:noHBand="0" w:noVBand="1"/>
      </w:tblPr>
      <w:tblGrid>
        <w:gridCol w:w="1946"/>
        <w:gridCol w:w="1072"/>
        <w:gridCol w:w="1416"/>
        <w:gridCol w:w="1015"/>
        <w:gridCol w:w="1835"/>
        <w:gridCol w:w="866"/>
        <w:gridCol w:w="866"/>
      </w:tblGrid>
      <w:tr w:rsidR="00B347F4" w:rsidRPr="004D1C5D" w14:paraId="4991BB41"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4D285F"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34127D89"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4466AD03"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3208276E"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Null)</w:t>
            </w:r>
          </w:p>
        </w:tc>
        <w:tc>
          <w:tcPr>
            <w:tcW w:w="0" w:type="auto"/>
          </w:tcPr>
          <w:p w14:paraId="7DDD6A8B"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324D508E"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5B182D61"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347F4" w:rsidRPr="004D1C5D" w14:paraId="72049D5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C97E5B"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2B016FC8" w14:textId="31749A0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0" w:type="auto"/>
          </w:tcPr>
          <w:p w14:paraId="712A15E8" w14:textId="772DF0C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769765B5" w14:textId="38A6F15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2925B77B" w14:textId="6AE63D5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26FCC4B9" w14:textId="523B555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0" w:type="auto"/>
          </w:tcPr>
          <w:p w14:paraId="4A13BB48" w14:textId="6EE22CF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1CB01ED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614C076"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55284F00" w14:textId="4EDA09B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0" w:type="auto"/>
          </w:tcPr>
          <w:p w14:paraId="066B8E91" w14:textId="6F13671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0" w:type="auto"/>
          </w:tcPr>
          <w:p w14:paraId="674902CD" w14:textId="39673AC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76FD602A" w14:textId="457E5E7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0" w:type="auto"/>
          </w:tcPr>
          <w:p w14:paraId="715F2876" w14:textId="61CC6A47"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0" w:type="auto"/>
          </w:tcPr>
          <w:p w14:paraId="6AA024C9" w14:textId="3C52751D"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B347F4" w:rsidRPr="004D1C5D" w14:paraId="7A7C3A7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9C068F"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1BB4575F" w14:textId="0663B5D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1414.68</w:t>
            </w:r>
          </w:p>
        </w:tc>
        <w:tc>
          <w:tcPr>
            <w:tcW w:w="0" w:type="auto"/>
          </w:tcPr>
          <w:p w14:paraId="70888C8F" w14:textId="6F80856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3.5</w:t>
            </w:r>
          </w:p>
        </w:tc>
        <w:tc>
          <w:tcPr>
            <w:tcW w:w="0" w:type="auto"/>
          </w:tcPr>
          <w:p w14:paraId="41853ADE" w14:textId="483704D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2F30264C" w14:textId="7570A6C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0.00</w:t>
            </w:r>
          </w:p>
        </w:tc>
        <w:tc>
          <w:tcPr>
            <w:tcW w:w="0" w:type="auto"/>
          </w:tcPr>
          <w:p w14:paraId="653A0EAB" w14:textId="18D5FDE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1426.68</w:t>
            </w:r>
          </w:p>
        </w:tc>
        <w:tc>
          <w:tcPr>
            <w:tcW w:w="0" w:type="auto"/>
          </w:tcPr>
          <w:p w14:paraId="7F51A6E2" w14:textId="59A1E08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1454.18</w:t>
            </w:r>
          </w:p>
        </w:tc>
      </w:tr>
      <w:tr w:rsidR="00B347F4" w:rsidRPr="004D1C5D" w14:paraId="0C4CD96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ADBC592"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2C371987" w14:textId="6CB61441"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1403.27</w:t>
            </w:r>
          </w:p>
        </w:tc>
        <w:tc>
          <w:tcPr>
            <w:tcW w:w="0" w:type="auto"/>
          </w:tcPr>
          <w:p w14:paraId="58DB1F51" w14:textId="069DFC05"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14.91</w:t>
            </w:r>
          </w:p>
        </w:tc>
        <w:tc>
          <w:tcPr>
            <w:tcW w:w="0" w:type="auto"/>
          </w:tcPr>
          <w:p w14:paraId="694D4702" w14:textId="48E13DD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54A9F6BC" w14:textId="60EA3F5D"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0.01</w:t>
            </w:r>
          </w:p>
        </w:tc>
        <w:tc>
          <w:tcPr>
            <w:tcW w:w="0" w:type="auto"/>
          </w:tcPr>
          <w:p w14:paraId="176B706D" w14:textId="78D9342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1415.27</w:t>
            </w:r>
          </w:p>
        </w:tc>
        <w:tc>
          <w:tcPr>
            <w:tcW w:w="0" w:type="auto"/>
          </w:tcPr>
          <w:p w14:paraId="0FC4CF2E" w14:textId="2DFE399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1442.77</w:t>
            </w:r>
          </w:p>
        </w:tc>
      </w:tr>
      <w:tr w:rsidR="00B347F4" w:rsidRPr="004D1C5D" w14:paraId="351647F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3DE989" w14:textId="1969189F"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NS-SEC (SOC 2000)</w:t>
            </w:r>
          </w:p>
        </w:tc>
        <w:tc>
          <w:tcPr>
            <w:tcW w:w="0" w:type="auto"/>
          </w:tcPr>
          <w:p w14:paraId="11351CCA" w14:textId="3C0868C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1353.42</w:t>
            </w:r>
          </w:p>
        </w:tc>
        <w:tc>
          <w:tcPr>
            <w:tcW w:w="0" w:type="auto"/>
          </w:tcPr>
          <w:p w14:paraId="3D9E3A23" w14:textId="5EC43A3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64.76</w:t>
            </w:r>
          </w:p>
        </w:tc>
        <w:tc>
          <w:tcPr>
            <w:tcW w:w="0" w:type="auto"/>
          </w:tcPr>
          <w:p w14:paraId="7A2938DD" w14:textId="1B40C73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21</w:t>
            </w:r>
          </w:p>
        </w:tc>
        <w:tc>
          <w:tcPr>
            <w:tcW w:w="0" w:type="auto"/>
          </w:tcPr>
          <w:p w14:paraId="1A77628F" w14:textId="4925D48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0.05</w:t>
            </w:r>
          </w:p>
        </w:tc>
        <w:tc>
          <w:tcPr>
            <w:tcW w:w="0" w:type="auto"/>
          </w:tcPr>
          <w:p w14:paraId="710CCD8E" w14:textId="3CA3341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1401.42</w:t>
            </w:r>
          </w:p>
        </w:tc>
        <w:tc>
          <w:tcPr>
            <w:tcW w:w="0" w:type="auto"/>
          </w:tcPr>
          <w:p w14:paraId="1336B6FA" w14:textId="68BA941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1511.42</w:t>
            </w:r>
          </w:p>
        </w:tc>
      </w:tr>
      <w:tr w:rsidR="00B347F4" w:rsidRPr="004D1C5D" w14:paraId="1306C50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2D4DDCD" w14:textId="501161EE"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NS-SEC (SOC 90)</w:t>
            </w:r>
          </w:p>
        </w:tc>
        <w:tc>
          <w:tcPr>
            <w:tcW w:w="0" w:type="auto"/>
          </w:tcPr>
          <w:p w14:paraId="2B4DC4FC" w14:textId="7ADE13EC"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1353.93</w:t>
            </w:r>
          </w:p>
        </w:tc>
        <w:tc>
          <w:tcPr>
            <w:tcW w:w="0" w:type="auto"/>
          </w:tcPr>
          <w:p w14:paraId="618AC446" w14:textId="6274B6A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64.26</w:t>
            </w:r>
          </w:p>
        </w:tc>
        <w:tc>
          <w:tcPr>
            <w:tcW w:w="0" w:type="auto"/>
          </w:tcPr>
          <w:p w14:paraId="23988B45" w14:textId="41D85B7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21</w:t>
            </w:r>
          </w:p>
        </w:tc>
        <w:tc>
          <w:tcPr>
            <w:tcW w:w="0" w:type="auto"/>
          </w:tcPr>
          <w:p w14:paraId="2E23A7BD" w14:textId="569E69B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0.05</w:t>
            </w:r>
          </w:p>
        </w:tc>
        <w:tc>
          <w:tcPr>
            <w:tcW w:w="0" w:type="auto"/>
          </w:tcPr>
          <w:p w14:paraId="28E6D70D" w14:textId="6089C15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1401.93</w:t>
            </w:r>
          </w:p>
        </w:tc>
        <w:tc>
          <w:tcPr>
            <w:tcW w:w="0" w:type="auto"/>
          </w:tcPr>
          <w:p w14:paraId="3AD4DBF3" w14:textId="74A7B4D5"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1511.93</w:t>
            </w:r>
          </w:p>
        </w:tc>
      </w:tr>
    </w:tbl>
    <w:p w14:paraId="05C18FE3" w14:textId="77777777" w:rsidR="00B347F4" w:rsidRPr="004D1C5D" w:rsidRDefault="00B347F4" w:rsidP="00B347F4">
      <w:pPr>
        <w:rPr>
          <w:rFonts w:ascii="Book Antiqua" w:hAnsi="Book Antiqua"/>
          <w:sz w:val="20"/>
          <w:szCs w:val="20"/>
          <w:lang w:val="en-US"/>
        </w:rPr>
      </w:pPr>
    </w:p>
    <w:p w14:paraId="6DB9B1FB" w14:textId="77777777" w:rsidR="00B347F4" w:rsidRPr="004D1C5D" w:rsidRDefault="00B347F4" w:rsidP="00B347F4">
      <w:pPr>
        <w:rPr>
          <w:rFonts w:ascii="Book Antiqua" w:hAnsi="Book Antiqua"/>
          <w:sz w:val="20"/>
          <w:szCs w:val="20"/>
          <w:lang w:val="en-US"/>
        </w:rPr>
      </w:pPr>
    </w:p>
    <w:p w14:paraId="7100BAAF" w14:textId="275B05D2" w:rsidR="008C6EEF" w:rsidRDefault="008C6EEF" w:rsidP="008C6EEF">
      <w:pPr>
        <w:pStyle w:val="Caption"/>
      </w:pPr>
      <w:bookmarkStart w:id="280" w:name="_Toc160103703"/>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8</w:t>
      </w:r>
      <w:r>
        <w:fldChar w:fldCharType="end"/>
      </w:r>
      <w:r>
        <w:t xml:space="preserve"> </w:t>
      </w:r>
      <w:r w:rsidRPr="004A710D">
        <w:t>Model building goodness-of-fit summaries for multiple logistic regression model of Economic Activity (</w:t>
      </w:r>
      <w:r>
        <w:t>NS-SEC</w:t>
      </w:r>
      <w:r w:rsidRPr="004A710D">
        <w:t>) using SOC2000 and SOC90 Codes</w:t>
      </w:r>
      <w:bookmarkEnd w:id="280"/>
    </w:p>
    <w:tbl>
      <w:tblPr>
        <w:tblStyle w:val="GridTable6Colorful"/>
        <w:tblW w:w="5000" w:type="pct"/>
        <w:tblLook w:val="04A0" w:firstRow="1" w:lastRow="0" w:firstColumn="1" w:lastColumn="0" w:noHBand="0" w:noVBand="1"/>
      </w:tblPr>
      <w:tblGrid>
        <w:gridCol w:w="1523"/>
        <w:gridCol w:w="1242"/>
        <w:gridCol w:w="1257"/>
        <w:gridCol w:w="1257"/>
        <w:gridCol w:w="1551"/>
        <w:gridCol w:w="1095"/>
        <w:gridCol w:w="1091"/>
      </w:tblGrid>
      <w:tr w:rsidR="00B347F4" w:rsidRPr="004D1C5D" w14:paraId="2A3C4F31" w14:textId="77777777" w:rsidTr="008C6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07EDE512"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9" w:type="pct"/>
          </w:tcPr>
          <w:p w14:paraId="4C7992D2"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7" w:type="pct"/>
          </w:tcPr>
          <w:p w14:paraId="6F024D5D"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7" w:type="pct"/>
          </w:tcPr>
          <w:p w14:paraId="465EE923"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Previous)</w:t>
            </w:r>
          </w:p>
        </w:tc>
        <w:tc>
          <w:tcPr>
            <w:tcW w:w="860" w:type="pct"/>
          </w:tcPr>
          <w:p w14:paraId="4222C366"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07" w:type="pct"/>
          </w:tcPr>
          <w:p w14:paraId="4AAEF82C"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05" w:type="pct"/>
          </w:tcPr>
          <w:p w14:paraId="35737AD7"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4D1C5D" w:rsidRPr="004D1C5D" w14:paraId="298FCA1A"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66B6D068"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9" w:type="pct"/>
          </w:tcPr>
          <w:p w14:paraId="0E661C2C" w14:textId="2C2EB15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697" w:type="pct"/>
          </w:tcPr>
          <w:p w14:paraId="7E537728" w14:textId="22B6103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97" w:type="pct"/>
          </w:tcPr>
          <w:p w14:paraId="630F3C0E" w14:textId="21E4A08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860" w:type="pct"/>
          </w:tcPr>
          <w:p w14:paraId="5A7FCF1C" w14:textId="02B5C7E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07" w:type="pct"/>
          </w:tcPr>
          <w:p w14:paraId="74393FD5" w14:textId="69E0CA5F"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605" w:type="pct"/>
          </w:tcPr>
          <w:p w14:paraId="5352C657" w14:textId="46659FE7"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1F16379B" w14:textId="77777777" w:rsidTr="008C6EEF">
        <w:tc>
          <w:tcPr>
            <w:cnfStyle w:val="001000000000" w:firstRow="0" w:lastRow="0" w:firstColumn="1" w:lastColumn="0" w:oddVBand="0" w:evenVBand="0" w:oddHBand="0" w:evenHBand="0" w:firstRowFirstColumn="0" w:firstRowLastColumn="0" w:lastRowFirstColumn="0" w:lastRowLastColumn="0"/>
            <w:tcW w:w="845" w:type="pct"/>
          </w:tcPr>
          <w:p w14:paraId="0C4920C3"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9" w:type="pct"/>
          </w:tcPr>
          <w:p w14:paraId="6C7AA018" w14:textId="720B8F7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697" w:type="pct"/>
          </w:tcPr>
          <w:p w14:paraId="375CAEF5" w14:textId="761289B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697" w:type="pct"/>
          </w:tcPr>
          <w:p w14:paraId="79B0B8C1" w14:textId="183402D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0BACB675" w14:textId="077B4FC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07" w:type="pct"/>
          </w:tcPr>
          <w:p w14:paraId="7BE0612B" w14:textId="10A46861"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605" w:type="pct"/>
          </w:tcPr>
          <w:p w14:paraId="69FCB770" w14:textId="0AD53B0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4D1C5D" w:rsidRPr="004D1C5D" w14:paraId="5F149FF8"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325FE8B6"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9" w:type="pct"/>
          </w:tcPr>
          <w:p w14:paraId="246F58D3" w14:textId="4E665F7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1299.29</w:t>
            </w:r>
          </w:p>
        </w:tc>
        <w:tc>
          <w:tcPr>
            <w:tcW w:w="697" w:type="pct"/>
          </w:tcPr>
          <w:p w14:paraId="5EAF4DCC" w14:textId="0D9A7EA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5.87</w:t>
            </w:r>
          </w:p>
        </w:tc>
        <w:tc>
          <w:tcPr>
            <w:tcW w:w="697" w:type="pct"/>
          </w:tcPr>
          <w:p w14:paraId="06487F54" w14:textId="7883F2A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2649626E" w14:textId="2F6E231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07" w:type="pct"/>
          </w:tcPr>
          <w:p w14:paraId="6851D02E" w14:textId="7042DC8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1317.29</w:t>
            </w:r>
          </w:p>
        </w:tc>
        <w:tc>
          <w:tcPr>
            <w:tcW w:w="605" w:type="pct"/>
          </w:tcPr>
          <w:p w14:paraId="25AC53B9" w14:textId="2CD81A6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1358.54</w:t>
            </w:r>
          </w:p>
        </w:tc>
      </w:tr>
      <w:tr w:rsidR="00B347F4" w:rsidRPr="004D1C5D" w14:paraId="177E581C" w14:textId="77777777" w:rsidTr="008C6EEF">
        <w:tc>
          <w:tcPr>
            <w:cnfStyle w:val="001000000000" w:firstRow="0" w:lastRow="0" w:firstColumn="1" w:lastColumn="0" w:oddVBand="0" w:evenVBand="0" w:oddHBand="0" w:evenHBand="0" w:firstRowFirstColumn="0" w:firstRowLastColumn="0" w:lastRowFirstColumn="0" w:lastRowLastColumn="0"/>
            <w:tcW w:w="845" w:type="pct"/>
          </w:tcPr>
          <w:p w14:paraId="3549DD0A"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lastRenderedPageBreak/>
              <w:t>Null Model + Educational Attainment + Sex + Tenure</w:t>
            </w:r>
          </w:p>
        </w:tc>
        <w:tc>
          <w:tcPr>
            <w:tcW w:w="689" w:type="pct"/>
          </w:tcPr>
          <w:p w14:paraId="6DB18A58" w14:textId="43E279F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1294.22</w:t>
            </w:r>
          </w:p>
        </w:tc>
        <w:tc>
          <w:tcPr>
            <w:tcW w:w="697" w:type="pct"/>
          </w:tcPr>
          <w:p w14:paraId="4F153745" w14:textId="0FE22BD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5.07</w:t>
            </w:r>
          </w:p>
        </w:tc>
        <w:tc>
          <w:tcPr>
            <w:tcW w:w="697" w:type="pct"/>
          </w:tcPr>
          <w:p w14:paraId="7BF64215" w14:textId="426C0D2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31520EAD" w14:textId="6C92817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0.09</w:t>
            </w:r>
          </w:p>
        </w:tc>
        <w:tc>
          <w:tcPr>
            <w:tcW w:w="607" w:type="pct"/>
          </w:tcPr>
          <w:p w14:paraId="3409BDD1" w14:textId="34662DB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1318.22</w:t>
            </w:r>
          </w:p>
        </w:tc>
        <w:tc>
          <w:tcPr>
            <w:tcW w:w="605" w:type="pct"/>
          </w:tcPr>
          <w:p w14:paraId="74C3D2E4" w14:textId="0849057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1373.23</w:t>
            </w:r>
          </w:p>
        </w:tc>
      </w:tr>
      <w:tr w:rsidR="004D1C5D" w:rsidRPr="004D1C5D" w14:paraId="1E164D6B"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6506F792" w14:textId="610A496C"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 + NS-SEC (SOC 2000)</w:t>
            </w:r>
          </w:p>
        </w:tc>
        <w:tc>
          <w:tcPr>
            <w:tcW w:w="689" w:type="pct"/>
          </w:tcPr>
          <w:p w14:paraId="57548E3B" w14:textId="523C402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1253.08</w:t>
            </w:r>
          </w:p>
        </w:tc>
        <w:tc>
          <w:tcPr>
            <w:tcW w:w="697" w:type="pct"/>
          </w:tcPr>
          <w:p w14:paraId="61E14061" w14:textId="77CE52C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41.14</w:t>
            </w:r>
          </w:p>
        </w:tc>
        <w:tc>
          <w:tcPr>
            <w:tcW w:w="697" w:type="pct"/>
          </w:tcPr>
          <w:p w14:paraId="196FA601" w14:textId="603B4CC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21</w:t>
            </w:r>
          </w:p>
        </w:tc>
        <w:tc>
          <w:tcPr>
            <w:tcW w:w="860" w:type="pct"/>
          </w:tcPr>
          <w:p w14:paraId="6B4022E4" w14:textId="367D3CD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0.12</w:t>
            </w:r>
          </w:p>
        </w:tc>
        <w:tc>
          <w:tcPr>
            <w:tcW w:w="607" w:type="pct"/>
          </w:tcPr>
          <w:p w14:paraId="16877D51" w14:textId="4367B93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1319.08</w:t>
            </w:r>
          </w:p>
        </w:tc>
        <w:tc>
          <w:tcPr>
            <w:tcW w:w="605" w:type="pct"/>
          </w:tcPr>
          <w:p w14:paraId="66DF42E6" w14:textId="1F63AAF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1470.33</w:t>
            </w:r>
          </w:p>
        </w:tc>
      </w:tr>
      <w:tr w:rsidR="00B347F4" w:rsidRPr="004D1C5D" w14:paraId="1ADD0D61" w14:textId="77777777" w:rsidTr="008C6EEF">
        <w:tc>
          <w:tcPr>
            <w:cnfStyle w:val="001000000000" w:firstRow="0" w:lastRow="0" w:firstColumn="1" w:lastColumn="0" w:oddVBand="0" w:evenVBand="0" w:oddHBand="0" w:evenHBand="0" w:firstRowFirstColumn="0" w:firstRowLastColumn="0" w:lastRowFirstColumn="0" w:lastRowLastColumn="0"/>
            <w:tcW w:w="845" w:type="pct"/>
          </w:tcPr>
          <w:p w14:paraId="58A4CFDF" w14:textId="53FF0CED"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Educational Attainment + Sex + Tenure + NS-SEC (SOC 90)</w:t>
            </w:r>
          </w:p>
        </w:tc>
        <w:tc>
          <w:tcPr>
            <w:tcW w:w="689" w:type="pct"/>
          </w:tcPr>
          <w:p w14:paraId="45C77B39" w14:textId="79F063D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1253.50</w:t>
            </w:r>
          </w:p>
        </w:tc>
        <w:tc>
          <w:tcPr>
            <w:tcW w:w="697" w:type="pct"/>
          </w:tcPr>
          <w:p w14:paraId="10CF120D" w14:textId="7F84E06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40.72</w:t>
            </w:r>
          </w:p>
        </w:tc>
        <w:tc>
          <w:tcPr>
            <w:tcW w:w="697" w:type="pct"/>
          </w:tcPr>
          <w:p w14:paraId="72F4361D" w14:textId="7ADF283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21</w:t>
            </w:r>
          </w:p>
        </w:tc>
        <w:tc>
          <w:tcPr>
            <w:tcW w:w="860" w:type="pct"/>
          </w:tcPr>
          <w:p w14:paraId="1DCCFBFC" w14:textId="068E668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0.12</w:t>
            </w:r>
          </w:p>
        </w:tc>
        <w:tc>
          <w:tcPr>
            <w:tcW w:w="607" w:type="pct"/>
          </w:tcPr>
          <w:p w14:paraId="5BEBB95A" w14:textId="063B1B50"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1319.50</w:t>
            </w:r>
          </w:p>
        </w:tc>
        <w:tc>
          <w:tcPr>
            <w:tcW w:w="605" w:type="pct"/>
          </w:tcPr>
          <w:p w14:paraId="7D32A47B" w14:textId="69F733B1"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1470.75</w:t>
            </w:r>
          </w:p>
        </w:tc>
      </w:tr>
    </w:tbl>
    <w:p w14:paraId="18363592" w14:textId="77777777" w:rsidR="00B347F4" w:rsidRPr="004D1C5D" w:rsidRDefault="00B347F4" w:rsidP="004B17A9">
      <w:pPr>
        <w:rPr>
          <w:rFonts w:ascii="Book Antiqua" w:hAnsi="Book Antiqua"/>
          <w:sz w:val="20"/>
          <w:szCs w:val="20"/>
        </w:rPr>
      </w:pPr>
    </w:p>
    <w:p w14:paraId="2C502F81" w14:textId="77777777" w:rsidR="00B347F4" w:rsidRPr="004D1C5D" w:rsidRDefault="00B347F4" w:rsidP="004B17A9">
      <w:pPr>
        <w:rPr>
          <w:rFonts w:ascii="Book Antiqua" w:hAnsi="Book Antiqua"/>
          <w:sz w:val="20"/>
          <w:szCs w:val="20"/>
        </w:rPr>
      </w:pPr>
    </w:p>
    <w:p w14:paraId="49E4789E" w14:textId="77777777" w:rsidR="00B347F4" w:rsidRPr="004D1C5D" w:rsidRDefault="00B347F4" w:rsidP="004B17A9">
      <w:pPr>
        <w:rPr>
          <w:rFonts w:ascii="Book Antiqua" w:hAnsi="Book Antiqua"/>
          <w:sz w:val="20"/>
          <w:szCs w:val="20"/>
        </w:rPr>
      </w:pPr>
    </w:p>
    <w:p w14:paraId="1ADE0A2A" w14:textId="77777777" w:rsidR="00B347F4" w:rsidRPr="004D1C5D" w:rsidRDefault="00B347F4" w:rsidP="004B17A9">
      <w:pPr>
        <w:rPr>
          <w:rFonts w:ascii="Book Antiqua" w:hAnsi="Book Antiqua"/>
          <w:sz w:val="20"/>
          <w:szCs w:val="20"/>
        </w:rPr>
      </w:pPr>
    </w:p>
    <w:p w14:paraId="40AE849F" w14:textId="77777777" w:rsidR="00B347F4" w:rsidRPr="004D1C5D" w:rsidRDefault="00B347F4" w:rsidP="004B17A9">
      <w:pPr>
        <w:rPr>
          <w:rFonts w:ascii="Book Antiqua" w:hAnsi="Book Antiqua"/>
          <w:sz w:val="20"/>
          <w:szCs w:val="20"/>
        </w:rPr>
      </w:pPr>
    </w:p>
    <w:p w14:paraId="053CA705" w14:textId="77777777" w:rsidR="00B347F4" w:rsidRPr="004D1C5D" w:rsidRDefault="00B347F4" w:rsidP="004B17A9">
      <w:pPr>
        <w:rPr>
          <w:rFonts w:ascii="Book Antiqua" w:hAnsi="Book Antiqua"/>
          <w:sz w:val="20"/>
          <w:szCs w:val="20"/>
        </w:rPr>
      </w:pPr>
    </w:p>
    <w:p w14:paraId="68E623B5" w14:textId="77777777" w:rsidR="00B347F4" w:rsidRPr="004D1C5D" w:rsidRDefault="00B347F4" w:rsidP="004B17A9">
      <w:pPr>
        <w:rPr>
          <w:rFonts w:ascii="Book Antiqua" w:hAnsi="Book Antiqua"/>
          <w:sz w:val="20"/>
          <w:szCs w:val="20"/>
        </w:rPr>
      </w:pPr>
    </w:p>
    <w:p w14:paraId="49D80BF7" w14:textId="77777777" w:rsidR="00B347F4" w:rsidRPr="004D1C5D" w:rsidRDefault="00B347F4" w:rsidP="004B17A9">
      <w:pPr>
        <w:rPr>
          <w:rFonts w:ascii="Book Antiqua" w:hAnsi="Book Antiqua"/>
          <w:sz w:val="20"/>
          <w:szCs w:val="20"/>
        </w:rPr>
      </w:pPr>
    </w:p>
    <w:p w14:paraId="13D8F2B0" w14:textId="77777777" w:rsidR="00B347F4" w:rsidRPr="004D1C5D" w:rsidRDefault="00B347F4" w:rsidP="004B17A9">
      <w:pPr>
        <w:rPr>
          <w:rFonts w:ascii="Book Antiqua" w:hAnsi="Book Antiqua"/>
          <w:sz w:val="20"/>
          <w:szCs w:val="20"/>
        </w:rPr>
      </w:pPr>
    </w:p>
    <w:p w14:paraId="131DCBAE" w14:textId="77777777" w:rsidR="00B347F4" w:rsidRPr="004D1C5D" w:rsidRDefault="00B347F4" w:rsidP="004B17A9">
      <w:pPr>
        <w:rPr>
          <w:rFonts w:ascii="Book Antiqua" w:hAnsi="Book Antiqua"/>
          <w:sz w:val="20"/>
          <w:szCs w:val="20"/>
        </w:rPr>
      </w:pPr>
    </w:p>
    <w:p w14:paraId="30E67F01" w14:textId="77777777" w:rsidR="00B347F4" w:rsidRPr="004D1C5D" w:rsidRDefault="00B347F4" w:rsidP="004B17A9">
      <w:pPr>
        <w:rPr>
          <w:rFonts w:ascii="Book Antiqua" w:hAnsi="Book Antiqua"/>
          <w:sz w:val="20"/>
          <w:szCs w:val="20"/>
        </w:rPr>
      </w:pPr>
    </w:p>
    <w:p w14:paraId="5C9446DE" w14:textId="77777777" w:rsidR="002C0DBD" w:rsidRPr="004D1C5D" w:rsidRDefault="002C0DBD" w:rsidP="0096073F">
      <w:pPr>
        <w:rPr>
          <w:rFonts w:ascii="Book Antiqua" w:hAnsi="Book Antiqua" w:cs="Times New Roman"/>
          <w:b/>
          <w:bCs/>
          <w:sz w:val="20"/>
          <w:szCs w:val="20"/>
        </w:rPr>
        <w:sectPr w:rsidR="002C0DBD" w:rsidRPr="004D1C5D" w:rsidSect="00BD7008">
          <w:pgSz w:w="11906" w:h="16838"/>
          <w:pgMar w:top="1440" w:right="1440" w:bottom="1440" w:left="1440" w:header="709" w:footer="709" w:gutter="0"/>
          <w:cols w:space="708"/>
          <w:docGrid w:linePitch="360"/>
        </w:sectPr>
      </w:pPr>
    </w:p>
    <w:p w14:paraId="72D4BB92" w14:textId="2CE42199" w:rsidR="008C6EEF" w:rsidRDefault="008C6EEF" w:rsidP="008C6EEF">
      <w:pPr>
        <w:pStyle w:val="Caption"/>
      </w:pPr>
      <w:bookmarkStart w:id="281" w:name="_Toc160103704"/>
      <w:r>
        <w:lastRenderedPageBreak/>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9</w:t>
      </w:r>
      <w:r>
        <w:fldChar w:fldCharType="end"/>
      </w:r>
      <w:r>
        <w:t xml:space="preserve"> </w:t>
      </w:r>
      <w:r w:rsidRPr="00C82805">
        <w:t>Sensitivity Analysis of SOC Codes (CAMSIS)</w:t>
      </w:r>
      <w:bookmarkEnd w:id="281"/>
    </w:p>
    <w:tbl>
      <w:tblPr>
        <w:tblStyle w:val="GridTable6Colorful"/>
        <w:tblW w:w="0" w:type="auto"/>
        <w:tblLook w:val="04A0" w:firstRow="1" w:lastRow="0" w:firstColumn="1" w:lastColumn="0" w:noHBand="0" w:noVBand="1"/>
      </w:tblPr>
      <w:tblGrid>
        <w:gridCol w:w="4555"/>
        <w:gridCol w:w="700"/>
        <w:gridCol w:w="700"/>
        <w:gridCol w:w="566"/>
        <w:gridCol w:w="1374"/>
        <w:gridCol w:w="1095"/>
        <w:gridCol w:w="700"/>
        <w:gridCol w:w="700"/>
        <w:gridCol w:w="566"/>
        <w:gridCol w:w="1374"/>
        <w:gridCol w:w="1095"/>
      </w:tblGrid>
      <w:tr w:rsidR="002C0DBD" w:rsidRPr="004D1C5D" w14:paraId="3F79CBA8"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95C47C" w14:textId="77777777" w:rsidR="002C0DBD" w:rsidRPr="004D1C5D" w:rsidRDefault="002C0DBD" w:rsidP="0096073F">
            <w:pPr>
              <w:rPr>
                <w:rFonts w:ascii="Book Antiqua" w:hAnsi="Book Antiqua" w:cs="Times New Roman"/>
                <w:sz w:val="20"/>
                <w:szCs w:val="20"/>
              </w:rPr>
            </w:pPr>
          </w:p>
        </w:tc>
        <w:tc>
          <w:tcPr>
            <w:tcW w:w="0" w:type="auto"/>
            <w:gridSpan w:val="5"/>
          </w:tcPr>
          <w:p w14:paraId="689F9000" w14:textId="77777777" w:rsidR="002C0DBD" w:rsidRPr="004D1C5D" w:rsidRDefault="002C0DBD"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2000 Codes</w:t>
            </w:r>
          </w:p>
        </w:tc>
        <w:tc>
          <w:tcPr>
            <w:tcW w:w="0" w:type="auto"/>
            <w:gridSpan w:val="5"/>
          </w:tcPr>
          <w:p w14:paraId="4C6450BA" w14:textId="77777777" w:rsidR="002C0DBD" w:rsidRPr="004D1C5D" w:rsidRDefault="002C0DBD"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90 Codes</w:t>
            </w:r>
          </w:p>
        </w:tc>
      </w:tr>
      <w:tr w:rsidR="002C0DBD" w:rsidRPr="004D1C5D" w14:paraId="0E58882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86CEF0" w14:textId="77777777" w:rsidR="002C0DBD" w:rsidRPr="004D1C5D" w:rsidRDefault="002C0DBD" w:rsidP="0096073F">
            <w:pPr>
              <w:rPr>
                <w:rFonts w:ascii="Book Antiqua" w:hAnsi="Book Antiqua" w:cs="Times New Roman"/>
                <w:color w:val="auto"/>
                <w:sz w:val="20"/>
                <w:szCs w:val="20"/>
              </w:rPr>
            </w:pPr>
          </w:p>
        </w:tc>
        <w:tc>
          <w:tcPr>
            <w:tcW w:w="0" w:type="auto"/>
            <w:gridSpan w:val="3"/>
          </w:tcPr>
          <w:p w14:paraId="54BD9E09"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gridSpan w:val="2"/>
          </w:tcPr>
          <w:p w14:paraId="096498BD"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Average Marginal Effects</w:t>
            </w:r>
          </w:p>
        </w:tc>
        <w:tc>
          <w:tcPr>
            <w:tcW w:w="0" w:type="auto"/>
            <w:gridSpan w:val="3"/>
          </w:tcPr>
          <w:p w14:paraId="7344397D"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CAMSIS</w:t>
            </w:r>
          </w:p>
        </w:tc>
        <w:tc>
          <w:tcPr>
            <w:tcW w:w="0" w:type="auto"/>
            <w:gridSpan w:val="2"/>
          </w:tcPr>
          <w:p w14:paraId="1B5E5E68"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Average Marginal Effects</w:t>
            </w:r>
          </w:p>
        </w:tc>
      </w:tr>
      <w:tr w:rsidR="002C0DBD" w:rsidRPr="004D1C5D" w14:paraId="2D49C15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56B5DB6"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Economic Activity: ‘School’ Reference Category</w:t>
            </w:r>
          </w:p>
        </w:tc>
        <w:tc>
          <w:tcPr>
            <w:tcW w:w="0" w:type="auto"/>
          </w:tcPr>
          <w:p w14:paraId="32F6F565"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Coef.</w:t>
            </w:r>
          </w:p>
        </w:tc>
        <w:tc>
          <w:tcPr>
            <w:tcW w:w="0" w:type="auto"/>
          </w:tcPr>
          <w:p w14:paraId="4730FB48"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S.E.</w:t>
            </w:r>
          </w:p>
        </w:tc>
        <w:tc>
          <w:tcPr>
            <w:tcW w:w="0" w:type="auto"/>
          </w:tcPr>
          <w:p w14:paraId="3D24DFF5"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Sig.</w:t>
            </w:r>
          </w:p>
        </w:tc>
        <w:tc>
          <w:tcPr>
            <w:tcW w:w="0" w:type="auto"/>
          </w:tcPr>
          <w:p w14:paraId="4AB09BEF"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745B092C"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color w:val="auto"/>
                <w:sz w:val="20"/>
                <w:szCs w:val="20"/>
              </w:rPr>
              <w:t>S.E.</w:t>
            </w:r>
          </w:p>
        </w:tc>
        <w:tc>
          <w:tcPr>
            <w:tcW w:w="0" w:type="auto"/>
          </w:tcPr>
          <w:p w14:paraId="637BC5A8"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Coef.</w:t>
            </w:r>
          </w:p>
        </w:tc>
        <w:tc>
          <w:tcPr>
            <w:tcW w:w="0" w:type="auto"/>
          </w:tcPr>
          <w:p w14:paraId="1E5AB4CC"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S.E.</w:t>
            </w:r>
          </w:p>
        </w:tc>
        <w:tc>
          <w:tcPr>
            <w:tcW w:w="0" w:type="auto"/>
          </w:tcPr>
          <w:p w14:paraId="18D6A5C4"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Sig.</w:t>
            </w:r>
          </w:p>
        </w:tc>
        <w:tc>
          <w:tcPr>
            <w:tcW w:w="0" w:type="auto"/>
          </w:tcPr>
          <w:p w14:paraId="7DA217C2"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4E765939"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color w:val="auto"/>
                <w:sz w:val="20"/>
                <w:szCs w:val="20"/>
              </w:rPr>
              <w:t>S.E.</w:t>
            </w:r>
          </w:p>
        </w:tc>
      </w:tr>
      <w:tr w:rsidR="002C0DBD" w:rsidRPr="004D1C5D" w14:paraId="2E02E7E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8AF416"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Employment</w:t>
            </w:r>
          </w:p>
        </w:tc>
        <w:tc>
          <w:tcPr>
            <w:tcW w:w="0" w:type="auto"/>
          </w:tcPr>
          <w:p w14:paraId="4AC29C6D"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6F7D06D"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C03A7D6"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34A861A"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D074040"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A38C8EA"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F80BEE7"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9289489"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4D725E8"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CD622D4"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2C0DBD" w:rsidRPr="004D1C5D" w14:paraId="57542CA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0881875"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0" w:type="auto"/>
          </w:tcPr>
          <w:p w14:paraId="401F2489"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5C9620E"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9C3751A"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701AE4"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9C4A2BA"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7A383D3"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7050FB7"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838C60F"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512FA7A"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41FE9AC"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2C0DBD" w:rsidRPr="004D1C5D" w14:paraId="614A136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429D5F"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i/>
                <w:iCs/>
                <w:color w:val="auto"/>
                <w:sz w:val="20"/>
                <w:szCs w:val="20"/>
              </w:rPr>
              <w:t xml:space="preserve">Less than five </w:t>
            </w:r>
            <w:proofErr w:type="spellStart"/>
            <w:r w:rsidRPr="004D1C5D">
              <w:rPr>
                <w:rFonts w:ascii="Book Antiqua" w:hAnsi="Book Antiqua" w:cs="Times New Roman"/>
                <w:i/>
                <w:iCs/>
                <w:color w:val="auto"/>
                <w:sz w:val="20"/>
                <w:szCs w:val="20"/>
              </w:rPr>
              <w:t>O’levels</w:t>
            </w:r>
            <w:proofErr w:type="spellEnd"/>
          </w:p>
        </w:tc>
        <w:tc>
          <w:tcPr>
            <w:tcW w:w="0" w:type="auto"/>
          </w:tcPr>
          <w:p w14:paraId="3D9C2C04"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2B515B83"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B30840F"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F471AA0"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5D54A9D"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29C1E63"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A467C07"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D10FE00"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FED0E3B"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447CB2B"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63E63F6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1D63326"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 xml:space="preserve">Five or More </w:t>
            </w:r>
            <w:proofErr w:type="spellStart"/>
            <w:r w:rsidRPr="004D1C5D">
              <w:rPr>
                <w:rFonts w:ascii="Book Antiqua" w:hAnsi="Book Antiqua" w:cs="Times New Roman"/>
                <w:i/>
                <w:iCs/>
                <w:color w:val="auto"/>
                <w:sz w:val="20"/>
                <w:szCs w:val="20"/>
              </w:rPr>
              <w:t>O’levels</w:t>
            </w:r>
            <w:proofErr w:type="spellEnd"/>
          </w:p>
        </w:tc>
        <w:tc>
          <w:tcPr>
            <w:tcW w:w="0" w:type="auto"/>
            <w:vAlign w:val="bottom"/>
          </w:tcPr>
          <w:p w14:paraId="41751A83" w14:textId="2F772D1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-1.33</w:t>
            </w:r>
          </w:p>
        </w:tc>
        <w:tc>
          <w:tcPr>
            <w:tcW w:w="0" w:type="auto"/>
            <w:vAlign w:val="bottom"/>
          </w:tcPr>
          <w:p w14:paraId="4486E809" w14:textId="692B202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(0.24)</w:t>
            </w:r>
          </w:p>
        </w:tc>
        <w:tc>
          <w:tcPr>
            <w:tcW w:w="0" w:type="auto"/>
          </w:tcPr>
          <w:p w14:paraId="06806FF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0853661E" w14:textId="3E0C02E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0" w:type="auto"/>
            <w:vAlign w:val="bottom"/>
          </w:tcPr>
          <w:p w14:paraId="02814027" w14:textId="192916B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3386D4F0" w14:textId="4543FCD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-1.35</w:t>
            </w:r>
          </w:p>
        </w:tc>
        <w:tc>
          <w:tcPr>
            <w:tcW w:w="0" w:type="auto"/>
            <w:vAlign w:val="bottom"/>
          </w:tcPr>
          <w:p w14:paraId="56A3BA94" w14:textId="18859E3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(0.24)</w:t>
            </w:r>
          </w:p>
        </w:tc>
        <w:tc>
          <w:tcPr>
            <w:tcW w:w="0" w:type="auto"/>
          </w:tcPr>
          <w:p w14:paraId="6239A3D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8506F43" w14:textId="10F056D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-0.12</w:t>
            </w:r>
          </w:p>
        </w:tc>
        <w:tc>
          <w:tcPr>
            <w:tcW w:w="0" w:type="auto"/>
            <w:vAlign w:val="bottom"/>
          </w:tcPr>
          <w:p w14:paraId="20C94199" w14:textId="6F40B75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660D178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1B54CC"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1A90CBB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FE2CD8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AF4269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379213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8FBCA7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E940E4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0F39C3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CBCEA8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67F3E1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A7E303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4D1C5D" w14:paraId="2E3A15F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F4C9CE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592C950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E5ED79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78244E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B9930F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EF8940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152B22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C890FB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12D4E0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2183B3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6A4757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7CEC546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697B20"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3AA53EA9" w14:textId="0423184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0.31</w:t>
            </w:r>
          </w:p>
        </w:tc>
        <w:tc>
          <w:tcPr>
            <w:tcW w:w="0" w:type="auto"/>
            <w:vAlign w:val="bottom"/>
          </w:tcPr>
          <w:p w14:paraId="7061B089" w14:textId="344E99F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(0.22)</w:t>
            </w:r>
          </w:p>
        </w:tc>
        <w:tc>
          <w:tcPr>
            <w:tcW w:w="0" w:type="auto"/>
          </w:tcPr>
          <w:p w14:paraId="6EBE5B1F" w14:textId="4674990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7BAAF12" w14:textId="1002268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6FDB1449" w14:textId="3DBBEBC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42A6310D" w14:textId="1379F7C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0.31</w:t>
            </w:r>
          </w:p>
        </w:tc>
        <w:tc>
          <w:tcPr>
            <w:tcW w:w="0" w:type="auto"/>
            <w:vAlign w:val="bottom"/>
          </w:tcPr>
          <w:p w14:paraId="7CB4955D" w14:textId="2E5E940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(0.22)</w:t>
            </w:r>
          </w:p>
        </w:tc>
        <w:tc>
          <w:tcPr>
            <w:tcW w:w="0" w:type="auto"/>
          </w:tcPr>
          <w:p w14:paraId="36D3023A" w14:textId="7D60923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58094535" w14:textId="7C72C83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76B0EFCC" w14:textId="5A7723D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7D369DA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16DDD0A"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3EC58D5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BCC321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3AACDB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AA296C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7F646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43C876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1238A8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B855C0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627E78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3EA43C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4D1C5D" w14:paraId="6FDEFBE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4BF035"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034AEC9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C61F27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4A02BE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FC232B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821380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D6E52C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C6B9DE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794699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3A3060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02AAA9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3A005F9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871DA34"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22CCD349" w14:textId="2ADCC31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0.25</w:t>
            </w:r>
          </w:p>
        </w:tc>
        <w:tc>
          <w:tcPr>
            <w:tcW w:w="0" w:type="auto"/>
            <w:vAlign w:val="bottom"/>
          </w:tcPr>
          <w:p w14:paraId="26D25B8E" w14:textId="45385F0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(0.25)</w:t>
            </w:r>
          </w:p>
        </w:tc>
        <w:tc>
          <w:tcPr>
            <w:tcW w:w="0" w:type="auto"/>
          </w:tcPr>
          <w:p w14:paraId="6F0F2DBA" w14:textId="1EA1BC9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345A1BED" w14:textId="1B44178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0" w:type="auto"/>
            <w:vAlign w:val="bottom"/>
          </w:tcPr>
          <w:p w14:paraId="7FEE278A" w14:textId="0C9439D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6E6FCE2B" w14:textId="111A4A2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0.27</w:t>
            </w:r>
          </w:p>
        </w:tc>
        <w:tc>
          <w:tcPr>
            <w:tcW w:w="0" w:type="auto"/>
            <w:vAlign w:val="bottom"/>
          </w:tcPr>
          <w:p w14:paraId="52453D55" w14:textId="7BDE396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(0.25)</w:t>
            </w:r>
          </w:p>
        </w:tc>
        <w:tc>
          <w:tcPr>
            <w:tcW w:w="0" w:type="auto"/>
          </w:tcPr>
          <w:p w14:paraId="454ECD81" w14:textId="174D76B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7B2EAFB7" w14:textId="4D8E12B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49180839" w14:textId="5E7031E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2EEE896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5F87AF"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vAlign w:val="bottom"/>
          </w:tcPr>
          <w:p w14:paraId="5AE51306" w14:textId="1FE1519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0" w:type="auto"/>
            <w:vAlign w:val="bottom"/>
          </w:tcPr>
          <w:p w14:paraId="2117ADD7" w14:textId="2EE6227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tcPr>
          <w:p w14:paraId="2474D0B9" w14:textId="4DC6189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307804DA" w14:textId="54B9575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075EE927" w14:textId="74C14D8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5F233B5B" w14:textId="79A4177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65A9091E" w14:textId="1B8058F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tcPr>
          <w:p w14:paraId="20CFB5CB" w14:textId="25E1769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B7DE3D1" w14:textId="5D50FA1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0799B62D" w14:textId="06960D9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4D1C5D" w:rsidRPr="004D1C5D" w14:paraId="151EC72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0192E73"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3117ADF2" w14:textId="46589DE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0.15</w:t>
            </w:r>
          </w:p>
        </w:tc>
        <w:tc>
          <w:tcPr>
            <w:tcW w:w="0" w:type="auto"/>
            <w:vAlign w:val="bottom"/>
          </w:tcPr>
          <w:p w14:paraId="7478F148" w14:textId="157B359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(0.43)</w:t>
            </w:r>
          </w:p>
        </w:tc>
        <w:tc>
          <w:tcPr>
            <w:tcW w:w="0" w:type="auto"/>
          </w:tcPr>
          <w:p w14:paraId="5ECD4539" w14:textId="4327903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3E5957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9A3D67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3D666938" w14:textId="7BB3589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0.05</w:t>
            </w:r>
          </w:p>
        </w:tc>
        <w:tc>
          <w:tcPr>
            <w:tcW w:w="0" w:type="auto"/>
            <w:vAlign w:val="bottom"/>
          </w:tcPr>
          <w:p w14:paraId="1CDF5DB7" w14:textId="578E29A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(0.41)</w:t>
            </w:r>
          </w:p>
        </w:tc>
        <w:tc>
          <w:tcPr>
            <w:tcW w:w="0" w:type="auto"/>
          </w:tcPr>
          <w:p w14:paraId="401AFD30" w14:textId="03E1CEE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6FEDC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F0104B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33B81A5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CA377F" w14:textId="77777777" w:rsidR="004D1C5D" w:rsidRPr="004D1C5D" w:rsidRDefault="004D1C5D" w:rsidP="004D1C5D">
            <w:pPr>
              <w:rPr>
                <w:rFonts w:ascii="Book Antiqua" w:hAnsi="Book Antiqua" w:cs="Times New Roman"/>
                <w:color w:val="auto"/>
                <w:sz w:val="20"/>
                <w:szCs w:val="20"/>
              </w:rPr>
            </w:pPr>
          </w:p>
        </w:tc>
        <w:tc>
          <w:tcPr>
            <w:tcW w:w="0" w:type="auto"/>
          </w:tcPr>
          <w:p w14:paraId="60BFDC4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B7355A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2A9E62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AEF0AA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F78BA7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596C64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441FB4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2515F9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CD997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8857A7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1E76301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BC3A076"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School</w:t>
            </w:r>
          </w:p>
        </w:tc>
        <w:tc>
          <w:tcPr>
            <w:tcW w:w="0" w:type="auto"/>
          </w:tcPr>
          <w:p w14:paraId="3AEF9E1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58FCBC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889E78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D83725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6C6671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46CF3E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2D6DBD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7BD5E1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6CE6F2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788B98E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4161846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20799D" w14:textId="77777777" w:rsidR="004D1C5D" w:rsidRPr="004D1C5D" w:rsidRDefault="004D1C5D" w:rsidP="004D1C5D">
            <w:pPr>
              <w:rPr>
                <w:rFonts w:ascii="Book Antiqua" w:hAnsi="Book Antiqua" w:cs="Times New Roman"/>
                <w:i/>
                <w:iCs/>
                <w:color w:val="auto"/>
                <w:sz w:val="20"/>
                <w:szCs w:val="20"/>
              </w:rPr>
            </w:pPr>
          </w:p>
        </w:tc>
        <w:tc>
          <w:tcPr>
            <w:tcW w:w="0" w:type="auto"/>
          </w:tcPr>
          <w:p w14:paraId="73E654E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653E5B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BA0F93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986B63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00904A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504DFC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70A807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8EFD3B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398DB1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198DC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362D785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5224827"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Training &amp; Apprenticeships</w:t>
            </w:r>
          </w:p>
        </w:tc>
        <w:tc>
          <w:tcPr>
            <w:tcW w:w="0" w:type="auto"/>
          </w:tcPr>
          <w:p w14:paraId="1F36D1F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522BE3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0E8F02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35187F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9D913E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7DE29B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0F40BC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D75B71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7FD3A8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8BC2D9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7B4C888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6F22FD"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079DF4E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1C986E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B493A3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34B11D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1F8585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F620FB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002F2D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C2A335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A013EC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CD2BA9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6F3AAF0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21E3E78"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 xml:space="preserve">Less than five </w:t>
            </w:r>
            <w:proofErr w:type="spellStart"/>
            <w:r w:rsidRPr="004D1C5D">
              <w:rPr>
                <w:rFonts w:ascii="Book Antiqua" w:hAnsi="Book Antiqua" w:cs="Times New Roman"/>
                <w:i/>
                <w:iCs/>
                <w:color w:val="auto"/>
                <w:sz w:val="20"/>
                <w:szCs w:val="20"/>
              </w:rPr>
              <w:t>O’levels</w:t>
            </w:r>
            <w:proofErr w:type="spellEnd"/>
          </w:p>
        </w:tc>
        <w:tc>
          <w:tcPr>
            <w:tcW w:w="0" w:type="auto"/>
          </w:tcPr>
          <w:p w14:paraId="1D4F47A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057CA52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9D816E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1F3073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36983E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1F61F7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A21FD5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4FF9AE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CE5D27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7C86E4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4932BDB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5932E0"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 xml:space="preserve">Five or More </w:t>
            </w:r>
            <w:proofErr w:type="spellStart"/>
            <w:r w:rsidRPr="004D1C5D">
              <w:rPr>
                <w:rFonts w:ascii="Book Antiqua" w:hAnsi="Book Antiqua" w:cs="Times New Roman"/>
                <w:i/>
                <w:iCs/>
                <w:color w:val="auto"/>
                <w:sz w:val="20"/>
                <w:szCs w:val="20"/>
              </w:rPr>
              <w:t>O’levels</w:t>
            </w:r>
            <w:proofErr w:type="spellEnd"/>
          </w:p>
        </w:tc>
        <w:tc>
          <w:tcPr>
            <w:tcW w:w="0" w:type="auto"/>
            <w:vAlign w:val="bottom"/>
          </w:tcPr>
          <w:p w14:paraId="2E01901F" w14:textId="5C65FF6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-1.80</w:t>
            </w:r>
          </w:p>
        </w:tc>
        <w:tc>
          <w:tcPr>
            <w:tcW w:w="0" w:type="auto"/>
            <w:vAlign w:val="bottom"/>
          </w:tcPr>
          <w:p w14:paraId="0D02B973" w14:textId="4BA09AF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(0.28)</w:t>
            </w:r>
          </w:p>
        </w:tc>
        <w:tc>
          <w:tcPr>
            <w:tcW w:w="0" w:type="auto"/>
          </w:tcPr>
          <w:p w14:paraId="3C912F7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28D7CFE3" w14:textId="6AA92D9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-0.16</w:t>
            </w:r>
          </w:p>
        </w:tc>
        <w:tc>
          <w:tcPr>
            <w:tcW w:w="0" w:type="auto"/>
            <w:vAlign w:val="bottom"/>
          </w:tcPr>
          <w:p w14:paraId="7A4F0C81" w14:textId="3FB03B8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459FB749" w14:textId="10FE7CE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-1.81</w:t>
            </w:r>
          </w:p>
        </w:tc>
        <w:tc>
          <w:tcPr>
            <w:tcW w:w="0" w:type="auto"/>
            <w:vAlign w:val="bottom"/>
          </w:tcPr>
          <w:p w14:paraId="1B474044" w14:textId="22FCB28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(0.28)</w:t>
            </w:r>
          </w:p>
        </w:tc>
        <w:tc>
          <w:tcPr>
            <w:tcW w:w="0" w:type="auto"/>
          </w:tcPr>
          <w:p w14:paraId="177934E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1FEECD8C" w14:textId="3AD8307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-0.16</w:t>
            </w:r>
          </w:p>
        </w:tc>
        <w:tc>
          <w:tcPr>
            <w:tcW w:w="0" w:type="auto"/>
            <w:vAlign w:val="bottom"/>
          </w:tcPr>
          <w:p w14:paraId="2750289C" w14:textId="7AF90CE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5C177A3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AA4F58A"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656C83B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F06532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0B1F90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6AB824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CB16D2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DB55F8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21EF9F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968417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FA51A3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BEADC6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4D1C5D" w14:paraId="69D7F17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B8A5C4"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45BC078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5978954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203FEE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E57385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319399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9C2906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82A644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D56061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8342B0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4624AA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71184CB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C565C09"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381592E5" w14:textId="287CE90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0.25</w:t>
            </w:r>
          </w:p>
        </w:tc>
        <w:tc>
          <w:tcPr>
            <w:tcW w:w="0" w:type="auto"/>
            <w:vAlign w:val="bottom"/>
          </w:tcPr>
          <w:p w14:paraId="2EB13BED" w14:textId="6CFA599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(0.22)</w:t>
            </w:r>
          </w:p>
        </w:tc>
        <w:tc>
          <w:tcPr>
            <w:tcW w:w="0" w:type="auto"/>
          </w:tcPr>
          <w:p w14:paraId="6054B9AE" w14:textId="5B4CF59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2D642619" w14:textId="48C99E3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vAlign w:val="bottom"/>
          </w:tcPr>
          <w:p w14:paraId="76165768" w14:textId="3DBA791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5224382D" w14:textId="0916D76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0.26</w:t>
            </w:r>
          </w:p>
        </w:tc>
        <w:tc>
          <w:tcPr>
            <w:tcW w:w="0" w:type="auto"/>
            <w:vAlign w:val="bottom"/>
          </w:tcPr>
          <w:p w14:paraId="528BF8E1" w14:textId="68517B1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(0.22)</w:t>
            </w:r>
          </w:p>
        </w:tc>
        <w:tc>
          <w:tcPr>
            <w:tcW w:w="0" w:type="auto"/>
          </w:tcPr>
          <w:p w14:paraId="5ED7A41B" w14:textId="18EB22E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11BF8DE2" w14:textId="2B12BED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7CB2C40E" w14:textId="409E277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67EB024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42E2AA"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3CFE6EC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7ED563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7102D4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2A4EAD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BD1CD8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AC5F62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78125A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08E4D0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E2E559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297783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4D1C5D" w14:paraId="69ACC37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DC3887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1157A7F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6AD4251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79FEC8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D42A72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1144DE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2FD67C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E82A3A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04CDB7D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3118C3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33DECA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65BADE6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3B5A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0BEC8018" w14:textId="6749BDC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0.36</w:t>
            </w:r>
          </w:p>
        </w:tc>
        <w:tc>
          <w:tcPr>
            <w:tcW w:w="0" w:type="auto"/>
            <w:vAlign w:val="bottom"/>
          </w:tcPr>
          <w:p w14:paraId="0AFAC395" w14:textId="7E4066E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(0.25)</w:t>
            </w:r>
          </w:p>
        </w:tc>
        <w:tc>
          <w:tcPr>
            <w:tcW w:w="0" w:type="auto"/>
          </w:tcPr>
          <w:p w14:paraId="512DDAB5" w14:textId="07B9297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72C38B4" w14:textId="1CDC37B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0" w:type="auto"/>
            <w:vAlign w:val="bottom"/>
          </w:tcPr>
          <w:p w14:paraId="26884143" w14:textId="09827E0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543C6215" w14:textId="57D0BBF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0.36</w:t>
            </w:r>
          </w:p>
        </w:tc>
        <w:tc>
          <w:tcPr>
            <w:tcW w:w="0" w:type="auto"/>
            <w:vAlign w:val="bottom"/>
          </w:tcPr>
          <w:p w14:paraId="2B8BA90E" w14:textId="39508D4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(0.25)</w:t>
            </w:r>
          </w:p>
        </w:tc>
        <w:tc>
          <w:tcPr>
            <w:tcW w:w="0" w:type="auto"/>
          </w:tcPr>
          <w:p w14:paraId="27E1475E" w14:textId="6248C11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087BAD5B" w14:textId="3A0EC7B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0BB6251F" w14:textId="641121A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7E0AD5C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CF385A3"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CAMSIS</w:t>
            </w:r>
          </w:p>
        </w:tc>
        <w:tc>
          <w:tcPr>
            <w:tcW w:w="0" w:type="auto"/>
            <w:vAlign w:val="bottom"/>
          </w:tcPr>
          <w:p w14:paraId="355AA518" w14:textId="647D079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717C4C41" w14:textId="342A552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tcPr>
          <w:p w14:paraId="48863ED7" w14:textId="4BADF89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6125A73A" w14:textId="2EBC7F7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7C8D5633" w14:textId="0D42ECC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5530E593" w14:textId="7652D2C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4FE42CC4" w14:textId="0E838A8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tcPr>
          <w:p w14:paraId="7F963869" w14:textId="68CA24A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vAlign w:val="bottom"/>
          </w:tcPr>
          <w:p w14:paraId="40FF12D9" w14:textId="0ABFAB8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1482EEAB" w14:textId="762352A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4D1C5D" w:rsidRPr="004D1C5D" w14:paraId="574F12C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B94F2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601F3741" w14:textId="258FC52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0.34</w:t>
            </w:r>
          </w:p>
        </w:tc>
        <w:tc>
          <w:tcPr>
            <w:tcW w:w="0" w:type="auto"/>
            <w:vAlign w:val="bottom"/>
          </w:tcPr>
          <w:p w14:paraId="2897A483" w14:textId="32D7BBF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(0.45)</w:t>
            </w:r>
          </w:p>
        </w:tc>
        <w:tc>
          <w:tcPr>
            <w:tcW w:w="0" w:type="auto"/>
          </w:tcPr>
          <w:p w14:paraId="5C8F0A1C" w14:textId="02F6C8F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683A9D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416820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5E863A80" w14:textId="2C8302D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0.30</w:t>
            </w:r>
          </w:p>
        </w:tc>
        <w:tc>
          <w:tcPr>
            <w:tcW w:w="0" w:type="auto"/>
            <w:vAlign w:val="bottom"/>
          </w:tcPr>
          <w:p w14:paraId="5E7F2E0B" w14:textId="66A978A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(0.43)</w:t>
            </w:r>
          </w:p>
        </w:tc>
        <w:tc>
          <w:tcPr>
            <w:tcW w:w="0" w:type="auto"/>
          </w:tcPr>
          <w:p w14:paraId="50164B44" w14:textId="0E8715C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2523F6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8581CA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66F12B5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F900EF3" w14:textId="77777777" w:rsidR="004D1C5D" w:rsidRPr="004D1C5D" w:rsidRDefault="004D1C5D" w:rsidP="004D1C5D">
            <w:pPr>
              <w:rPr>
                <w:rFonts w:ascii="Book Antiqua" w:hAnsi="Book Antiqua" w:cs="Times New Roman"/>
                <w:i/>
                <w:iCs/>
                <w:color w:val="auto"/>
                <w:sz w:val="20"/>
                <w:szCs w:val="20"/>
              </w:rPr>
            </w:pPr>
          </w:p>
        </w:tc>
        <w:tc>
          <w:tcPr>
            <w:tcW w:w="0" w:type="auto"/>
          </w:tcPr>
          <w:p w14:paraId="249A2BA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989D2C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767003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580307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1D05A6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12960C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B72D56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F72078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49836A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E74EE9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26FBD9C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18430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lastRenderedPageBreak/>
              <w:t>Unemployment &amp; Out of Labour Force</w:t>
            </w:r>
          </w:p>
        </w:tc>
        <w:tc>
          <w:tcPr>
            <w:tcW w:w="0" w:type="auto"/>
          </w:tcPr>
          <w:p w14:paraId="36D14E7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BD32E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355CC4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D8AF19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6355C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BDE429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8AD03B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073E56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935B36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C2F8B3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4D1C5D" w14:paraId="24AFD76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6DE6E40"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3E38679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4EBCE2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54F5E2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0DC687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2A09D0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6B61DA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39C0A9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44E75C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1084A7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1DEA3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562DC12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E6D7C5"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 xml:space="preserve">Less than five </w:t>
            </w:r>
            <w:proofErr w:type="spellStart"/>
            <w:r w:rsidRPr="004D1C5D">
              <w:rPr>
                <w:rFonts w:ascii="Book Antiqua" w:hAnsi="Book Antiqua" w:cs="Times New Roman"/>
                <w:i/>
                <w:iCs/>
                <w:color w:val="auto"/>
                <w:sz w:val="20"/>
                <w:szCs w:val="20"/>
              </w:rPr>
              <w:t>O’levels</w:t>
            </w:r>
            <w:proofErr w:type="spellEnd"/>
          </w:p>
        </w:tc>
        <w:tc>
          <w:tcPr>
            <w:tcW w:w="0" w:type="auto"/>
          </w:tcPr>
          <w:p w14:paraId="1AF05C2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20B6DB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B7C54B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BCA4DB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B14348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130111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C0C3E0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CB36B0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1CD98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FD1296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1DC45DC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45827F3"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 xml:space="preserve">Five or More </w:t>
            </w:r>
            <w:proofErr w:type="spellStart"/>
            <w:r w:rsidRPr="004D1C5D">
              <w:rPr>
                <w:rFonts w:ascii="Book Antiqua" w:hAnsi="Book Antiqua" w:cs="Times New Roman"/>
                <w:i/>
                <w:iCs/>
                <w:color w:val="auto"/>
                <w:sz w:val="20"/>
                <w:szCs w:val="20"/>
              </w:rPr>
              <w:t>O’levels</w:t>
            </w:r>
            <w:proofErr w:type="spellEnd"/>
          </w:p>
        </w:tc>
        <w:tc>
          <w:tcPr>
            <w:tcW w:w="0" w:type="auto"/>
            <w:vAlign w:val="bottom"/>
          </w:tcPr>
          <w:p w14:paraId="350157E4" w14:textId="6201BD6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-3.04</w:t>
            </w:r>
          </w:p>
        </w:tc>
        <w:tc>
          <w:tcPr>
            <w:tcW w:w="0" w:type="auto"/>
            <w:vAlign w:val="bottom"/>
          </w:tcPr>
          <w:p w14:paraId="0F958BAA" w14:textId="47F9C4A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(1.04)</w:t>
            </w:r>
          </w:p>
        </w:tc>
        <w:tc>
          <w:tcPr>
            <w:tcW w:w="0" w:type="auto"/>
          </w:tcPr>
          <w:p w14:paraId="771BB752" w14:textId="53FA1DA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7D54B853" w14:textId="79C83EE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0" w:type="auto"/>
            <w:vAlign w:val="bottom"/>
          </w:tcPr>
          <w:p w14:paraId="36304BF4" w14:textId="6C70A8D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vAlign w:val="bottom"/>
          </w:tcPr>
          <w:p w14:paraId="75DE9698" w14:textId="485C9F2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-3.09</w:t>
            </w:r>
          </w:p>
        </w:tc>
        <w:tc>
          <w:tcPr>
            <w:tcW w:w="0" w:type="auto"/>
            <w:vAlign w:val="bottom"/>
          </w:tcPr>
          <w:p w14:paraId="774445F1" w14:textId="7F9245C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(1.04)</w:t>
            </w:r>
          </w:p>
        </w:tc>
        <w:tc>
          <w:tcPr>
            <w:tcW w:w="0" w:type="auto"/>
          </w:tcPr>
          <w:p w14:paraId="113C3127" w14:textId="298B786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D366FB9" w14:textId="11A9396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3C68DBC8" w14:textId="240D00D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D1C5D" w:rsidRPr="004D1C5D" w14:paraId="12AC4C7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4D5D4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60002E0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1F3B0F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CD7EFE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31C6A4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4254D0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607EFD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988D8C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1F23E8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555F69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DE2037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129909B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FF4A46"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Female</w:t>
            </w:r>
          </w:p>
        </w:tc>
        <w:tc>
          <w:tcPr>
            <w:tcW w:w="0" w:type="auto"/>
          </w:tcPr>
          <w:p w14:paraId="3AD14AB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0A2C9F9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CF3D59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155413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EB2D81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E186AF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9CBFDD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1D6DE5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B1CFF1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272A10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1CA3B4D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16D92C"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Male</w:t>
            </w:r>
          </w:p>
        </w:tc>
        <w:tc>
          <w:tcPr>
            <w:tcW w:w="0" w:type="auto"/>
            <w:vAlign w:val="bottom"/>
          </w:tcPr>
          <w:p w14:paraId="4B963417" w14:textId="7D57277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0.98</w:t>
            </w:r>
          </w:p>
        </w:tc>
        <w:tc>
          <w:tcPr>
            <w:tcW w:w="0" w:type="auto"/>
            <w:vAlign w:val="bottom"/>
          </w:tcPr>
          <w:p w14:paraId="5C593EA7" w14:textId="077B001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(0.48)</w:t>
            </w:r>
          </w:p>
        </w:tc>
        <w:tc>
          <w:tcPr>
            <w:tcW w:w="0" w:type="auto"/>
          </w:tcPr>
          <w:p w14:paraId="66C586E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w:t>
            </w:r>
          </w:p>
        </w:tc>
        <w:tc>
          <w:tcPr>
            <w:tcW w:w="0" w:type="auto"/>
            <w:vAlign w:val="bottom"/>
          </w:tcPr>
          <w:p w14:paraId="42D42308" w14:textId="51B51B4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0" w:type="auto"/>
            <w:vAlign w:val="bottom"/>
          </w:tcPr>
          <w:p w14:paraId="5F50B3B6" w14:textId="1D7512C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vAlign w:val="bottom"/>
          </w:tcPr>
          <w:p w14:paraId="360B23BC" w14:textId="2D53888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0.98</w:t>
            </w:r>
          </w:p>
        </w:tc>
        <w:tc>
          <w:tcPr>
            <w:tcW w:w="0" w:type="auto"/>
            <w:vAlign w:val="bottom"/>
          </w:tcPr>
          <w:p w14:paraId="6466BC3C" w14:textId="4FEE467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(0.48)</w:t>
            </w:r>
          </w:p>
        </w:tc>
        <w:tc>
          <w:tcPr>
            <w:tcW w:w="0" w:type="auto"/>
          </w:tcPr>
          <w:p w14:paraId="54503AF0" w14:textId="0311693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4F1EDAB" w14:textId="1D2D021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703782D9" w14:textId="62B69C6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D1C5D" w:rsidRPr="004D1C5D" w14:paraId="1E239B7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F5D9F9B"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Housing Tenure</w:t>
            </w:r>
          </w:p>
        </w:tc>
        <w:tc>
          <w:tcPr>
            <w:tcW w:w="0" w:type="auto"/>
          </w:tcPr>
          <w:p w14:paraId="55C0CEA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0C5CD1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F59CA1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2A9B86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4152E0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B9382C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50C198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C3B393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70EB43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A25907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4D1C5D" w14:paraId="5EDDCD0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10F315"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404A635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00D0E97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999B8F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95AFA0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2360F3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EF1BD4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0AF7AEB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AF5FBA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9C4A58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780E7CF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5D45D2B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E104F26"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52B9666E" w14:textId="0918A15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0.18</w:t>
            </w:r>
          </w:p>
        </w:tc>
        <w:tc>
          <w:tcPr>
            <w:tcW w:w="0" w:type="auto"/>
            <w:vAlign w:val="bottom"/>
          </w:tcPr>
          <w:p w14:paraId="2D9B6D18" w14:textId="558287E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(0.52)</w:t>
            </w:r>
          </w:p>
        </w:tc>
        <w:tc>
          <w:tcPr>
            <w:tcW w:w="0" w:type="auto"/>
          </w:tcPr>
          <w:p w14:paraId="3EB4F11C" w14:textId="0BA578C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3E928C46" w14:textId="6123CD2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171C2FC0" w14:textId="5B83C99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vAlign w:val="bottom"/>
          </w:tcPr>
          <w:p w14:paraId="2F6095D1" w14:textId="4EFE41E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0.23</w:t>
            </w:r>
          </w:p>
        </w:tc>
        <w:tc>
          <w:tcPr>
            <w:tcW w:w="0" w:type="auto"/>
            <w:vAlign w:val="bottom"/>
          </w:tcPr>
          <w:p w14:paraId="27604E31" w14:textId="7755336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(0.52)</w:t>
            </w:r>
          </w:p>
        </w:tc>
        <w:tc>
          <w:tcPr>
            <w:tcW w:w="0" w:type="auto"/>
          </w:tcPr>
          <w:p w14:paraId="34A46A6B" w14:textId="1AA141A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29362B0" w14:textId="14AFAB2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0B3DCF49" w14:textId="32453A4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D1C5D" w:rsidRPr="004D1C5D" w14:paraId="4B9FD45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B1EDA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vAlign w:val="bottom"/>
          </w:tcPr>
          <w:p w14:paraId="76F80A51" w14:textId="048FC3B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0" w:type="auto"/>
            <w:vAlign w:val="bottom"/>
          </w:tcPr>
          <w:p w14:paraId="24B0CB06" w14:textId="717B200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0" w:type="auto"/>
          </w:tcPr>
          <w:p w14:paraId="2D6979ED" w14:textId="675D55D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42773D48" w14:textId="466A469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7376D83B" w14:textId="2B4C925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315250E9" w14:textId="57EFFD7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3DF6CFB0" w14:textId="219D11D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(0.02)</w:t>
            </w:r>
          </w:p>
        </w:tc>
        <w:tc>
          <w:tcPr>
            <w:tcW w:w="0" w:type="auto"/>
          </w:tcPr>
          <w:p w14:paraId="408A72FF" w14:textId="21C3079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A6A753C" w14:textId="778F0FF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0120350D" w14:textId="4663C74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4D1C5D" w:rsidRPr="004D1C5D" w14:paraId="0BCAF95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DA101CA"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34CE89EF" w14:textId="504FEB3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-0.99</w:t>
            </w:r>
          </w:p>
        </w:tc>
        <w:tc>
          <w:tcPr>
            <w:tcW w:w="0" w:type="auto"/>
            <w:vAlign w:val="bottom"/>
          </w:tcPr>
          <w:p w14:paraId="728E70B6" w14:textId="5D6A3ED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(0.98)</w:t>
            </w:r>
          </w:p>
        </w:tc>
        <w:tc>
          <w:tcPr>
            <w:tcW w:w="0" w:type="auto"/>
          </w:tcPr>
          <w:p w14:paraId="5D86DC9E" w14:textId="4FFA109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9CA85D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97C9CC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0C96A5A8" w14:textId="53DB16F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-1.43</w:t>
            </w:r>
          </w:p>
        </w:tc>
        <w:tc>
          <w:tcPr>
            <w:tcW w:w="0" w:type="auto"/>
            <w:vAlign w:val="bottom"/>
          </w:tcPr>
          <w:p w14:paraId="0A5DD615" w14:textId="46DEB5D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(0.92)</w:t>
            </w:r>
          </w:p>
        </w:tc>
        <w:tc>
          <w:tcPr>
            <w:tcW w:w="0" w:type="auto"/>
          </w:tcPr>
          <w:p w14:paraId="4CEA9202" w14:textId="68F2A4F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DF0414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504FF8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45015DD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CC53A7" w14:textId="77777777" w:rsidR="004D1C5D" w:rsidRPr="004D1C5D" w:rsidRDefault="004D1C5D" w:rsidP="004D1C5D">
            <w:pPr>
              <w:rPr>
                <w:rFonts w:ascii="Book Antiqua" w:hAnsi="Book Antiqua" w:cs="Times New Roman"/>
                <w:i/>
                <w:iCs/>
                <w:color w:val="auto"/>
                <w:sz w:val="20"/>
                <w:szCs w:val="20"/>
              </w:rPr>
            </w:pPr>
          </w:p>
        </w:tc>
        <w:tc>
          <w:tcPr>
            <w:tcW w:w="0" w:type="auto"/>
          </w:tcPr>
          <w:p w14:paraId="2DB1E75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D05AF6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E25F8D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1C88A2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568D49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1B1215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359CB9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6E3714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E7CED4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9A7CA1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7BEC9C7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7956B2"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Number of observations</w:t>
            </w:r>
          </w:p>
        </w:tc>
        <w:tc>
          <w:tcPr>
            <w:tcW w:w="0" w:type="auto"/>
            <w:gridSpan w:val="5"/>
          </w:tcPr>
          <w:p w14:paraId="29FFCBD9" w14:textId="5D78E2F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723</w:t>
            </w:r>
          </w:p>
        </w:tc>
        <w:tc>
          <w:tcPr>
            <w:tcW w:w="0" w:type="auto"/>
            <w:gridSpan w:val="5"/>
          </w:tcPr>
          <w:p w14:paraId="553C0DDC" w14:textId="13ABA2A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723</w:t>
            </w:r>
          </w:p>
        </w:tc>
      </w:tr>
      <w:tr w:rsidR="004D1C5D" w:rsidRPr="004D1C5D" w14:paraId="72F96BC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A8DF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44661553" w14:textId="22ED57B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0.10</w:t>
            </w:r>
          </w:p>
        </w:tc>
        <w:tc>
          <w:tcPr>
            <w:tcW w:w="0" w:type="auto"/>
            <w:gridSpan w:val="5"/>
          </w:tcPr>
          <w:p w14:paraId="1B4CF901" w14:textId="3E1FC64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0.10</w:t>
            </w:r>
          </w:p>
        </w:tc>
      </w:tr>
      <w:tr w:rsidR="004D1C5D" w:rsidRPr="004D1C5D" w14:paraId="397AE9C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5A7EDD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765CD87A" w14:textId="7B8CE01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0.05</w:t>
            </w:r>
          </w:p>
        </w:tc>
        <w:tc>
          <w:tcPr>
            <w:tcW w:w="0" w:type="auto"/>
            <w:gridSpan w:val="5"/>
          </w:tcPr>
          <w:p w14:paraId="62E9AC11" w14:textId="0DF68B3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0.05</w:t>
            </w:r>
          </w:p>
        </w:tc>
      </w:tr>
      <w:tr w:rsidR="004D1C5D" w:rsidRPr="004D1C5D" w14:paraId="526DEE5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6877AD"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31C3FAA5" w14:textId="57176C5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gridSpan w:val="5"/>
          </w:tcPr>
          <w:p w14:paraId="46735AC4" w14:textId="7138E4D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0.18</w:t>
            </w:r>
          </w:p>
        </w:tc>
      </w:tr>
      <w:tr w:rsidR="004D1C5D" w:rsidRPr="004D1C5D" w14:paraId="3827A3E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E5D50FA"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3CF86AB3" w14:textId="7653A1C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0.21</w:t>
            </w:r>
          </w:p>
        </w:tc>
        <w:tc>
          <w:tcPr>
            <w:tcW w:w="0" w:type="auto"/>
            <w:gridSpan w:val="5"/>
          </w:tcPr>
          <w:p w14:paraId="212233BD" w14:textId="731DCA2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0.20</w:t>
            </w:r>
          </w:p>
        </w:tc>
      </w:tr>
      <w:tr w:rsidR="004D1C5D" w:rsidRPr="004D1C5D" w14:paraId="3F475D7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C82212"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AIC</w:t>
            </w:r>
          </w:p>
        </w:tc>
        <w:tc>
          <w:tcPr>
            <w:tcW w:w="0" w:type="auto"/>
            <w:gridSpan w:val="5"/>
          </w:tcPr>
          <w:p w14:paraId="0FCFF31F" w14:textId="623F10A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1308.04</w:t>
            </w:r>
          </w:p>
        </w:tc>
        <w:tc>
          <w:tcPr>
            <w:tcW w:w="0" w:type="auto"/>
            <w:gridSpan w:val="5"/>
          </w:tcPr>
          <w:p w14:paraId="37AE92ED" w14:textId="1C6397D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1309.34</w:t>
            </w:r>
          </w:p>
        </w:tc>
      </w:tr>
      <w:tr w:rsidR="004D1C5D" w:rsidRPr="004D1C5D" w14:paraId="5A7BF1F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FD8C5F7"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BIC</w:t>
            </w:r>
          </w:p>
        </w:tc>
        <w:tc>
          <w:tcPr>
            <w:tcW w:w="0" w:type="auto"/>
            <w:gridSpan w:val="5"/>
          </w:tcPr>
          <w:p w14:paraId="2A2F6F9F" w14:textId="5ECD37F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1376.79</w:t>
            </w:r>
          </w:p>
        </w:tc>
        <w:tc>
          <w:tcPr>
            <w:tcW w:w="0" w:type="auto"/>
            <w:gridSpan w:val="5"/>
          </w:tcPr>
          <w:p w14:paraId="78D9E6E6" w14:textId="2B99218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1378.09</w:t>
            </w:r>
          </w:p>
        </w:tc>
      </w:tr>
      <w:tr w:rsidR="004D1C5D" w:rsidRPr="004D1C5D" w14:paraId="5D929CC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1"/>
          </w:tcPr>
          <w:p w14:paraId="0310D044" w14:textId="77777777" w:rsidR="004D1C5D" w:rsidRPr="004D1C5D" w:rsidRDefault="004D1C5D" w:rsidP="004D1C5D">
            <w:pPr>
              <w:jc w:val="center"/>
              <w:rPr>
                <w:rFonts w:ascii="Book Antiqua" w:hAnsi="Book Antiqua"/>
                <w:b w:val="0"/>
                <w:bCs w:val="0"/>
                <w:color w:val="auto"/>
                <w:sz w:val="20"/>
                <w:szCs w:val="20"/>
              </w:rPr>
            </w:pPr>
            <w:r w:rsidRPr="004D1C5D">
              <w:rPr>
                <w:rFonts w:ascii="Book Antiqua" w:hAnsi="Book Antiqua" w:cs="Times New Roman"/>
                <w:color w:val="auto"/>
                <w:sz w:val="20"/>
                <w:szCs w:val="20"/>
              </w:rPr>
              <w:t>*** p&lt;.001, ** p&lt;.01, * p&lt;.05</w:t>
            </w:r>
            <w:r w:rsidRPr="004D1C5D">
              <w:rPr>
                <w:rFonts w:ascii="Book Antiqua" w:hAnsi="Book Antiqua" w:cs="Times New Roman"/>
                <w:color w:val="auto"/>
                <w:sz w:val="20"/>
                <w:szCs w:val="20"/>
              </w:rPr>
              <w:br/>
              <w:t xml:space="preserve">Data Source: </w:t>
            </w:r>
            <w:r w:rsidRPr="004D1C5D">
              <w:rPr>
                <w:rFonts w:ascii="Book Antiqua" w:hAnsi="Book Antiqua"/>
                <w:color w:val="auto"/>
                <w:sz w:val="20"/>
                <w:szCs w:val="20"/>
              </w:rPr>
              <w:t>BCS [Birth-Age 30]</w:t>
            </w:r>
          </w:p>
          <w:p w14:paraId="4E98F8EE" w14:textId="60A05CB1" w:rsidR="004D1C5D" w:rsidRPr="004D1C5D" w:rsidRDefault="004D1C5D" w:rsidP="004D1C5D">
            <w:pPr>
              <w:jc w:val="center"/>
              <w:rPr>
                <w:rFonts w:ascii="Book Antiqua" w:hAnsi="Book Antiqua" w:cs="Times New Roman"/>
                <w:sz w:val="20"/>
                <w:szCs w:val="20"/>
              </w:rPr>
            </w:pPr>
            <w:r w:rsidRPr="004D1C5D">
              <w:rPr>
                <w:rFonts w:ascii="Book Antiqua" w:hAnsi="Book Antiqua" w:cs="Times New Roman"/>
                <w:color w:val="auto"/>
                <w:sz w:val="20"/>
                <w:szCs w:val="20"/>
              </w:rPr>
              <w:t>Note: Complete Records Analysis</w:t>
            </w:r>
          </w:p>
        </w:tc>
      </w:tr>
    </w:tbl>
    <w:p w14:paraId="411E235F" w14:textId="77777777" w:rsidR="002C0DBD" w:rsidRPr="004D1C5D" w:rsidRDefault="002C0DBD" w:rsidP="004B17A9">
      <w:pPr>
        <w:rPr>
          <w:rFonts w:ascii="Book Antiqua" w:hAnsi="Book Antiqua"/>
          <w:sz w:val="20"/>
          <w:szCs w:val="20"/>
        </w:rPr>
      </w:pPr>
    </w:p>
    <w:p w14:paraId="73D8C858" w14:textId="77777777" w:rsidR="002C0DBD" w:rsidRPr="004D1C5D" w:rsidRDefault="002C0DBD" w:rsidP="002C0DBD">
      <w:pPr>
        <w:rPr>
          <w:rFonts w:ascii="Book Antiqua" w:hAnsi="Book Antiqua"/>
          <w:sz w:val="20"/>
          <w:szCs w:val="20"/>
        </w:rPr>
      </w:pPr>
    </w:p>
    <w:p w14:paraId="0C04AACE" w14:textId="2B1757F7" w:rsidR="002C0DBD" w:rsidRPr="004D1C5D" w:rsidRDefault="002C0DBD" w:rsidP="002C0DBD">
      <w:pPr>
        <w:tabs>
          <w:tab w:val="left" w:pos="5030"/>
        </w:tabs>
        <w:rPr>
          <w:rFonts w:ascii="Book Antiqua" w:hAnsi="Book Antiqua"/>
          <w:sz w:val="20"/>
          <w:szCs w:val="20"/>
        </w:rPr>
      </w:pPr>
      <w:r w:rsidRPr="004D1C5D">
        <w:rPr>
          <w:rFonts w:ascii="Book Antiqua" w:hAnsi="Book Antiqua"/>
          <w:sz w:val="20"/>
          <w:szCs w:val="20"/>
        </w:rPr>
        <w:tab/>
      </w:r>
    </w:p>
    <w:p w14:paraId="0ECE8FA1" w14:textId="77777777" w:rsidR="002C0DBD" w:rsidRPr="004D1C5D" w:rsidRDefault="002C0DBD" w:rsidP="002C0DBD">
      <w:pPr>
        <w:tabs>
          <w:tab w:val="left" w:pos="5030"/>
        </w:tabs>
        <w:rPr>
          <w:rFonts w:ascii="Book Antiqua" w:hAnsi="Book Antiqua"/>
          <w:sz w:val="20"/>
          <w:szCs w:val="20"/>
        </w:rPr>
      </w:pPr>
    </w:p>
    <w:p w14:paraId="41B6AB9B" w14:textId="77777777" w:rsidR="002C0DBD" w:rsidRPr="004D1C5D" w:rsidRDefault="002C0DBD" w:rsidP="002C0DBD">
      <w:pPr>
        <w:tabs>
          <w:tab w:val="left" w:pos="5030"/>
        </w:tabs>
        <w:rPr>
          <w:rFonts w:ascii="Book Antiqua" w:hAnsi="Book Antiqua"/>
          <w:sz w:val="20"/>
          <w:szCs w:val="20"/>
        </w:rPr>
      </w:pPr>
    </w:p>
    <w:p w14:paraId="5D18BBBB" w14:textId="77777777" w:rsidR="002C0DBD" w:rsidRDefault="002C0DBD" w:rsidP="002C0DBD">
      <w:pPr>
        <w:tabs>
          <w:tab w:val="left" w:pos="5030"/>
        </w:tabs>
        <w:rPr>
          <w:rFonts w:ascii="Book Antiqua" w:hAnsi="Book Antiqua"/>
          <w:sz w:val="20"/>
          <w:szCs w:val="20"/>
        </w:rPr>
      </w:pPr>
    </w:p>
    <w:p w14:paraId="3EB30298" w14:textId="77777777" w:rsidR="002C0DBD" w:rsidRPr="004D1C5D" w:rsidRDefault="002C0DBD" w:rsidP="002C0DBD">
      <w:pPr>
        <w:tabs>
          <w:tab w:val="left" w:pos="5030"/>
        </w:tabs>
        <w:rPr>
          <w:rFonts w:ascii="Book Antiqua" w:hAnsi="Book Antiqua"/>
          <w:sz w:val="20"/>
          <w:szCs w:val="20"/>
        </w:rPr>
      </w:pPr>
    </w:p>
    <w:p w14:paraId="0030A63D" w14:textId="2DFFC97F" w:rsidR="008C6EEF" w:rsidRDefault="008C6EEF" w:rsidP="008C6EEF">
      <w:pPr>
        <w:pStyle w:val="Caption"/>
      </w:pPr>
      <w:bookmarkStart w:id="282" w:name="_Toc160103705"/>
      <w:r>
        <w:lastRenderedPageBreak/>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10</w:t>
      </w:r>
      <w:r>
        <w:fldChar w:fldCharType="end"/>
      </w:r>
      <w:r>
        <w:t xml:space="preserve"> </w:t>
      </w:r>
      <w:r w:rsidRPr="00A701AF">
        <w:t>Sensitivity Analysis of SOC Codes (</w:t>
      </w:r>
      <w:r>
        <w:t>NS-SEC</w:t>
      </w:r>
      <w:r w:rsidRPr="00A701AF">
        <w:t>)</w:t>
      </w:r>
      <w:bookmarkEnd w:id="282"/>
    </w:p>
    <w:tbl>
      <w:tblPr>
        <w:tblStyle w:val="GridTable6Colorful"/>
        <w:tblW w:w="5000" w:type="pct"/>
        <w:tblLook w:val="04A0" w:firstRow="1" w:lastRow="0" w:firstColumn="1" w:lastColumn="0" w:noHBand="0" w:noVBand="1"/>
      </w:tblPr>
      <w:tblGrid>
        <w:gridCol w:w="4540"/>
        <w:gridCol w:w="703"/>
        <w:gridCol w:w="1068"/>
        <w:gridCol w:w="566"/>
        <w:gridCol w:w="1328"/>
        <w:gridCol w:w="1082"/>
        <w:gridCol w:w="703"/>
        <w:gridCol w:w="1071"/>
        <w:gridCol w:w="566"/>
        <w:gridCol w:w="1297"/>
        <w:gridCol w:w="1024"/>
      </w:tblGrid>
      <w:tr w:rsidR="002C0DBD" w:rsidRPr="004D1C5D" w14:paraId="48B59B0D" w14:textId="77777777" w:rsidTr="008C6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DFC7965" w14:textId="77777777" w:rsidR="002C0DBD" w:rsidRPr="004D1C5D" w:rsidRDefault="002C0DBD" w:rsidP="0096073F">
            <w:pPr>
              <w:rPr>
                <w:rFonts w:ascii="Book Antiqua" w:hAnsi="Book Antiqua" w:cs="Times New Roman"/>
                <w:color w:val="auto"/>
                <w:sz w:val="20"/>
                <w:szCs w:val="20"/>
              </w:rPr>
            </w:pPr>
          </w:p>
        </w:tc>
        <w:tc>
          <w:tcPr>
            <w:tcW w:w="1702" w:type="pct"/>
            <w:gridSpan w:val="5"/>
          </w:tcPr>
          <w:p w14:paraId="19C9DCB4" w14:textId="77777777" w:rsidR="002C0DBD" w:rsidRPr="004D1C5D" w:rsidRDefault="002C0DBD"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SOC 2000 Codes</w:t>
            </w:r>
          </w:p>
        </w:tc>
        <w:tc>
          <w:tcPr>
            <w:tcW w:w="1671" w:type="pct"/>
            <w:gridSpan w:val="5"/>
          </w:tcPr>
          <w:p w14:paraId="7024A407" w14:textId="77777777" w:rsidR="002C0DBD" w:rsidRPr="004D1C5D" w:rsidRDefault="002C0DBD"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SOC 90 Codes</w:t>
            </w:r>
          </w:p>
        </w:tc>
      </w:tr>
      <w:tr w:rsidR="002C0DBD" w:rsidRPr="004D1C5D" w14:paraId="42822C83"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7A0A1AF6" w14:textId="77777777" w:rsidR="002C0DBD" w:rsidRPr="004D1C5D" w:rsidRDefault="002C0DBD" w:rsidP="0096073F">
            <w:pPr>
              <w:rPr>
                <w:rFonts w:ascii="Book Antiqua" w:hAnsi="Book Antiqua" w:cs="Times New Roman"/>
                <w:color w:val="auto"/>
                <w:sz w:val="20"/>
                <w:szCs w:val="20"/>
              </w:rPr>
            </w:pPr>
          </w:p>
        </w:tc>
        <w:tc>
          <w:tcPr>
            <w:tcW w:w="838" w:type="pct"/>
            <w:gridSpan w:val="3"/>
          </w:tcPr>
          <w:p w14:paraId="70B93604"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NS-SEC</w:t>
            </w:r>
          </w:p>
        </w:tc>
        <w:tc>
          <w:tcPr>
            <w:tcW w:w="864" w:type="pct"/>
            <w:gridSpan w:val="2"/>
          </w:tcPr>
          <w:p w14:paraId="0C5A31F7"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Average Marginal Effects</w:t>
            </w:r>
          </w:p>
        </w:tc>
        <w:tc>
          <w:tcPr>
            <w:tcW w:w="839" w:type="pct"/>
            <w:gridSpan w:val="3"/>
          </w:tcPr>
          <w:p w14:paraId="7B3B839A"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NS-SEC</w:t>
            </w:r>
          </w:p>
        </w:tc>
        <w:tc>
          <w:tcPr>
            <w:tcW w:w="832" w:type="pct"/>
            <w:gridSpan w:val="2"/>
          </w:tcPr>
          <w:p w14:paraId="3534B7F6"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Average Marginal Effects</w:t>
            </w:r>
          </w:p>
        </w:tc>
      </w:tr>
      <w:tr w:rsidR="008C6EEF" w:rsidRPr="004D1C5D" w14:paraId="42A12444"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6F276C2"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Economic Activity: ‘School’ Reference Category</w:t>
            </w:r>
          </w:p>
        </w:tc>
        <w:tc>
          <w:tcPr>
            <w:tcW w:w="252" w:type="pct"/>
          </w:tcPr>
          <w:p w14:paraId="6EC2A9CB"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Coef.</w:t>
            </w:r>
          </w:p>
        </w:tc>
        <w:tc>
          <w:tcPr>
            <w:tcW w:w="383" w:type="pct"/>
          </w:tcPr>
          <w:p w14:paraId="3CF8CF3A"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S.E.</w:t>
            </w:r>
          </w:p>
        </w:tc>
        <w:tc>
          <w:tcPr>
            <w:tcW w:w="203" w:type="pct"/>
          </w:tcPr>
          <w:p w14:paraId="3032AEED"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Sig.</w:t>
            </w:r>
          </w:p>
        </w:tc>
        <w:tc>
          <w:tcPr>
            <w:tcW w:w="476" w:type="pct"/>
          </w:tcPr>
          <w:p w14:paraId="236D7F2F"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388" w:type="pct"/>
          </w:tcPr>
          <w:p w14:paraId="3AB4F3AF"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color w:val="auto"/>
                <w:sz w:val="20"/>
                <w:szCs w:val="20"/>
              </w:rPr>
              <w:t>S.E.</w:t>
            </w:r>
          </w:p>
        </w:tc>
        <w:tc>
          <w:tcPr>
            <w:tcW w:w="252" w:type="pct"/>
          </w:tcPr>
          <w:p w14:paraId="4AF55099"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bCs/>
                <w:color w:val="auto"/>
                <w:sz w:val="20"/>
                <w:szCs w:val="20"/>
              </w:rPr>
              <w:t>Coef.</w:t>
            </w:r>
          </w:p>
        </w:tc>
        <w:tc>
          <w:tcPr>
            <w:tcW w:w="384" w:type="pct"/>
          </w:tcPr>
          <w:p w14:paraId="4021D71F"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bCs/>
                <w:color w:val="auto"/>
                <w:sz w:val="20"/>
                <w:szCs w:val="20"/>
              </w:rPr>
              <w:t>S.E.</w:t>
            </w:r>
          </w:p>
        </w:tc>
        <w:tc>
          <w:tcPr>
            <w:tcW w:w="203" w:type="pct"/>
          </w:tcPr>
          <w:p w14:paraId="6D469C6C"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bCs/>
                <w:color w:val="auto"/>
                <w:sz w:val="20"/>
                <w:szCs w:val="20"/>
              </w:rPr>
              <w:t>Sig.</w:t>
            </w:r>
          </w:p>
        </w:tc>
        <w:tc>
          <w:tcPr>
            <w:tcW w:w="465" w:type="pct"/>
          </w:tcPr>
          <w:p w14:paraId="48EBC51C"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367" w:type="pct"/>
          </w:tcPr>
          <w:p w14:paraId="17F58FFA"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color w:val="auto"/>
                <w:sz w:val="20"/>
                <w:szCs w:val="20"/>
              </w:rPr>
              <w:t>S.E.</w:t>
            </w:r>
          </w:p>
        </w:tc>
      </w:tr>
      <w:tr w:rsidR="008C6EEF" w:rsidRPr="004D1C5D" w14:paraId="4B94E189"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AF91241"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Employment</w:t>
            </w:r>
          </w:p>
        </w:tc>
        <w:tc>
          <w:tcPr>
            <w:tcW w:w="252" w:type="pct"/>
          </w:tcPr>
          <w:p w14:paraId="003E2162"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6A9350F1"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30950B10"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60D6410C"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168A5A34"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54B3457F"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7C7DF359"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06ED91D9"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6300F6B0"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3704BB5E"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4D1C5D" w14:paraId="582504F6"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299D1D30"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252" w:type="pct"/>
          </w:tcPr>
          <w:p w14:paraId="0B757ACE"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34F4E570"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3212C0CC"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147B140D"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50BCE434"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798B828B"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781BFEA9"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65059673"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226999C3"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483C9B77"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4D1C5D" w14:paraId="613C70EA"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F3C3E51"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i/>
                <w:iCs/>
                <w:color w:val="auto"/>
                <w:sz w:val="20"/>
                <w:szCs w:val="20"/>
              </w:rPr>
              <w:t xml:space="preserve">Less than five </w:t>
            </w:r>
            <w:proofErr w:type="spellStart"/>
            <w:r w:rsidRPr="004D1C5D">
              <w:rPr>
                <w:rFonts w:ascii="Book Antiqua" w:hAnsi="Book Antiqua" w:cs="Times New Roman"/>
                <w:i/>
                <w:iCs/>
                <w:color w:val="auto"/>
                <w:sz w:val="20"/>
                <w:szCs w:val="20"/>
              </w:rPr>
              <w:t>O’levels</w:t>
            </w:r>
            <w:proofErr w:type="spellEnd"/>
          </w:p>
        </w:tc>
        <w:tc>
          <w:tcPr>
            <w:tcW w:w="252" w:type="pct"/>
          </w:tcPr>
          <w:p w14:paraId="652F60F2"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65A7149B"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55CE5F57"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692C6F0F"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68AD8636"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6402B7CE"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57525325"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0C4C8F35"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701E92C8"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5FF1FB24"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5C5C564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6C49CD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 xml:space="preserve">Five or More </w:t>
            </w:r>
            <w:proofErr w:type="spellStart"/>
            <w:r w:rsidRPr="004D1C5D">
              <w:rPr>
                <w:rFonts w:ascii="Book Antiqua" w:hAnsi="Book Antiqua" w:cs="Times New Roman"/>
                <w:i/>
                <w:iCs/>
                <w:color w:val="auto"/>
                <w:sz w:val="20"/>
                <w:szCs w:val="20"/>
              </w:rPr>
              <w:t>O’levels</w:t>
            </w:r>
            <w:proofErr w:type="spellEnd"/>
          </w:p>
        </w:tc>
        <w:tc>
          <w:tcPr>
            <w:tcW w:w="252" w:type="pct"/>
            <w:vAlign w:val="bottom"/>
          </w:tcPr>
          <w:p w14:paraId="1FC2E504" w14:textId="77B70FD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-1.37</w:t>
            </w:r>
          </w:p>
        </w:tc>
        <w:tc>
          <w:tcPr>
            <w:tcW w:w="383" w:type="pct"/>
            <w:vAlign w:val="bottom"/>
          </w:tcPr>
          <w:p w14:paraId="12D8814E" w14:textId="14E090F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(0.24)</w:t>
            </w:r>
          </w:p>
        </w:tc>
        <w:tc>
          <w:tcPr>
            <w:tcW w:w="203" w:type="pct"/>
          </w:tcPr>
          <w:p w14:paraId="16E53F5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73BABFD1" w14:textId="6F04BBA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388" w:type="pct"/>
            <w:vAlign w:val="bottom"/>
          </w:tcPr>
          <w:p w14:paraId="5E5DBA5F" w14:textId="7A74C9B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4CC3BBAF" w14:textId="652BB57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-1.40</w:t>
            </w:r>
          </w:p>
        </w:tc>
        <w:tc>
          <w:tcPr>
            <w:tcW w:w="384" w:type="pct"/>
            <w:vAlign w:val="bottom"/>
          </w:tcPr>
          <w:p w14:paraId="0C03F501" w14:textId="02AC30F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(0.25)</w:t>
            </w:r>
          </w:p>
        </w:tc>
        <w:tc>
          <w:tcPr>
            <w:tcW w:w="203" w:type="pct"/>
          </w:tcPr>
          <w:p w14:paraId="0EDAE55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7E9CA9AB" w14:textId="51B778D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367" w:type="pct"/>
            <w:vAlign w:val="bottom"/>
          </w:tcPr>
          <w:p w14:paraId="5B260360" w14:textId="763BD53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653164D7"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D6620C1"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252" w:type="pct"/>
          </w:tcPr>
          <w:p w14:paraId="320372D7"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49597D11"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091FE2A6"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2746BC3E"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5FB06A5E"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0DED7BCE"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6AB357A3"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7D360531"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1C72281B"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62795EA9"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40160D61"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32F67814"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252" w:type="pct"/>
          </w:tcPr>
          <w:p w14:paraId="3469674A"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4AAC5B6C"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513C1A65"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09CD7E92"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2B7D4D67"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010F4243"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416DAFA6"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27F84CB2"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7BA3225A"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3C69C0CB"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35AB54C3"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90C0FB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252" w:type="pct"/>
            <w:vAlign w:val="bottom"/>
          </w:tcPr>
          <w:p w14:paraId="4EC3B247" w14:textId="0A1F6D6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0.33</w:t>
            </w:r>
          </w:p>
        </w:tc>
        <w:tc>
          <w:tcPr>
            <w:tcW w:w="383" w:type="pct"/>
            <w:vAlign w:val="bottom"/>
          </w:tcPr>
          <w:p w14:paraId="449B1C9E" w14:textId="2AB9524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(0.22)</w:t>
            </w:r>
          </w:p>
        </w:tc>
        <w:tc>
          <w:tcPr>
            <w:tcW w:w="203" w:type="pct"/>
          </w:tcPr>
          <w:p w14:paraId="0DA5B68A" w14:textId="2296F0A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29587725" w14:textId="6299CD3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88" w:type="pct"/>
            <w:vAlign w:val="bottom"/>
          </w:tcPr>
          <w:p w14:paraId="41DF83F5" w14:textId="45C2178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36D62CB7" w14:textId="7CF5D02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0.32</w:t>
            </w:r>
          </w:p>
        </w:tc>
        <w:tc>
          <w:tcPr>
            <w:tcW w:w="384" w:type="pct"/>
            <w:vAlign w:val="bottom"/>
          </w:tcPr>
          <w:p w14:paraId="517E32BC" w14:textId="224DE72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(0.22)</w:t>
            </w:r>
          </w:p>
        </w:tc>
        <w:tc>
          <w:tcPr>
            <w:tcW w:w="203" w:type="pct"/>
          </w:tcPr>
          <w:p w14:paraId="716D305C" w14:textId="21A9727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04E52001" w14:textId="30D6DDD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65096D19" w14:textId="5BDAA37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6E544D2F"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8DFA046"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252" w:type="pct"/>
          </w:tcPr>
          <w:p w14:paraId="0614525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54A7437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2FD536F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21AA03F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1267B01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2EDC330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509DB1D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4CBC3DF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6CA2747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2F5BC2F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6BDA8EAF"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321E5C8"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252" w:type="pct"/>
          </w:tcPr>
          <w:p w14:paraId="3678FE1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5AB8FA1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0560467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597BF67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03ABAFD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6C84A45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37A0848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2409057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09225DB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0672595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6CAD87A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3AA0CA3C"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252" w:type="pct"/>
            <w:vAlign w:val="bottom"/>
          </w:tcPr>
          <w:p w14:paraId="457B209C" w14:textId="5FF257D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0.25</w:t>
            </w:r>
          </w:p>
        </w:tc>
        <w:tc>
          <w:tcPr>
            <w:tcW w:w="383" w:type="pct"/>
            <w:vAlign w:val="bottom"/>
          </w:tcPr>
          <w:p w14:paraId="1F9EDF15" w14:textId="1108965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203" w:type="pct"/>
          </w:tcPr>
          <w:p w14:paraId="2CE0FD60" w14:textId="117B797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4E65100F" w14:textId="1BB506F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1625F488" w14:textId="6971729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4922BA28" w14:textId="61265DC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384" w:type="pct"/>
            <w:vAlign w:val="bottom"/>
          </w:tcPr>
          <w:p w14:paraId="544C6593" w14:textId="13F8D9A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203" w:type="pct"/>
            <w:vAlign w:val="bottom"/>
          </w:tcPr>
          <w:p w14:paraId="11E19877" w14:textId="4CC1E7D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16A2BB77" w14:textId="7F1BD51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67" w:type="pct"/>
            <w:vAlign w:val="bottom"/>
          </w:tcPr>
          <w:p w14:paraId="7BFE7A7A" w14:textId="3BE2A0A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484B197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8397904"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NS-SEC</w:t>
            </w:r>
          </w:p>
        </w:tc>
        <w:tc>
          <w:tcPr>
            <w:tcW w:w="252" w:type="pct"/>
          </w:tcPr>
          <w:p w14:paraId="2FE4719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69E646E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23A193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49E5B63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0C8BF2B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6FE9FED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7EE23AB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7F3A31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68C4D27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61CB1E0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2E06FC6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41C521C"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1.1</w:t>
            </w:r>
          </w:p>
        </w:tc>
        <w:tc>
          <w:tcPr>
            <w:tcW w:w="252" w:type="pct"/>
            <w:vAlign w:val="bottom"/>
          </w:tcPr>
          <w:p w14:paraId="4D869CEA" w14:textId="1EA4884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-1.32</w:t>
            </w:r>
          </w:p>
        </w:tc>
        <w:tc>
          <w:tcPr>
            <w:tcW w:w="383" w:type="pct"/>
            <w:vAlign w:val="bottom"/>
          </w:tcPr>
          <w:p w14:paraId="403EA54F" w14:textId="0996EC8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(0.78)</w:t>
            </w:r>
          </w:p>
        </w:tc>
        <w:tc>
          <w:tcPr>
            <w:tcW w:w="203" w:type="pct"/>
          </w:tcPr>
          <w:p w14:paraId="3E589B8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68540726" w14:textId="3E84D18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388" w:type="pct"/>
            <w:vAlign w:val="bottom"/>
          </w:tcPr>
          <w:p w14:paraId="7AA32CF8" w14:textId="7F88749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61012313" w14:textId="41BD812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-1.84</w:t>
            </w:r>
          </w:p>
        </w:tc>
        <w:tc>
          <w:tcPr>
            <w:tcW w:w="384" w:type="pct"/>
            <w:vAlign w:val="bottom"/>
          </w:tcPr>
          <w:p w14:paraId="03AB68D9" w14:textId="15260E5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(1.05)</w:t>
            </w:r>
          </w:p>
        </w:tc>
        <w:tc>
          <w:tcPr>
            <w:tcW w:w="203" w:type="pct"/>
          </w:tcPr>
          <w:p w14:paraId="61E1F13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33F0E25E" w14:textId="5321FAB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367" w:type="pct"/>
            <w:vAlign w:val="bottom"/>
          </w:tcPr>
          <w:p w14:paraId="3B28F9E1" w14:textId="2264536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r>
      <w:tr w:rsidR="004D1C5D" w:rsidRPr="004D1C5D" w14:paraId="52B7AAF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D0D3F06"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1.2</w:t>
            </w:r>
          </w:p>
        </w:tc>
        <w:tc>
          <w:tcPr>
            <w:tcW w:w="252" w:type="pct"/>
            <w:vAlign w:val="bottom"/>
          </w:tcPr>
          <w:p w14:paraId="6037B9F2" w14:textId="7D3D09A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-0.54</w:t>
            </w:r>
          </w:p>
        </w:tc>
        <w:tc>
          <w:tcPr>
            <w:tcW w:w="383" w:type="pct"/>
            <w:vAlign w:val="bottom"/>
          </w:tcPr>
          <w:p w14:paraId="54E560EA" w14:textId="5A11924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(0.54)</w:t>
            </w:r>
          </w:p>
        </w:tc>
        <w:tc>
          <w:tcPr>
            <w:tcW w:w="203" w:type="pct"/>
          </w:tcPr>
          <w:p w14:paraId="7EC3CF57" w14:textId="2A6D798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38F630BF" w14:textId="726B763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388" w:type="pct"/>
            <w:vAlign w:val="bottom"/>
          </w:tcPr>
          <w:p w14:paraId="57B8D7D7" w14:textId="0B78405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252" w:type="pct"/>
            <w:vAlign w:val="bottom"/>
          </w:tcPr>
          <w:p w14:paraId="693D45BE" w14:textId="317CF9E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0.28</w:t>
            </w:r>
          </w:p>
        </w:tc>
        <w:tc>
          <w:tcPr>
            <w:tcW w:w="384" w:type="pct"/>
            <w:vAlign w:val="bottom"/>
          </w:tcPr>
          <w:p w14:paraId="6EA986C7" w14:textId="5ACF922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(0.46)</w:t>
            </w:r>
          </w:p>
        </w:tc>
        <w:tc>
          <w:tcPr>
            <w:tcW w:w="203" w:type="pct"/>
          </w:tcPr>
          <w:p w14:paraId="78A46AB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569DDF71" w14:textId="2C72504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0191D57C" w14:textId="63AFE9F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r>
      <w:tr w:rsidR="004D1C5D" w:rsidRPr="004D1C5D" w14:paraId="433F1B42"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B25E8E5"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2</w:t>
            </w:r>
          </w:p>
        </w:tc>
        <w:tc>
          <w:tcPr>
            <w:tcW w:w="252" w:type="pct"/>
          </w:tcPr>
          <w:p w14:paraId="28647C7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3207FB5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7742C43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76F9E3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7014C0F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673CF8D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2924047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65CB017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38044F0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1859AC9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14CC080C"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67059D39"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3</w:t>
            </w:r>
          </w:p>
        </w:tc>
        <w:tc>
          <w:tcPr>
            <w:tcW w:w="252" w:type="pct"/>
            <w:vAlign w:val="bottom"/>
          </w:tcPr>
          <w:p w14:paraId="5D6D8346" w14:textId="65DAD34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-0.23</w:t>
            </w:r>
          </w:p>
        </w:tc>
        <w:tc>
          <w:tcPr>
            <w:tcW w:w="383" w:type="pct"/>
            <w:vAlign w:val="bottom"/>
          </w:tcPr>
          <w:p w14:paraId="4D520007" w14:textId="42F53E9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(0.43)</w:t>
            </w:r>
          </w:p>
        </w:tc>
        <w:tc>
          <w:tcPr>
            <w:tcW w:w="203" w:type="pct"/>
          </w:tcPr>
          <w:p w14:paraId="5DD7E016" w14:textId="556E191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3DBC9A23" w14:textId="0039FF6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388" w:type="pct"/>
            <w:vAlign w:val="bottom"/>
          </w:tcPr>
          <w:p w14:paraId="07720B02" w14:textId="2B45F15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3D1CFA7B" w14:textId="721C625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384" w:type="pct"/>
            <w:vAlign w:val="bottom"/>
          </w:tcPr>
          <w:p w14:paraId="1BC227B6" w14:textId="68A0C9D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(0.43)</w:t>
            </w:r>
          </w:p>
        </w:tc>
        <w:tc>
          <w:tcPr>
            <w:tcW w:w="203" w:type="pct"/>
          </w:tcPr>
          <w:p w14:paraId="027A419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27331AD8" w14:textId="6373AA9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67" w:type="pct"/>
            <w:vAlign w:val="bottom"/>
          </w:tcPr>
          <w:p w14:paraId="6E9993E7" w14:textId="744F2F9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2CEA3C55"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725D6309"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4</w:t>
            </w:r>
          </w:p>
        </w:tc>
        <w:tc>
          <w:tcPr>
            <w:tcW w:w="252" w:type="pct"/>
            <w:vAlign w:val="bottom"/>
          </w:tcPr>
          <w:p w14:paraId="03AD56B2" w14:textId="672DBEB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0.31</w:t>
            </w:r>
          </w:p>
        </w:tc>
        <w:tc>
          <w:tcPr>
            <w:tcW w:w="383" w:type="pct"/>
            <w:vAlign w:val="bottom"/>
          </w:tcPr>
          <w:p w14:paraId="2BE3990C" w14:textId="1542380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(0.42)</w:t>
            </w:r>
          </w:p>
        </w:tc>
        <w:tc>
          <w:tcPr>
            <w:tcW w:w="203" w:type="pct"/>
          </w:tcPr>
          <w:p w14:paraId="5573258B" w14:textId="286BD88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3D742A93" w14:textId="11DEDC0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88" w:type="pct"/>
            <w:vAlign w:val="bottom"/>
          </w:tcPr>
          <w:p w14:paraId="2C922484" w14:textId="11D04CC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7D8FB0FE" w14:textId="4B7D6BD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0.60</w:t>
            </w:r>
          </w:p>
        </w:tc>
        <w:tc>
          <w:tcPr>
            <w:tcW w:w="384" w:type="pct"/>
            <w:vAlign w:val="bottom"/>
          </w:tcPr>
          <w:p w14:paraId="0C8606B3" w14:textId="5BB48D3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(0.42)</w:t>
            </w:r>
          </w:p>
        </w:tc>
        <w:tc>
          <w:tcPr>
            <w:tcW w:w="203" w:type="pct"/>
          </w:tcPr>
          <w:p w14:paraId="0CBBAF69" w14:textId="394703E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17451355" w14:textId="41609B5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50036298" w14:textId="7574CAA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20D9EBA5"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1195DEC"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5</w:t>
            </w:r>
          </w:p>
        </w:tc>
        <w:tc>
          <w:tcPr>
            <w:tcW w:w="252" w:type="pct"/>
            <w:vAlign w:val="bottom"/>
          </w:tcPr>
          <w:p w14:paraId="353506CB" w14:textId="2EDA67B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0.55</w:t>
            </w:r>
          </w:p>
        </w:tc>
        <w:tc>
          <w:tcPr>
            <w:tcW w:w="383" w:type="pct"/>
            <w:vAlign w:val="bottom"/>
          </w:tcPr>
          <w:p w14:paraId="4E526E57" w14:textId="7A2B81E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203" w:type="pct"/>
          </w:tcPr>
          <w:p w14:paraId="4B5FDC37" w14:textId="722255B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3790174D" w14:textId="3E72A7C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88" w:type="pct"/>
            <w:vAlign w:val="bottom"/>
          </w:tcPr>
          <w:p w14:paraId="2DDABF56" w14:textId="3DE32C6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3BEB2254" w14:textId="6191B85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0.76</w:t>
            </w:r>
          </w:p>
        </w:tc>
        <w:tc>
          <w:tcPr>
            <w:tcW w:w="384" w:type="pct"/>
            <w:vAlign w:val="bottom"/>
          </w:tcPr>
          <w:p w14:paraId="4690D36C" w14:textId="369987F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203" w:type="pct"/>
          </w:tcPr>
          <w:p w14:paraId="3D0BA715" w14:textId="3B0290C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0315AA19" w14:textId="4FB7E98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367" w:type="pct"/>
            <w:vAlign w:val="bottom"/>
          </w:tcPr>
          <w:p w14:paraId="712B2FE9" w14:textId="2BF9978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1E41486E"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331D602"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6</w:t>
            </w:r>
          </w:p>
        </w:tc>
        <w:tc>
          <w:tcPr>
            <w:tcW w:w="252" w:type="pct"/>
            <w:vAlign w:val="bottom"/>
          </w:tcPr>
          <w:p w14:paraId="09EBE5FE" w14:textId="353A65C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383" w:type="pct"/>
            <w:vAlign w:val="bottom"/>
          </w:tcPr>
          <w:p w14:paraId="39E2FDE4" w14:textId="1090F90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(0.38)</w:t>
            </w:r>
          </w:p>
        </w:tc>
        <w:tc>
          <w:tcPr>
            <w:tcW w:w="203" w:type="pct"/>
          </w:tcPr>
          <w:p w14:paraId="5432EBA5" w14:textId="24ADDFF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4086EE49" w14:textId="0202034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13703C17" w14:textId="2DDC203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53BE0277" w14:textId="0A976C3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0.50</w:t>
            </w:r>
          </w:p>
        </w:tc>
        <w:tc>
          <w:tcPr>
            <w:tcW w:w="384" w:type="pct"/>
            <w:vAlign w:val="bottom"/>
          </w:tcPr>
          <w:p w14:paraId="3B716D57" w14:textId="728A7D1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(0.39)</w:t>
            </w:r>
          </w:p>
        </w:tc>
        <w:tc>
          <w:tcPr>
            <w:tcW w:w="203" w:type="pct"/>
            <w:vAlign w:val="bottom"/>
          </w:tcPr>
          <w:p w14:paraId="097C81D8" w14:textId="45EE759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088DE9C7" w14:textId="6BEE78D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474E3482" w14:textId="742C445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0B417C26"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49845856" w14:textId="77777777" w:rsidR="004D1C5D" w:rsidRPr="004D1C5D" w:rsidRDefault="004D1C5D" w:rsidP="004D1C5D">
            <w:pPr>
              <w:rPr>
                <w:rFonts w:ascii="Book Antiqua" w:eastAsia="Times New Roman" w:hAnsi="Book Antiqua" w:cs="Times New Roman"/>
                <w:color w:val="auto"/>
                <w:sz w:val="20"/>
                <w:szCs w:val="20"/>
              </w:rPr>
            </w:pPr>
            <w:r w:rsidRPr="004D1C5D">
              <w:rPr>
                <w:rFonts w:ascii="Book Antiqua" w:eastAsia="Times New Roman" w:hAnsi="Book Antiqua" w:cs="Times New Roman"/>
                <w:i/>
                <w:iCs/>
                <w:color w:val="auto"/>
                <w:sz w:val="20"/>
                <w:szCs w:val="20"/>
              </w:rPr>
              <w:t>7</w:t>
            </w:r>
          </w:p>
        </w:tc>
        <w:tc>
          <w:tcPr>
            <w:tcW w:w="252" w:type="pct"/>
            <w:vAlign w:val="bottom"/>
          </w:tcPr>
          <w:p w14:paraId="753DB3CE" w14:textId="49362DF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0.46</w:t>
            </w:r>
          </w:p>
        </w:tc>
        <w:tc>
          <w:tcPr>
            <w:tcW w:w="383" w:type="pct"/>
            <w:vAlign w:val="bottom"/>
          </w:tcPr>
          <w:p w14:paraId="5B27DA7F" w14:textId="595D80E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203" w:type="pct"/>
          </w:tcPr>
          <w:p w14:paraId="22F6334C" w14:textId="73268F0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5A1AB96F" w14:textId="2E08279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388" w:type="pct"/>
            <w:vAlign w:val="bottom"/>
          </w:tcPr>
          <w:p w14:paraId="4E48B476" w14:textId="28FCAEB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563FE43D" w14:textId="60C1B69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0.54</w:t>
            </w:r>
          </w:p>
        </w:tc>
        <w:tc>
          <w:tcPr>
            <w:tcW w:w="384" w:type="pct"/>
            <w:vAlign w:val="bottom"/>
          </w:tcPr>
          <w:p w14:paraId="6C23DC0A" w14:textId="18DFDBF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(0.37)</w:t>
            </w:r>
          </w:p>
        </w:tc>
        <w:tc>
          <w:tcPr>
            <w:tcW w:w="203" w:type="pct"/>
            <w:vAlign w:val="bottom"/>
          </w:tcPr>
          <w:p w14:paraId="36BD4A58" w14:textId="5F0791C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16D9DC3A" w14:textId="51C563A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367" w:type="pct"/>
            <w:vAlign w:val="bottom"/>
          </w:tcPr>
          <w:p w14:paraId="3EE250C5" w14:textId="5D2F511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2204A83F"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A44647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252" w:type="pct"/>
            <w:vAlign w:val="bottom"/>
          </w:tcPr>
          <w:p w14:paraId="5CCF1EF1" w14:textId="73DFE1D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-1.14</w:t>
            </w:r>
          </w:p>
        </w:tc>
        <w:tc>
          <w:tcPr>
            <w:tcW w:w="383" w:type="pct"/>
            <w:vAlign w:val="bottom"/>
          </w:tcPr>
          <w:p w14:paraId="10E2EB1B" w14:textId="3C38D0F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(0.28)</w:t>
            </w:r>
          </w:p>
        </w:tc>
        <w:tc>
          <w:tcPr>
            <w:tcW w:w="203" w:type="pct"/>
          </w:tcPr>
          <w:p w14:paraId="6C621F5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tcPr>
          <w:p w14:paraId="0B58E66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6C8B03A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vAlign w:val="bottom"/>
          </w:tcPr>
          <w:p w14:paraId="2C183DDE" w14:textId="0E2E222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-1.30</w:t>
            </w:r>
          </w:p>
        </w:tc>
        <w:tc>
          <w:tcPr>
            <w:tcW w:w="384" w:type="pct"/>
            <w:vAlign w:val="bottom"/>
          </w:tcPr>
          <w:p w14:paraId="390A2E9D" w14:textId="17CAE44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(0.28)</w:t>
            </w:r>
          </w:p>
        </w:tc>
        <w:tc>
          <w:tcPr>
            <w:tcW w:w="203" w:type="pct"/>
          </w:tcPr>
          <w:p w14:paraId="56AB030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tcPr>
          <w:p w14:paraId="799FA35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7C4945B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07D3F973"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7B72ADE" w14:textId="77777777" w:rsidR="004D1C5D" w:rsidRPr="004D1C5D" w:rsidRDefault="004D1C5D" w:rsidP="004D1C5D">
            <w:pPr>
              <w:rPr>
                <w:rFonts w:ascii="Book Antiqua" w:hAnsi="Book Antiqua" w:cs="Times New Roman"/>
                <w:color w:val="auto"/>
                <w:sz w:val="20"/>
                <w:szCs w:val="20"/>
              </w:rPr>
            </w:pPr>
          </w:p>
        </w:tc>
        <w:tc>
          <w:tcPr>
            <w:tcW w:w="252" w:type="pct"/>
          </w:tcPr>
          <w:p w14:paraId="38F4400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0D49C51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621A7D5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2D481E3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42BD18F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6B73EA3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58EE019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3DBF2EF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6A793C9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4815CFD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2EC002F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75E0EF82"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School</w:t>
            </w:r>
          </w:p>
        </w:tc>
        <w:tc>
          <w:tcPr>
            <w:tcW w:w="252" w:type="pct"/>
          </w:tcPr>
          <w:p w14:paraId="5151350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336C2F7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58661E4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60A57F0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4806666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3893BF8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17289CA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0C0D918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7F939A2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5C8D2B3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07245680"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73DE492" w14:textId="77777777" w:rsidR="004D1C5D" w:rsidRPr="004D1C5D" w:rsidRDefault="004D1C5D" w:rsidP="004D1C5D">
            <w:pPr>
              <w:rPr>
                <w:rFonts w:ascii="Book Antiqua" w:hAnsi="Book Antiqua" w:cs="Times New Roman"/>
                <w:color w:val="auto"/>
                <w:sz w:val="20"/>
                <w:szCs w:val="20"/>
              </w:rPr>
            </w:pPr>
          </w:p>
        </w:tc>
        <w:tc>
          <w:tcPr>
            <w:tcW w:w="252" w:type="pct"/>
          </w:tcPr>
          <w:p w14:paraId="3C7662A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24B42BB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2EFDCD0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59AFF65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4E8B1FA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4A4B448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448FF11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6120CC3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4247DB3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59B1700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7FA6C1EA"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81733AF"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Training &amp; Apprenticeships</w:t>
            </w:r>
          </w:p>
        </w:tc>
        <w:tc>
          <w:tcPr>
            <w:tcW w:w="252" w:type="pct"/>
          </w:tcPr>
          <w:p w14:paraId="4D26897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5A75036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561090C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49041D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3D3AE3D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1743B04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1ACE99B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02EAE57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087272C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29AA26F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0C1D6EA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B6A354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252" w:type="pct"/>
          </w:tcPr>
          <w:p w14:paraId="748B431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1D9A39E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0AB22E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00672B0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10E9572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62C01BF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7EFE143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745BC3C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7F726BC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639CA97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703DC88B"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029E5C3"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 xml:space="preserve">Less than five </w:t>
            </w:r>
            <w:proofErr w:type="spellStart"/>
            <w:r w:rsidRPr="004D1C5D">
              <w:rPr>
                <w:rFonts w:ascii="Book Antiqua" w:hAnsi="Book Antiqua" w:cs="Times New Roman"/>
                <w:i/>
                <w:iCs/>
                <w:color w:val="auto"/>
                <w:sz w:val="20"/>
                <w:szCs w:val="20"/>
              </w:rPr>
              <w:t>O’levels</w:t>
            </w:r>
            <w:proofErr w:type="spellEnd"/>
          </w:p>
        </w:tc>
        <w:tc>
          <w:tcPr>
            <w:tcW w:w="252" w:type="pct"/>
          </w:tcPr>
          <w:p w14:paraId="42604A6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0313F03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2EF460A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702CB03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7D725FF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27D862F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33598EA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0DC245E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70FF9ED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197D1FE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4FC18A56"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0D435E5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lastRenderedPageBreak/>
              <w:t xml:space="preserve">Five or More </w:t>
            </w:r>
            <w:proofErr w:type="spellStart"/>
            <w:r w:rsidRPr="004D1C5D">
              <w:rPr>
                <w:rFonts w:ascii="Book Antiqua" w:hAnsi="Book Antiqua" w:cs="Times New Roman"/>
                <w:i/>
                <w:iCs/>
                <w:color w:val="auto"/>
                <w:sz w:val="20"/>
                <w:szCs w:val="20"/>
              </w:rPr>
              <w:t>O’levels</w:t>
            </w:r>
            <w:proofErr w:type="spellEnd"/>
          </w:p>
        </w:tc>
        <w:tc>
          <w:tcPr>
            <w:tcW w:w="252" w:type="pct"/>
            <w:vAlign w:val="bottom"/>
          </w:tcPr>
          <w:p w14:paraId="6C878539" w14:textId="15FCBD7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-1.87</w:t>
            </w:r>
          </w:p>
        </w:tc>
        <w:tc>
          <w:tcPr>
            <w:tcW w:w="383" w:type="pct"/>
            <w:vAlign w:val="bottom"/>
          </w:tcPr>
          <w:p w14:paraId="260ED671" w14:textId="0E963C2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(0.28)</w:t>
            </w:r>
          </w:p>
        </w:tc>
        <w:tc>
          <w:tcPr>
            <w:tcW w:w="203" w:type="pct"/>
          </w:tcPr>
          <w:p w14:paraId="224574E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5DA2C989" w14:textId="6EE7AAF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-0.17</w:t>
            </w:r>
          </w:p>
        </w:tc>
        <w:tc>
          <w:tcPr>
            <w:tcW w:w="388" w:type="pct"/>
            <w:vAlign w:val="bottom"/>
          </w:tcPr>
          <w:p w14:paraId="491A8421" w14:textId="4DE8CCB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194BCD64" w14:textId="6E6E766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-1.86</w:t>
            </w:r>
          </w:p>
        </w:tc>
        <w:tc>
          <w:tcPr>
            <w:tcW w:w="384" w:type="pct"/>
            <w:vAlign w:val="bottom"/>
          </w:tcPr>
          <w:p w14:paraId="0C134248" w14:textId="1809FF7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(0.28)</w:t>
            </w:r>
          </w:p>
        </w:tc>
        <w:tc>
          <w:tcPr>
            <w:tcW w:w="203" w:type="pct"/>
          </w:tcPr>
          <w:p w14:paraId="59E28C8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63364F71" w14:textId="190B15D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-0.16</w:t>
            </w:r>
          </w:p>
        </w:tc>
        <w:tc>
          <w:tcPr>
            <w:tcW w:w="367" w:type="pct"/>
            <w:vAlign w:val="bottom"/>
          </w:tcPr>
          <w:p w14:paraId="35927C91" w14:textId="3A79934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0D4B8EE1"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4EE4DFE8"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Sex</w:t>
            </w:r>
          </w:p>
        </w:tc>
        <w:tc>
          <w:tcPr>
            <w:tcW w:w="252" w:type="pct"/>
          </w:tcPr>
          <w:p w14:paraId="3D6E98E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56EBC22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2D84713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4CF922E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0CBCC76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413B22F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14BA634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4D7FA86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356C832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1EF08C8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479DD71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6B508EF"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Female</w:t>
            </w:r>
          </w:p>
        </w:tc>
        <w:tc>
          <w:tcPr>
            <w:tcW w:w="252" w:type="pct"/>
          </w:tcPr>
          <w:p w14:paraId="0A247F5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3535B6C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68B27E8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22AE149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0B59644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7F69268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7FF7D2F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6166654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3047B97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4AA218C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4E1537D1"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D50B7A4"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252" w:type="pct"/>
            <w:vAlign w:val="bottom"/>
          </w:tcPr>
          <w:p w14:paraId="6CA1C9D8" w14:textId="28FAA6F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0.27</w:t>
            </w:r>
          </w:p>
        </w:tc>
        <w:tc>
          <w:tcPr>
            <w:tcW w:w="383" w:type="pct"/>
            <w:vAlign w:val="bottom"/>
          </w:tcPr>
          <w:p w14:paraId="15C95750" w14:textId="67B4E6B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(0.23)</w:t>
            </w:r>
          </w:p>
        </w:tc>
        <w:tc>
          <w:tcPr>
            <w:tcW w:w="203" w:type="pct"/>
          </w:tcPr>
          <w:p w14:paraId="682744A5" w14:textId="2204C0A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45814AB4" w14:textId="7B69565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88" w:type="pct"/>
            <w:vAlign w:val="bottom"/>
          </w:tcPr>
          <w:p w14:paraId="0C1BB04A" w14:textId="1CCD552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1D46B2A5" w14:textId="749925B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384" w:type="pct"/>
            <w:vAlign w:val="bottom"/>
          </w:tcPr>
          <w:p w14:paraId="3C401A6A" w14:textId="66347FF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(0.23)</w:t>
            </w:r>
          </w:p>
        </w:tc>
        <w:tc>
          <w:tcPr>
            <w:tcW w:w="203" w:type="pct"/>
          </w:tcPr>
          <w:p w14:paraId="02423060" w14:textId="41EAF2E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0467A83" w14:textId="141D2DD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67" w:type="pct"/>
            <w:vAlign w:val="bottom"/>
          </w:tcPr>
          <w:p w14:paraId="6AD6D0CD" w14:textId="7BA0474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273504FD"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F0B23C5"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252" w:type="pct"/>
          </w:tcPr>
          <w:p w14:paraId="0968040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7670252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74D955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066629F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1864543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5BFF0B3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625DD28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4639DC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3CA8AF5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2E5C54F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74AC230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380D35A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252" w:type="pct"/>
          </w:tcPr>
          <w:p w14:paraId="6DD0160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62EA7DA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58E48CB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2F863F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1E20AA4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6630C5D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7823EDA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1561F4B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69F6F04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416C595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153A93BB"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0AC82414"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252" w:type="pct"/>
            <w:vAlign w:val="bottom"/>
          </w:tcPr>
          <w:p w14:paraId="3B1CBBA7" w14:textId="4567D8F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0.36</w:t>
            </w:r>
          </w:p>
        </w:tc>
        <w:tc>
          <w:tcPr>
            <w:tcW w:w="383" w:type="pct"/>
            <w:vAlign w:val="bottom"/>
          </w:tcPr>
          <w:p w14:paraId="5857CBD6" w14:textId="36431A8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203" w:type="pct"/>
          </w:tcPr>
          <w:p w14:paraId="3B33A63C" w14:textId="475D38B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477D2F4D" w14:textId="25F7977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388" w:type="pct"/>
            <w:vAlign w:val="bottom"/>
          </w:tcPr>
          <w:p w14:paraId="288C7F35" w14:textId="32290F4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30F8CCC0" w14:textId="456496B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0.33</w:t>
            </w:r>
          </w:p>
        </w:tc>
        <w:tc>
          <w:tcPr>
            <w:tcW w:w="384" w:type="pct"/>
            <w:vAlign w:val="bottom"/>
          </w:tcPr>
          <w:p w14:paraId="53D3B9F1" w14:textId="52CAD8A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203" w:type="pct"/>
          </w:tcPr>
          <w:p w14:paraId="7C91245E" w14:textId="4AE74A7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672D37D6" w14:textId="4ED2F7F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4CC3F92A" w14:textId="475E93C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66E35BEE"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3422DC0"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NS-SEC</w:t>
            </w:r>
          </w:p>
        </w:tc>
        <w:tc>
          <w:tcPr>
            <w:tcW w:w="252" w:type="pct"/>
          </w:tcPr>
          <w:p w14:paraId="1CE1D6C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1EFA24D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7D64C0B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1D433B6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374A93F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431C4C3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2FA5BF9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04B4C2C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25A01BF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0A5E836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546D79F1"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B4ABA0A"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1.1</w:t>
            </w:r>
          </w:p>
        </w:tc>
        <w:tc>
          <w:tcPr>
            <w:tcW w:w="252" w:type="pct"/>
            <w:vAlign w:val="bottom"/>
          </w:tcPr>
          <w:p w14:paraId="3CCFDFC9" w14:textId="74F6DCB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383" w:type="pct"/>
            <w:vAlign w:val="bottom"/>
          </w:tcPr>
          <w:p w14:paraId="0DC8E6CF" w14:textId="4FF6923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(0.58)</w:t>
            </w:r>
          </w:p>
        </w:tc>
        <w:tc>
          <w:tcPr>
            <w:tcW w:w="203" w:type="pct"/>
          </w:tcPr>
          <w:p w14:paraId="6F4B3CE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346D7D55" w14:textId="3E70B1C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88" w:type="pct"/>
            <w:vAlign w:val="bottom"/>
          </w:tcPr>
          <w:p w14:paraId="676DFDEB" w14:textId="2F71CC7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252" w:type="pct"/>
            <w:vAlign w:val="bottom"/>
          </w:tcPr>
          <w:p w14:paraId="01B30AA0" w14:textId="6C72AF2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0.11</w:t>
            </w:r>
          </w:p>
        </w:tc>
        <w:tc>
          <w:tcPr>
            <w:tcW w:w="384" w:type="pct"/>
            <w:vAlign w:val="bottom"/>
          </w:tcPr>
          <w:p w14:paraId="4CAB3EF7" w14:textId="22AAEC6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(0.64)</w:t>
            </w:r>
          </w:p>
        </w:tc>
        <w:tc>
          <w:tcPr>
            <w:tcW w:w="203" w:type="pct"/>
          </w:tcPr>
          <w:p w14:paraId="609B755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6F10210" w14:textId="6F229EC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26E904E5" w14:textId="12C941F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r>
      <w:tr w:rsidR="004D1C5D" w:rsidRPr="004D1C5D" w14:paraId="49D34464"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6EBE799"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1.2</w:t>
            </w:r>
          </w:p>
        </w:tc>
        <w:tc>
          <w:tcPr>
            <w:tcW w:w="252" w:type="pct"/>
            <w:vAlign w:val="bottom"/>
          </w:tcPr>
          <w:p w14:paraId="23209247" w14:textId="37265BB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-0.94</w:t>
            </w:r>
          </w:p>
        </w:tc>
        <w:tc>
          <w:tcPr>
            <w:tcW w:w="383" w:type="pct"/>
            <w:vAlign w:val="bottom"/>
          </w:tcPr>
          <w:p w14:paraId="33988263" w14:textId="033395D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(0.79)</w:t>
            </w:r>
          </w:p>
        </w:tc>
        <w:tc>
          <w:tcPr>
            <w:tcW w:w="203" w:type="pct"/>
          </w:tcPr>
          <w:p w14:paraId="7CCEEC9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2956B0B9" w14:textId="753AAA7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388" w:type="pct"/>
            <w:vAlign w:val="bottom"/>
          </w:tcPr>
          <w:p w14:paraId="7DC683A4" w14:textId="2F77D5A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252" w:type="pct"/>
            <w:vAlign w:val="bottom"/>
          </w:tcPr>
          <w:p w14:paraId="43B533FF" w14:textId="757996E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0.07</w:t>
            </w:r>
          </w:p>
        </w:tc>
        <w:tc>
          <w:tcPr>
            <w:tcW w:w="384" w:type="pct"/>
            <w:vAlign w:val="bottom"/>
          </w:tcPr>
          <w:p w14:paraId="19989C93" w14:textId="64DB0B4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(0.63)</w:t>
            </w:r>
          </w:p>
        </w:tc>
        <w:tc>
          <w:tcPr>
            <w:tcW w:w="203" w:type="pct"/>
          </w:tcPr>
          <w:p w14:paraId="0EBB6C3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732AE3A" w14:textId="7F7CE1D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367" w:type="pct"/>
            <w:vAlign w:val="bottom"/>
          </w:tcPr>
          <w:p w14:paraId="7E52CEC5" w14:textId="4417E83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5D205BAD"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48F38EAA"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2</w:t>
            </w:r>
          </w:p>
        </w:tc>
        <w:tc>
          <w:tcPr>
            <w:tcW w:w="252" w:type="pct"/>
          </w:tcPr>
          <w:p w14:paraId="42B4DD8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2FA3991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3234529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1C51E2F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0C7C213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11127FB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0DBA4F5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3F81CD5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71AF403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6B3EA3D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680F0612"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3D69DD54"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3</w:t>
            </w:r>
          </w:p>
        </w:tc>
        <w:tc>
          <w:tcPr>
            <w:tcW w:w="252" w:type="pct"/>
            <w:vAlign w:val="bottom"/>
          </w:tcPr>
          <w:p w14:paraId="215CC56C" w14:textId="07F960D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0.41</w:t>
            </w:r>
          </w:p>
        </w:tc>
        <w:tc>
          <w:tcPr>
            <w:tcW w:w="383" w:type="pct"/>
            <w:vAlign w:val="bottom"/>
          </w:tcPr>
          <w:p w14:paraId="7F0E74E8" w14:textId="2413738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(0.45)</w:t>
            </w:r>
          </w:p>
        </w:tc>
        <w:tc>
          <w:tcPr>
            <w:tcW w:w="203" w:type="pct"/>
          </w:tcPr>
          <w:p w14:paraId="68A7DCB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0ACB632D" w14:textId="6FBA0CF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388" w:type="pct"/>
            <w:vAlign w:val="bottom"/>
          </w:tcPr>
          <w:p w14:paraId="37A87124" w14:textId="170F40C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540949F8" w14:textId="3EAE828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0.65</w:t>
            </w:r>
          </w:p>
        </w:tc>
        <w:tc>
          <w:tcPr>
            <w:tcW w:w="384" w:type="pct"/>
            <w:vAlign w:val="bottom"/>
          </w:tcPr>
          <w:p w14:paraId="03678B69" w14:textId="7683B41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(0.47)</w:t>
            </w:r>
          </w:p>
        </w:tc>
        <w:tc>
          <w:tcPr>
            <w:tcW w:w="203" w:type="pct"/>
          </w:tcPr>
          <w:p w14:paraId="365BE63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7E9C29EA" w14:textId="229B512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0.07</w:t>
            </w:r>
          </w:p>
        </w:tc>
        <w:tc>
          <w:tcPr>
            <w:tcW w:w="367" w:type="pct"/>
            <w:vAlign w:val="bottom"/>
          </w:tcPr>
          <w:p w14:paraId="4800F6F6" w14:textId="7D8368F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5BA7B6EA"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368BE0D"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4</w:t>
            </w:r>
          </w:p>
        </w:tc>
        <w:tc>
          <w:tcPr>
            <w:tcW w:w="252" w:type="pct"/>
            <w:vAlign w:val="bottom"/>
          </w:tcPr>
          <w:p w14:paraId="044FC694" w14:textId="534DE7E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1.09</w:t>
            </w:r>
          </w:p>
        </w:tc>
        <w:tc>
          <w:tcPr>
            <w:tcW w:w="383" w:type="pct"/>
            <w:vAlign w:val="bottom"/>
          </w:tcPr>
          <w:p w14:paraId="0381C4AE" w14:textId="1FBF834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(0.44)</w:t>
            </w:r>
          </w:p>
        </w:tc>
        <w:tc>
          <w:tcPr>
            <w:tcW w:w="203" w:type="pct"/>
          </w:tcPr>
          <w:p w14:paraId="2463016F" w14:textId="4765EC7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053AB7F9" w14:textId="129FFFB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0.11</w:t>
            </w:r>
          </w:p>
        </w:tc>
        <w:tc>
          <w:tcPr>
            <w:tcW w:w="388" w:type="pct"/>
            <w:vAlign w:val="bottom"/>
          </w:tcPr>
          <w:p w14:paraId="38B08B39" w14:textId="27220C8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67D9D349" w14:textId="0AC35C3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1.34</w:t>
            </w:r>
          </w:p>
        </w:tc>
        <w:tc>
          <w:tcPr>
            <w:tcW w:w="384" w:type="pct"/>
            <w:vAlign w:val="bottom"/>
          </w:tcPr>
          <w:p w14:paraId="2A8B7F99" w14:textId="7697FD1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(0.45)</w:t>
            </w:r>
          </w:p>
        </w:tc>
        <w:tc>
          <w:tcPr>
            <w:tcW w:w="203" w:type="pct"/>
          </w:tcPr>
          <w:p w14:paraId="44AACF86" w14:textId="3FD52F0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67E81155" w14:textId="50787E1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0.13</w:t>
            </w:r>
          </w:p>
        </w:tc>
        <w:tc>
          <w:tcPr>
            <w:tcW w:w="367" w:type="pct"/>
            <w:vAlign w:val="bottom"/>
          </w:tcPr>
          <w:p w14:paraId="4CEDD8EC" w14:textId="404741F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76E5EF49"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4C211F66"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5</w:t>
            </w:r>
          </w:p>
        </w:tc>
        <w:tc>
          <w:tcPr>
            <w:tcW w:w="252" w:type="pct"/>
            <w:vAlign w:val="bottom"/>
          </w:tcPr>
          <w:p w14:paraId="2DBE7794" w14:textId="5D4EB6B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1.08</w:t>
            </w:r>
          </w:p>
        </w:tc>
        <w:tc>
          <w:tcPr>
            <w:tcW w:w="383" w:type="pct"/>
            <w:vAlign w:val="bottom"/>
          </w:tcPr>
          <w:p w14:paraId="7EFE3557" w14:textId="6A98DA3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(0.39)</w:t>
            </w:r>
          </w:p>
        </w:tc>
        <w:tc>
          <w:tcPr>
            <w:tcW w:w="203" w:type="pct"/>
          </w:tcPr>
          <w:p w14:paraId="79513CDE" w14:textId="796E47E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3C991100" w14:textId="4FB312B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0.11</w:t>
            </w:r>
          </w:p>
        </w:tc>
        <w:tc>
          <w:tcPr>
            <w:tcW w:w="388" w:type="pct"/>
            <w:vAlign w:val="bottom"/>
          </w:tcPr>
          <w:p w14:paraId="572E0CAF" w14:textId="007D5E1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1CA96DB1" w14:textId="43F7261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1.34</w:t>
            </w:r>
          </w:p>
        </w:tc>
        <w:tc>
          <w:tcPr>
            <w:tcW w:w="384" w:type="pct"/>
            <w:vAlign w:val="bottom"/>
          </w:tcPr>
          <w:p w14:paraId="2AE1EA28" w14:textId="4AC295B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(0.41)</w:t>
            </w:r>
          </w:p>
        </w:tc>
        <w:tc>
          <w:tcPr>
            <w:tcW w:w="203" w:type="pct"/>
          </w:tcPr>
          <w:p w14:paraId="37E0C59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450A0402" w14:textId="4072D4A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0.13</w:t>
            </w:r>
          </w:p>
        </w:tc>
        <w:tc>
          <w:tcPr>
            <w:tcW w:w="367" w:type="pct"/>
            <w:vAlign w:val="bottom"/>
          </w:tcPr>
          <w:p w14:paraId="2C4890C0" w14:textId="15174ED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r>
      <w:tr w:rsidR="004D1C5D" w:rsidRPr="004D1C5D" w14:paraId="4FE1957D"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6E19C60B"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6</w:t>
            </w:r>
          </w:p>
        </w:tc>
        <w:tc>
          <w:tcPr>
            <w:tcW w:w="252" w:type="pct"/>
            <w:vAlign w:val="bottom"/>
          </w:tcPr>
          <w:p w14:paraId="6DCF7E04" w14:textId="5D1EE48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0.72</w:t>
            </w:r>
          </w:p>
        </w:tc>
        <w:tc>
          <w:tcPr>
            <w:tcW w:w="383" w:type="pct"/>
            <w:vAlign w:val="bottom"/>
          </w:tcPr>
          <w:p w14:paraId="4C22608E" w14:textId="5D9FBB9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(0.43)</w:t>
            </w:r>
          </w:p>
        </w:tc>
        <w:tc>
          <w:tcPr>
            <w:tcW w:w="203" w:type="pct"/>
          </w:tcPr>
          <w:p w14:paraId="5DDF003A" w14:textId="53EC33A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4F188657" w14:textId="164C264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0.07</w:t>
            </w:r>
          </w:p>
        </w:tc>
        <w:tc>
          <w:tcPr>
            <w:tcW w:w="388" w:type="pct"/>
            <w:vAlign w:val="bottom"/>
          </w:tcPr>
          <w:p w14:paraId="7AE68634" w14:textId="359578E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78B7677B" w14:textId="3644608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1.06</w:t>
            </w:r>
          </w:p>
        </w:tc>
        <w:tc>
          <w:tcPr>
            <w:tcW w:w="384" w:type="pct"/>
            <w:vAlign w:val="bottom"/>
          </w:tcPr>
          <w:p w14:paraId="2F09DDC9" w14:textId="3E0E1AB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(0.43)</w:t>
            </w:r>
          </w:p>
        </w:tc>
        <w:tc>
          <w:tcPr>
            <w:tcW w:w="203" w:type="pct"/>
          </w:tcPr>
          <w:p w14:paraId="288E247D" w14:textId="5413583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701A9949" w14:textId="4590B13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0.10</w:t>
            </w:r>
          </w:p>
        </w:tc>
        <w:tc>
          <w:tcPr>
            <w:tcW w:w="367" w:type="pct"/>
            <w:vAlign w:val="bottom"/>
          </w:tcPr>
          <w:p w14:paraId="47778978" w14:textId="295BB2D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4868B5D4"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C30AE89"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7</w:t>
            </w:r>
          </w:p>
        </w:tc>
        <w:tc>
          <w:tcPr>
            <w:tcW w:w="252" w:type="pct"/>
            <w:vAlign w:val="bottom"/>
          </w:tcPr>
          <w:p w14:paraId="12A4743F" w14:textId="4900ED6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0.63</w:t>
            </w:r>
          </w:p>
        </w:tc>
        <w:tc>
          <w:tcPr>
            <w:tcW w:w="383" w:type="pct"/>
            <w:vAlign w:val="bottom"/>
          </w:tcPr>
          <w:p w14:paraId="4A0C4A63" w14:textId="733B25E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(0.40)</w:t>
            </w:r>
          </w:p>
        </w:tc>
        <w:tc>
          <w:tcPr>
            <w:tcW w:w="203" w:type="pct"/>
          </w:tcPr>
          <w:p w14:paraId="548E85F7" w14:textId="3F299B3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7AB631F0" w14:textId="44A5A8C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388" w:type="pct"/>
            <w:vAlign w:val="bottom"/>
          </w:tcPr>
          <w:p w14:paraId="3AA6C2E4" w14:textId="03E3AB3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252" w:type="pct"/>
            <w:vAlign w:val="bottom"/>
          </w:tcPr>
          <w:p w14:paraId="2A8F84AA" w14:textId="011B5C5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0.87</w:t>
            </w:r>
          </w:p>
        </w:tc>
        <w:tc>
          <w:tcPr>
            <w:tcW w:w="384" w:type="pct"/>
            <w:vAlign w:val="bottom"/>
          </w:tcPr>
          <w:p w14:paraId="5EE12D72" w14:textId="4FA0134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(0.43)</w:t>
            </w:r>
          </w:p>
        </w:tc>
        <w:tc>
          <w:tcPr>
            <w:tcW w:w="203" w:type="pct"/>
          </w:tcPr>
          <w:p w14:paraId="7F995763" w14:textId="3D8FB4B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38BA5D29" w14:textId="7493288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0.08</w:t>
            </w:r>
          </w:p>
        </w:tc>
        <w:tc>
          <w:tcPr>
            <w:tcW w:w="367" w:type="pct"/>
            <w:vAlign w:val="bottom"/>
          </w:tcPr>
          <w:p w14:paraId="6094D2D2" w14:textId="6CB7EF4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r>
      <w:tr w:rsidR="004D1C5D" w:rsidRPr="004D1C5D" w14:paraId="223AFC01"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7414634C"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Intercept</w:t>
            </w:r>
          </w:p>
        </w:tc>
        <w:tc>
          <w:tcPr>
            <w:tcW w:w="252" w:type="pct"/>
            <w:vAlign w:val="bottom"/>
          </w:tcPr>
          <w:p w14:paraId="4D326048" w14:textId="67558E0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-1.48</w:t>
            </w:r>
          </w:p>
        </w:tc>
        <w:tc>
          <w:tcPr>
            <w:tcW w:w="383" w:type="pct"/>
            <w:vAlign w:val="bottom"/>
          </w:tcPr>
          <w:p w14:paraId="20A485CC" w14:textId="09CF42F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(0.32)</w:t>
            </w:r>
          </w:p>
        </w:tc>
        <w:tc>
          <w:tcPr>
            <w:tcW w:w="203" w:type="pct"/>
          </w:tcPr>
          <w:p w14:paraId="62AD9C3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tcPr>
          <w:p w14:paraId="394E607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0ED78C7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vAlign w:val="bottom"/>
          </w:tcPr>
          <w:p w14:paraId="7E33DBBC" w14:textId="3D5AA91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-1.71</w:t>
            </w:r>
          </w:p>
        </w:tc>
        <w:tc>
          <w:tcPr>
            <w:tcW w:w="384" w:type="pct"/>
            <w:vAlign w:val="bottom"/>
          </w:tcPr>
          <w:p w14:paraId="2681B1D6" w14:textId="5063DE0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203" w:type="pct"/>
          </w:tcPr>
          <w:p w14:paraId="5890200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tcPr>
          <w:p w14:paraId="2C28A83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2ECA4EB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70C6C4FD"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4BE28250" w14:textId="77777777" w:rsidR="004D1C5D" w:rsidRPr="004D1C5D" w:rsidRDefault="004D1C5D" w:rsidP="004D1C5D">
            <w:pPr>
              <w:rPr>
                <w:rFonts w:ascii="Book Antiqua" w:hAnsi="Book Antiqua" w:cs="Times New Roman"/>
                <w:i/>
                <w:iCs/>
                <w:color w:val="auto"/>
                <w:sz w:val="20"/>
                <w:szCs w:val="20"/>
              </w:rPr>
            </w:pPr>
          </w:p>
        </w:tc>
        <w:tc>
          <w:tcPr>
            <w:tcW w:w="252" w:type="pct"/>
          </w:tcPr>
          <w:p w14:paraId="4BAE09A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6EB46C2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1AA53DD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042A47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27AB717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772DE4E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36B48FD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47FE53D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02E23B5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3C0A435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77EA733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48000F8"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Unemployment &amp; Out of Labour Force</w:t>
            </w:r>
          </w:p>
        </w:tc>
        <w:tc>
          <w:tcPr>
            <w:tcW w:w="252" w:type="pct"/>
          </w:tcPr>
          <w:p w14:paraId="0DB1E2A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7C5172E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5BB26F1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675BED5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4CAC05D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7E697CB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2FE1A63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7EB22EA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14B55A2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0C50196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30D88880"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7852915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252" w:type="pct"/>
          </w:tcPr>
          <w:p w14:paraId="129EB5C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6DAFB6C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0902FDC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2CF8CB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7F555FB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0946655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6CA9D34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4A1B387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1152EA4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34F1871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5924A75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7DF955BC"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 xml:space="preserve">Less than five </w:t>
            </w:r>
            <w:proofErr w:type="spellStart"/>
            <w:r w:rsidRPr="004D1C5D">
              <w:rPr>
                <w:rFonts w:ascii="Book Antiqua" w:hAnsi="Book Antiqua" w:cs="Times New Roman"/>
                <w:i/>
                <w:iCs/>
                <w:color w:val="auto"/>
                <w:sz w:val="20"/>
                <w:szCs w:val="20"/>
              </w:rPr>
              <w:t>O’levels</w:t>
            </w:r>
            <w:proofErr w:type="spellEnd"/>
          </w:p>
        </w:tc>
        <w:tc>
          <w:tcPr>
            <w:tcW w:w="252" w:type="pct"/>
          </w:tcPr>
          <w:p w14:paraId="615B193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7EE2251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44B50D3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70C7C8C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3B6E21B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0B0FE53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7BD914E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52036B9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68431D9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71D37B0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72475326"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E33C988"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 xml:space="preserve">Five or More </w:t>
            </w:r>
            <w:proofErr w:type="spellStart"/>
            <w:r w:rsidRPr="004D1C5D">
              <w:rPr>
                <w:rFonts w:ascii="Book Antiqua" w:hAnsi="Book Antiqua" w:cs="Times New Roman"/>
                <w:i/>
                <w:iCs/>
                <w:color w:val="auto"/>
                <w:sz w:val="20"/>
                <w:szCs w:val="20"/>
              </w:rPr>
              <w:t>O’levels</w:t>
            </w:r>
            <w:proofErr w:type="spellEnd"/>
          </w:p>
        </w:tc>
        <w:tc>
          <w:tcPr>
            <w:tcW w:w="252" w:type="pct"/>
            <w:vAlign w:val="bottom"/>
          </w:tcPr>
          <w:p w14:paraId="53C750F4" w14:textId="56FD4EF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-3.18</w:t>
            </w:r>
          </w:p>
        </w:tc>
        <w:tc>
          <w:tcPr>
            <w:tcW w:w="383" w:type="pct"/>
            <w:vAlign w:val="bottom"/>
          </w:tcPr>
          <w:p w14:paraId="207985DF" w14:textId="72300ED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(1.04)</w:t>
            </w:r>
          </w:p>
        </w:tc>
        <w:tc>
          <w:tcPr>
            <w:tcW w:w="203" w:type="pct"/>
          </w:tcPr>
          <w:p w14:paraId="71117EB2" w14:textId="3C6D5FB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473665D4" w14:textId="4929F88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388" w:type="pct"/>
            <w:vAlign w:val="bottom"/>
          </w:tcPr>
          <w:p w14:paraId="0CED56E7" w14:textId="48D13A8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252" w:type="pct"/>
            <w:vAlign w:val="bottom"/>
          </w:tcPr>
          <w:p w14:paraId="082B8A14" w14:textId="712C679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-3.25</w:t>
            </w:r>
          </w:p>
        </w:tc>
        <w:tc>
          <w:tcPr>
            <w:tcW w:w="384" w:type="pct"/>
            <w:vAlign w:val="bottom"/>
          </w:tcPr>
          <w:p w14:paraId="095CD08D" w14:textId="51CABFD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(1.04)</w:t>
            </w:r>
          </w:p>
        </w:tc>
        <w:tc>
          <w:tcPr>
            <w:tcW w:w="203" w:type="pct"/>
          </w:tcPr>
          <w:p w14:paraId="48B955F0" w14:textId="6A2F877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0922B22E" w14:textId="4428ADC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367" w:type="pct"/>
            <w:vAlign w:val="bottom"/>
          </w:tcPr>
          <w:p w14:paraId="131A47F6" w14:textId="4BC062C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r>
      <w:tr w:rsidR="004D1C5D" w:rsidRPr="004D1C5D" w14:paraId="0ED3486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54DCE25"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Sex</w:t>
            </w:r>
          </w:p>
        </w:tc>
        <w:tc>
          <w:tcPr>
            <w:tcW w:w="252" w:type="pct"/>
          </w:tcPr>
          <w:p w14:paraId="04EA264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25CC2F0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25356F0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0DF0EB3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6E7D1D2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50D488D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0493272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1C52DF9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3258491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7FF9021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5EFCDC1C"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5A8CD1CF"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252" w:type="pct"/>
          </w:tcPr>
          <w:p w14:paraId="6759D5D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7C6DFC5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2277526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6A1125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7C4A1E3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42756F0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2E30698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124D5D0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3CF6881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58D0D80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0E0E4C0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5950E44"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Male</w:t>
            </w:r>
          </w:p>
        </w:tc>
        <w:tc>
          <w:tcPr>
            <w:tcW w:w="252" w:type="pct"/>
            <w:vAlign w:val="bottom"/>
          </w:tcPr>
          <w:p w14:paraId="6251165A" w14:textId="214A655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1.03</w:t>
            </w:r>
          </w:p>
        </w:tc>
        <w:tc>
          <w:tcPr>
            <w:tcW w:w="383" w:type="pct"/>
            <w:vAlign w:val="bottom"/>
          </w:tcPr>
          <w:p w14:paraId="5BD357C1" w14:textId="01018E8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(0.48)</w:t>
            </w:r>
          </w:p>
        </w:tc>
        <w:tc>
          <w:tcPr>
            <w:tcW w:w="203" w:type="pct"/>
          </w:tcPr>
          <w:p w14:paraId="55DA77E1" w14:textId="33C4CC0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3935DABD" w14:textId="7B95DEE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621562FE" w14:textId="18B46B0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252" w:type="pct"/>
            <w:vAlign w:val="bottom"/>
          </w:tcPr>
          <w:p w14:paraId="69839E69" w14:textId="35C0512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1.01</w:t>
            </w:r>
          </w:p>
        </w:tc>
        <w:tc>
          <w:tcPr>
            <w:tcW w:w="384" w:type="pct"/>
            <w:vAlign w:val="bottom"/>
          </w:tcPr>
          <w:p w14:paraId="796110CF" w14:textId="74B076B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(0.48)</w:t>
            </w:r>
          </w:p>
        </w:tc>
        <w:tc>
          <w:tcPr>
            <w:tcW w:w="203" w:type="pct"/>
          </w:tcPr>
          <w:p w14:paraId="1BCEE045" w14:textId="30C81BC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6A7E6F56" w14:textId="41B882A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67" w:type="pct"/>
            <w:vAlign w:val="bottom"/>
          </w:tcPr>
          <w:p w14:paraId="0F821FE5" w14:textId="576D920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r>
      <w:tr w:rsidR="004D1C5D" w:rsidRPr="004D1C5D" w14:paraId="14FFF11A"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5586F54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252" w:type="pct"/>
          </w:tcPr>
          <w:p w14:paraId="357D0EC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19AD65B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2C2369B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659B0AE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07FD80E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234700F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75FD2F3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0D0A2EC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5AB02B5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337B1C7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6433223C"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9D12D31"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Own Home</w:t>
            </w:r>
          </w:p>
        </w:tc>
        <w:tc>
          <w:tcPr>
            <w:tcW w:w="252" w:type="pct"/>
          </w:tcPr>
          <w:p w14:paraId="28BF73D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53CCAE9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6E51BCE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50C7D32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1CFCBA6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26884B4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55BCA34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40D1D03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4C2E730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2CFF963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13CD7F04"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8B5389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252" w:type="pct"/>
            <w:vAlign w:val="bottom"/>
          </w:tcPr>
          <w:p w14:paraId="7B495FDB" w14:textId="3B37FC4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383" w:type="pct"/>
            <w:vAlign w:val="bottom"/>
          </w:tcPr>
          <w:p w14:paraId="48EF54B0" w14:textId="601E175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(0.54)</w:t>
            </w:r>
          </w:p>
        </w:tc>
        <w:tc>
          <w:tcPr>
            <w:tcW w:w="203" w:type="pct"/>
          </w:tcPr>
          <w:p w14:paraId="2090AECB" w14:textId="1674E5B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698E66D4" w14:textId="61F6746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388" w:type="pct"/>
            <w:vAlign w:val="bottom"/>
          </w:tcPr>
          <w:p w14:paraId="170BBEFD" w14:textId="6DC9EE2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252" w:type="pct"/>
            <w:vAlign w:val="bottom"/>
          </w:tcPr>
          <w:p w14:paraId="38AABFEF" w14:textId="176CB07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384" w:type="pct"/>
            <w:vAlign w:val="bottom"/>
          </w:tcPr>
          <w:p w14:paraId="09920D5E" w14:textId="6F3D4A0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(0.54)</w:t>
            </w:r>
          </w:p>
        </w:tc>
        <w:tc>
          <w:tcPr>
            <w:tcW w:w="203" w:type="pct"/>
          </w:tcPr>
          <w:p w14:paraId="431784F2" w14:textId="1D4EDB2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785421C9" w14:textId="66090EA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67" w:type="pct"/>
            <w:vAlign w:val="bottom"/>
          </w:tcPr>
          <w:p w14:paraId="4EA10F1C" w14:textId="2EED67A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r>
      <w:tr w:rsidR="004D1C5D" w:rsidRPr="004D1C5D" w14:paraId="7D85EB2A"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4D8E67C3"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NS-SEC</w:t>
            </w:r>
          </w:p>
        </w:tc>
        <w:tc>
          <w:tcPr>
            <w:tcW w:w="252" w:type="pct"/>
          </w:tcPr>
          <w:p w14:paraId="6B2F7D3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17E40EA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2313352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32EABEC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72A5DF8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607D85A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4A7D2D5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3F40212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1A443C1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46C137C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30ED3B91"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59B9F99"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1.1</w:t>
            </w:r>
          </w:p>
        </w:tc>
        <w:tc>
          <w:tcPr>
            <w:tcW w:w="252" w:type="pct"/>
            <w:vAlign w:val="bottom"/>
          </w:tcPr>
          <w:p w14:paraId="0E467572" w14:textId="1032A2B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-13.07</w:t>
            </w:r>
          </w:p>
        </w:tc>
        <w:tc>
          <w:tcPr>
            <w:tcW w:w="383" w:type="pct"/>
            <w:vAlign w:val="bottom"/>
          </w:tcPr>
          <w:p w14:paraId="4014471E" w14:textId="4FBB78C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(1070.37)</w:t>
            </w:r>
          </w:p>
        </w:tc>
        <w:tc>
          <w:tcPr>
            <w:tcW w:w="203" w:type="pct"/>
          </w:tcPr>
          <w:p w14:paraId="64F9264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453E96E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-0.01</w:t>
            </w:r>
          </w:p>
        </w:tc>
        <w:tc>
          <w:tcPr>
            <w:tcW w:w="388" w:type="pct"/>
            <w:vAlign w:val="bottom"/>
          </w:tcPr>
          <w:p w14:paraId="0D31358E" w14:textId="63A929A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252" w:type="pct"/>
            <w:vAlign w:val="bottom"/>
          </w:tcPr>
          <w:p w14:paraId="33E03D30" w14:textId="1FC2E04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-14.19</w:t>
            </w:r>
          </w:p>
        </w:tc>
        <w:tc>
          <w:tcPr>
            <w:tcW w:w="384" w:type="pct"/>
            <w:vAlign w:val="bottom"/>
          </w:tcPr>
          <w:p w14:paraId="3C98218C" w14:textId="5C9E5F7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(1165.50)</w:t>
            </w:r>
          </w:p>
        </w:tc>
        <w:tc>
          <w:tcPr>
            <w:tcW w:w="203" w:type="pct"/>
          </w:tcPr>
          <w:p w14:paraId="334BB9C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7B239AF3" w14:textId="36D3B96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1FFC664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(0.01)</w:t>
            </w:r>
          </w:p>
        </w:tc>
      </w:tr>
      <w:tr w:rsidR="004D1C5D" w:rsidRPr="004D1C5D" w14:paraId="203E2E93"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812E7DE"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1.2</w:t>
            </w:r>
          </w:p>
        </w:tc>
        <w:tc>
          <w:tcPr>
            <w:tcW w:w="252" w:type="pct"/>
            <w:vAlign w:val="bottom"/>
          </w:tcPr>
          <w:p w14:paraId="28560059" w14:textId="4257D72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1.64</w:t>
            </w:r>
          </w:p>
        </w:tc>
        <w:tc>
          <w:tcPr>
            <w:tcW w:w="383" w:type="pct"/>
            <w:vAlign w:val="bottom"/>
          </w:tcPr>
          <w:p w14:paraId="065821DD" w14:textId="7261238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(1.26)</w:t>
            </w:r>
          </w:p>
        </w:tc>
        <w:tc>
          <w:tcPr>
            <w:tcW w:w="203" w:type="pct"/>
          </w:tcPr>
          <w:p w14:paraId="7E17D25B" w14:textId="139BF4F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72EDDA4D" w14:textId="5EC569C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388" w:type="pct"/>
            <w:vAlign w:val="bottom"/>
          </w:tcPr>
          <w:p w14:paraId="29DCB5E2" w14:textId="1BAB5BD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252" w:type="pct"/>
            <w:vAlign w:val="bottom"/>
          </w:tcPr>
          <w:p w14:paraId="133A66F6" w14:textId="750E386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0.81</w:t>
            </w:r>
          </w:p>
        </w:tc>
        <w:tc>
          <w:tcPr>
            <w:tcW w:w="384" w:type="pct"/>
            <w:vAlign w:val="bottom"/>
          </w:tcPr>
          <w:p w14:paraId="428CA643" w14:textId="0D4D998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(0.96)</w:t>
            </w:r>
          </w:p>
        </w:tc>
        <w:tc>
          <w:tcPr>
            <w:tcW w:w="203" w:type="pct"/>
          </w:tcPr>
          <w:p w14:paraId="28D3295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7E5AFA5" w14:textId="3E58449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519019E4" w14:textId="4B4AD9A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r>
      <w:tr w:rsidR="004D1C5D" w:rsidRPr="004D1C5D" w14:paraId="70ADE061"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C8D82B7"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2</w:t>
            </w:r>
          </w:p>
        </w:tc>
        <w:tc>
          <w:tcPr>
            <w:tcW w:w="252" w:type="pct"/>
          </w:tcPr>
          <w:p w14:paraId="2BDC5AA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3F8DBC8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3B85C84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1660373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0432E50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2F8982F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4972A29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4DD33DD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3BF723B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1320E99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217E051C"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985CE9D"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lastRenderedPageBreak/>
              <w:t>3</w:t>
            </w:r>
          </w:p>
        </w:tc>
        <w:tc>
          <w:tcPr>
            <w:tcW w:w="252" w:type="pct"/>
            <w:vAlign w:val="bottom"/>
          </w:tcPr>
          <w:p w14:paraId="7D545418" w14:textId="5245176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-12.79</w:t>
            </w:r>
          </w:p>
        </w:tc>
        <w:tc>
          <w:tcPr>
            <w:tcW w:w="383" w:type="pct"/>
            <w:vAlign w:val="bottom"/>
          </w:tcPr>
          <w:p w14:paraId="272B0E9D" w14:textId="377F1F8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(759.94)</w:t>
            </w:r>
          </w:p>
        </w:tc>
        <w:tc>
          <w:tcPr>
            <w:tcW w:w="203" w:type="pct"/>
          </w:tcPr>
          <w:p w14:paraId="39DC541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54937D0E" w14:textId="2EEC95D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88" w:type="pct"/>
            <w:vAlign w:val="bottom"/>
          </w:tcPr>
          <w:p w14:paraId="3931557B" w14:textId="6619348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252" w:type="pct"/>
            <w:vAlign w:val="bottom"/>
          </w:tcPr>
          <w:p w14:paraId="34A92FE4" w14:textId="7D26833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-13.90</w:t>
            </w:r>
          </w:p>
        </w:tc>
        <w:tc>
          <w:tcPr>
            <w:tcW w:w="384" w:type="pct"/>
            <w:vAlign w:val="bottom"/>
          </w:tcPr>
          <w:p w14:paraId="599F205C" w14:textId="7E47CA2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(813.39)</w:t>
            </w:r>
          </w:p>
        </w:tc>
        <w:tc>
          <w:tcPr>
            <w:tcW w:w="203" w:type="pct"/>
            <w:vAlign w:val="bottom"/>
          </w:tcPr>
          <w:p w14:paraId="48A93DC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1FB45C74" w14:textId="3A74BFB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654BA175" w14:textId="5AE005B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r>
      <w:tr w:rsidR="004D1C5D" w:rsidRPr="004D1C5D" w14:paraId="16A44519"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7A96C375"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4</w:t>
            </w:r>
          </w:p>
        </w:tc>
        <w:tc>
          <w:tcPr>
            <w:tcW w:w="252" w:type="pct"/>
            <w:vAlign w:val="bottom"/>
          </w:tcPr>
          <w:p w14:paraId="04D559DE" w14:textId="75ACD58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2.42</w:t>
            </w:r>
          </w:p>
        </w:tc>
        <w:tc>
          <w:tcPr>
            <w:tcW w:w="383" w:type="pct"/>
            <w:vAlign w:val="bottom"/>
          </w:tcPr>
          <w:p w14:paraId="07E53E98" w14:textId="69FCE78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(1.13)</w:t>
            </w:r>
          </w:p>
        </w:tc>
        <w:tc>
          <w:tcPr>
            <w:tcW w:w="203" w:type="pct"/>
          </w:tcPr>
          <w:p w14:paraId="009EEF64" w14:textId="264B78A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476" w:type="pct"/>
            <w:vAlign w:val="bottom"/>
          </w:tcPr>
          <w:p w14:paraId="6C527C35" w14:textId="505E283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388" w:type="pct"/>
            <w:vAlign w:val="bottom"/>
          </w:tcPr>
          <w:p w14:paraId="3373F5E4" w14:textId="7948695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02ACFBC8" w14:textId="4128AC3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1.14</w:t>
            </w:r>
          </w:p>
        </w:tc>
        <w:tc>
          <w:tcPr>
            <w:tcW w:w="384" w:type="pct"/>
            <w:vAlign w:val="bottom"/>
          </w:tcPr>
          <w:p w14:paraId="4143D3DD" w14:textId="4F42D2E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(0.82)</w:t>
            </w:r>
          </w:p>
        </w:tc>
        <w:tc>
          <w:tcPr>
            <w:tcW w:w="203" w:type="pct"/>
            <w:vAlign w:val="bottom"/>
          </w:tcPr>
          <w:p w14:paraId="6223A59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0C93AC2E" w14:textId="4E72894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67" w:type="pct"/>
            <w:vAlign w:val="bottom"/>
          </w:tcPr>
          <w:p w14:paraId="184127E5" w14:textId="1060874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4E1EA06D"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6FB9FCE"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5</w:t>
            </w:r>
          </w:p>
        </w:tc>
        <w:tc>
          <w:tcPr>
            <w:tcW w:w="252" w:type="pct"/>
            <w:vAlign w:val="bottom"/>
          </w:tcPr>
          <w:p w14:paraId="6E2E85DD" w14:textId="5E347D5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1.71</w:t>
            </w:r>
          </w:p>
        </w:tc>
        <w:tc>
          <w:tcPr>
            <w:tcW w:w="383" w:type="pct"/>
            <w:vAlign w:val="bottom"/>
          </w:tcPr>
          <w:p w14:paraId="09D25BEF" w14:textId="5A71BE2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(1.14)</w:t>
            </w:r>
          </w:p>
        </w:tc>
        <w:tc>
          <w:tcPr>
            <w:tcW w:w="203" w:type="pct"/>
          </w:tcPr>
          <w:p w14:paraId="661DA1F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19DC294D" w14:textId="33B7163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2E291FE7" w14:textId="597C3EC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252" w:type="pct"/>
            <w:vAlign w:val="bottom"/>
          </w:tcPr>
          <w:p w14:paraId="7AB9ABD8" w14:textId="15C2455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0.94</w:t>
            </w:r>
          </w:p>
        </w:tc>
        <w:tc>
          <w:tcPr>
            <w:tcW w:w="384" w:type="pct"/>
            <w:vAlign w:val="bottom"/>
          </w:tcPr>
          <w:p w14:paraId="40026FE2" w14:textId="433653C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(0.77)</w:t>
            </w:r>
          </w:p>
        </w:tc>
        <w:tc>
          <w:tcPr>
            <w:tcW w:w="203" w:type="pct"/>
            <w:vAlign w:val="bottom"/>
          </w:tcPr>
          <w:p w14:paraId="388B190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B4BF8E9" w14:textId="007E5CC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67" w:type="pct"/>
            <w:vAlign w:val="bottom"/>
          </w:tcPr>
          <w:p w14:paraId="3C98D48B" w14:textId="09E8C3F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r>
      <w:tr w:rsidR="004D1C5D" w:rsidRPr="004D1C5D" w14:paraId="21129B75"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7FD5DD4"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6</w:t>
            </w:r>
          </w:p>
        </w:tc>
        <w:tc>
          <w:tcPr>
            <w:tcW w:w="252" w:type="pct"/>
            <w:vAlign w:val="bottom"/>
          </w:tcPr>
          <w:p w14:paraId="1E053488" w14:textId="1E499CB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1.60</w:t>
            </w:r>
          </w:p>
        </w:tc>
        <w:tc>
          <w:tcPr>
            <w:tcW w:w="383" w:type="pct"/>
            <w:vAlign w:val="bottom"/>
          </w:tcPr>
          <w:p w14:paraId="48BD06D2" w14:textId="3D4D2CC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(1.16)</w:t>
            </w:r>
          </w:p>
        </w:tc>
        <w:tc>
          <w:tcPr>
            <w:tcW w:w="203" w:type="pct"/>
          </w:tcPr>
          <w:p w14:paraId="16BB6FB9" w14:textId="54BCA52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2FB9BFFC" w14:textId="7E90D51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0406EDBC" w14:textId="3B264DA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252" w:type="pct"/>
            <w:vAlign w:val="bottom"/>
          </w:tcPr>
          <w:p w14:paraId="18DAE7D7" w14:textId="03E59A6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0.59</w:t>
            </w:r>
          </w:p>
        </w:tc>
        <w:tc>
          <w:tcPr>
            <w:tcW w:w="384" w:type="pct"/>
            <w:vAlign w:val="bottom"/>
          </w:tcPr>
          <w:p w14:paraId="20FCF2D5" w14:textId="19BD4C7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(0.82)</w:t>
            </w:r>
          </w:p>
        </w:tc>
        <w:tc>
          <w:tcPr>
            <w:tcW w:w="203" w:type="pct"/>
            <w:vAlign w:val="bottom"/>
          </w:tcPr>
          <w:p w14:paraId="22FC930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EA1F9A4" w14:textId="7A83658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67" w:type="pct"/>
            <w:vAlign w:val="bottom"/>
          </w:tcPr>
          <w:p w14:paraId="36F2F0F4" w14:textId="55A0252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r>
      <w:tr w:rsidR="004D1C5D" w:rsidRPr="004D1C5D" w14:paraId="0326FEBF"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61E290AC"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7</w:t>
            </w:r>
          </w:p>
        </w:tc>
        <w:tc>
          <w:tcPr>
            <w:tcW w:w="252" w:type="pct"/>
            <w:vAlign w:val="bottom"/>
          </w:tcPr>
          <w:p w14:paraId="4BD50707" w14:textId="7140D2C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1.35</w:t>
            </w:r>
          </w:p>
        </w:tc>
        <w:tc>
          <w:tcPr>
            <w:tcW w:w="383" w:type="pct"/>
            <w:vAlign w:val="bottom"/>
          </w:tcPr>
          <w:p w14:paraId="467B6AA3" w14:textId="23F3247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(1.15)</w:t>
            </w:r>
          </w:p>
        </w:tc>
        <w:tc>
          <w:tcPr>
            <w:tcW w:w="203" w:type="pct"/>
          </w:tcPr>
          <w:p w14:paraId="07B6D9EB" w14:textId="41CB86D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0CD2B2AA" w14:textId="64F84CC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0A1CD045" w14:textId="0653281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252" w:type="pct"/>
            <w:vAlign w:val="bottom"/>
          </w:tcPr>
          <w:p w14:paraId="0E6E9680" w14:textId="01D4F7D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384" w:type="pct"/>
            <w:vAlign w:val="bottom"/>
          </w:tcPr>
          <w:p w14:paraId="43905F27" w14:textId="158374D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(0.95)</w:t>
            </w:r>
          </w:p>
        </w:tc>
        <w:tc>
          <w:tcPr>
            <w:tcW w:w="203" w:type="pct"/>
          </w:tcPr>
          <w:p w14:paraId="149F2CEB" w14:textId="6F2711C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398AED5E" w14:textId="65933C8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67" w:type="pct"/>
            <w:vAlign w:val="bottom"/>
          </w:tcPr>
          <w:p w14:paraId="21C0F941" w14:textId="27A4A89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r>
      <w:tr w:rsidR="004D1C5D" w:rsidRPr="004D1C5D" w14:paraId="5E81071B"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A07877C"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Intercept</w:t>
            </w:r>
          </w:p>
        </w:tc>
        <w:tc>
          <w:tcPr>
            <w:tcW w:w="252" w:type="pct"/>
            <w:vAlign w:val="bottom"/>
          </w:tcPr>
          <w:p w14:paraId="5DE545F6" w14:textId="4D187C0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-4.23</w:t>
            </w:r>
          </w:p>
        </w:tc>
        <w:tc>
          <w:tcPr>
            <w:tcW w:w="383" w:type="pct"/>
            <w:vAlign w:val="bottom"/>
          </w:tcPr>
          <w:p w14:paraId="3FB9DBC1" w14:textId="738D9ED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(1.05)</w:t>
            </w:r>
          </w:p>
        </w:tc>
        <w:tc>
          <w:tcPr>
            <w:tcW w:w="203" w:type="pct"/>
          </w:tcPr>
          <w:p w14:paraId="58304D2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tcPr>
          <w:p w14:paraId="500CF3C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1BF05FD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vAlign w:val="bottom"/>
          </w:tcPr>
          <w:p w14:paraId="6F98EF47" w14:textId="3F33053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-3.25</w:t>
            </w:r>
          </w:p>
        </w:tc>
        <w:tc>
          <w:tcPr>
            <w:tcW w:w="384" w:type="pct"/>
            <w:vAlign w:val="bottom"/>
          </w:tcPr>
          <w:p w14:paraId="59205786" w14:textId="405D2B9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(0.67)</w:t>
            </w:r>
          </w:p>
        </w:tc>
        <w:tc>
          <w:tcPr>
            <w:tcW w:w="203" w:type="pct"/>
          </w:tcPr>
          <w:p w14:paraId="48CA9CB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tcPr>
          <w:p w14:paraId="1FEA63E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7E069B4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4C43F37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6FA75BF" w14:textId="77777777" w:rsidR="004D1C5D" w:rsidRPr="004D1C5D" w:rsidRDefault="004D1C5D" w:rsidP="004D1C5D">
            <w:pPr>
              <w:rPr>
                <w:rFonts w:ascii="Book Antiqua" w:hAnsi="Book Antiqua" w:cs="Times New Roman"/>
                <w:color w:val="auto"/>
                <w:sz w:val="20"/>
                <w:szCs w:val="20"/>
              </w:rPr>
            </w:pPr>
          </w:p>
        </w:tc>
        <w:tc>
          <w:tcPr>
            <w:tcW w:w="252" w:type="pct"/>
          </w:tcPr>
          <w:p w14:paraId="2183D92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5A2FADC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722A6CA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6096455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7FEDEC6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6592D2D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4CAEFDD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C7BE13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477B98B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6B9EF5A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1939C516"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5DF3128"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Number of observations</w:t>
            </w:r>
          </w:p>
        </w:tc>
        <w:tc>
          <w:tcPr>
            <w:tcW w:w="1702" w:type="pct"/>
            <w:gridSpan w:val="5"/>
          </w:tcPr>
          <w:p w14:paraId="3E6DB614" w14:textId="68F34E6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723</w:t>
            </w:r>
          </w:p>
        </w:tc>
        <w:tc>
          <w:tcPr>
            <w:tcW w:w="1671" w:type="pct"/>
            <w:gridSpan w:val="5"/>
          </w:tcPr>
          <w:p w14:paraId="11EF0259" w14:textId="3C08A05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723</w:t>
            </w:r>
          </w:p>
        </w:tc>
      </w:tr>
      <w:tr w:rsidR="004D1C5D" w:rsidRPr="004D1C5D" w14:paraId="3053C0F8"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84A8BAC"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702" w:type="pct"/>
            <w:gridSpan w:val="5"/>
          </w:tcPr>
          <w:p w14:paraId="3EDD258B" w14:textId="058D7BB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0.12</w:t>
            </w:r>
          </w:p>
        </w:tc>
        <w:tc>
          <w:tcPr>
            <w:tcW w:w="1671" w:type="pct"/>
            <w:gridSpan w:val="5"/>
          </w:tcPr>
          <w:p w14:paraId="44F61A17" w14:textId="611FD8A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0.12</w:t>
            </w:r>
          </w:p>
        </w:tc>
      </w:tr>
      <w:tr w:rsidR="004D1C5D" w:rsidRPr="004D1C5D" w14:paraId="4AB7D43F"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81EB10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702" w:type="pct"/>
            <w:gridSpan w:val="5"/>
          </w:tcPr>
          <w:p w14:paraId="6C7B1A15" w14:textId="2C968AC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1671" w:type="pct"/>
            <w:gridSpan w:val="5"/>
          </w:tcPr>
          <w:p w14:paraId="49A49A14" w14:textId="33932FA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r>
      <w:tr w:rsidR="004D1C5D" w:rsidRPr="004D1C5D" w14:paraId="349F9FC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09564CB5"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702" w:type="pct"/>
            <w:gridSpan w:val="5"/>
          </w:tcPr>
          <w:p w14:paraId="4EC96ABC" w14:textId="5AEC53B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0.20</w:t>
            </w:r>
          </w:p>
        </w:tc>
        <w:tc>
          <w:tcPr>
            <w:tcW w:w="1671" w:type="pct"/>
            <w:gridSpan w:val="5"/>
          </w:tcPr>
          <w:p w14:paraId="201083DE" w14:textId="066486C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0.20</w:t>
            </w:r>
          </w:p>
        </w:tc>
      </w:tr>
      <w:tr w:rsidR="004D1C5D" w:rsidRPr="004D1C5D" w14:paraId="7CA8CBE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AC0B396"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702" w:type="pct"/>
            <w:gridSpan w:val="5"/>
          </w:tcPr>
          <w:p w14:paraId="7DB660B9" w14:textId="5576142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1671" w:type="pct"/>
            <w:gridSpan w:val="5"/>
          </w:tcPr>
          <w:p w14:paraId="58A9943D" w14:textId="3A498EE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r>
      <w:tr w:rsidR="004D1C5D" w:rsidRPr="004D1C5D" w14:paraId="53A7710E"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72A2BA99"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1702" w:type="pct"/>
            <w:gridSpan w:val="5"/>
          </w:tcPr>
          <w:p w14:paraId="67DD7897" w14:textId="6411BE1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1319.08</w:t>
            </w:r>
          </w:p>
        </w:tc>
        <w:tc>
          <w:tcPr>
            <w:tcW w:w="1671" w:type="pct"/>
            <w:gridSpan w:val="5"/>
          </w:tcPr>
          <w:p w14:paraId="3668202F" w14:textId="4942564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1319.50</w:t>
            </w:r>
          </w:p>
        </w:tc>
      </w:tr>
      <w:tr w:rsidR="004D1C5D" w:rsidRPr="004D1C5D" w14:paraId="785306F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59A918F3"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BIC</w:t>
            </w:r>
          </w:p>
        </w:tc>
        <w:tc>
          <w:tcPr>
            <w:tcW w:w="1702" w:type="pct"/>
            <w:gridSpan w:val="5"/>
          </w:tcPr>
          <w:p w14:paraId="472F0D93" w14:textId="7C2A926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1470.33</w:t>
            </w:r>
          </w:p>
        </w:tc>
        <w:tc>
          <w:tcPr>
            <w:tcW w:w="1671" w:type="pct"/>
            <w:gridSpan w:val="5"/>
          </w:tcPr>
          <w:p w14:paraId="73289E6F" w14:textId="58E4181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1470.75</w:t>
            </w:r>
          </w:p>
        </w:tc>
      </w:tr>
      <w:tr w:rsidR="004D1C5D" w:rsidRPr="004D1C5D" w14:paraId="0107FDA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6F6A7FE4" w14:textId="77777777" w:rsidR="004D1C5D" w:rsidRPr="004D1C5D" w:rsidRDefault="004D1C5D" w:rsidP="004D1C5D">
            <w:pPr>
              <w:jc w:val="center"/>
              <w:rPr>
                <w:rFonts w:ascii="Book Antiqua" w:hAnsi="Book Antiqua"/>
                <w:b w:val="0"/>
                <w:bCs w:val="0"/>
                <w:color w:val="auto"/>
                <w:sz w:val="20"/>
                <w:szCs w:val="20"/>
              </w:rPr>
            </w:pPr>
            <w:r w:rsidRPr="004D1C5D">
              <w:rPr>
                <w:rFonts w:ascii="Book Antiqua" w:hAnsi="Book Antiqua" w:cs="Times New Roman"/>
                <w:color w:val="auto"/>
                <w:sz w:val="20"/>
                <w:szCs w:val="20"/>
              </w:rPr>
              <w:t>*** p&lt;.001, ** p&lt;.01, * p&lt;.05</w:t>
            </w:r>
            <w:r w:rsidRPr="004D1C5D">
              <w:rPr>
                <w:rFonts w:ascii="Book Antiqua" w:hAnsi="Book Antiqua" w:cs="Times New Roman"/>
                <w:color w:val="auto"/>
                <w:sz w:val="20"/>
                <w:szCs w:val="20"/>
              </w:rPr>
              <w:br/>
              <w:t xml:space="preserve">Data Source: </w:t>
            </w:r>
            <w:r w:rsidRPr="004D1C5D">
              <w:rPr>
                <w:rFonts w:ascii="Book Antiqua" w:hAnsi="Book Antiqua"/>
                <w:color w:val="auto"/>
                <w:sz w:val="20"/>
                <w:szCs w:val="20"/>
              </w:rPr>
              <w:t>BCS [Birth-Age 30]</w:t>
            </w:r>
          </w:p>
          <w:p w14:paraId="1049F9FC" w14:textId="77777777" w:rsidR="004D1C5D" w:rsidRPr="004D1C5D" w:rsidRDefault="004D1C5D" w:rsidP="004D1C5D">
            <w:pPr>
              <w:jc w:val="center"/>
              <w:rPr>
                <w:rFonts w:ascii="Book Antiqua" w:hAnsi="Book Antiqua" w:cs="Times New Roman"/>
                <w:color w:val="auto"/>
                <w:sz w:val="20"/>
                <w:szCs w:val="20"/>
              </w:rPr>
            </w:pPr>
            <w:r w:rsidRPr="004D1C5D">
              <w:rPr>
                <w:rFonts w:ascii="Book Antiqua" w:hAnsi="Book Antiqua" w:cs="Times New Roman"/>
                <w:color w:val="auto"/>
                <w:sz w:val="20"/>
                <w:szCs w:val="20"/>
              </w:rPr>
              <w:t>Note: Complete Records Analysis</w:t>
            </w:r>
          </w:p>
        </w:tc>
      </w:tr>
    </w:tbl>
    <w:p w14:paraId="2F668718" w14:textId="77777777" w:rsidR="002C0DBD" w:rsidRPr="004D1C5D" w:rsidRDefault="002C0DBD" w:rsidP="002C0DBD">
      <w:pPr>
        <w:tabs>
          <w:tab w:val="left" w:pos="5030"/>
        </w:tabs>
        <w:rPr>
          <w:rFonts w:ascii="Book Antiqua" w:hAnsi="Book Antiqua"/>
          <w:sz w:val="20"/>
          <w:szCs w:val="20"/>
        </w:rPr>
      </w:pPr>
    </w:p>
    <w:p w14:paraId="7EA0BD41" w14:textId="77777777" w:rsidR="002C0DBD" w:rsidRPr="004D1C5D" w:rsidRDefault="002C0DBD" w:rsidP="002C0DBD">
      <w:pPr>
        <w:rPr>
          <w:rFonts w:ascii="Book Antiqua" w:hAnsi="Book Antiqua"/>
          <w:sz w:val="20"/>
          <w:szCs w:val="20"/>
        </w:rPr>
      </w:pPr>
    </w:p>
    <w:p w14:paraId="6B8DE504" w14:textId="77777777" w:rsidR="002C0DBD" w:rsidRPr="004D1C5D" w:rsidRDefault="002C0DBD" w:rsidP="002C0DBD">
      <w:pPr>
        <w:rPr>
          <w:rFonts w:ascii="Book Antiqua" w:hAnsi="Book Antiqua"/>
          <w:sz w:val="20"/>
          <w:szCs w:val="20"/>
        </w:rPr>
      </w:pPr>
    </w:p>
    <w:p w14:paraId="3F6F99AD" w14:textId="48E1E2B4" w:rsidR="002C0DBD" w:rsidRPr="002C0DBD" w:rsidRDefault="002C0DBD" w:rsidP="002C0DBD">
      <w:pPr>
        <w:tabs>
          <w:tab w:val="left" w:pos="7500"/>
        </w:tabs>
        <w:rPr>
          <w:rFonts w:ascii="Book Antiqua" w:hAnsi="Book Antiqua"/>
          <w:sz w:val="24"/>
          <w:szCs w:val="24"/>
        </w:rPr>
        <w:sectPr w:rsidR="002C0DBD" w:rsidRPr="002C0DBD" w:rsidSect="00BD7008">
          <w:pgSz w:w="16838" w:h="11906" w:orient="landscape"/>
          <w:pgMar w:top="1440" w:right="1440" w:bottom="1440" w:left="1440" w:header="709" w:footer="709" w:gutter="0"/>
          <w:cols w:space="708"/>
          <w:docGrid w:linePitch="360"/>
        </w:sectPr>
      </w:pPr>
    </w:p>
    <w:p w14:paraId="4F52FDDD" w14:textId="77777777" w:rsidR="0008260F" w:rsidRPr="0008260F" w:rsidRDefault="0008260F" w:rsidP="0008260F"/>
    <w:p w14:paraId="610986FA" w14:textId="493941B8" w:rsidR="00B947F6" w:rsidRDefault="00B947F6" w:rsidP="00D90843">
      <w:pPr>
        <w:pStyle w:val="Heading1"/>
      </w:pPr>
      <w:bookmarkStart w:id="283" w:name="_Toc152408202"/>
      <w:bookmarkStart w:id="284" w:name="_Toc160103601"/>
      <w:r w:rsidRPr="00837293">
        <w:t>Bibliography</w:t>
      </w:r>
      <w:bookmarkEnd w:id="283"/>
      <w:bookmarkEnd w:id="284"/>
    </w:p>
    <w:p w14:paraId="349B12AD" w14:textId="76DD5D59" w:rsidR="006B6BFB" w:rsidRDefault="006B6BFB" w:rsidP="006B6BFB">
      <w:pPr>
        <w:pStyle w:val="ChapterHeading"/>
        <w:numPr>
          <w:ilvl w:val="0"/>
          <w:numId w:val="0"/>
        </w:numPr>
      </w:pPr>
      <w:r>
        <w:t>Data Acknowledgements</w:t>
      </w:r>
    </w:p>
    <w:p w14:paraId="1E6E3353" w14:textId="77777777" w:rsidR="006B6BFB"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Gregg, P., 2012, </w:t>
      </w:r>
      <w:r>
        <w:rPr>
          <w:rFonts w:ascii="Arial" w:hAnsi="Arial" w:cs="Arial"/>
          <w:i/>
          <w:iCs/>
          <w:color w:val="333333"/>
          <w:sz w:val="23"/>
          <w:szCs w:val="23"/>
        </w:rPr>
        <w:t>Occupational Coding for the National Child Development Study (1969, 1991-2008) and the 1970 British Cohort Study (1980, 2000-2008)</w:t>
      </w:r>
      <w:r>
        <w:rPr>
          <w:rFonts w:ascii="Arial" w:hAnsi="Arial" w:cs="Arial"/>
          <w:color w:val="333333"/>
          <w:sz w:val="23"/>
          <w:szCs w:val="23"/>
        </w:rPr>
        <w:t>, [data collection], University of London, Institute of Education, Centre for Longitudinal Studies, University of London, Institute of Education, Centre for Longitudinal Studies, [original data producer(s)]. Accessed 22 February 2024. SN: 7023, </w:t>
      </w:r>
      <w:hyperlink r:id="rId43" w:history="1">
        <w:r>
          <w:rPr>
            <w:rStyle w:val="Hyperlink"/>
            <w:rFonts w:ascii="Arial" w:eastAsiaTheme="majorEastAsia" w:hAnsi="Arial" w:cs="Arial"/>
            <w:color w:val="702082"/>
            <w:sz w:val="23"/>
            <w:szCs w:val="23"/>
          </w:rPr>
          <w:t>DOI: http://doi.org/10.5255/UKDA-SN-7023-1</w:t>
        </w:r>
      </w:hyperlink>
    </w:p>
    <w:p w14:paraId="04B3BBCA" w14:textId="77777777" w:rsidR="006B6BFB" w:rsidRPr="005E222C"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University of London, Institute of Education, Centre for Longitudinal Studies, 2023, </w:t>
      </w:r>
      <w:r>
        <w:rPr>
          <w:rFonts w:ascii="Arial" w:hAnsi="Arial" w:cs="Arial"/>
          <w:i/>
          <w:iCs/>
          <w:color w:val="333333"/>
          <w:sz w:val="23"/>
          <w:szCs w:val="23"/>
        </w:rPr>
        <w:t>National Child Development Study: Childhood Data from Birth to Age 16, Sweeps 0-3, 1958-1974</w:t>
      </w:r>
      <w:r>
        <w:rPr>
          <w:rFonts w:ascii="Arial" w:hAnsi="Arial" w:cs="Arial"/>
          <w:color w:val="333333"/>
          <w:sz w:val="23"/>
          <w:szCs w:val="23"/>
        </w:rPr>
        <w:t>, [data collection], National Children's Bureau, </w:t>
      </w:r>
      <w:r>
        <w:rPr>
          <w:rFonts w:ascii="Arial" w:hAnsi="Arial" w:cs="Arial"/>
          <w:i/>
          <w:iCs/>
          <w:color w:val="333333"/>
          <w:sz w:val="23"/>
          <w:szCs w:val="23"/>
        </w:rPr>
        <w:t>3rd Edition, </w:t>
      </w:r>
      <w:r>
        <w:rPr>
          <w:rFonts w:ascii="Arial" w:hAnsi="Arial" w:cs="Arial"/>
          <w:color w:val="333333"/>
          <w:sz w:val="23"/>
          <w:szCs w:val="23"/>
        </w:rPr>
        <w:t>National Children's Bureau, National Birthday Trust Fund, [original data producer(s)]. Accessed 22 February 2024. SN: 5565, </w:t>
      </w:r>
      <w:hyperlink r:id="rId44" w:history="1">
        <w:r>
          <w:rPr>
            <w:rStyle w:val="Hyperlink"/>
            <w:rFonts w:ascii="Arial" w:eastAsiaTheme="majorEastAsia" w:hAnsi="Arial" w:cs="Arial"/>
            <w:color w:val="702082"/>
            <w:sz w:val="23"/>
            <w:szCs w:val="23"/>
          </w:rPr>
          <w:t>DOI: http://doi.org/10.5255/UKDA-SN-5565-2</w:t>
        </w:r>
      </w:hyperlink>
    </w:p>
    <w:p w14:paraId="7E37F68B" w14:textId="77777777" w:rsidR="006B6BFB"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University of London, Institute of Education, Centre for Longitudinal Studies, 2023, </w:t>
      </w:r>
      <w:r>
        <w:rPr>
          <w:rFonts w:ascii="Arial" w:hAnsi="Arial" w:cs="Arial"/>
          <w:i/>
          <w:iCs/>
          <w:color w:val="333333"/>
          <w:sz w:val="23"/>
          <w:szCs w:val="23"/>
        </w:rPr>
        <w:t>National Child Development Study: Age 23, Sweep 4, 1981, and Public Examination Results, 1978</w:t>
      </w:r>
      <w:r>
        <w:rPr>
          <w:rFonts w:ascii="Arial" w:hAnsi="Arial" w:cs="Arial"/>
          <w:color w:val="333333"/>
          <w:sz w:val="23"/>
          <w:szCs w:val="23"/>
        </w:rPr>
        <w:t>, [data collection], National Children's Bureau, </w:t>
      </w:r>
      <w:r>
        <w:rPr>
          <w:rFonts w:ascii="Arial" w:hAnsi="Arial" w:cs="Arial"/>
          <w:i/>
          <w:iCs/>
          <w:color w:val="333333"/>
          <w:sz w:val="23"/>
          <w:szCs w:val="23"/>
        </w:rPr>
        <w:t>2nd Edition, </w:t>
      </w:r>
      <w:r>
        <w:rPr>
          <w:rFonts w:ascii="Arial" w:hAnsi="Arial" w:cs="Arial"/>
          <w:color w:val="333333"/>
          <w:sz w:val="23"/>
          <w:szCs w:val="23"/>
        </w:rPr>
        <w:t>National Children's Bureau, [original data producer(s)]. Accessed 22 February 2024. SN: 5566, </w:t>
      </w:r>
      <w:hyperlink r:id="rId45" w:history="1">
        <w:r>
          <w:rPr>
            <w:rStyle w:val="Hyperlink"/>
            <w:rFonts w:ascii="Arial" w:eastAsiaTheme="majorEastAsia" w:hAnsi="Arial" w:cs="Arial"/>
            <w:color w:val="702082"/>
            <w:sz w:val="23"/>
            <w:szCs w:val="23"/>
          </w:rPr>
          <w:t>DOI: http://doi.org/10.5255/UKDA-SN-5566-1</w:t>
        </w:r>
      </w:hyperlink>
    </w:p>
    <w:p w14:paraId="43FA1B3F" w14:textId="77777777" w:rsidR="006B6BFB"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Chamberlain, G., Chamberlain, R., University of London, Institute of Education, Centre for Longitudinal Studies, 2023, </w:t>
      </w:r>
      <w:r>
        <w:rPr>
          <w:rFonts w:ascii="Arial" w:hAnsi="Arial" w:cs="Arial"/>
          <w:i/>
          <w:iCs/>
          <w:color w:val="333333"/>
          <w:sz w:val="23"/>
          <w:szCs w:val="23"/>
        </w:rPr>
        <w:t>1970 British Cohort Study: Birth and 22-Month Subsample, 1970-1972</w:t>
      </w:r>
      <w:r>
        <w:rPr>
          <w:rFonts w:ascii="Arial" w:hAnsi="Arial" w:cs="Arial"/>
          <w:color w:val="333333"/>
          <w:sz w:val="23"/>
          <w:szCs w:val="23"/>
        </w:rPr>
        <w:t>, [data collection], UK Data Service, </w:t>
      </w:r>
      <w:r>
        <w:rPr>
          <w:rFonts w:ascii="Arial" w:hAnsi="Arial" w:cs="Arial"/>
          <w:i/>
          <w:iCs/>
          <w:color w:val="333333"/>
          <w:sz w:val="23"/>
          <w:szCs w:val="23"/>
        </w:rPr>
        <w:t>3rd Edition, </w:t>
      </w:r>
      <w:r>
        <w:rPr>
          <w:rFonts w:ascii="Arial" w:hAnsi="Arial" w:cs="Arial"/>
          <w:color w:val="333333"/>
          <w:sz w:val="23"/>
          <w:szCs w:val="23"/>
        </w:rPr>
        <w:t>Accessed 22 February 2024. SN: 2666, </w:t>
      </w:r>
      <w:hyperlink r:id="rId46" w:history="1">
        <w:r>
          <w:rPr>
            <w:rStyle w:val="Hyperlink"/>
            <w:rFonts w:ascii="Arial" w:eastAsiaTheme="majorEastAsia" w:hAnsi="Arial" w:cs="Arial"/>
            <w:color w:val="702082"/>
            <w:sz w:val="23"/>
            <w:szCs w:val="23"/>
          </w:rPr>
          <w:t>DOI: http://doi.org/10.5255/UKDA-SN-2666-2</w:t>
        </w:r>
      </w:hyperlink>
    </w:p>
    <w:p w14:paraId="6CF41753" w14:textId="77777777" w:rsidR="006B6BFB"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 xml:space="preserve">University of London, Institute of Education, Centre for Longitudinal Studies, Butler, N., </w:t>
      </w:r>
      <w:proofErr w:type="spellStart"/>
      <w:r>
        <w:rPr>
          <w:rFonts w:ascii="Arial" w:hAnsi="Arial" w:cs="Arial"/>
          <w:color w:val="333333"/>
          <w:sz w:val="23"/>
          <w:szCs w:val="23"/>
        </w:rPr>
        <w:t>Bynner</w:t>
      </w:r>
      <w:proofErr w:type="spellEnd"/>
      <w:r>
        <w:rPr>
          <w:rFonts w:ascii="Arial" w:hAnsi="Arial" w:cs="Arial"/>
          <w:color w:val="333333"/>
          <w:sz w:val="23"/>
          <w:szCs w:val="23"/>
        </w:rPr>
        <w:t>, J., 2023, </w:t>
      </w:r>
      <w:r>
        <w:rPr>
          <w:rFonts w:ascii="Arial" w:hAnsi="Arial" w:cs="Arial"/>
          <w:i/>
          <w:iCs/>
          <w:color w:val="333333"/>
          <w:sz w:val="23"/>
          <w:szCs w:val="23"/>
        </w:rPr>
        <w:t>1970 British Cohort Study: Age 10, Sweep 3, 1980</w:t>
      </w:r>
      <w:r>
        <w:rPr>
          <w:rFonts w:ascii="Arial" w:hAnsi="Arial" w:cs="Arial"/>
          <w:color w:val="333333"/>
          <w:sz w:val="23"/>
          <w:szCs w:val="23"/>
        </w:rPr>
        <w:t>, [data collection], UK Data Service, </w:t>
      </w:r>
      <w:r>
        <w:rPr>
          <w:rFonts w:ascii="Arial" w:hAnsi="Arial" w:cs="Arial"/>
          <w:i/>
          <w:iCs/>
          <w:color w:val="333333"/>
          <w:sz w:val="23"/>
          <w:szCs w:val="23"/>
        </w:rPr>
        <w:t>7th Edition, </w:t>
      </w:r>
      <w:r>
        <w:rPr>
          <w:rFonts w:ascii="Arial" w:hAnsi="Arial" w:cs="Arial"/>
          <w:color w:val="333333"/>
          <w:sz w:val="23"/>
          <w:szCs w:val="23"/>
        </w:rPr>
        <w:t>Accessed 22 February 2024. SN: 3723, </w:t>
      </w:r>
      <w:hyperlink r:id="rId47" w:history="1">
        <w:r>
          <w:rPr>
            <w:rStyle w:val="Hyperlink"/>
            <w:rFonts w:ascii="Arial" w:eastAsiaTheme="majorEastAsia" w:hAnsi="Arial" w:cs="Arial"/>
            <w:color w:val="702082"/>
            <w:sz w:val="23"/>
            <w:szCs w:val="23"/>
          </w:rPr>
          <w:t>DOI: http://doi.org/10.5255/UKDA-SN-3723-8</w:t>
        </w:r>
      </w:hyperlink>
    </w:p>
    <w:p w14:paraId="6B2FCA61" w14:textId="77777777" w:rsidR="006B6BFB" w:rsidRDefault="006B6BFB" w:rsidP="006B6BFB">
      <w:pPr>
        <w:pStyle w:val="NormalWeb"/>
        <w:shd w:val="clear" w:color="auto" w:fill="F9F9F9"/>
        <w:spacing w:before="0" w:beforeAutospacing="0" w:after="300" w:afterAutospacing="0"/>
        <w:rPr>
          <w:rFonts w:ascii="Arial" w:hAnsi="Arial" w:cs="Arial"/>
          <w:color w:val="333333"/>
          <w:sz w:val="23"/>
          <w:szCs w:val="23"/>
        </w:rPr>
      </w:pPr>
      <w:proofErr w:type="spellStart"/>
      <w:r>
        <w:rPr>
          <w:rFonts w:ascii="Arial" w:hAnsi="Arial" w:cs="Arial"/>
          <w:color w:val="333333"/>
          <w:sz w:val="23"/>
          <w:szCs w:val="23"/>
        </w:rPr>
        <w:t>Bynner</w:t>
      </w:r>
      <w:proofErr w:type="spellEnd"/>
      <w:r>
        <w:rPr>
          <w:rFonts w:ascii="Arial" w:hAnsi="Arial" w:cs="Arial"/>
          <w:color w:val="333333"/>
          <w:sz w:val="23"/>
          <w:szCs w:val="23"/>
        </w:rPr>
        <w:t>, J., Butler, N., University of London, Institute of Education, Centre for Longitudinal Studies, 2023, </w:t>
      </w:r>
      <w:r>
        <w:rPr>
          <w:rFonts w:ascii="Arial" w:hAnsi="Arial" w:cs="Arial"/>
          <w:i/>
          <w:iCs/>
          <w:color w:val="333333"/>
          <w:sz w:val="23"/>
          <w:szCs w:val="23"/>
        </w:rPr>
        <w:t>1970 British Cohort Study: Age 16, Sweep 4, 1986</w:t>
      </w:r>
      <w:r>
        <w:rPr>
          <w:rFonts w:ascii="Arial" w:hAnsi="Arial" w:cs="Arial"/>
          <w:color w:val="333333"/>
          <w:sz w:val="23"/>
          <w:szCs w:val="23"/>
        </w:rPr>
        <w:t>, [data collection], UK Data Service, </w:t>
      </w:r>
      <w:r>
        <w:rPr>
          <w:rFonts w:ascii="Arial" w:hAnsi="Arial" w:cs="Arial"/>
          <w:i/>
          <w:iCs/>
          <w:color w:val="333333"/>
          <w:sz w:val="23"/>
          <w:szCs w:val="23"/>
        </w:rPr>
        <w:t>9th Edition, </w:t>
      </w:r>
      <w:r>
        <w:rPr>
          <w:rFonts w:ascii="Arial" w:hAnsi="Arial" w:cs="Arial"/>
          <w:color w:val="333333"/>
          <w:sz w:val="23"/>
          <w:szCs w:val="23"/>
        </w:rPr>
        <w:t>Accessed 22 February 2024. SN: 3535, </w:t>
      </w:r>
      <w:hyperlink r:id="rId48" w:history="1">
        <w:r>
          <w:rPr>
            <w:rStyle w:val="Hyperlink"/>
            <w:rFonts w:ascii="Arial" w:eastAsiaTheme="majorEastAsia" w:hAnsi="Arial" w:cs="Arial"/>
            <w:color w:val="702082"/>
            <w:sz w:val="23"/>
            <w:szCs w:val="23"/>
          </w:rPr>
          <w:t>DOI: http://doi.org/10.5255/UKDA-SN-3535-6</w:t>
        </w:r>
      </w:hyperlink>
    </w:p>
    <w:p w14:paraId="2373D590" w14:textId="77777777" w:rsidR="006B6BFB" w:rsidRDefault="006B6BFB" w:rsidP="006B6BFB">
      <w:pPr>
        <w:pStyle w:val="NormalWeb"/>
        <w:shd w:val="clear" w:color="auto" w:fill="F9F9F9"/>
        <w:spacing w:before="0" w:beforeAutospacing="0" w:after="300" w:afterAutospacing="0"/>
        <w:rPr>
          <w:rFonts w:ascii="Arial" w:hAnsi="Arial" w:cs="Arial"/>
          <w:color w:val="333333"/>
          <w:sz w:val="23"/>
          <w:szCs w:val="23"/>
        </w:rPr>
      </w:pPr>
      <w:proofErr w:type="spellStart"/>
      <w:r>
        <w:rPr>
          <w:rFonts w:ascii="Arial" w:hAnsi="Arial" w:cs="Arial"/>
          <w:color w:val="333333"/>
          <w:sz w:val="23"/>
          <w:szCs w:val="23"/>
        </w:rPr>
        <w:t>Bynner</w:t>
      </w:r>
      <w:proofErr w:type="spellEnd"/>
      <w:r>
        <w:rPr>
          <w:rFonts w:ascii="Arial" w:hAnsi="Arial" w:cs="Arial"/>
          <w:color w:val="333333"/>
          <w:sz w:val="23"/>
          <w:szCs w:val="23"/>
        </w:rPr>
        <w:t>, J., 2023, </w:t>
      </w:r>
      <w:r>
        <w:rPr>
          <w:rFonts w:ascii="Arial" w:hAnsi="Arial" w:cs="Arial"/>
          <w:i/>
          <w:iCs/>
          <w:color w:val="333333"/>
          <w:sz w:val="23"/>
          <w:szCs w:val="23"/>
        </w:rPr>
        <w:t>1970 British Cohort Study: Age 21 Sample Survey, 1992</w:t>
      </w:r>
      <w:r>
        <w:rPr>
          <w:rFonts w:ascii="Arial" w:hAnsi="Arial" w:cs="Arial"/>
          <w:color w:val="333333"/>
          <w:sz w:val="23"/>
          <w:szCs w:val="23"/>
        </w:rPr>
        <w:t>, [data collection], UK Data Service, </w:t>
      </w:r>
      <w:r>
        <w:rPr>
          <w:rFonts w:ascii="Arial" w:hAnsi="Arial" w:cs="Arial"/>
          <w:i/>
          <w:iCs/>
          <w:color w:val="333333"/>
          <w:sz w:val="23"/>
          <w:szCs w:val="23"/>
        </w:rPr>
        <w:t>3rd Edition, </w:t>
      </w:r>
      <w:r>
        <w:rPr>
          <w:rFonts w:ascii="Arial" w:hAnsi="Arial" w:cs="Arial"/>
          <w:color w:val="333333"/>
          <w:sz w:val="23"/>
          <w:szCs w:val="23"/>
        </w:rPr>
        <w:t>Accessed 22 February 2024. SN: 4715, </w:t>
      </w:r>
      <w:hyperlink r:id="rId49" w:history="1">
        <w:r>
          <w:rPr>
            <w:rStyle w:val="Hyperlink"/>
            <w:rFonts w:ascii="Arial" w:eastAsiaTheme="majorEastAsia" w:hAnsi="Arial" w:cs="Arial"/>
            <w:color w:val="702082"/>
            <w:sz w:val="23"/>
            <w:szCs w:val="23"/>
          </w:rPr>
          <w:t>DOI: http://doi.org/10.5255/UKDA-SN-4715-2</w:t>
        </w:r>
      </w:hyperlink>
    </w:p>
    <w:p w14:paraId="2DD4C590" w14:textId="77777777" w:rsidR="006B6BFB"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 xml:space="preserve">University of London, Institute of Education, Centre for Longitudinal Studies, </w:t>
      </w:r>
      <w:proofErr w:type="spellStart"/>
      <w:r>
        <w:rPr>
          <w:rFonts w:ascii="Arial" w:hAnsi="Arial" w:cs="Arial"/>
          <w:color w:val="333333"/>
          <w:sz w:val="23"/>
          <w:szCs w:val="23"/>
        </w:rPr>
        <w:t>Bynner</w:t>
      </w:r>
      <w:proofErr w:type="spellEnd"/>
      <w:r>
        <w:rPr>
          <w:rFonts w:ascii="Arial" w:hAnsi="Arial" w:cs="Arial"/>
          <w:color w:val="333333"/>
          <w:sz w:val="23"/>
          <w:szCs w:val="23"/>
        </w:rPr>
        <w:t>, J., 2023, </w:t>
      </w:r>
      <w:r>
        <w:rPr>
          <w:rFonts w:ascii="Arial" w:hAnsi="Arial" w:cs="Arial"/>
          <w:i/>
          <w:iCs/>
          <w:color w:val="333333"/>
          <w:sz w:val="23"/>
          <w:szCs w:val="23"/>
        </w:rPr>
        <w:t>1970 British Cohort Study: Age 26, Sweep 5, 1996</w:t>
      </w:r>
      <w:r>
        <w:rPr>
          <w:rFonts w:ascii="Arial" w:hAnsi="Arial" w:cs="Arial"/>
          <w:color w:val="333333"/>
          <w:sz w:val="23"/>
          <w:szCs w:val="23"/>
        </w:rPr>
        <w:t>, [data collection], UK Data Service, </w:t>
      </w:r>
      <w:r>
        <w:rPr>
          <w:rFonts w:ascii="Arial" w:hAnsi="Arial" w:cs="Arial"/>
          <w:i/>
          <w:iCs/>
          <w:color w:val="333333"/>
          <w:sz w:val="23"/>
          <w:szCs w:val="23"/>
        </w:rPr>
        <w:t>5th Edition, </w:t>
      </w:r>
      <w:r>
        <w:rPr>
          <w:rFonts w:ascii="Arial" w:hAnsi="Arial" w:cs="Arial"/>
          <w:color w:val="333333"/>
          <w:sz w:val="23"/>
          <w:szCs w:val="23"/>
        </w:rPr>
        <w:t>Accessed 22 February 2024. SN: 3833, </w:t>
      </w:r>
      <w:hyperlink r:id="rId50" w:history="1">
        <w:r>
          <w:rPr>
            <w:rStyle w:val="Hyperlink"/>
            <w:rFonts w:ascii="Arial" w:eastAsiaTheme="majorEastAsia" w:hAnsi="Arial" w:cs="Arial"/>
            <w:color w:val="702082"/>
            <w:sz w:val="23"/>
            <w:szCs w:val="23"/>
          </w:rPr>
          <w:t>DOI: http://doi.org/10.5255/UKDA-SN-3833-3</w:t>
        </w:r>
      </w:hyperlink>
    </w:p>
    <w:p w14:paraId="56ABED64" w14:textId="77777777" w:rsidR="006B6BFB"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University of London, Institute of Education, Centre for Longitudinal Studies, 2023, </w:t>
      </w:r>
      <w:r>
        <w:rPr>
          <w:rFonts w:ascii="Arial" w:hAnsi="Arial" w:cs="Arial"/>
          <w:i/>
          <w:iCs/>
          <w:color w:val="333333"/>
          <w:sz w:val="23"/>
          <w:szCs w:val="23"/>
        </w:rPr>
        <w:t>1970 British Cohort Study: Age 29, Sweep 6, 1999-2000</w:t>
      </w:r>
      <w:r>
        <w:rPr>
          <w:rFonts w:ascii="Arial" w:hAnsi="Arial" w:cs="Arial"/>
          <w:color w:val="333333"/>
          <w:sz w:val="23"/>
          <w:szCs w:val="23"/>
        </w:rPr>
        <w:t xml:space="preserve">, [data collection], Joint Centre for </w:t>
      </w:r>
      <w:r>
        <w:rPr>
          <w:rFonts w:ascii="Arial" w:hAnsi="Arial" w:cs="Arial"/>
          <w:color w:val="333333"/>
          <w:sz w:val="23"/>
          <w:szCs w:val="23"/>
        </w:rPr>
        <w:lastRenderedPageBreak/>
        <w:t>Longitudinal Research, </w:t>
      </w:r>
      <w:r>
        <w:rPr>
          <w:rFonts w:ascii="Arial" w:hAnsi="Arial" w:cs="Arial"/>
          <w:i/>
          <w:iCs/>
          <w:color w:val="333333"/>
          <w:sz w:val="23"/>
          <w:szCs w:val="23"/>
        </w:rPr>
        <w:t>4th Edition, </w:t>
      </w:r>
      <w:r>
        <w:rPr>
          <w:rFonts w:ascii="Arial" w:hAnsi="Arial" w:cs="Arial"/>
          <w:color w:val="333333"/>
          <w:sz w:val="23"/>
          <w:szCs w:val="23"/>
        </w:rPr>
        <w:t>Joint Centre for Longitudinal Research, [original data producer(s)]. Accessed 22 February 2024. SN: 5558, </w:t>
      </w:r>
      <w:hyperlink r:id="rId51" w:history="1">
        <w:r>
          <w:rPr>
            <w:rStyle w:val="Hyperlink"/>
            <w:rFonts w:ascii="Arial" w:eastAsiaTheme="majorEastAsia" w:hAnsi="Arial" w:cs="Arial"/>
            <w:color w:val="702082"/>
            <w:sz w:val="23"/>
            <w:szCs w:val="23"/>
          </w:rPr>
          <w:t>DOI: http://doi.org/10.5255/UKDA-SN-5558-3</w:t>
        </w:r>
      </w:hyperlink>
    </w:p>
    <w:p w14:paraId="1CBF0B7E" w14:textId="77777777" w:rsidR="006B6BFB"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University College London, UCL Institute of Education, Centre for Longitudinal Studies, 2023, </w:t>
      </w:r>
      <w:r>
        <w:rPr>
          <w:rFonts w:ascii="Arial" w:hAnsi="Arial" w:cs="Arial"/>
          <w:i/>
          <w:iCs/>
          <w:color w:val="333333"/>
          <w:sz w:val="23"/>
          <w:szCs w:val="23"/>
        </w:rPr>
        <w:t>1970 British Cohort Study: Activity Histories, 1986-2016</w:t>
      </w:r>
      <w:r>
        <w:rPr>
          <w:rFonts w:ascii="Arial" w:hAnsi="Arial" w:cs="Arial"/>
          <w:color w:val="333333"/>
          <w:sz w:val="23"/>
          <w:szCs w:val="23"/>
        </w:rPr>
        <w:t>, [data collection], UK Data Service, </w:t>
      </w:r>
      <w:r>
        <w:rPr>
          <w:rFonts w:ascii="Arial" w:hAnsi="Arial" w:cs="Arial"/>
          <w:i/>
          <w:iCs/>
          <w:color w:val="333333"/>
          <w:sz w:val="23"/>
          <w:szCs w:val="23"/>
        </w:rPr>
        <w:t>4th Edition, </w:t>
      </w:r>
      <w:r>
        <w:rPr>
          <w:rFonts w:ascii="Arial" w:hAnsi="Arial" w:cs="Arial"/>
          <w:color w:val="333333"/>
          <w:sz w:val="23"/>
          <w:szCs w:val="23"/>
        </w:rPr>
        <w:t>Accessed 22 February 2024. SN: 6943, </w:t>
      </w:r>
      <w:hyperlink r:id="rId52" w:history="1">
        <w:r>
          <w:rPr>
            <w:rStyle w:val="Hyperlink"/>
            <w:rFonts w:ascii="Arial" w:eastAsiaTheme="majorEastAsia" w:hAnsi="Arial" w:cs="Arial"/>
            <w:color w:val="702082"/>
            <w:sz w:val="23"/>
            <w:szCs w:val="23"/>
          </w:rPr>
          <w:t>DOI: http://doi.org/10.5255/UKDA-SN-6943-4</w:t>
        </w:r>
      </w:hyperlink>
    </w:p>
    <w:p w14:paraId="6828A568" w14:textId="77777777" w:rsidR="006B6BFB"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University College London, UCL Institute of Education, Centre for Longitudinal Studies, 2023, </w:t>
      </w:r>
      <w:r>
        <w:rPr>
          <w:rFonts w:ascii="Arial" w:hAnsi="Arial" w:cs="Arial"/>
          <w:i/>
          <w:iCs/>
          <w:color w:val="333333"/>
          <w:sz w:val="23"/>
          <w:szCs w:val="23"/>
        </w:rPr>
        <w:t>Next Steps: Sweeps 1-8, 2004-2016</w:t>
      </w:r>
      <w:r>
        <w:rPr>
          <w:rFonts w:ascii="Arial" w:hAnsi="Arial" w:cs="Arial"/>
          <w:color w:val="333333"/>
          <w:sz w:val="23"/>
          <w:szCs w:val="23"/>
        </w:rPr>
        <w:t>, [data collection], UK Data Service, </w:t>
      </w:r>
      <w:r>
        <w:rPr>
          <w:rFonts w:ascii="Arial" w:hAnsi="Arial" w:cs="Arial"/>
          <w:i/>
          <w:iCs/>
          <w:color w:val="333333"/>
          <w:sz w:val="23"/>
          <w:szCs w:val="23"/>
        </w:rPr>
        <w:t>16th Edition, </w:t>
      </w:r>
      <w:r>
        <w:rPr>
          <w:rFonts w:ascii="Arial" w:hAnsi="Arial" w:cs="Arial"/>
          <w:color w:val="333333"/>
          <w:sz w:val="23"/>
          <w:szCs w:val="23"/>
        </w:rPr>
        <w:t>Accessed 22 February 2024. SN: 5545, </w:t>
      </w:r>
      <w:hyperlink r:id="rId53" w:history="1">
        <w:r>
          <w:rPr>
            <w:rStyle w:val="Hyperlink"/>
            <w:rFonts w:ascii="Arial" w:eastAsiaTheme="majorEastAsia" w:hAnsi="Arial" w:cs="Arial"/>
            <w:color w:val="702082"/>
            <w:sz w:val="23"/>
            <w:szCs w:val="23"/>
          </w:rPr>
          <w:t>DOI: http://doi.org/10.5255/UKDA-SN-5545-8</w:t>
        </w:r>
      </w:hyperlink>
    </w:p>
    <w:p w14:paraId="25532408" w14:textId="13E0EC17" w:rsidR="006B6BFB" w:rsidRPr="006B6BFB"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Department for Education, University of Essex, Institute for Social and Economic Research, 2022, </w:t>
      </w:r>
      <w:r>
        <w:rPr>
          <w:rFonts w:ascii="Arial" w:hAnsi="Arial" w:cs="Arial"/>
          <w:i/>
          <w:iCs/>
          <w:color w:val="333333"/>
          <w:sz w:val="23"/>
          <w:szCs w:val="23"/>
        </w:rPr>
        <w:t>Understanding Society: Linked Education Administrative Datasets (National Pupil Database), England, 1995-2018: Secure Access</w:t>
      </w:r>
      <w:r>
        <w:rPr>
          <w:rFonts w:ascii="Arial" w:hAnsi="Arial" w:cs="Arial"/>
          <w:color w:val="333333"/>
          <w:sz w:val="23"/>
          <w:szCs w:val="23"/>
        </w:rPr>
        <w:t>, [data collection], UK Data Service, </w:t>
      </w:r>
      <w:r>
        <w:rPr>
          <w:rFonts w:ascii="Arial" w:hAnsi="Arial" w:cs="Arial"/>
          <w:i/>
          <w:iCs/>
          <w:color w:val="333333"/>
          <w:sz w:val="23"/>
          <w:szCs w:val="23"/>
        </w:rPr>
        <w:t>3rd Edition, </w:t>
      </w:r>
      <w:r>
        <w:rPr>
          <w:rFonts w:ascii="Arial" w:hAnsi="Arial" w:cs="Arial"/>
          <w:color w:val="333333"/>
          <w:sz w:val="23"/>
          <w:szCs w:val="23"/>
        </w:rPr>
        <w:t>Accessed 22 February 2024. SN: 7642, </w:t>
      </w:r>
      <w:hyperlink r:id="rId54" w:history="1">
        <w:r>
          <w:rPr>
            <w:rStyle w:val="Hyperlink"/>
            <w:rFonts w:ascii="Arial" w:eastAsiaTheme="majorEastAsia" w:hAnsi="Arial" w:cs="Arial"/>
            <w:color w:val="702082"/>
            <w:sz w:val="23"/>
            <w:szCs w:val="23"/>
          </w:rPr>
          <w:t>DOI: http://doi.org/10.5255/UKDA-SN-7642-3</w:t>
        </w:r>
      </w:hyperlink>
    </w:p>
    <w:p w14:paraId="6660E93B" w14:textId="25E90123" w:rsidR="006B6BFB" w:rsidRPr="006B6BFB" w:rsidRDefault="006B6BFB" w:rsidP="006B6BFB">
      <w:pPr>
        <w:pStyle w:val="ChapterHeading"/>
        <w:numPr>
          <w:ilvl w:val="0"/>
          <w:numId w:val="0"/>
        </w:numPr>
      </w:pPr>
      <w:r>
        <w:t>Reference List</w:t>
      </w:r>
    </w:p>
    <w:p w14:paraId="7ED177E3" w14:textId="77777777" w:rsidR="00034DF1" w:rsidRDefault="006655B4" w:rsidP="00034DF1">
      <w:pPr>
        <w:pStyle w:val="Bibliography"/>
      </w:pPr>
      <w:r w:rsidRPr="00837293">
        <w:fldChar w:fldCharType="begin"/>
      </w:r>
      <w:r w:rsidR="00034DF1">
        <w:instrText xml:space="preserve"> ADDIN ZOTERO_BIBL {"uncited":[],"omitted":[],"custom":[]} CSL_BIBLIOGRAPHY </w:instrText>
      </w:r>
      <w:r w:rsidRPr="00837293">
        <w:fldChar w:fldCharType="separate"/>
      </w:r>
      <w:r w:rsidR="00034DF1">
        <w:t xml:space="preserve">Akaike, H. (1998) ‘Information Theory and an Extension of the Maximum Likelihood Principle’, in E. Parzen, K. Tanabe, and G. Kitagawa (eds) </w:t>
      </w:r>
      <w:r w:rsidR="00034DF1">
        <w:rPr>
          <w:i/>
          <w:iCs/>
        </w:rPr>
        <w:t>Selected Papers of Hirotugu Akaike</w:t>
      </w:r>
      <w:r w:rsidR="00034DF1">
        <w:t>. New York, NY: Springer New York (Springer Series in Statistics), pp. 199–213. Available at: https://doi.org/10.1007/978-1-4612-1694-0_15.</w:t>
      </w:r>
    </w:p>
    <w:p w14:paraId="44F136E7" w14:textId="77777777" w:rsidR="00034DF1" w:rsidRDefault="00034DF1" w:rsidP="00034DF1">
      <w:pPr>
        <w:pStyle w:val="Bibliography"/>
      </w:pPr>
      <w:r>
        <w:t xml:space="preserve">Alcott, B. (2013) ‘Predicting departure from British education: Identifying those most at risk through discrete time hazard modelling’, </w:t>
      </w:r>
      <w:r>
        <w:rPr>
          <w:i/>
          <w:iCs/>
        </w:rPr>
        <w:t>Widening Participation and Lifelong Learning</w:t>
      </w:r>
      <w:r>
        <w:t>, 15(4), pp. 46–64. Available at: https://doi.org/10.5456/WPLL.15.4.46.</w:t>
      </w:r>
    </w:p>
    <w:p w14:paraId="74D40412" w14:textId="77777777" w:rsidR="00034DF1" w:rsidRDefault="00034DF1" w:rsidP="00034DF1">
      <w:pPr>
        <w:pStyle w:val="Bibliography"/>
      </w:pPr>
      <w:r>
        <w:t xml:space="preserve">Allison, P. (2012a) ‘Handling Missing Data by Maximum Likelihood’, </w:t>
      </w:r>
      <w:r>
        <w:rPr>
          <w:i/>
          <w:iCs/>
        </w:rPr>
        <w:t>SAS Global Forum</w:t>
      </w:r>
      <w:r>
        <w:t xml:space="preserve"> [Preprint].</w:t>
      </w:r>
    </w:p>
    <w:p w14:paraId="04AD23AC" w14:textId="77777777" w:rsidR="00034DF1" w:rsidRDefault="00034DF1" w:rsidP="00034DF1">
      <w:pPr>
        <w:pStyle w:val="Bibliography"/>
      </w:pPr>
      <w:r>
        <w:t xml:space="preserve">Allison, P. (2012b) ‘Why Maximum Likelihood is Better Than Multiple Imputation’, </w:t>
      </w:r>
      <w:r>
        <w:rPr>
          <w:i/>
          <w:iCs/>
        </w:rPr>
        <w:t>Statistical Horizons</w:t>
      </w:r>
      <w:r>
        <w:t>, 9 July. Available at: https://statisticalhorizons.com/ml-better-than-mi/ (Accessed: 15 May 2023).</w:t>
      </w:r>
    </w:p>
    <w:p w14:paraId="013E3E27" w14:textId="77777777" w:rsidR="00034DF1" w:rsidRDefault="00034DF1" w:rsidP="00034DF1">
      <w:pPr>
        <w:pStyle w:val="Bibliography"/>
      </w:pPr>
      <w:r>
        <w:t xml:space="preserve">Allison, P. (2013) ‘What’s the Best R-Squared for Logistic Regression?’, </w:t>
      </w:r>
      <w:r>
        <w:rPr>
          <w:i/>
          <w:iCs/>
        </w:rPr>
        <w:t>Statistical Horizons</w:t>
      </w:r>
      <w:r>
        <w:t>, 13 February. Available at: https://statisticalhorizons.com/r2logistic/ (Accessed: 22 February 2024).</w:t>
      </w:r>
    </w:p>
    <w:p w14:paraId="4BE30847" w14:textId="77777777" w:rsidR="00034DF1" w:rsidRDefault="00034DF1" w:rsidP="00034DF1">
      <w:pPr>
        <w:pStyle w:val="Bibliography"/>
      </w:pPr>
      <w:r>
        <w:t xml:space="preserve">Allison, P. (2015) ‘Maximum Likelihood is Better than Multiple Imputation: Part II’, </w:t>
      </w:r>
      <w:r>
        <w:rPr>
          <w:i/>
          <w:iCs/>
        </w:rPr>
        <w:t>Statistical Horizons</w:t>
      </w:r>
      <w:r>
        <w:t>, 5 May. Available at: https://statisticalhorizons.com/ml-is-better-than-mi/ (Accessed: 15 May 2023).</w:t>
      </w:r>
    </w:p>
    <w:p w14:paraId="5FC168C7" w14:textId="77777777" w:rsidR="00034DF1" w:rsidRDefault="00034DF1" w:rsidP="00034DF1">
      <w:pPr>
        <w:pStyle w:val="Bibliography"/>
      </w:pPr>
      <w:r>
        <w:t xml:space="preserve">Anders, J. and Dorsett, R. (2017) ‘What young English people do once they reach school-leaving age: A cross-cohort comparison for the last 30 years’, </w:t>
      </w:r>
      <w:r>
        <w:rPr>
          <w:i/>
          <w:iCs/>
        </w:rPr>
        <w:t>Longitudinal and Life Course Studies</w:t>
      </w:r>
      <w:r>
        <w:t>, 8(1). Available at: https://doi.org/10.14301/llcs.v8i1.399.</w:t>
      </w:r>
    </w:p>
    <w:p w14:paraId="19DD8F8F" w14:textId="77777777" w:rsidR="00034DF1" w:rsidRDefault="00034DF1" w:rsidP="00034DF1">
      <w:pPr>
        <w:pStyle w:val="Bibliography"/>
      </w:pPr>
      <w:r>
        <w:t xml:space="preserve">Arulampalam, W. and Booth, A.L. (1997) ‘Who gets over the training hurdle? A study of the training experiences of young men and women in Britain’, </w:t>
      </w:r>
      <w:r>
        <w:rPr>
          <w:i/>
          <w:iCs/>
        </w:rPr>
        <w:t>Journal of Population Economics</w:t>
      </w:r>
      <w:r>
        <w:t>, 10(2), pp. 197–217. Available at: https://doi.org/10.1007/s001480050038.</w:t>
      </w:r>
    </w:p>
    <w:p w14:paraId="63D91EB0" w14:textId="77777777" w:rsidR="00034DF1" w:rsidRDefault="00034DF1" w:rsidP="00034DF1">
      <w:pPr>
        <w:pStyle w:val="Bibliography"/>
      </w:pPr>
      <w:r>
        <w:lastRenderedPageBreak/>
        <w:t xml:space="preserve">Arulampalam, W.N. and Booth, A.L. (2001) ‘Learning and Earning: Do Multiple Training Events Pay? A Decade of Evidence from a Cohort of Young British Men’, </w:t>
      </w:r>
      <w:r>
        <w:rPr>
          <w:i/>
          <w:iCs/>
        </w:rPr>
        <w:t>Economica</w:t>
      </w:r>
      <w:r>
        <w:t>, 68(271), pp. 379–400. Available at: https://doi.org/10.1111/1468-0335.00252.</w:t>
      </w:r>
    </w:p>
    <w:p w14:paraId="1B7B398E" w14:textId="77777777" w:rsidR="00034DF1" w:rsidRDefault="00034DF1" w:rsidP="00034DF1">
      <w:pPr>
        <w:pStyle w:val="Bibliography"/>
      </w:pPr>
      <w:r>
        <w:t xml:space="preserve">Badi, N.H.S. (2017) ‘Asymptomatic Distribution of Goodness-of-Fit Tests in Logistic Regression Model’, </w:t>
      </w:r>
      <w:r>
        <w:rPr>
          <w:i/>
          <w:iCs/>
        </w:rPr>
        <w:t>Open Journal of Statistics</w:t>
      </w:r>
      <w:r>
        <w:t>, 07(03), pp. 434–445. Available at: https://doi.org/10.4236/ojs.2017.73031.</w:t>
      </w:r>
    </w:p>
    <w:p w14:paraId="615BBA7A" w14:textId="77777777" w:rsidR="00034DF1" w:rsidRDefault="00034DF1" w:rsidP="00034DF1">
      <w:pPr>
        <w:pStyle w:val="Bibliography"/>
      </w:pPr>
      <w:r>
        <w:t xml:space="preserve">Beck, U. (2002) </w:t>
      </w:r>
      <w:r>
        <w:rPr>
          <w:i/>
          <w:iCs/>
        </w:rPr>
        <w:t>Individualisation: Institutionalized Individualism and its Social and Political Consequences</w:t>
      </w:r>
      <w:r>
        <w:t>. SAGE Publications.</w:t>
      </w:r>
    </w:p>
    <w:p w14:paraId="170DB583" w14:textId="77777777" w:rsidR="00034DF1" w:rsidRDefault="00034DF1" w:rsidP="00034DF1">
      <w:pPr>
        <w:pStyle w:val="Bibliography"/>
      </w:pPr>
      <w:r>
        <w:t xml:space="preserve">Beck, U. (2014) </w:t>
      </w:r>
      <w:r>
        <w:rPr>
          <w:i/>
          <w:iCs/>
        </w:rPr>
        <w:t>The brave new world of work</w:t>
      </w:r>
      <w:r>
        <w:t>. John Wiley &amp; Sons.</w:t>
      </w:r>
    </w:p>
    <w:p w14:paraId="03F9183E" w14:textId="77777777" w:rsidR="00034DF1" w:rsidRDefault="00034DF1" w:rsidP="00034DF1">
      <w:pPr>
        <w:pStyle w:val="Bibliography"/>
      </w:pPr>
      <w:r>
        <w:t xml:space="preserve">Beck, U., Giddens, A. and Lash, S. (1994) </w:t>
      </w:r>
      <w:r>
        <w:rPr>
          <w:i/>
          <w:iCs/>
        </w:rPr>
        <w:t>Reflexive modernization: Politics, tradition and aesthetics in the modern social order</w:t>
      </w:r>
      <w:r>
        <w:t>. Stanford University Press.</w:t>
      </w:r>
    </w:p>
    <w:p w14:paraId="0623B81A" w14:textId="77777777" w:rsidR="00034DF1" w:rsidRDefault="00034DF1" w:rsidP="00034DF1">
      <w:pPr>
        <w:pStyle w:val="Bibliography"/>
      </w:pPr>
      <w:r>
        <w:t xml:space="preserve">Bergman, M.M. and Joye, D. (2001) ‘Comparing Social Stratification Schemas: CAMSIS, CSP-CH, Goldthorpe, ISCO-88, Treiman, and Wright’, </w:t>
      </w:r>
      <w:r>
        <w:rPr>
          <w:i/>
          <w:iCs/>
        </w:rPr>
        <w:t>Cambridge studies in Social research</w:t>
      </w:r>
      <w:r>
        <w:t>, p. 53.</w:t>
      </w:r>
    </w:p>
    <w:p w14:paraId="235A6C0E" w14:textId="77777777" w:rsidR="00034DF1" w:rsidRDefault="00034DF1" w:rsidP="00034DF1">
      <w:pPr>
        <w:pStyle w:val="Bibliography"/>
      </w:pPr>
      <w:r>
        <w:t xml:space="preserve">Bernardi, L., Huinink, J. and Settersten, R.A. (2019) ‘The life course cube: A tool for studying lives’, </w:t>
      </w:r>
      <w:r>
        <w:rPr>
          <w:i/>
          <w:iCs/>
        </w:rPr>
        <w:t>Advances in Life Course Research</w:t>
      </w:r>
      <w:r>
        <w:t>, 41, p. 100258. Available at: https://doi.org/10.1016/j.alcr.2018.11.004.</w:t>
      </w:r>
    </w:p>
    <w:p w14:paraId="5EF007D0" w14:textId="77777777" w:rsidR="00034DF1" w:rsidRDefault="00034DF1" w:rsidP="00034DF1">
      <w:pPr>
        <w:pStyle w:val="Bibliography"/>
      </w:pPr>
      <w:r>
        <w:t xml:space="preserve">Blanchflower, D. and Lynch, L. (1992) </w:t>
      </w:r>
      <w:r>
        <w:rPr>
          <w:i/>
          <w:iCs/>
        </w:rPr>
        <w:t>Training at Work: A Comparison of U.S. and British Youths</w:t>
      </w:r>
      <w:r>
        <w:t>. w4037. Cambridge, MA: National Bureau of Economic Research, p. w4037. Available at: https://doi.org/10.3386/w4037.</w:t>
      </w:r>
    </w:p>
    <w:p w14:paraId="39688F47" w14:textId="77777777" w:rsidR="00034DF1" w:rsidRDefault="00034DF1" w:rsidP="00034DF1">
      <w:pPr>
        <w:pStyle w:val="Bibliography"/>
      </w:pPr>
      <w:r>
        <w:t xml:space="preserve">Bland, R. (1979) ‘Measuring Social Class’, </w:t>
      </w:r>
      <w:r>
        <w:rPr>
          <w:i/>
          <w:iCs/>
        </w:rPr>
        <w:t>Sociology</w:t>
      </w:r>
      <w:r>
        <w:t>, 13, pp. 283–91.</w:t>
      </w:r>
    </w:p>
    <w:p w14:paraId="7B4D7307" w14:textId="77777777" w:rsidR="00034DF1" w:rsidRDefault="00034DF1" w:rsidP="00034DF1">
      <w:pPr>
        <w:pStyle w:val="Bibliography"/>
      </w:pPr>
      <w:r>
        <w:t xml:space="preserve">Blanden, J. and Machin, S. (2017) ‘Home Ownership and Social Mobility’, </w:t>
      </w:r>
      <w:r>
        <w:rPr>
          <w:i/>
          <w:iCs/>
        </w:rPr>
        <w:t>CEP Discussion Paper</w:t>
      </w:r>
      <w:r>
        <w:t xml:space="preserve"> [Preprint].</w:t>
      </w:r>
    </w:p>
    <w:p w14:paraId="6542C462" w14:textId="77777777" w:rsidR="00034DF1" w:rsidRDefault="00034DF1" w:rsidP="00034DF1">
      <w:pPr>
        <w:pStyle w:val="Bibliography"/>
      </w:pPr>
      <w:r>
        <w:t xml:space="preserve">Blanden, J. and Macmillan, L. (2014) ‘Education and Intergenerational Mobility: Help or Hindrance?’, </w:t>
      </w:r>
      <w:r>
        <w:rPr>
          <w:i/>
          <w:iCs/>
        </w:rPr>
        <w:t>Centre for Analysis of Social Exclusion</w:t>
      </w:r>
      <w:r>
        <w:t xml:space="preserve"> [Preprint].</w:t>
      </w:r>
    </w:p>
    <w:p w14:paraId="4D74D2B8" w14:textId="77777777" w:rsidR="00034DF1" w:rsidRDefault="00034DF1" w:rsidP="00034DF1">
      <w:pPr>
        <w:pStyle w:val="Bibliography"/>
      </w:pPr>
      <w:r>
        <w:t xml:space="preserve">Blundell, R. </w:t>
      </w:r>
      <w:r>
        <w:rPr>
          <w:i/>
          <w:iCs/>
        </w:rPr>
        <w:t>et al.</w:t>
      </w:r>
      <w:r>
        <w:t xml:space="preserve"> (2000) ‘The Returns to Higher Education in Britain: Evidence From a British Cohort’, </w:t>
      </w:r>
      <w:r>
        <w:rPr>
          <w:i/>
          <w:iCs/>
        </w:rPr>
        <w:t>The Economic Journal</w:t>
      </w:r>
      <w:r>
        <w:t>, 110(461), pp. F82–F99. Available at: https://doi.org/10.1111/1468-0297.00508.</w:t>
      </w:r>
    </w:p>
    <w:p w14:paraId="15C4C4FF" w14:textId="77777777" w:rsidR="00034DF1" w:rsidRDefault="00034DF1" w:rsidP="00034DF1">
      <w:pPr>
        <w:pStyle w:val="Bibliography"/>
      </w:pPr>
      <w:r>
        <w:t xml:space="preserve">Blundell, R., Dearden, L. and Sianesi, B. (2001) ‘Estimating the Returns to Education: Models, Methods and Results’, </w:t>
      </w:r>
      <w:r>
        <w:rPr>
          <w:i/>
          <w:iCs/>
        </w:rPr>
        <w:t>Centre for the Economics of Education</w:t>
      </w:r>
      <w:r>
        <w:t xml:space="preserve"> [Preprint].</w:t>
      </w:r>
    </w:p>
    <w:p w14:paraId="38C6308C" w14:textId="77777777" w:rsidR="00034DF1" w:rsidRDefault="00034DF1" w:rsidP="00034DF1">
      <w:pPr>
        <w:pStyle w:val="Bibliography"/>
      </w:pPr>
      <w:r>
        <w:t xml:space="preserve">Bodner, T.E. (2008) ‘What Improves with Increased Missing Data Imputations?’, </w:t>
      </w:r>
      <w:r>
        <w:rPr>
          <w:i/>
          <w:iCs/>
        </w:rPr>
        <w:t>Structural Equation Modeling: A Multidisciplinary Journal</w:t>
      </w:r>
      <w:r>
        <w:t>, 15(4), pp. 651–675. Available at: https://doi.org/10.1080/10705510802339072.</w:t>
      </w:r>
    </w:p>
    <w:p w14:paraId="26413065" w14:textId="77777777" w:rsidR="00034DF1" w:rsidRDefault="00034DF1" w:rsidP="00034DF1">
      <w:pPr>
        <w:pStyle w:val="Bibliography"/>
      </w:pPr>
      <w:r>
        <w:t xml:space="preserve">Boero, G. </w:t>
      </w:r>
      <w:r>
        <w:rPr>
          <w:i/>
          <w:iCs/>
        </w:rPr>
        <w:t>et al.</w:t>
      </w:r>
      <w:r>
        <w:t xml:space="preserve"> (2020) ‘HOW DOES THE RETURN TO A DEGREE VARY BY CLASS OF AWARD?’, </w:t>
      </w:r>
      <w:r>
        <w:rPr>
          <w:i/>
          <w:iCs/>
        </w:rPr>
        <w:t>Higher Education Statistics Agency</w:t>
      </w:r>
      <w:r>
        <w:t xml:space="preserve"> [Preprint].</w:t>
      </w:r>
    </w:p>
    <w:p w14:paraId="2DEA5BBF" w14:textId="77777777" w:rsidR="00034DF1" w:rsidRDefault="00034DF1" w:rsidP="00034DF1">
      <w:pPr>
        <w:pStyle w:val="Bibliography"/>
      </w:pPr>
      <w:r>
        <w:t xml:space="preserve">Booth, A.L. and Satchell, S.E. (1994) ‘APPRENTICESHIPS AND JOB TENURE’, </w:t>
      </w:r>
      <w:r>
        <w:rPr>
          <w:i/>
          <w:iCs/>
        </w:rPr>
        <w:t>Oxford Economic Papers</w:t>
      </w:r>
      <w:r>
        <w:t>, 46(4), pp. 676–695. Available at: https://doi.org/10.1093/oxfordjournals.oep.a042153.</w:t>
      </w:r>
    </w:p>
    <w:p w14:paraId="12CE8C0D" w14:textId="77777777" w:rsidR="00034DF1" w:rsidRDefault="00034DF1" w:rsidP="00034DF1">
      <w:pPr>
        <w:pStyle w:val="Bibliography"/>
      </w:pPr>
      <w:r>
        <w:lastRenderedPageBreak/>
        <w:t xml:space="preserve">Bottero, W. (2004) ‘Class Identities and the Identity of Class’, </w:t>
      </w:r>
      <w:r>
        <w:rPr>
          <w:i/>
          <w:iCs/>
        </w:rPr>
        <w:t>Sociology</w:t>
      </w:r>
      <w:r>
        <w:t>, 38(5), pp. 985–1003. Available at: https://doi.org/10.1177/0038038504047182.</w:t>
      </w:r>
    </w:p>
    <w:p w14:paraId="18DF8426" w14:textId="77777777" w:rsidR="00034DF1" w:rsidRDefault="00034DF1" w:rsidP="00034DF1">
      <w:pPr>
        <w:pStyle w:val="Bibliography"/>
      </w:pPr>
      <w:r>
        <w:t xml:space="preserve">Breen, R. (2022) ‘The stubborn persistence of educational inequality’, </w:t>
      </w:r>
      <w:r>
        <w:rPr>
          <w:i/>
          <w:iCs/>
        </w:rPr>
        <w:t>IFS Deaton Review</w:t>
      </w:r>
      <w:r>
        <w:t xml:space="preserve"> [Preprint].</w:t>
      </w:r>
    </w:p>
    <w:p w14:paraId="51DD6CD6" w14:textId="77777777" w:rsidR="00034DF1" w:rsidRDefault="00034DF1" w:rsidP="00034DF1">
      <w:pPr>
        <w:pStyle w:val="Bibliography"/>
      </w:pPr>
      <w:r>
        <w:t xml:space="preserve">Brunello, G. and Rocco, L. (2017) ‘The Labor Market Effects of Academic and Vocational Education over the Life Cycle: Evidence Based on a British Cohort’, </w:t>
      </w:r>
      <w:r>
        <w:rPr>
          <w:i/>
          <w:iCs/>
        </w:rPr>
        <w:t>Journal of Human Capital</w:t>
      </w:r>
      <w:r>
        <w:t>, 11(1), pp. 106–166. Available at: https://doi.org/10.1086/690234.</w:t>
      </w:r>
    </w:p>
    <w:p w14:paraId="36A52F13" w14:textId="77777777" w:rsidR="00034DF1" w:rsidRDefault="00034DF1" w:rsidP="00034DF1">
      <w:pPr>
        <w:pStyle w:val="Bibliography"/>
      </w:pPr>
      <w:r>
        <w:t xml:space="preserve">Bukodi, E. (2009) ‘Education, First Occupation and Later Occupational Attainment: Cross-cohort Changes among Men and Women in Britain’, </w:t>
      </w:r>
      <w:r>
        <w:rPr>
          <w:i/>
          <w:iCs/>
        </w:rPr>
        <w:t>CLS Cohort Studies</w:t>
      </w:r>
      <w:r>
        <w:t>, 4.</w:t>
      </w:r>
    </w:p>
    <w:p w14:paraId="7A0BC3DD" w14:textId="77777777" w:rsidR="00034DF1" w:rsidRDefault="00034DF1" w:rsidP="00034DF1">
      <w:pPr>
        <w:pStyle w:val="Bibliography"/>
      </w:pPr>
      <w:r>
        <w:t xml:space="preserve">Bukodi, E., Bourne, M. and Betthäuser, B. (2017) ‘Wastage of talent?’, </w:t>
      </w:r>
      <w:r>
        <w:rPr>
          <w:i/>
          <w:iCs/>
        </w:rPr>
        <w:t>Advances in Life Course Research</w:t>
      </w:r>
      <w:r>
        <w:t>, 34, pp. 34–42. Available at: https://doi.org/10.1016/j.alcr.2017.09.003.</w:t>
      </w:r>
    </w:p>
    <w:p w14:paraId="3065FEEE" w14:textId="77777777" w:rsidR="00034DF1" w:rsidRDefault="00034DF1" w:rsidP="00034DF1">
      <w:pPr>
        <w:pStyle w:val="Bibliography"/>
      </w:pPr>
      <w:r>
        <w:t xml:space="preserve">Bukodi, E. and Dex, S. (2010) ‘Bad Start: Is There a Way Up? Gender Differences in the Effect of Initial Occupation on Early Career Mobility in Britain’, </w:t>
      </w:r>
      <w:r>
        <w:rPr>
          <w:i/>
          <w:iCs/>
        </w:rPr>
        <w:t>European Sociological Review</w:t>
      </w:r>
      <w:r>
        <w:t>, 26(4), pp. 431–446. Available at: https://doi.org/10.1093/esr/jcp030.</w:t>
      </w:r>
    </w:p>
    <w:p w14:paraId="53F1BDDC" w14:textId="77777777" w:rsidR="00034DF1" w:rsidRDefault="00034DF1" w:rsidP="00034DF1">
      <w:pPr>
        <w:pStyle w:val="Bibliography"/>
      </w:pPr>
      <w:r>
        <w:t xml:space="preserve">Bukodi, E. and Goldthorpe, J.H. (2009) ‘Class Origins, Education and Occupational Attainment: Cross-cohort Changes among Men in Britain’, </w:t>
      </w:r>
      <w:r>
        <w:rPr>
          <w:i/>
          <w:iCs/>
        </w:rPr>
        <w:t>CLS Cohort Studies</w:t>
      </w:r>
      <w:r>
        <w:t>, 3.</w:t>
      </w:r>
    </w:p>
    <w:p w14:paraId="7C0D931C" w14:textId="77777777" w:rsidR="00034DF1" w:rsidRDefault="00034DF1" w:rsidP="00034DF1">
      <w:pPr>
        <w:pStyle w:val="Bibliography"/>
      </w:pPr>
      <w:r>
        <w:t xml:space="preserve">Bukodi, E. and Goldthorpe, J.H. (2011) ‘Social class returns to higher education: chances of access to the professional and managerial salariat for men in three British birth cohorts’, </w:t>
      </w:r>
      <w:r>
        <w:rPr>
          <w:i/>
          <w:iCs/>
        </w:rPr>
        <w:t>Longitudinal and Life Course Studies</w:t>
      </w:r>
      <w:r>
        <w:t>, 2(2). Available at: https://doi.org/10.14301/llcs.v2i2.122.</w:t>
      </w:r>
    </w:p>
    <w:p w14:paraId="2FD1927B" w14:textId="77777777" w:rsidR="00034DF1" w:rsidRDefault="00034DF1" w:rsidP="00034DF1">
      <w:pPr>
        <w:pStyle w:val="Bibliography"/>
      </w:pPr>
      <w:r>
        <w:t xml:space="preserve">Bukodi, E., Goldthorpe, J.H. and Kuha, J. (2017) ‘The pattern of social fluidity within the British class structure: a topological model’, </w:t>
      </w:r>
      <w:r>
        <w:rPr>
          <w:i/>
          <w:iCs/>
        </w:rPr>
        <w:t>Journal of the Royal Statistical Society: Series A (Statistics in Society)</w:t>
      </w:r>
      <w:r>
        <w:t>, 180(3), pp. 841–862. Available at: https://doi.org/10.1111/rssa.12234.</w:t>
      </w:r>
    </w:p>
    <w:p w14:paraId="15ED5586" w14:textId="77777777" w:rsidR="00034DF1" w:rsidRDefault="00034DF1" w:rsidP="00034DF1">
      <w:pPr>
        <w:pStyle w:val="Bibliography"/>
      </w:pPr>
      <w:r>
        <w:t xml:space="preserve">Bynner, J. (1998) ‘Education and Family Components of Identity in the Transition from School to Work’, </w:t>
      </w:r>
      <w:r>
        <w:rPr>
          <w:i/>
          <w:iCs/>
        </w:rPr>
        <w:t>International Journal of Behavioral Development</w:t>
      </w:r>
      <w:r>
        <w:t>, 22(1), pp. 29–53. Available at: https://doi.org/10.1080/016502598384504.</w:t>
      </w:r>
    </w:p>
    <w:p w14:paraId="4CF6AB2E" w14:textId="77777777" w:rsidR="00034DF1" w:rsidRDefault="00034DF1" w:rsidP="00034DF1">
      <w:pPr>
        <w:pStyle w:val="Bibliography"/>
      </w:pPr>
      <w:r>
        <w:t xml:space="preserve">Bynner, J. (1999) ‘New Routes to Employment: Integration and Exclusion’, in W.R. Heinz (ed.) </w:t>
      </w:r>
      <w:r>
        <w:rPr>
          <w:i/>
          <w:iCs/>
        </w:rPr>
        <w:t>From Education to Work</w:t>
      </w:r>
      <w:r>
        <w:t>. 1st edn. Cambridge University Press, pp. 65–86. Available at: https://doi.org/10.1017/CBO9780511527876.005.</w:t>
      </w:r>
    </w:p>
    <w:p w14:paraId="2E11D1B6" w14:textId="77777777" w:rsidR="00034DF1" w:rsidRDefault="00034DF1" w:rsidP="00034DF1">
      <w:pPr>
        <w:pStyle w:val="Bibliography"/>
      </w:pPr>
      <w:r>
        <w:t xml:space="preserve">Bynner, J. </w:t>
      </w:r>
      <w:r>
        <w:rPr>
          <w:i/>
          <w:iCs/>
        </w:rPr>
        <w:t>et al.</w:t>
      </w:r>
      <w:r>
        <w:t xml:space="preserve"> (2002) ‘Young people’s changing routes to independence’, </w:t>
      </w:r>
      <w:r>
        <w:rPr>
          <w:i/>
          <w:iCs/>
        </w:rPr>
        <w:t>Joseph Rowntree Foundation</w:t>
      </w:r>
      <w:r>
        <w:t xml:space="preserve"> [Preprint].</w:t>
      </w:r>
    </w:p>
    <w:p w14:paraId="7CA71053" w14:textId="77777777" w:rsidR="00034DF1" w:rsidRDefault="00034DF1" w:rsidP="00034DF1">
      <w:pPr>
        <w:pStyle w:val="Bibliography"/>
      </w:pPr>
      <w:r>
        <w:t xml:space="preserve">Bynner, J. (2005) ‘Rethinking the Youth Phase of the Life-course: The Case for Emerging Adulthood?’, </w:t>
      </w:r>
      <w:r>
        <w:rPr>
          <w:i/>
          <w:iCs/>
        </w:rPr>
        <w:t>Journal of Youth Studies</w:t>
      </w:r>
      <w:r>
        <w:t>, 8(4), pp. 367–384. Available at: https://doi.org/10.1080/13676260500431628.</w:t>
      </w:r>
    </w:p>
    <w:p w14:paraId="302A3EDB" w14:textId="77777777" w:rsidR="00034DF1" w:rsidRDefault="00034DF1" w:rsidP="00034DF1">
      <w:pPr>
        <w:pStyle w:val="Bibliography"/>
      </w:pPr>
      <w:r>
        <w:t xml:space="preserve">Bynner, J. (2012) ‘Policy Reflections Guided by Longitudinal Study, Youth Training, Social Exclusion, and More Recently Neet’, </w:t>
      </w:r>
      <w:r>
        <w:rPr>
          <w:i/>
          <w:iCs/>
        </w:rPr>
        <w:t>British Journal of Educational Studies</w:t>
      </w:r>
      <w:r>
        <w:t>, 60(1), pp. 39–52. Available at: https://doi.org/10.1080/00071005.2011.650943.</w:t>
      </w:r>
    </w:p>
    <w:p w14:paraId="5FBA3764" w14:textId="77777777" w:rsidR="00034DF1" w:rsidRDefault="00034DF1" w:rsidP="00034DF1">
      <w:pPr>
        <w:pStyle w:val="Bibliography"/>
      </w:pPr>
      <w:r>
        <w:t xml:space="preserve">Bynner, J. (2017) ‘1970 British Cohort Study (BCS70) Twenty one-year Sample Survey’, </w:t>
      </w:r>
      <w:r>
        <w:rPr>
          <w:i/>
          <w:iCs/>
        </w:rPr>
        <w:t>CLS Cohort Studies</w:t>
      </w:r>
      <w:r>
        <w:t xml:space="preserve"> [Preprint].</w:t>
      </w:r>
    </w:p>
    <w:p w14:paraId="05EBDD62" w14:textId="77777777" w:rsidR="00034DF1" w:rsidRDefault="00034DF1" w:rsidP="00034DF1">
      <w:pPr>
        <w:pStyle w:val="Bibliography"/>
      </w:pPr>
      <w:r>
        <w:t xml:space="preserve">Bynner, J. and Ferri, E. (2003) </w:t>
      </w:r>
      <w:r>
        <w:rPr>
          <w:i/>
          <w:iCs/>
        </w:rPr>
        <w:t>Changing Britain, Changing Lives</w:t>
      </w:r>
      <w:r>
        <w:t>. Institute of Education Press.</w:t>
      </w:r>
    </w:p>
    <w:p w14:paraId="4498BB36" w14:textId="77777777" w:rsidR="00034DF1" w:rsidRDefault="00034DF1" w:rsidP="00034DF1">
      <w:pPr>
        <w:pStyle w:val="Bibliography"/>
      </w:pPr>
      <w:r>
        <w:lastRenderedPageBreak/>
        <w:t xml:space="preserve">Bynner, J., Ferri, E. and Shepherd, P. (2019) </w:t>
      </w:r>
      <w:r>
        <w:rPr>
          <w:i/>
          <w:iCs/>
        </w:rPr>
        <w:t>Twenty-something in the 1990s: Getting on, getting by, getting nowhere</w:t>
      </w:r>
      <w:r>
        <w:t>. Routledge.</w:t>
      </w:r>
    </w:p>
    <w:p w14:paraId="3252F2D1" w14:textId="77777777" w:rsidR="00034DF1" w:rsidRDefault="00034DF1" w:rsidP="00034DF1">
      <w:pPr>
        <w:pStyle w:val="Bibliography"/>
      </w:pPr>
      <w:r>
        <w:t xml:space="preserve">Bynner, J. and Joshi, H. (2002) ‘Equality and Opportunity in Education: Evidence from the 1958 and 1970 birth cohort studies’, </w:t>
      </w:r>
      <w:r>
        <w:rPr>
          <w:i/>
          <w:iCs/>
        </w:rPr>
        <w:t>Oxford Review of Education</w:t>
      </w:r>
      <w:r>
        <w:t>, 28(4), pp. 405–425. Available at: https://doi.org/10.1080/0305498022000013599.</w:t>
      </w:r>
    </w:p>
    <w:p w14:paraId="3339FA7E" w14:textId="77777777" w:rsidR="00034DF1" w:rsidRDefault="00034DF1" w:rsidP="00034DF1">
      <w:pPr>
        <w:pStyle w:val="Bibliography"/>
      </w:pPr>
      <w:r>
        <w:t xml:space="preserve">Bynner, J. and Parsons, S. (2000) ‘Marginalization and Value Shifts under the Changing Economic Circumstances Surrounding the Transition to Work: A Comparison of Cohorts Born in 1958 and 1970’, </w:t>
      </w:r>
      <w:r>
        <w:rPr>
          <w:i/>
          <w:iCs/>
        </w:rPr>
        <w:t>Journal of Youth Studies</w:t>
      </w:r>
      <w:r>
        <w:t>, 3(3), pp. 237–249. Available at: https://doi.org/10.1080/713684379.</w:t>
      </w:r>
    </w:p>
    <w:p w14:paraId="524B80F3" w14:textId="77777777" w:rsidR="00034DF1" w:rsidRDefault="00034DF1" w:rsidP="00034DF1">
      <w:pPr>
        <w:pStyle w:val="Bibliography"/>
      </w:pPr>
      <w:r>
        <w:t xml:space="preserve">Bynner, J., Wiggins, R. and Parsons, S. (1996) ‘AN EXPLORATORY COMPARATIVE ANALYSIS OF DATA COLLECTED IN THE 1958 AND 1970 BRITISH BIRTH COHORT STUDIES’:, </w:t>
      </w:r>
      <w:r>
        <w:rPr>
          <w:i/>
          <w:iCs/>
        </w:rPr>
        <w:t>Conference of the International Sociological Association</w:t>
      </w:r>
      <w:r>
        <w:t xml:space="preserve"> [Preprint].</w:t>
      </w:r>
    </w:p>
    <w:p w14:paraId="359EC790" w14:textId="77777777" w:rsidR="00034DF1" w:rsidRDefault="00034DF1" w:rsidP="00034DF1">
      <w:pPr>
        <w:pStyle w:val="Bibliography"/>
      </w:pPr>
      <w:r>
        <w:t xml:space="preserve">Carpenter, J.R. and Kenward, M. (2012) </w:t>
      </w:r>
      <w:r>
        <w:rPr>
          <w:i/>
          <w:iCs/>
        </w:rPr>
        <w:t>Multiple imputation and its application</w:t>
      </w:r>
      <w:r>
        <w:t>. John Wiley &amp; Sons.</w:t>
      </w:r>
    </w:p>
    <w:p w14:paraId="275ABEA0" w14:textId="77777777" w:rsidR="00034DF1" w:rsidRDefault="00034DF1" w:rsidP="00034DF1">
      <w:pPr>
        <w:pStyle w:val="Bibliography"/>
      </w:pPr>
      <w:r>
        <w:t xml:space="preserve">Cavanaugh, J.E. and Neath, A.A. (2019) ‘The Akaike information criterion: Background, derivation, properties, application, interpretation, and refinements’, </w:t>
      </w:r>
      <w:r>
        <w:rPr>
          <w:i/>
          <w:iCs/>
        </w:rPr>
        <w:t>WIREs Computational Statistics</w:t>
      </w:r>
      <w:r>
        <w:t>, 11(3), p. e1460. Available at: https://doi.org/10.1002/wics.1460.</w:t>
      </w:r>
    </w:p>
    <w:p w14:paraId="5F4FB566" w14:textId="77777777" w:rsidR="00034DF1" w:rsidRDefault="00034DF1" w:rsidP="00034DF1">
      <w:pPr>
        <w:pStyle w:val="Bibliography"/>
      </w:pPr>
      <w:r>
        <w:t xml:space="preserve">Cebulla, A. and Tomaszewski, W. (2013) ‘The demise of certainty: shifts in aspirations and achievement at the turn of the century’, </w:t>
      </w:r>
      <w:r>
        <w:rPr>
          <w:i/>
          <w:iCs/>
        </w:rPr>
        <w:t>International Journal of Adolescence and Youth</w:t>
      </w:r>
      <w:r>
        <w:t>, 18(3), pp. 141–157. Available at: https://doi.org/10.1080/02673843.2013.767743.</w:t>
      </w:r>
    </w:p>
    <w:p w14:paraId="0FEEE984" w14:textId="77777777" w:rsidR="00034DF1" w:rsidRDefault="00034DF1" w:rsidP="00034DF1">
      <w:pPr>
        <w:pStyle w:val="Bibliography"/>
      </w:pPr>
      <w:r>
        <w:t>Chevalier, A. and Lanot, G. (2001) ‘The Relative Effect of Family and Financial Characteristics on Educational Achievement’, p. 32.</w:t>
      </w:r>
    </w:p>
    <w:p w14:paraId="5B81302A" w14:textId="77777777" w:rsidR="00034DF1" w:rsidRDefault="00034DF1" w:rsidP="00034DF1">
      <w:pPr>
        <w:pStyle w:val="Bibliography"/>
      </w:pPr>
      <w:r>
        <w:t xml:space="preserve">Conlon, G. (2001) </w:t>
      </w:r>
      <w:r>
        <w:rPr>
          <w:i/>
          <w:iCs/>
        </w:rPr>
        <w:t>The differential in earnings premia between academically and vocationally trained males in the United Kingdom</w:t>
      </w:r>
      <w:r>
        <w:t>. London: Centre for the Economics of Education.</w:t>
      </w:r>
    </w:p>
    <w:p w14:paraId="0621927A" w14:textId="77777777" w:rsidR="00034DF1" w:rsidRDefault="00034DF1" w:rsidP="00034DF1">
      <w:pPr>
        <w:pStyle w:val="Bibliography"/>
      </w:pPr>
      <w:r>
        <w:t xml:space="preserve">Connelly, R., Gayle, V. and Lambert, Paul S. (2016) ‘A review of educational attainment measures for social survey research’, </w:t>
      </w:r>
      <w:r>
        <w:rPr>
          <w:i/>
          <w:iCs/>
        </w:rPr>
        <w:t>Methodological Innovations</w:t>
      </w:r>
      <w:r>
        <w:t>, 9. Available at: https://doi.org/10.1177/2059799116638001.</w:t>
      </w:r>
    </w:p>
    <w:p w14:paraId="50FD1648" w14:textId="77777777" w:rsidR="00034DF1" w:rsidRDefault="00034DF1" w:rsidP="00034DF1">
      <w:pPr>
        <w:pStyle w:val="Bibliography"/>
      </w:pPr>
      <w:r>
        <w:t xml:space="preserve">Connelly, R., Gayle, V. and Lambert, Paul S (2016) ‘Ethnicity and ethnic group measures in social survey research’, </w:t>
      </w:r>
      <w:r>
        <w:rPr>
          <w:i/>
          <w:iCs/>
        </w:rPr>
        <w:t>Methodological Innovations</w:t>
      </w:r>
      <w:r>
        <w:t>, 9, p. 205979911664288. Available at: https://doi.org/10.1177/2059799116642885.</w:t>
      </w:r>
    </w:p>
    <w:p w14:paraId="184C9855" w14:textId="77777777" w:rsidR="00034DF1" w:rsidRDefault="00034DF1" w:rsidP="00034DF1">
      <w:pPr>
        <w:pStyle w:val="Bibliography"/>
      </w:pPr>
      <w:r>
        <w:t xml:space="preserve">Connolly, S. and Gregory, M. (2010) ‘Dual tracks: part-time work in life-cycle employment for British women’, </w:t>
      </w:r>
      <w:r>
        <w:rPr>
          <w:i/>
          <w:iCs/>
        </w:rPr>
        <w:t>Journal of Population Economics</w:t>
      </w:r>
      <w:r>
        <w:t>, 23(3), pp. 907–931. Available at: https://doi.org/10.1007/s00148-009-0249-4.</w:t>
      </w:r>
    </w:p>
    <w:p w14:paraId="4D7CB5FE" w14:textId="77777777" w:rsidR="00034DF1" w:rsidRDefault="00034DF1" w:rsidP="00034DF1">
      <w:pPr>
        <w:pStyle w:val="Bibliography"/>
      </w:pPr>
      <w:r>
        <w:t xml:space="preserve">Connolly, S., Micklewright, J. and Nickell, S. (1992) ‘THE OCCUPATIONAL SUCCESS OF YOUNG MEN WHO LEFT SCHOOL AT SIXTEEN *’, </w:t>
      </w:r>
      <w:r>
        <w:rPr>
          <w:i/>
          <w:iCs/>
        </w:rPr>
        <w:t>Oxford Economic Papers</w:t>
      </w:r>
      <w:r>
        <w:t>, 44(3), pp. 460–479. Available at: https://doi.org/10.1093/oxfordjournals.oep.a042058.</w:t>
      </w:r>
    </w:p>
    <w:p w14:paraId="445EA531" w14:textId="77777777" w:rsidR="00034DF1" w:rsidRDefault="00034DF1" w:rsidP="00034DF1">
      <w:pPr>
        <w:pStyle w:val="Bibliography"/>
      </w:pPr>
      <w:r>
        <w:t xml:space="preserve">Cox, D.R. and Snell, E.J. (1989) </w:t>
      </w:r>
      <w:r>
        <w:rPr>
          <w:i/>
          <w:iCs/>
        </w:rPr>
        <w:t>Analysis of Binary Data.</w:t>
      </w:r>
      <w:r>
        <w:t xml:space="preserve"> Second Edition. Chapman Hall: New York.</w:t>
      </w:r>
    </w:p>
    <w:p w14:paraId="7DF4336C" w14:textId="77777777" w:rsidR="00034DF1" w:rsidRDefault="00034DF1" w:rsidP="00034DF1">
      <w:pPr>
        <w:pStyle w:val="Bibliography"/>
      </w:pPr>
      <w:r>
        <w:t xml:space="preserve">Croxford, L. </w:t>
      </w:r>
      <w:r>
        <w:rPr>
          <w:i/>
          <w:iCs/>
        </w:rPr>
        <w:t>et al.</w:t>
      </w:r>
      <w:r>
        <w:t xml:space="preserve"> (2006) ‘TRENDS IN EDUCATION AND YOUTH TRANSITIONS ACROSS BRITAIN 1984-2002’, </w:t>
      </w:r>
      <w:r>
        <w:rPr>
          <w:i/>
          <w:iCs/>
        </w:rPr>
        <w:t>Conference: Education and Social Change: England, Wales and Scotland 1984-2002</w:t>
      </w:r>
      <w:r>
        <w:t>, p. 22.</w:t>
      </w:r>
    </w:p>
    <w:p w14:paraId="1C65A249" w14:textId="77777777" w:rsidR="00034DF1" w:rsidRDefault="00034DF1" w:rsidP="00034DF1">
      <w:pPr>
        <w:pStyle w:val="Bibliography"/>
      </w:pPr>
      <w:r>
        <w:lastRenderedPageBreak/>
        <w:t xml:space="preserve">Devine, F. (2017) ‘The “new structuralism”: class politics and class analysis’, in </w:t>
      </w:r>
      <w:r>
        <w:rPr>
          <w:i/>
          <w:iCs/>
        </w:rPr>
        <w:t>Social Class and Marxism</w:t>
      </w:r>
      <w:r>
        <w:t>. Taylor &amp; Francis.</w:t>
      </w:r>
    </w:p>
    <w:p w14:paraId="020F7B4D" w14:textId="77777777" w:rsidR="00034DF1" w:rsidRDefault="00034DF1" w:rsidP="00034DF1">
      <w:pPr>
        <w:pStyle w:val="Bibliography"/>
      </w:pPr>
      <w:r>
        <w:t xml:space="preserve">Dex, S. and Bukodi, E. (2012) ‘The Effects of Part-Time Work on Women’s Occupational Mobility in Britain: Evidence from the 1958 Birth Cohort Study’, </w:t>
      </w:r>
      <w:r>
        <w:rPr>
          <w:i/>
          <w:iCs/>
        </w:rPr>
        <w:t>National Institute Economic Review</w:t>
      </w:r>
      <w:r>
        <w:t>, 222, pp. R20–R37. Available at: https://doi.org/10.1177/002795011222200103.</w:t>
      </w:r>
    </w:p>
    <w:p w14:paraId="26F9F5F7" w14:textId="77777777" w:rsidR="00034DF1" w:rsidRDefault="00034DF1" w:rsidP="00034DF1">
      <w:pPr>
        <w:pStyle w:val="Bibliography"/>
      </w:pPr>
      <w:r>
        <w:t xml:space="preserve">Dex, S., Ward, K. and Joshi, H. (2008) ‘Gender differences in occupational wage mobility in the 1958 cohort’, </w:t>
      </w:r>
      <w:r>
        <w:rPr>
          <w:i/>
          <w:iCs/>
        </w:rPr>
        <w:t>Work, Employment and Society</w:t>
      </w:r>
      <w:r>
        <w:t>, 22(2), pp. 263–280. Available at: https://doi.org/10.1177/0950017008089104.</w:t>
      </w:r>
    </w:p>
    <w:p w14:paraId="5E5DD907" w14:textId="77777777" w:rsidR="00034DF1" w:rsidRDefault="00034DF1" w:rsidP="00034DF1">
      <w:pPr>
        <w:pStyle w:val="Bibliography"/>
      </w:pPr>
      <w:r>
        <w:t xml:space="preserve">Di Salvo, P. and Ermisch, J. (1997) ‘Analysis of the Dynamics of Housing Tenure Choice in Britain’, </w:t>
      </w:r>
      <w:r>
        <w:rPr>
          <w:i/>
          <w:iCs/>
        </w:rPr>
        <w:t>Journal of Urban Economics</w:t>
      </w:r>
      <w:r>
        <w:t>, 42(1), pp. 1–17. Available at: https://doi.org/10.1006/juec.1996.2009.</w:t>
      </w:r>
    </w:p>
    <w:p w14:paraId="515BB949" w14:textId="77777777" w:rsidR="00034DF1" w:rsidRDefault="00034DF1" w:rsidP="00034DF1">
      <w:pPr>
        <w:pStyle w:val="Bibliography"/>
      </w:pPr>
      <w:r>
        <w:t>Diewald, M. and Mayer, K.U. (2008) ‘The sociology of the life course and life span psychology: integrated paradigm or complementing pathways?’, p. 24.</w:t>
      </w:r>
    </w:p>
    <w:p w14:paraId="46DFF3E5" w14:textId="77777777" w:rsidR="00034DF1" w:rsidRDefault="00034DF1" w:rsidP="00034DF1">
      <w:pPr>
        <w:pStyle w:val="Bibliography"/>
      </w:pPr>
      <w:r>
        <w:t xml:space="preserve">Dodgeon, B. (2002) ‘Longitudinal Linkage in BCS70: Rationalising Case Identifiers’, </w:t>
      </w:r>
      <w:r>
        <w:rPr>
          <w:i/>
          <w:iCs/>
        </w:rPr>
        <w:t>CLS Cohort Studies</w:t>
      </w:r>
      <w:r>
        <w:t xml:space="preserve"> [Preprint].</w:t>
      </w:r>
    </w:p>
    <w:p w14:paraId="189C71E2" w14:textId="77777777" w:rsidR="00034DF1" w:rsidRDefault="00034DF1" w:rsidP="00034DF1">
      <w:pPr>
        <w:pStyle w:val="Bibliography"/>
      </w:pPr>
      <w:r>
        <w:t>Dolton, P., Galinda-Rueda, F. and Makepeace, G. (2004) ‘The Long Term Effects of Government Sponsored Training’, 20.</w:t>
      </w:r>
    </w:p>
    <w:p w14:paraId="44C9AED6" w14:textId="77777777" w:rsidR="00034DF1" w:rsidRDefault="00034DF1" w:rsidP="00034DF1">
      <w:pPr>
        <w:pStyle w:val="Bibliography"/>
      </w:pPr>
      <w:r>
        <w:t xml:space="preserve">Dolton, P., Joshi, H. and Makepeace, G. (2002) ‘Unpacking Unequal Pay Between Men and Women Across Cohort and Lifecycle’, </w:t>
      </w:r>
      <w:r>
        <w:rPr>
          <w:i/>
          <w:iCs/>
        </w:rPr>
        <w:t>CLS Cohort Studies</w:t>
      </w:r>
      <w:r>
        <w:t xml:space="preserve"> [Preprint].</w:t>
      </w:r>
    </w:p>
    <w:p w14:paraId="08452961" w14:textId="77777777" w:rsidR="00034DF1" w:rsidRDefault="00034DF1" w:rsidP="00034DF1">
      <w:pPr>
        <w:pStyle w:val="Bibliography"/>
      </w:pPr>
      <w:r>
        <w:t xml:space="preserve">Dolton, P., Makepeace, G. and Marcenaro‐Gutierrez, O.D. (2005) ‘Career progression: Getting‐on, getting‐by and going nowhere’, </w:t>
      </w:r>
      <w:r>
        <w:rPr>
          <w:i/>
          <w:iCs/>
        </w:rPr>
        <w:t>Education Economics</w:t>
      </w:r>
      <w:r>
        <w:t>, 13(2), pp. 237–255. Available at: https://doi.org/10.1080/09645290500031447.</w:t>
      </w:r>
    </w:p>
    <w:p w14:paraId="60511559" w14:textId="77777777" w:rsidR="00034DF1" w:rsidRDefault="00034DF1" w:rsidP="00034DF1">
      <w:pPr>
        <w:pStyle w:val="Bibliography"/>
      </w:pPr>
      <w:r>
        <w:t xml:space="preserve">Dorsett, R. and Lucchino, P. (2013) ‘Visualising the school-to-work transition: an analysis using optimal matching’, </w:t>
      </w:r>
      <w:r>
        <w:rPr>
          <w:i/>
          <w:iCs/>
        </w:rPr>
        <w:t>Journal of Social Policy</w:t>
      </w:r>
      <w:r>
        <w:t xml:space="preserve"> [Preprint].</w:t>
      </w:r>
    </w:p>
    <w:p w14:paraId="21ACF07E" w14:textId="77777777" w:rsidR="00034DF1" w:rsidRDefault="00034DF1" w:rsidP="00034DF1">
      <w:pPr>
        <w:pStyle w:val="Bibliography"/>
      </w:pPr>
      <w:r>
        <w:t xml:space="preserve">Droy, L., Goodwin, J. and O’connor, H. (2019) ‘Liminality, Marginalisation and Low-Skilled Work: Mapping long-term labour market difficulty following participation in the 1980s government-sponsored youth training schemes (YTS)’, </w:t>
      </w:r>
      <w:r>
        <w:rPr>
          <w:i/>
          <w:iCs/>
        </w:rPr>
        <w:t>Occasional Papers</w:t>
      </w:r>
      <w:r>
        <w:t xml:space="preserve"> [Preprint]. Available at: https://doi.org/10.13140/RG.2.2.28494.92486.</w:t>
      </w:r>
    </w:p>
    <w:p w14:paraId="0292E09A" w14:textId="77777777" w:rsidR="00034DF1" w:rsidRDefault="00034DF1" w:rsidP="00034DF1">
      <w:pPr>
        <w:pStyle w:val="Bibliography"/>
      </w:pPr>
      <w:r>
        <w:t xml:space="preserve">Duckworth, K. and Schoon, I. (2012) ‘Beating the Odds: Exploring the Impact of Social Risk on Young People’s School-to-Work Transitions during Recession in the UK’, </w:t>
      </w:r>
      <w:r>
        <w:rPr>
          <w:i/>
          <w:iCs/>
        </w:rPr>
        <w:t>National Institute Economic Review</w:t>
      </w:r>
      <w:r>
        <w:t>, 222, pp. R38–R51. Available at: https://doi.org/10.1177/002795011222200104.</w:t>
      </w:r>
    </w:p>
    <w:p w14:paraId="57BF2AB7" w14:textId="77777777" w:rsidR="00034DF1" w:rsidRDefault="00034DF1" w:rsidP="00034DF1">
      <w:pPr>
        <w:pStyle w:val="Bibliography"/>
      </w:pPr>
      <w:r>
        <w:t xml:space="preserve">Dustmann, C. </w:t>
      </w:r>
      <w:r>
        <w:rPr>
          <w:i/>
          <w:iCs/>
        </w:rPr>
        <w:t>et al.</w:t>
      </w:r>
      <w:r>
        <w:t xml:space="preserve"> (1996) ‘Earning and Learning: Educational Policy and the Growth of Part-Time Wurk by Full-Time Pupils’, </w:t>
      </w:r>
      <w:r>
        <w:rPr>
          <w:i/>
          <w:iCs/>
        </w:rPr>
        <w:t>The journal of applied public economics</w:t>
      </w:r>
      <w:r>
        <w:t xml:space="preserve"> [Preprint].</w:t>
      </w:r>
    </w:p>
    <w:p w14:paraId="5BD6A638" w14:textId="77777777" w:rsidR="00034DF1" w:rsidRDefault="00034DF1" w:rsidP="00034DF1">
      <w:pPr>
        <w:pStyle w:val="Bibliography"/>
      </w:pPr>
      <w:r>
        <w:t xml:space="preserve">Duta, A. and Iannelli, C. (2018) ‘Social Class Inequalities in Graduates’ Labour Market Outcomes: The Role of Spatial Job Opportunities’, </w:t>
      </w:r>
      <w:r>
        <w:rPr>
          <w:i/>
          <w:iCs/>
        </w:rPr>
        <w:t>Social Sciences</w:t>
      </w:r>
      <w:r>
        <w:t>, 7(10), p. 201. Available at: https://doi.org/10.3390/socsci7100201.</w:t>
      </w:r>
    </w:p>
    <w:p w14:paraId="54B386DD" w14:textId="77777777" w:rsidR="00034DF1" w:rsidRDefault="00034DF1" w:rsidP="00034DF1">
      <w:pPr>
        <w:pStyle w:val="Bibliography"/>
      </w:pPr>
      <w:r>
        <w:t xml:space="preserve">Duta, A., Iannelli, C. and Breen, R. (2021) ‘Social inequalities in attaining higher education in Scotland: New evidence from sibling data’, </w:t>
      </w:r>
      <w:r>
        <w:rPr>
          <w:i/>
          <w:iCs/>
        </w:rPr>
        <w:t>British Educational Research Journal</w:t>
      </w:r>
      <w:r>
        <w:t>, 47(5), pp. 1281–1302. Available at: https://doi.org/10.1002/berj.3725.</w:t>
      </w:r>
    </w:p>
    <w:p w14:paraId="0649A1EF" w14:textId="77777777" w:rsidR="00034DF1" w:rsidRDefault="00034DF1" w:rsidP="00034DF1">
      <w:pPr>
        <w:pStyle w:val="Bibliography"/>
      </w:pPr>
      <w:r>
        <w:lastRenderedPageBreak/>
        <w:t xml:space="preserve">Duta, A., Wielgoszewska, B. and Iannelli, C. (2020) </w:t>
      </w:r>
      <w:r>
        <w:rPr>
          <w:i/>
          <w:iCs/>
        </w:rPr>
        <w:t>Different degrees of career success: Social origin and graduates’ education and labour market trajectories</w:t>
      </w:r>
      <w:r>
        <w:t>. Available at: https://doi.org/10.1016/j.alcr.2020.100376.</w:t>
      </w:r>
    </w:p>
    <w:p w14:paraId="51D5F28A" w14:textId="77777777" w:rsidR="00034DF1" w:rsidRDefault="00034DF1" w:rsidP="00034DF1">
      <w:pPr>
        <w:pStyle w:val="Bibliography"/>
      </w:pPr>
      <w:r>
        <w:t xml:space="preserve">Elder, G., Johnson, M. and Crosnoe, R. (2003) ‘The emergence and development of life course theory’, in </w:t>
      </w:r>
      <w:r>
        <w:rPr>
          <w:i/>
          <w:iCs/>
        </w:rPr>
        <w:t>Handbook of the Lifecourse</w:t>
      </w:r>
      <w:r>
        <w:t>. Springer.</w:t>
      </w:r>
    </w:p>
    <w:p w14:paraId="17C67220" w14:textId="77777777" w:rsidR="00034DF1" w:rsidRDefault="00034DF1" w:rsidP="00034DF1">
      <w:pPr>
        <w:pStyle w:val="Bibliography"/>
      </w:pPr>
      <w:r>
        <w:t xml:space="preserve">Elder, G.H. (1994) ‘Time, Human Agency, and Social Change: Perspectives on the Life Course’, </w:t>
      </w:r>
      <w:r>
        <w:rPr>
          <w:i/>
          <w:iCs/>
        </w:rPr>
        <w:t>Social Psychology Quarterly</w:t>
      </w:r>
      <w:r>
        <w:t>, 57(1), p. 4. Available at: https://doi.org/10.2307/2786971.</w:t>
      </w:r>
    </w:p>
    <w:p w14:paraId="3314EEDF" w14:textId="77777777" w:rsidR="00034DF1" w:rsidRDefault="00034DF1" w:rsidP="00034DF1">
      <w:pPr>
        <w:pStyle w:val="Bibliography"/>
      </w:pPr>
      <w:r>
        <w:t xml:space="preserve">Elliott, J. and Shepherd, P. (2006) ‘Cohort Profile: 1970 British Birth Cohort (BCS70)’, </w:t>
      </w:r>
      <w:r>
        <w:rPr>
          <w:i/>
          <w:iCs/>
        </w:rPr>
        <w:t>International Journal of Epidemiology</w:t>
      </w:r>
      <w:r>
        <w:t>, 35(4), pp. 836–843. Available at: https://doi.org/10.1093/ije/dyl174.</w:t>
      </w:r>
    </w:p>
    <w:p w14:paraId="451CB229" w14:textId="77777777" w:rsidR="00034DF1" w:rsidRDefault="00034DF1" w:rsidP="00034DF1">
      <w:pPr>
        <w:pStyle w:val="Bibliography"/>
      </w:pPr>
      <w:r>
        <w:t xml:space="preserve">Enders, C.K. (2010) </w:t>
      </w:r>
      <w:r>
        <w:rPr>
          <w:i/>
          <w:iCs/>
        </w:rPr>
        <w:t>Applied missing data analysis</w:t>
      </w:r>
      <w:r>
        <w:t>. New York: Guilford Press (Methodology in the social sciences).</w:t>
      </w:r>
    </w:p>
    <w:p w14:paraId="78EB9DDE" w14:textId="77777777" w:rsidR="00034DF1" w:rsidRDefault="00034DF1" w:rsidP="00034DF1">
      <w:pPr>
        <w:pStyle w:val="Bibliography"/>
      </w:pPr>
      <w:r>
        <w:t xml:space="preserve">Erikson, R., Goldthorpe, J.H. and Portocarero, L. (1979) ‘Intergenerational Class Mobility in Three Western European Societies: England, France and Sweden’, </w:t>
      </w:r>
      <w:r>
        <w:rPr>
          <w:i/>
          <w:iCs/>
        </w:rPr>
        <w:t>The British Journal of Sociology</w:t>
      </w:r>
      <w:r>
        <w:t>, 30(4), p. 415. Available at: https://doi.org/10.2307/589632.</w:t>
      </w:r>
    </w:p>
    <w:p w14:paraId="021438BA" w14:textId="77777777" w:rsidR="00034DF1" w:rsidRDefault="00034DF1" w:rsidP="00034DF1">
      <w:pPr>
        <w:pStyle w:val="Bibliography"/>
      </w:pPr>
      <w:r>
        <w:t xml:space="preserve">Erikson, R., Goldthorpe, J.H. and Portocarero, L. (1982) ‘Social Fluidity in Industrial Nations: England, France and Sweden’, </w:t>
      </w:r>
      <w:r>
        <w:rPr>
          <w:i/>
          <w:iCs/>
        </w:rPr>
        <w:t>The British Journal of Sociology</w:t>
      </w:r>
      <w:r>
        <w:t>, 33(1), p. 1. Available at: https://doi.org/10.2307/589335.</w:t>
      </w:r>
    </w:p>
    <w:p w14:paraId="5CD0DA69" w14:textId="77777777" w:rsidR="00034DF1" w:rsidRDefault="00034DF1" w:rsidP="00034DF1">
      <w:pPr>
        <w:pStyle w:val="Bibliography"/>
      </w:pPr>
      <w:r>
        <w:t xml:space="preserve">Erikson, R., Goldthorpe, J.H. and Portocarero, L. (1983) ‘Intergenerational Class Mobility and the Convergence Thesis: England, France and Sweden’, </w:t>
      </w:r>
      <w:r>
        <w:rPr>
          <w:i/>
          <w:iCs/>
        </w:rPr>
        <w:t>Brit. Jnl. of Sociology</w:t>
      </w:r>
      <w:r>
        <w:t xml:space="preserve"> [Preprint].</w:t>
      </w:r>
    </w:p>
    <w:p w14:paraId="5357D9BE" w14:textId="77777777" w:rsidR="00034DF1" w:rsidRDefault="00034DF1" w:rsidP="00034DF1">
      <w:pPr>
        <w:pStyle w:val="Bibliography"/>
      </w:pPr>
      <w:r>
        <w:t xml:space="preserve">Evans, K. (2007) ‘Concepts of bounded agency in education, work, and the personal lives of young adults’, </w:t>
      </w:r>
      <w:r>
        <w:rPr>
          <w:i/>
          <w:iCs/>
        </w:rPr>
        <w:t>International Journal of Psychology</w:t>
      </w:r>
      <w:r>
        <w:t>, 42(2), pp. 85–93. Available at: https://doi.org/10.1080/00207590600991237.</w:t>
      </w:r>
    </w:p>
    <w:p w14:paraId="6C493892" w14:textId="77777777" w:rsidR="00034DF1" w:rsidRDefault="00034DF1" w:rsidP="00034DF1">
      <w:pPr>
        <w:pStyle w:val="Bibliography"/>
      </w:pPr>
      <w:r>
        <w:t xml:space="preserve">Feinstein, L., Duckworth, K. and Sabates, R. (2004) </w:t>
      </w:r>
      <w:r>
        <w:rPr>
          <w:i/>
          <w:iCs/>
        </w:rPr>
        <w:t>A model of the inter-generational transmission of educational success</w:t>
      </w:r>
      <w:r>
        <w:t>. London: Centre for Research on the Wider Benefits of Learning, Institute of Education.</w:t>
      </w:r>
    </w:p>
    <w:p w14:paraId="500C1E1E" w14:textId="77777777" w:rsidR="00034DF1" w:rsidRDefault="00034DF1" w:rsidP="00034DF1">
      <w:pPr>
        <w:pStyle w:val="Bibliography"/>
      </w:pPr>
      <w:r>
        <w:t xml:space="preserve">Field, F. (2010) </w:t>
      </w:r>
      <w:r>
        <w:rPr>
          <w:i/>
          <w:iCs/>
        </w:rPr>
        <w:t>The Foundation Years: preventing poor children becoming poor adults, The report of the Independent Review on Poverty and Life Chances</w:t>
      </w:r>
      <w:r>
        <w:t>. The report of the Independent Review on Poverty and Life Chances.</w:t>
      </w:r>
    </w:p>
    <w:p w14:paraId="7BEC4015" w14:textId="77777777" w:rsidR="00034DF1" w:rsidRDefault="00034DF1" w:rsidP="00034DF1">
      <w:pPr>
        <w:pStyle w:val="Bibliography"/>
      </w:pPr>
      <w:r>
        <w:t xml:space="preserve">Firth, D. (2000) ‘QV Calculator : Quasi-variances in Xlisp-Stat and on the Web’, </w:t>
      </w:r>
      <w:r>
        <w:rPr>
          <w:i/>
          <w:iCs/>
        </w:rPr>
        <w:t>Journal of Statistical Software</w:t>
      </w:r>
      <w:r>
        <w:t xml:space="preserve"> [Preprint].</w:t>
      </w:r>
    </w:p>
    <w:p w14:paraId="31636801" w14:textId="77777777" w:rsidR="00034DF1" w:rsidRDefault="00034DF1" w:rsidP="00034DF1">
      <w:pPr>
        <w:pStyle w:val="Bibliography"/>
      </w:pPr>
      <w:r>
        <w:t xml:space="preserve">Firth, D. (2003) ‘Overcoming the Reference Category Problem in the Presentation of Statistical Models’, </w:t>
      </w:r>
      <w:r>
        <w:rPr>
          <w:i/>
          <w:iCs/>
        </w:rPr>
        <w:t>Sociological Methodology</w:t>
      </w:r>
      <w:r>
        <w:t>, 33(1), pp. 1–18. Available at: https://doi.org/10.1111/j.0081-1750.2003.t01-1-00125.x.</w:t>
      </w:r>
    </w:p>
    <w:p w14:paraId="4D99CA4D" w14:textId="77777777" w:rsidR="00034DF1" w:rsidRDefault="00034DF1" w:rsidP="00034DF1">
      <w:pPr>
        <w:pStyle w:val="Bibliography"/>
      </w:pPr>
      <w:r>
        <w:t xml:space="preserve">Furlong, A. (2010) ‘Transitions from education to work: new perspectives from Europe and beyond’, </w:t>
      </w:r>
      <w:r>
        <w:rPr>
          <w:i/>
          <w:iCs/>
        </w:rPr>
        <w:t>British Journal of Sociology of Education</w:t>
      </w:r>
      <w:r>
        <w:t>, 31(4), pp. 515–518. Available at: https://doi.org/10.1080/01425692.2010.484926.</w:t>
      </w:r>
    </w:p>
    <w:p w14:paraId="1FF2C0F2" w14:textId="77777777" w:rsidR="00034DF1" w:rsidRDefault="00034DF1" w:rsidP="00034DF1">
      <w:pPr>
        <w:pStyle w:val="Bibliography"/>
      </w:pPr>
      <w:r>
        <w:t xml:space="preserve">Furlong, A. and Cartmel, F. (1997) ‘Risk and uncertainty in the youth transition’, </w:t>
      </w:r>
      <w:r>
        <w:rPr>
          <w:i/>
          <w:iCs/>
        </w:rPr>
        <w:t>YOUNG</w:t>
      </w:r>
      <w:r>
        <w:t>, 5(1), pp. 3–20. Available at: https://doi.org/10.1177/110330889700500102.</w:t>
      </w:r>
    </w:p>
    <w:p w14:paraId="3EE0B6A4" w14:textId="77777777" w:rsidR="00034DF1" w:rsidRDefault="00034DF1" w:rsidP="00034DF1">
      <w:pPr>
        <w:pStyle w:val="Bibliography"/>
      </w:pPr>
      <w:r>
        <w:lastRenderedPageBreak/>
        <w:t xml:space="preserve">Galindo-Rueda, F. (2003) ‘Employer Learning and Schooling-Related Statistical Discrimination in Britain’, </w:t>
      </w:r>
      <w:r>
        <w:rPr>
          <w:i/>
          <w:iCs/>
        </w:rPr>
        <w:t>SSRN Electronic Journal</w:t>
      </w:r>
      <w:r>
        <w:t xml:space="preserve"> [Preprint]. Available at: https://doi.org/10.2139/ssrn.412483.</w:t>
      </w:r>
    </w:p>
    <w:p w14:paraId="4DCB8A4B" w14:textId="77777777" w:rsidR="00034DF1" w:rsidRDefault="00034DF1" w:rsidP="00034DF1">
      <w:pPr>
        <w:pStyle w:val="Bibliography"/>
      </w:pPr>
      <w:r>
        <w:t xml:space="preserve">Gayle, V., Lambert, P. and Murray, S. (2009) ‘School-to-Work in the 1990s: Modelling Transitions with Large-Scale Datasets’, in R. Brooks (ed.) </w:t>
      </w:r>
      <w:r>
        <w:rPr>
          <w:i/>
          <w:iCs/>
        </w:rPr>
        <w:t>Transitions from Education to Work</w:t>
      </w:r>
      <w:r>
        <w:t>. London: Palgrave Macmillan UK, pp. 17–41. Available at: https://doi.org/10.1057/9780230235403_2.</w:t>
      </w:r>
    </w:p>
    <w:p w14:paraId="14853B7C" w14:textId="77777777" w:rsidR="00034DF1" w:rsidRDefault="00034DF1" w:rsidP="00034DF1">
      <w:pPr>
        <w:pStyle w:val="Bibliography"/>
      </w:pPr>
      <w:r>
        <w:t xml:space="preserve">Gayle, V. and Lambert, P.S. (2009) ‘Logistic Regression Models in Sociological Research’, </w:t>
      </w:r>
      <w:r>
        <w:rPr>
          <w:i/>
          <w:iCs/>
        </w:rPr>
        <w:t>DAMES Node, Technical Paper</w:t>
      </w:r>
      <w:r>
        <w:t xml:space="preserve"> [Preprint].</w:t>
      </w:r>
    </w:p>
    <w:p w14:paraId="5647CE86" w14:textId="77777777" w:rsidR="00034DF1" w:rsidRDefault="00034DF1" w:rsidP="00034DF1">
      <w:pPr>
        <w:pStyle w:val="Bibliography"/>
      </w:pPr>
      <w:r>
        <w:t xml:space="preserve">Giddens, A. (1989) </w:t>
      </w:r>
      <w:r>
        <w:rPr>
          <w:i/>
          <w:iCs/>
        </w:rPr>
        <w:t>Constitution of Society: Outline of the Theory of Structuration</w:t>
      </w:r>
      <w:r>
        <w:t>. Polity Press.</w:t>
      </w:r>
    </w:p>
    <w:p w14:paraId="1BCAD9A7" w14:textId="77777777" w:rsidR="00034DF1" w:rsidRDefault="00034DF1" w:rsidP="00034DF1">
      <w:pPr>
        <w:pStyle w:val="Bibliography"/>
      </w:pPr>
      <w:r>
        <w:t xml:space="preserve">Giddens, A. </w:t>
      </w:r>
      <w:r>
        <w:rPr>
          <w:i/>
          <w:iCs/>
        </w:rPr>
        <w:t>et al.</w:t>
      </w:r>
      <w:r>
        <w:t xml:space="preserve"> (1991) </w:t>
      </w:r>
      <w:r>
        <w:rPr>
          <w:i/>
          <w:iCs/>
        </w:rPr>
        <w:t>Introduction to Sociology</w:t>
      </w:r>
      <w:r>
        <w:t>. New York: Norton.</w:t>
      </w:r>
    </w:p>
    <w:p w14:paraId="500C8F85" w14:textId="77777777" w:rsidR="00034DF1" w:rsidRDefault="00034DF1" w:rsidP="00034DF1">
      <w:pPr>
        <w:pStyle w:val="Bibliography"/>
      </w:pPr>
      <w:r>
        <w:t xml:space="preserve">Goldthorpe, J.H. (1980) </w:t>
      </w:r>
      <w:r>
        <w:rPr>
          <w:i/>
          <w:iCs/>
        </w:rPr>
        <w:t>Social Mobility and Class Structure in Modern Britain</w:t>
      </w:r>
      <w:r>
        <w:t>. Clarendon.</w:t>
      </w:r>
    </w:p>
    <w:p w14:paraId="0CEAAF78" w14:textId="77777777" w:rsidR="00034DF1" w:rsidRDefault="00034DF1" w:rsidP="00034DF1">
      <w:pPr>
        <w:pStyle w:val="Bibliography"/>
      </w:pPr>
      <w:r>
        <w:t xml:space="preserve">Goldthorpe, J.H. (1998) ‘Rational Action Theory for Sociology’, </w:t>
      </w:r>
      <w:r>
        <w:rPr>
          <w:i/>
          <w:iCs/>
        </w:rPr>
        <w:t>The British Journal of Sociology</w:t>
      </w:r>
      <w:r>
        <w:t>, 49(2), p. 167. Available at: https://doi.org/10.2307/591308.</w:t>
      </w:r>
    </w:p>
    <w:p w14:paraId="225A5361" w14:textId="77777777" w:rsidR="00034DF1" w:rsidRDefault="00034DF1" w:rsidP="00034DF1">
      <w:pPr>
        <w:pStyle w:val="Bibliography"/>
      </w:pPr>
      <w:r>
        <w:t>Goldthorpe, J.H. and Hope, K. (1974) ‘The social grading of occupations: A new approach and scale.’</w:t>
      </w:r>
    </w:p>
    <w:p w14:paraId="7E3D8055" w14:textId="77777777" w:rsidR="00034DF1" w:rsidRDefault="00034DF1" w:rsidP="00034DF1">
      <w:pPr>
        <w:pStyle w:val="Bibliography"/>
      </w:pPr>
      <w:r>
        <w:t>Goldthorpe, J.H. and Marshall, G. (1992) ‘The promising future of class analysis: a response to recent critiques’.</w:t>
      </w:r>
    </w:p>
    <w:p w14:paraId="187143C1" w14:textId="77777777" w:rsidR="00034DF1" w:rsidRDefault="00034DF1" w:rsidP="00034DF1">
      <w:pPr>
        <w:pStyle w:val="Bibliography"/>
      </w:pPr>
      <w:r>
        <w:t xml:space="preserve">Goodwin, J. </w:t>
      </w:r>
      <w:r>
        <w:rPr>
          <w:i/>
          <w:iCs/>
        </w:rPr>
        <w:t>et al.</w:t>
      </w:r>
      <w:r>
        <w:t xml:space="preserve"> (2020) ‘Returning to YTS: the long-term impact of youth training scheme participation’, </w:t>
      </w:r>
      <w:r>
        <w:rPr>
          <w:i/>
          <w:iCs/>
        </w:rPr>
        <w:t>Journal of Youth Studies</w:t>
      </w:r>
      <w:r>
        <w:t>, 23(1), pp. 28–43. Available at: https://doi.org/10.1080/13676261.2019.1710484.</w:t>
      </w:r>
    </w:p>
    <w:p w14:paraId="4C40F4CA" w14:textId="77777777" w:rsidR="00034DF1" w:rsidRDefault="00034DF1" w:rsidP="00034DF1">
      <w:pPr>
        <w:pStyle w:val="Bibliography"/>
      </w:pPr>
      <w:r>
        <w:t xml:space="preserve">Goodwin, J. and O’Connor, H. (2005) ‘Exploring Complex Transitions: Looking Back at the “Golden Age” of From School to Work’, </w:t>
      </w:r>
      <w:r>
        <w:rPr>
          <w:i/>
          <w:iCs/>
        </w:rPr>
        <w:t>Sociology</w:t>
      </w:r>
      <w:r>
        <w:t>, 39(2), pp. 201–220. Available at: https://doi.org/10.1177/0038038505050535.</w:t>
      </w:r>
    </w:p>
    <w:p w14:paraId="72FBD3A1" w14:textId="77777777" w:rsidR="00034DF1" w:rsidRDefault="00034DF1" w:rsidP="00034DF1">
      <w:pPr>
        <w:pStyle w:val="Bibliography"/>
      </w:pPr>
      <w:r>
        <w:t xml:space="preserve">Gregg, P. (2001) ‘The Impact of Youth Unemployment on Adult Unemployment in the NCDS’, </w:t>
      </w:r>
      <w:r>
        <w:rPr>
          <w:i/>
          <w:iCs/>
        </w:rPr>
        <w:t>The Economic Journal</w:t>
      </w:r>
      <w:r>
        <w:t>, 111(475), pp. F626–F653. Available at: https://doi.org/10.1111/1468-0297.00666.</w:t>
      </w:r>
    </w:p>
    <w:p w14:paraId="41F2B70F" w14:textId="77777777" w:rsidR="00034DF1" w:rsidRDefault="00034DF1" w:rsidP="00034DF1">
      <w:pPr>
        <w:pStyle w:val="Bibliography"/>
      </w:pPr>
      <w:r>
        <w:t xml:space="preserve">Gregg, P. (2012) ‘Occupational Coding for the National Child Development Study (1969, 1991-2008) and the 1970 British Cohort Study (1980, 2000-2008).’, </w:t>
      </w:r>
      <w:r>
        <w:rPr>
          <w:i/>
          <w:iCs/>
        </w:rPr>
        <w:t>CLS Cohort Studies</w:t>
      </w:r>
      <w:r>
        <w:t xml:space="preserve"> [Preprint]. Available at: https://doi.org/10.5255/UKDA-SN-7023-1.</w:t>
      </w:r>
    </w:p>
    <w:p w14:paraId="17657FC3" w14:textId="77777777" w:rsidR="00034DF1" w:rsidRDefault="00034DF1" w:rsidP="00034DF1">
      <w:pPr>
        <w:pStyle w:val="Bibliography"/>
      </w:pPr>
      <w:r>
        <w:t xml:space="preserve">Gregg, P. and Tominey, E. (2005) ‘The wage scar from male youth unemployment’, </w:t>
      </w:r>
      <w:r>
        <w:rPr>
          <w:i/>
          <w:iCs/>
        </w:rPr>
        <w:t>Labour Economics</w:t>
      </w:r>
      <w:r>
        <w:t>, 12(4), pp. 487–509. Available at: https://doi.org/10.1016/j.labeco.2005.05.004.</w:t>
      </w:r>
    </w:p>
    <w:p w14:paraId="2BE30FFE" w14:textId="77777777" w:rsidR="00034DF1" w:rsidRDefault="00034DF1" w:rsidP="00034DF1">
      <w:pPr>
        <w:pStyle w:val="Bibliography"/>
      </w:pPr>
      <w:r>
        <w:t xml:space="preserve">Guinea-Martin, D. and Elliott, J. (2008) ‘Economic position and occupational segregation in the 1990s: A comparison of the ONS Longitudinal Study and the 1958 National Child Development Study’, </w:t>
      </w:r>
      <w:r>
        <w:rPr>
          <w:i/>
          <w:iCs/>
        </w:rPr>
        <w:t>CLS Cohort Studies</w:t>
      </w:r>
      <w:r>
        <w:t xml:space="preserve"> [Preprint].</w:t>
      </w:r>
    </w:p>
    <w:p w14:paraId="40E946EF" w14:textId="77777777" w:rsidR="00034DF1" w:rsidRDefault="00034DF1" w:rsidP="00034DF1">
      <w:pPr>
        <w:pStyle w:val="Bibliography"/>
      </w:pPr>
      <w:r>
        <w:t xml:space="preserve">Hamnett, C., McDowell, L. and Sarre, P. (1989) </w:t>
      </w:r>
      <w:r>
        <w:rPr>
          <w:i/>
          <w:iCs/>
        </w:rPr>
        <w:t>Restructuring Britain: The changing social structure</w:t>
      </w:r>
      <w:r>
        <w:t>. SAGE.</w:t>
      </w:r>
    </w:p>
    <w:p w14:paraId="5053197D" w14:textId="77777777" w:rsidR="00034DF1" w:rsidRDefault="00034DF1" w:rsidP="00034DF1">
      <w:pPr>
        <w:pStyle w:val="Bibliography"/>
      </w:pPr>
      <w:r>
        <w:t xml:space="preserve">Hancock, M. and Peters, A. (2021) ‘1970 British Cohort Study, Activity Histories (1986 - 2016)’, </w:t>
      </w:r>
      <w:r>
        <w:rPr>
          <w:i/>
          <w:iCs/>
        </w:rPr>
        <w:t>UCL Centre for Longitudinal Studies</w:t>
      </w:r>
      <w:r>
        <w:t xml:space="preserve"> [Preprint].</w:t>
      </w:r>
    </w:p>
    <w:p w14:paraId="1F05A202" w14:textId="77777777" w:rsidR="00034DF1" w:rsidRDefault="00034DF1" w:rsidP="00034DF1">
      <w:pPr>
        <w:pStyle w:val="Bibliography"/>
      </w:pPr>
      <w:r>
        <w:lastRenderedPageBreak/>
        <w:t xml:space="preserve">Hardt, J. </w:t>
      </w:r>
      <w:r>
        <w:rPr>
          <w:i/>
          <w:iCs/>
        </w:rPr>
        <w:t>et al.</w:t>
      </w:r>
      <w:r>
        <w:t xml:space="preserve"> (2013) ‘Multiple Imputation of Missing Data: A Simulation Study on a Binary Response’, </w:t>
      </w:r>
      <w:r>
        <w:rPr>
          <w:i/>
          <w:iCs/>
        </w:rPr>
        <w:t>Open Journal of Statistics</w:t>
      </w:r>
      <w:r>
        <w:t>, 03(05), pp. 370–378. Available at: https://doi.org/10.4236/ojs.2013.35043.</w:t>
      </w:r>
    </w:p>
    <w:p w14:paraId="3624F926" w14:textId="77777777" w:rsidR="00034DF1" w:rsidRDefault="00034DF1" w:rsidP="00034DF1">
      <w:pPr>
        <w:pStyle w:val="Bibliography"/>
      </w:pPr>
      <w:r>
        <w:t xml:space="preserve">Hawkes, D. and Plewis, I. (2006) ‘Modelling non-response in the National Child Development Study’, </w:t>
      </w:r>
      <w:r>
        <w:rPr>
          <w:i/>
          <w:iCs/>
        </w:rPr>
        <w:t>Journal of the Royal Statistical Society</w:t>
      </w:r>
      <w:r>
        <w:t>, 169(3), pp. 479–491. Available at: https://doi.org/10.1111/j.1467-985X.2006.00401.x.</w:t>
      </w:r>
    </w:p>
    <w:p w14:paraId="4376F927" w14:textId="77777777" w:rsidR="00034DF1" w:rsidRDefault="00034DF1" w:rsidP="00034DF1">
      <w:pPr>
        <w:pStyle w:val="Bibliography"/>
      </w:pPr>
      <w:r>
        <w:t xml:space="preserve">Hitlin, S. and Johnson, M.K. (2015) ‘Reconceptualizing Agency within the Life Course: The Power of Looking Ahead.’, </w:t>
      </w:r>
      <w:r>
        <w:rPr>
          <w:i/>
          <w:iCs/>
        </w:rPr>
        <w:t>American Journal of Sociology</w:t>
      </w:r>
      <w:r>
        <w:t>, 120(5), pp. 1429–1472. Available at: https://doi.org/10.1086/681216.</w:t>
      </w:r>
    </w:p>
    <w:p w14:paraId="4641188C" w14:textId="77777777" w:rsidR="00034DF1" w:rsidRDefault="00034DF1" w:rsidP="00034DF1">
      <w:pPr>
        <w:pStyle w:val="Bibliography"/>
      </w:pPr>
      <w:r>
        <w:t xml:space="preserve">Holm, A. and Jæger, M.M. (2011) ‘Dealing with selection bias in educational transition models: The bivariate probit selection model’, </w:t>
      </w:r>
      <w:r>
        <w:rPr>
          <w:i/>
          <w:iCs/>
        </w:rPr>
        <w:t>Research in Social Stratification and Mobility</w:t>
      </w:r>
      <w:r>
        <w:t>, 29(3), pp. 311–322. Available at: https://doi.org/10.1016/j.rssm.2011.02.002.</w:t>
      </w:r>
    </w:p>
    <w:p w14:paraId="4A57825C" w14:textId="77777777" w:rsidR="00034DF1" w:rsidRDefault="00034DF1" w:rsidP="00034DF1">
      <w:pPr>
        <w:pStyle w:val="Bibliography"/>
      </w:pPr>
      <w:r>
        <w:t>HomeOwners Alliance (2012) ‘The death of a dream: the crisis in homeownership in the UK’. HomeOwners Alliance Report.</w:t>
      </w:r>
    </w:p>
    <w:p w14:paraId="1A30D28C" w14:textId="77777777" w:rsidR="00034DF1" w:rsidRDefault="00034DF1" w:rsidP="00034DF1">
      <w:pPr>
        <w:pStyle w:val="Bibliography"/>
      </w:pPr>
      <w:r>
        <w:t xml:space="preserve">Howieson, C. and Iannelli, C. (2008) ‘The effects of low attainment on young people’s outcomes at age 22-23 in Scotland’, </w:t>
      </w:r>
      <w:r>
        <w:rPr>
          <w:i/>
          <w:iCs/>
        </w:rPr>
        <w:t>British Educational Research Journal</w:t>
      </w:r>
      <w:r>
        <w:t>, 34(2), pp. 269–290. Available at: https://doi.org/10.1080/01411920701532137.</w:t>
      </w:r>
    </w:p>
    <w:p w14:paraId="5E0A1781" w14:textId="77777777" w:rsidR="00034DF1" w:rsidRDefault="00034DF1" w:rsidP="00034DF1">
      <w:pPr>
        <w:pStyle w:val="Bibliography"/>
      </w:pPr>
      <w:r>
        <w:t xml:space="preserve">Hutchison, D., Prosser, H. and Wedge, P. (1979) ‘The Prediction of Educational Failure’, </w:t>
      </w:r>
      <w:r>
        <w:rPr>
          <w:i/>
          <w:iCs/>
        </w:rPr>
        <w:t>Educational Studies</w:t>
      </w:r>
      <w:r>
        <w:t>, 5(1), pp. 73–82. Available at: https://doi.org/10.1080/0305569790050109.</w:t>
      </w:r>
    </w:p>
    <w:p w14:paraId="4434971D" w14:textId="77777777" w:rsidR="00034DF1" w:rsidRDefault="00034DF1" w:rsidP="00034DF1">
      <w:pPr>
        <w:pStyle w:val="Bibliography"/>
      </w:pPr>
      <w:r>
        <w:t xml:space="preserve">Iannelli, C. and Smyth, E. (2017) ‘Curriculum choices and school-to-work transitions among upper-secondary school leavers in Scotland and Ireland’, </w:t>
      </w:r>
      <w:r>
        <w:rPr>
          <w:i/>
          <w:iCs/>
        </w:rPr>
        <w:t>Journal of Education and Work</w:t>
      </w:r>
      <w:r>
        <w:t>, 30(7), pp. 731–740. Available at: https://doi.org/10.1080/13639080.2017.1383093.</w:t>
      </w:r>
    </w:p>
    <w:p w14:paraId="309618EA" w14:textId="77777777" w:rsidR="00034DF1" w:rsidRDefault="00034DF1" w:rsidP="00034DF1">
      <w:pPr>
        <w:pStyle w:val="Bibliography"/>
      </w:pPr>
      <w:r>
        <w:t xml:space="preserve">ISER (2024) </w:t>
      </w:r>
      <w:r>
        <w:rPr>
          <w:i/>
          <w:iCs/>
        </w:rPr>
        <w:t>Changes in the final version</w:t>
      </w:r>
      <w:r>
        <w:t>. Available at: https://www.iser.essex.ac.uk/archives/nssec/changes-in-the-final-version (Accessed: 8 January 2024).</w:t>
      </w:r>
    </w:p>
    <w:p w14:paraId="094699A2" w14:textId="77777777" w:rsidR="00034DF1" w:rsidRDefault="00034DF1" w:rsidP="00034DF1">
      <w:pPr>
        <w:pStyle w:val="Bibliography"/>
      </w:pPr>
      <w:r>
        <w:t xml:space="preserve">Johnson, D.R. and Young, R. (2011) ‘Toward Best Practices in Analyzing Datasets with Missing Data: Comparisons and Recommendations’, </w:t>
      </w:r>
      <w:r>
        <w:rPr>
          <w:i/>
          <w:iCs/>
        </w:rPr>
        <w:t>Journal of Marriage and Family</w:t>
      </w:r>
      <w:r>
        <w:t>, 73(5), pp. 926–945. Available at: https://doi.org/10.1111/j.1741-3737.2011.00861.x.</w:t>
      </w:r>
    </w:p>
    <w:p w14:paraId="7480A068" w14:textId="77777777" w:rsidR="00034DF1" w:rsidRDefault="00034DF1" w:rsidP="00034DF1">
      <w:pPr>
        <w:pStyle w:val="Bibliography"/>
      </w:pPr>
      <w:r>
        <w:t xml:space="preserve">Jones, G. (1986) ‘Youth in the social structure: transitions to adulthood and their stratification by class and gender’, </w:t>
      </w:r>
      <w:r>
        <w:rPr>
          <w:i/>
          <w:iCs/>
        </w:rPr>
        <w:t>PhD thesis</w:t>
      </w:r>
      <w:r>
        <w:t xml:space="preserve"> [Preprint].</w:t>
      </w:r>
    </w:p>
    <w:p w14:paraId="0596BDB4" w14:textId="77777777" w:rsidR="00034DF1" w:rsidRDefault="00034DF1" w:rsidP="00034DF1">
      <w:pPr>
        <w:pStyle w:val="Bibliography"/>
      </w:pPr>
      <w:r>
        <w:t xml:space="preserve">Lambert, P. and Barnett, C. (2021) ‘Optimising the use of measures of social stratification in research with intersectional and longitudinal analytical priorities’, in Nico, M. and Pollock, G., </w:t>
      </w:r>
      <w:r>
        <w:rPr>
          <w:i/>
          <w:iCs/>
        </w:rPr>
        <w:t>The Routledge Handbook of Contemporary Inequalities and the Life Course</w:t>
      </w:r>
      <w:r>
        <w:t>. 1st edn. London: Routledge, pp. 188–198. Available at: https://doi.org/10.4324/9780429470059-18.</w:t>
      </w:r>
    </w:p>
    <w:p w14:paraId="02F8690D" w14:textId="77777777" w:rsidR="00034DF1" w:rsidRDefault="00034DF1" w:rsidP="00034DF1">
      <w:pPr>
        <w:pStyle w:val="Bibliography"/>
      </w:pPr>
      <w:r>
        <w:t xml:space="preserve">Lambert, P.S. </w:t>
      </w:r>
      <w:r>
        <w:rPr>
          <w:i/>
          <w:iCs/>
        </w:rPr>
        <w:t>et al.</w:t>
      </w:r>
      <w:r>
        <w:t xml:space="preserve"> (2008) ‘The importance of specificity in occupation‐based social classifications’, </w:t>
      </w:r>
      <w:r>
        <w:rPr>
          <w:i/>
          <w:iCs/>
        </w:rPr>
        <w:t>International Journal of Sociology and Social Policy</w:t>
      </w:r>
      <w:r>
        <w:t>. Edited by R.M. Blackburn, 28(5/6), pp. 179–192. Available at: https://doi.org/10.1108/01443330810881231.</w:t>
      </w:r>
    </w:p>
    <w:p w14:paraId="0EE2D637" w14:textId="77777777" w:rsidR="00034DF1" w:rsidRDefault="00034DF1" w:rsidP="00034DF1">
      <w:pPr>
        <w:pStyle w:val="Bibliography"/>
      </w:pPr>
      <w:r>
        <w:t xml:space="preserve">Lekfuangfu, W.N. and Lordan, G. (2022) ‘Documenting occupational sorting by gender in the UK across three cohorts: does a grand convergence rely on societal movements?’, </w:t>
      </w:r>
      <w:r>
        <w:rPr>
          <w:i/>
          <w:iCs/>
        </w:rPr>
        <w:t>Empirical Economics</w:t>
      </w:r>
      <w:r>
        <w:t xml:space="preserve"> [Preprint]. Available at: https://doi.org/10.1007/s00181-022-02314-5.</w:t>
      </w:r>
    </w:p>
    <w:p w14:paraId="2F40C231" w14:textId="77777777" w:rsidR="00034DF1" w:rsidRDefault="00034DF1" w:rsidP="00034DF1">
      <w:pPr>
        <w:pStyle w:val="Bibliography"/>
      </w:pPr>
      <w:r>
        <w:lastRenderedPageBreak/>
        <w:t xml:space="preserve">Leuze, K. (2010) </w:t>
      </w:r>
      <w:r>
        <w:rPr>
          <w:i/>
          <w:iCs/>
        </w:rPr>
        <w:t>Smooth Path or Long and Winding Road? How Institutions Shape the Transition from Higher Education to Work</w:t>
      </w:r>
      <w:r>
        <w:t>. Budrich UniPress. Available at: https://doi.org/10.3224/94075542.</w:t>
      </w:r>
    </w:p>
    <w:p w14:paraId="6266A3D8" w14:textId="77777777" w:rsidR="00034DF1" w:rsidRDefault="00034DF1" w:rsidP="00034DF1">
      <w:pPr>
        <w:pStyle w:val="Bibliography"/>
      </w:pPr>
      <w:r>
        <w:t xml:space="preserve">Lindley, R.M. (1996) ‘The school-to-work transition in the United Kingdom’, </w:t>
      </w:r>
      <w:r>
        <w:rPr>
          <w:i/>
          <w:iCs/>
        </w:rPr>
        <w:t>International Labour Review</w:t>
      </w:r>
      <w:r>
        <w:t>, p. 23.</w:t>
      </w:r>
    </w:p>
    <w:p w14:paraId="16A891B4" w14:textId="77777777" w:rsidR="00034DF1" w:rsidRDefault="00034DF1" w:rsidP="00034DF1">
      <w:pPr>
        <w:pStyle w:val="Bibliography"/>
      </w:pPr>
      <w:r>
        <w:t xml:space="preserve">Lynch, J. and Von Hippel, P.T. (2013) ‘Efficiency Gains from Using Auxiliary Variables in Imputation’, </w:t>
      </w:r>
      <w:r>
        <w:rPr>
          <w:i/>
          <w:iCs/>
        </w:rPr>
        <w:t>Cornell University Library</w:t>
      </w:r>
      <w:r>
        <w:t xml:space="preserve"> [Preprint].</w:t>
      </w:r>
    </w:p>
    <w:p w14:paraId="5BEA6002" w14:textId="77777777" w:rsidR="00034DF1" w:rsidRDefault="00034DF1" w:rsidP="00034DF1">
      <w:pPr>
        <w:pStyle w:val="Bibliography"/>
      </w:pPr>
      <w:r>
        <w:t xml:space="preserve">Machin, S. and Vignoles, A. (2005) ‘Educational inequality: the widening socio-economic gap’, </w:t>
      </w:r>
      <w:r>
        <w:rPr>
          <w:i/>
          <w:iCs/>
        </w:rPr>
        <w:t>Fiscal Studies</w:t>
      </w:r>
      <w:r>
        <w:t>, 25(2), pp. 107–128. Available at: https://doi.org/10.1111/j.1475-5890.2004.tb00099.x.</w:t>
      </w:r>
    </w:p>
    <w:p w14:paraId="497220B7" w14:textId="77777777" w:rsidR="00034DF1" w:rsidRDefault="00034DF1" w:rsidP="00034DF1">
      <w:pPr>
        <w:pStyle w:val="Bibliography"/>
      </w:pPr>
      <w:r>
        <w:t xml:space="preserve">Mackinnon, N. (2001) ‘Labour Market Trends July 2001’, </w:t>
      </w:r>
      <w:r>
        <w:rPr>
          <w:i/>
          <w:iCs/>
        </w:rPr>
        <w:t>Labour Market Trends</w:t>
      </w:r>
      <w:r>
        <w:t xml:space="preserve"> [Preprint].</w:t>
      </w:r>
    </w:p>
    <w:p w14:paraId="3A5DED37" w14:textId="77777777" w:rsidR="00034DF1" w:rsidRDefault="00034DF1" w:rsidP="00034DF1">
      <w:pPr>
        <w:pStyle w:val="Bibliography"/>
      </w:pPr>
      <w:r>
        <w:t xml:space="preserve">Maclure, S. (1978) </w:t>
      </w:r>
      <w:r>
        <w:rPr>
          <w:i/>
          <w:iCs/>
        </w:rPr>
        <w:t>Education and Youth Employment in Great Britain</w:t>
      </w:r>
      <w:r>
        <w:t>. ERIC.</w:t>
      </w:r>
    </w:p>
    <w:p w14:paraId="40621D90" w14:textId="77777777" w:rsidR="00034DF1" w:rsidRDefault="00034DF1" w:rsidP="00034DF1">
      <w:pPr>
        <w:pStyle w:val="Bibliography"/>
      </w:pPr>
      <w:r>
        <w:t xml:space="preserve">Madley-Dowd, P. </w:t>
      </w:r>
      <w:r>
        <w:rPr>
          <w:i/>
          <w:iCs/>
        </w:rPr>
        <w:t>et al.</w:t>
      </w:r>
      <w:r>
        <w:t xml:space="preserve"> (2019) ‘The proportion of missing data should not be used to guide decisions on multiple imputation’, </w:t>
      </w:r>
      <w:r>
        <w:rPr>
          <w:i/>
          <w:iCs/>
        </w:rPr>
        <w:t>Journal of Clinical Epidemiology</w:t>
      </w:r>
      <w:r>
        <w:t>, 110, pp. 63–73. Available at: https://doi.org/10.1016/j.jclinepi.2019.02.016.</w:t>
      </w:r>
    </w:p>
    <w:p w14:paraId="0F14FB33" w14:textId="77777777" w:rsidR="00034DF1" w:rsidRDefault="00034DF1" w:rsidP="00034DF1">
      <w:pPr>
        <w:pStyle w:val="Bibliography"/>
      </w:pPr>
      <w:r>
        <w:t xml:space="preserve">Makepeace, G., Dolton, P. and Joshi, H. (2004) ‘Gender earnings differentials across individuals over time in British cohort studies’, </w:t>
      </w:r>
      <w:r>
        <w:rPr>
          <w:i/>
          <w:iCs/>
        </w:rPr>
        <w:t>International Journal of Manpower</w:t>
      </w:r>
      <w:r>
        <w:t>, 25(3/4), pp. 251–263. Available at: https://doi.org/10.1108/01437720410541380.</w:t>
      </w:r>
    </w:p>
    <w:p w14:paraId="32F59DDB" w14:textId="77777777" w:rsidR="00034DF1" w:rsidRDefault="00034DF1" w:rsidP="00034DF1">
      <w:pPr>
        <w:pStyle w:val="Bibliography"/>
      </w:pPr>
      <w:r>
        <w:t xml:space="preserve">Martin, P., Schoon, I. and Ross, A. (2008) ‘Beyond Transitions: Applying Optimal Matching Analysis to Life Course Research’, </w:t>
      </w:r>
      <w:r>
        <w:rPr>
          <w:i/>
          <w:iCs/>
        </w:rPr>
        <w:t>International Journal of Social Research Methodology</w:t>
      </w:r>
      <w:r>
        <w:t>, 11(3), pp. 179–199. Available at: https://doi.org/10.1080/13645570701622025.</w:t>
      </w:r>
    </w:p>
    <w:p w14:paraId="13B5BB98" w14:textId="77777777" w:rsidR="00034DF1" w:rsidRDefault="00034DF1" w:rsidP="00034DF1">
      <w:pPr>
        <w:pStyle w:val="Bibliography"/>
      </w:pPr>
      <w:r>
        <w:t xml:space="preserve">Mayer, K.U. (2009) ‘New Directions in Life Course Research’, </w:t>
      </w:r>
      <w:r>
        <w:rPr>
          <w:i/>
          <w:iCs/>
        </w:rPr>
        <w:t>Annual Review of Sociology</w:t>
      </w:r>
      <w:r>
        <w:t>, 35(1), pp. 413–433. Available at: https://doi.org/10.1146/annurev.soc.34.040507.134619.</w:t>
      </w:r>
    </w:p>
    <w:p w14:paraId="3DEA7250" w14:textId="77777777" w:rsidR="00034DF1" w:rsidRDefault="00034DF1" w:rsidP="00034DF1">
      <w:pPr>
        <w:pStyle w:val="Bibliography"/>
      </w:pPr>
      <w:r>
        <w:t>Mayer, K.U. and Schoepflin, U. (2022) ‘The State and the Life Course’, p. 24.</w:t>
      </w:r>
    </w:p>
    <w:p w14:paraId="66303476" w14:textId="77777777" w:rsidR="00034DF1" w:rsidRDefault="00034DF1" w:rsidP="00034DF1">
      <w:pPr>
        <w:pStyle w:val="Bibliography"/>
      </w:pPr>
      <w:r>
        <w:t xml:space="preserve">McFadden, D. (1972) ‘Conditional logit analysis of qualitative choice behavior.’, in </w:t>
      </w:r>
      <w:r>
        <w:rPr>
          <w:i/>
          <w:iCs/>
        </w:rPr>
        <w:t>Frontiers in Econometrics</w:t>
      </w:r>
      <w:r>
        <w:t>. Academic Press.</w:t>
      </w:r>
    </w:p>
    <w:p w14:paraId="6259850E" w14:textId="77777777" w:rsidR="00034DF1" w:rsidRDefault="00034DF1" w:rsidP="00034DF1">
      <w:pPr>
        <w:pStyle w:val="Bibliography"/>
      </w:pPr>
      <w:r>
        <w:t xml:space="preserve">Micklewright, J. (1989) ‘Choice at Sixteen’, </w:t>
      </w:r>
      <w:r>
        <w:rPr>
          <w:i/>
          <w:iCs/>
        </w:rPr>
        <w:t>Economica</w:t>
      </w:r>
      <w:r>
        <w:t>, 56(221), pp. 25–39. Available at: https://doi.org/10.2307/2554492.</w:t>
      </w:r>
    </w:p>
    <w:p w14:paraId="1F526366" w14:textId="77777777" w:rsidR="00034DF1" w:rsidRDefault="00034DF1" w:rsidP="00034DF1">
      <w:pPr>
        <w:pStyle w:val="Bibliography"/>
      </w:pPr>
      <w:r>
        <w:t>Murray, S.J. (2011) ‘Growing up in the 1990s: Tracks and trajectories of the “Rising 16’s”: A longitudinal analysis using the British Household Panel Survey.’, p. 354.</w:t>
      </w:r>
    </w:p>
    <w:p w14:paraId="36BBF674" w14:textId="77777777" w:rsidR="00034DF1" w:rsidRDefault="00034DF1" w:rsidP="00034DF1">
      <w:pPr>
        <w:pStyle w:val="Bibliography"/>
      </w:pPr>
      <w:r>
        <w:t xml:space="preserve">Nagelkerke, N.J. (1991) ‘A note on a general definition of the coefficient of determination’, </w:t>
      </w:r>
      <w:r>
        <w:rPr>
          <w:i/>
          <w:iCs/>
        </w:rPr>
        <w:t>Biometrika</w:t>
      </w:r>
      <w:r>
        <w:t>, 78(3), pp. 691–692.</w:t>
      </w:r>
    </w:p>
    <w:p w14:paraId="63EA9508" w14:textId="77777777" w:rsidR="00034DF1" w:rsidRDefault="00034DF1" w:rsidP="00034DF1">
      <w:pPr>
        <w:pStyle w:val="Bibliography"/>
      </w:pPr>
      <w:r>
        <w:t xml:space="preserve">National Children’s Bureau (1981) ‘ncds4_1981_part_1_data_dictionary_questionnaires_showcards’, </w:t>
      </w:r>
      <w:r>
        <w:rPr>
          <w:i/>
          <w:iCs/>
        </w:rPr>
        <w:t>National Children’s Bureau</w:t>
      </w:r>
      <w:r>
        <w:t xml:space="preserve"> [Preprint].</w:t>
      </w:r>
    </w:p>
    <w:p w14:paraId="39644C64" w14:textId="77777777" w:rsidR="00034DF1" w:rsidRDefault="00034DF1" w:rsidP="00034DF1">
      <w:pPr>
        <w:pStyle w:val="Bibliography"/>
      </w:pPr>
      <w:r>
        <w:t xml:space="preserve">Neath, A.A. and Cavanaugh, J.E. (2012) ‘The Bayesian information criterion: background, derivation, and applications’, </w:t>
      </w:r>
      <w:r>
        <w:rPr>
          <w:i/>
          <w:iCs/>
        </w:rPr>
        <w:t>WIREs Computational Statistics</w:t>
      </w:r>
      <w:r>
        <w:t>, 4(2), pp. 199–203. Available at: https://doi.org/10.1002/wics.199.</w:t>
      </w:r>
    </w:p>
    <w:p w14:paraId="57D3752A" w14:textId="77777777" w:rsidR="00034DF1" w:rsidRDefault="00034DF1" w:rsidP="00034DF1">
      <w:pPr>
        <w:pStyle w:val="Bibliography"/>
      </w:pPr>
      <w:r>
        <w:lastRenderedPageBreak/>
        <w:t xml:space="preserve">Neyt, B. </w:t>
      </w:r>
      <w:r>
        <w:rPr>
          <w:i/>
          <w:iCs/>
        </w:rPr>
        <w:t>et al.</w:t>
      </w:r>
      <w:r>
        <w:t xml:space="preserve"> (2018) ‘Does Student Work Really Affect Educational Outcomes? A Review of the Literature’, </w:t>
      </w:r>
      <w:r>
        <w:rPr>
          <w:i/>
          <w:iCs/>
        </w:rPr>
        <w:t>Journal of Economic Surveys</w:t>
      </w:r>
      <w:r>
        <w:t xml:space="preserve"> [Preprint].</w:t>
      </w:r>
    </w:p>
    <w:p w14:paraId="6642A81E" w14:textId="77777777" w:rsidR="00034DF1" w:rsidRDefault="00034DF1" w:rsidP="00034DF1">
      <w:pPr>
        <w:pStyle w:val="Bibliography"/>
      </w:pPr>
      <w:r>
        <w:t xml:space="preserve">Norton, E.C. and Dowd, B.E. (2018) ‘Log Odds and the Interpretation of Logit Models’, </w:t>
      </w:r>
      <w:r>
        <w:rPr>
          <w:i/>
          <w:iCs/>
        </w:rPr>
        <w:t>Health Services Research</w:t>
      </w:r>
      <w:r>
        <w:t>, 53(2), pp. 859–878. Available at: https://doi.org/10.1111/1475-6773.12712.</w:t>
      </w:r>
    </w:p>
    <w:p w14:paraId="26387B44" w14:textId="77777777" w:rsidR="00034DF1" w:rsidRDefault="00034DF1" w:rsidP="00034DF1">
      <w:pPr>
        <w:pStyle w:val="Bibliography"/>
      </w:pPr>
      <w:r>
        <w:t xml:space="preserve">ONS (2023) </w:t>
      </w:r>
      <w:r>
        <w:rPr>
          <w:i/>
          <w:iCs/>
        </w:rPr>
        <w:t>Unemployment rate</w:t>
      </w:r>
      <w:r>
        <w:t>. Available at: https://www.ons.gov.uk/employmentandlabourmarket/peoplenotinwork/unemployment/timeseries/mgsx/lms (Accessed: 1 May 2023).</w:t>
      </w:r>
    </w:p>
    <w:p w14:paraId="5FDD968D" w14:textId="77777777" w:rsidR="00034DF1" w:rsidRDefault="00034DF1" w:rsidP="00034DF1">
      <w:pPr>
        <w:pStyle w:val="Bibliography"/>
      </w:pPr>
      <w:r>
        <w:t xml:space="preserve">Parsons, S., Green, F. and Wiggins, D. (2016) ‘Higher Education and Occupational Returns: do returns vary according to students’ social origins?’, </w:t>
      </w:r>
      <w:r>
        <w:rPr>
          <w:i/>
          <w:iCs/>
        </w:rPr>
        <w:t>Centre for Longitudinal Studies</w:t>
      </w:r>
      <w:r>
        <w:t xml:space="preserve"> [Preprint].</w:t>
      </w:r>
    </w:p>
    <w:p w14:paraId="52E57790" w14:textId="77777777" w:rsidR="00034DF1" w:rsidRDefault="00034DF1" w:rsidP="00034DF1">
      <w:pPr>
        <w:pStyle w:val="Bibliography"/>
      </w:pPr>
      <w:r>
        <w:t xml:space="preserve">Payne, J. (1987) ‘Unemployment, Apprenticeships and Training: does it pay to stay on at school?’, </w:t>
      </w:r>
      <w:r>
        <w:rPr>
          <w:i/>
          <w:iCs/>
        </w:rPr>
        <w:t>British Journal of Sociology of Education</w:t>
      </w:r>
      <w:r>
        <w:t>, 8(4), pp. 425–445. Available at: https://doi.org/10.1080/0142569870080405.</w:t>
      </w:r>
    </w:p>
    <w:p w14:paraId="4828AF12" w14:textId="77777777" w:rsidR="00034DF1" w:rsidRDefault="00034DF1" w:rsidP="00034DF1">
      <w:pPr>
        <w:pStyle w:val="Bibliography"/>
      </w:pPr>
      <w:r>
        <w:t xml:space="preserve">Payne, J. (1995) ‘Routes beyond compulsory schooling’, </w:t>
      </w:r>
      <w:r>
        <w:rPr>
          <w:i/>
          <w:iCs/>
        </w:rPr>
        <w:t>Policy Studies Institute</w:t>
      </w:r>
      <w:r>
        <w:t>, p. 98.</w:t>
      </w:r>
    </w:p>
    <w:p w14:paraId="5BD1249F" w14:textId="77777777" w:rsidR="00034DF1" w:rsidRDefault="00034DF1" w:rsidP="00034DF1">
      <w:pPr>
        <w:pStyle w:val="Bibliography"/>
      </w:pPr>
      <w:r>
        <w:t xml:space="preserve">Pearson qualifications (2023a) </w:t>
      </w:r>
      <w:r>
        <w:rPr>
          <w:i/>
          <w:iCs/>
        </w:rPr>
        <w:t>About CSEs</w:t>
      </w:r>
      <w:r>
        <w:t>. Available at: https://qualifications.pearson.com/en/support/support-topics/understanding-our-qualifications/our-qualifications-explained/about-cses.html (Accessed: 9 May 2023).</w:t>
      </w:r>
    </w:p>
    <w:p w14:paraId="0176D4DD" w14:textId="77777777" w:rsidR="00034DF1" w:rsidRDefault="00034DF1" w:rsidP="00034DF1">
      <w:pPr>
        <w:pStyle w:val="Bibliography"/>
      </w:pPr>
      <w:r>
        <w:t xml:space="preserve">Pearson qualifications (2023b) </w:t>
      </w:r>
      <w:r>
        <w:rPr>
          <w:i/>
          <w:iCs/>
        </w:rPr>
        <w:t>About O levels</w:t>
      </w:r>
      <w:r>
        <w:t>. Available at: https://qualifications.pearson.com/en/support/support-topics/understanding-our-qualifications/our-qualifications-explained/about-o-levels.html (Accessed: 8 May 2023).</w:t>
      </w:r>
    </w:p>
    <w:p w14:paraId="46D0C161" w14:textId="77777777" w:rsidR="00034DF1" w:rsidRDefault="00034DF1" w:rsidP="00034DF1">
      <w:pPr>
        <w:pStyle w:val="Bibliography"/>
      </w:pPr>
      <w:r>
        <w:t xml:space="preserve">Power, C. and Elliott, J. (2006) ‘Cohort profile: 1958 British birth cohort (National Child Development Study)’, </w:t>
      </w:r>
      <w:r>
        <w:rPr>
          <w:i/>
          <w:iCs/>
        </w:rPr>
        <w:t>International Journal of Epidemiology</w:t>
      </w:r>
      <w:r>
        <w:t>, 35(1), pp. 34–41. Available at: https://doi.org/10.1093/ije/dyi183.</w:t>
      </w:r>
    </w:p>
    <w:p w14:paraId="51978EB0" w14:textId="77777777" w:rsidR="00034DF1" w:rsidRDefault="00034DF1" w:rsidP="00034DF1">
      <w:pPr>
        <w:pStyle w:val="Bibliography"/>
      </w:pPr>
      <w:r>
        <w:t xml:space="preserve">Prandy, K. (1990) ‘The Revised Cambridge Scale of Occupations’, </w:t>
      </w:r>
      <w:r>
        <w:rPr>
          <w:i/>
          <w:iCs/>
        </w:rPr>
        <w:t>Sociology</w:t>
      </w:r>
      <w:r>
        <w:t>, 24(4), pp. 629–655.</w:t>
      </w:r>
    </w:p>
    <w:p w14:paraId="3E49E32F" w14:textId="77777777" w:rsidR="00034DF1" w:rsidRDefault="00034DF1" w:rsidP="00034DF1">
      <w:pPr>
        <w:pStyle w:val="Bibliography"/>
      </w:pPr>
      <w:r>
        <w:t xml:space="preserve">Prandy, K. (1999) ‘Class, stratification and inequalities in health: a comparison of the Registrar‐General’s Social Classes and the Cambridge Scale’, </w:t>
      </w:r>
      <w:r>
        <w:rPr>
          <w:i/>
          <w:iCs/>
        </w:rPr>
        <w:t>Sociology of Health &amp; Illness</w:t>
      </w:r>
      <w:r>
        <w:t>, 21(4), pp. 466–484. Available at: https://doi.org/10.1111/1467-9566.00167.</w:t>
      </w:r>
    </w:p>
    <w:p w14:paraId="339D5578" w14:textId="77777777" w:rsidR="00034DF1" w:rsidRDefault="00034DF1" w:rsidP="00034DF1">
      <w:pPr>
        <w:pStyle w:val="Bibliography"/>
      </w:pPr>
      <w:r>
        <w:t xml:space="preserve">Prandy, K. and Lambert, P. (2003) ‘Marriage, Social Distance and the Social Space:: An Alternative Derivation and Validation of the Cambridge Scale’, </w:t>
      </w:r>
      <w:r>
        <w:rPr>
          <w:i/>
          <w:iCs/>
        </w:rPr>
        <w:t>Sociology</w:t>
      </w:r>
      <w:r>
        <w:t>, 37(3), pp. 397–411. Available at: https://doi.org/10.1177/00380385030373001.</w:t>
      </w:r>
    </w:p>
    <w:p w14:paraId="35E4BCCD" w14:textId="77777777" w:rsidR="00034DF1" w:rsidRDefault="00034DF1" w:rsidP="00034DF1">
      <w:pPr>
        <w:pStyle w:val="Bibliography"/>
      </w:pPr>
      <w:r>
        <w:t xml:space="preserve">Profillidis, V.A. and Botzoris, G.N. (2019) ‘Trend Projection and Time Series Methods’, in </w:t>
      </w:r>
      <w:r>
        <w:rPr>
          <w:i/>
          <w:iCs/>
        </w:rPr>
        <w:t>Modeling of Transport Demand</w:t>
      </w:r>
      <w:r>
        <w:t>. Elsevier, pp. 225–270. Available at: https://doi.org/10.1016/B978-0-12-811513-8.00006-6.</w:t>
      </w:r>
    </w:p>
    <w:p w14:paraId="232BE701" w14:textId="77777777" w:rsidR="00034DF1" w:rsidRDefault="00034DF1" w:rsidP="00034DF1">
      <w:pPr>
        <w:pStyle w:val="Bibliography"/>
      </w:pPr>
      <w:r>
        <w:rPr>
          <w:i/>
          <w:iCs/>
        </w:rPr>
        <w:t>Robbins Report</w:t>
      </w:r>
      <w:r>
        <w:t xml:space="preserve"> (1963). Available at: http://www.educationengland.org.uk/documents/robbins/robbins1963.html (Accessed: 28 November 2022).</w:t>
      </w:r>
    </w:p>
    <w:p w14:paraId="6649E5BB" w14:textId="77777777" w:rsidR="00034DF1" w:rsidRDefault="00034DF1" w:rsidP="00034DF1">
      <w:pPr>
        <w:pStyle w:val="Bibliography"/>
      </w:pPr>
      <w:r>
        <w:t xml:space="preserve">Roberts, K. (2003) ‘Change and Continuity in Youth Transitions in Eastern Europe: Lessons for Western Sociology’, </w:t>
      </w:r>
      <w:r>
        <w:rPr>
          <w:i/>
          <w:iCs/>
        </w:rPr>
        <w:t>The Sociological Review</w:t>
      </w:r>
      <w:r>
        <w:t>, 51(4), pp. 484–505. Available at: https://doi.org/10.1111/j.1467-954X.2003.00432.x.</w:t>
      </w:r>
    </w:p>
    <w:p w14:paraId="3BFF2501" w14:textId="77777777" w:rsidR="00034DF1" w:rsidRDefault="00034DF1" w:rsidP="00034DF1">
      <w:pPr>
        <w:pStyle w:val="Bibliography"/>
      </w:pPr>
      <w:r>
        <w:lastRenderedPageBreak/>
        <w:t xml:space="preserve">Rose, D. and Pevalin, D.J. (2001) ‘The National Statistics Socio-economic Classification: Unifying Official and Sociological Approaches to the Conceptualisation and Measurement of Social Class’, </w:t>
      </w:r>
      <w:r>
        <w:rPr>
          <w:i/>
          <w:iCs/>
        </w:rPr>
        <w:t>ISER Working Papers</w:t>
      </w:r>
      <w:r>
        <w:t xml:space="preserve"> [Preprint].</w:t>
      </w:r>
    </w:p>
    <w:p w14:paraId="463B6AAF" w14:textId="77777777" w:rsidR="00034DF1" w:rsidRDefault="00034DF1" w:rsidP="00034DF1">
      <w:pPr>
        <w:pStyle w:val="Bibliography"/>
      </w:pPr>
      <w:r>
        <w:t xml:space="preserve">Rose, D. and Pevalin, D.J. (2002) ‘The National Statistics Socio-economic Classification: Unifying Official and Sociological Approaches to the Conceptualisation and Measurement of Social Class’, </w:t>
      </w:r>
      <w:r>
        <w:rPr>
          <w:i/>
          <w:iCs/>
        </w:rPr>
        <w:t>Sociétés contemporaines</w:t>
      </w:r>
      <w:r>
        <w:t xml:space="preserve"> [Preprint].</w:t>
      </w:r>
    </w:p>
    <w:p w14:paraId="707894D0" w14:textId="77777777" w:rsidR="00034DF1" w:rsidRDefault="00034DF1" w:rsidP="00034DF1">
      <w:pPr>
        <w:pStyle w:val="Bibliography"/>
      </w:pPr>
      <w:r>
        <w:t xml:space="preserve">Rose, P. and Pevalin, D. (2010) </w:t>
      </w:r>
      <w:r>
        <w:rPr>
          <w:i/>
          <w:iCs/>
        </w:rPr>
        <w:t>Standard occupational classification 2010</w:t>
      </w:r>
      <w:r>
        <w:t>. Basingstoke, Hampshire: Palgrave Macmillan.</w:t>
      </w:r>
    </w:p>
    <w:p w14:paraId="5CF1D636" w14:textId="77777777" w:rsidR="00034DF1" w:rsidRDefault="00034DF1" w:rsidP="00034DF1">
      <w:pPr>
        <w:pStyle w:val="Bibliography"/>
      </w:pPr>
      <w:r>
        <w:t xml:space="preserve">Saunders, P. (2003) </w:t>
      </w:r>
      <w:r>
        <w:rPr>
          <w:i/>
          <w:iCs/>
        </w:rPr>
        <w:t>Social Theory and the Urban Question</w:t>
      </w:r>
      <w:r>
        <w:t>. Routledge.</w:t>
      </w:r>
    </w:p>
    <w:p w14:paraId="44B3D020" w14:textId="77777777" w:rsidR="00034DF1" w:rsidRDefault="00034DF1" w:rsidP="00034DF1">
      <w:pPr>
        <w:pStyle w:val="Bibliography"/>
      </w:pPr>
      <w:r>
        <w:t xml:space="preserve">Saunders, P. (2021) </w:t>
      </w:r>
      <w:r>
        <w:rPr>
          <w:i/>
          <w:iCs/>
        </w:rPr>
        <w:t>A Nation of Home Owners</w:t>
      </w:r>
      <w:r>
        <w:t>. Routledge.</w:t>
      </w:r>
    </w:p>
    <w:p w14:paraId="414434CA" w14:textId="77777777" w:rsidR="00034DF1" w:rsidRDefault="00034DF1" w:rsidP="00034DF1">
      <w:pPr>
        <w:pStyle w:val="Bibliography"/>
      </w:pPr>
      <w:r>
        <w:t xml:space="preserve">Savage, L. (2011) ‘Snakes and Ladders: who climbs the rungs of the earnings ladder’, </w:t>
      </w:r>
      <w:r>
        <w:rPr>
          <w:i/>
          <w:iCs/>
        </w:rPr>
        <w:t>Resolution Foundation</w:t>
      </w:r>
      <w:r>
        <w:t xml:space="preserve"> [Preprint].</w:t>
      </w:r>
    </w:p>
    <w:p w14:paraId="70AA0910" w14:textId="77777777" w:rsidR="00034DF1" w:rsidRDefault="00034DF1" w:rsidP="00034DF1">
      <w:pPr>
        <w:pStyle w:val="Bibliography"/>
      </w:pPr>
      <w:r>
        <w:t xml:space="preserve">Savage, M. and Egerton, M. (1997) ‘Social Mobility, Individual Ability and the Inheritance of Class Inequality’, </w:t>
      </w:r>
      <w:r>
        <w:rPr>
          <w:i/>
          <w:iCs/>
        </w:rPr>
        <w:t>Sociology</w:t>
      </w:r>
      <w:r>
        <w:t>, 31(4), pp. 645–672. Available at: https://doi.org/10.1177/0038038597031004002.</w:t>
      </w:r>
    </w:p>
    <w:p w14:paraId="462AA94B" w14:textId="77777777" w:rsidR="00034DF1" w:rsidRDefault="00034DF1" w:rsidP="00034DF1">
      <w:pPr>
        <w:pStyle w:val="Bibliography"/>
      </w:pPr>
      <w:r>
        <w:t xml:space="preserve">Schmitt, C. (2021) ‘The impact of economic uncertainty, precarious employment, and risk attitudes on the transition to parenthood’, </w:t>
      </w:r>
      <w:r>
        <w:rPr>
          <w:i/>
          <w:iCs/>
        </w:rPr>
        <w:t>Advances in Life Course Research</w:t>
      </w:r>
      <w:r>
        <w:t>, 47, p. 100402. Available at: https://doi.org/10.1016/j.alcr.2021.100402.</w:t>
      </w:r>
    </w:p>
    <w:p w14:paraId="6DAD6D19" w14:textId="77777777" w:rsidR="00034DF1" w:rsidRDefault="00034DF1" w:rsidP="00034DF1">
      <w:pPr>
        <w:pStyle w:val="Bibliography"/>
      </w:pPr>
      <w:r>
        <w:t xml:space="preserve">Schoon, I. </w:t>
      </w:r>
      <w:r>
        <w:rPr>
          <w:i/>
          <w:iCs/>
        </w:rPr>
        <w:t>et al.</w:t>
      </w:r>
      <w:r>
        <w:t xml:space="preserve"> (2001) ‘Transitions from school to work in a changing social context’, </w:t>
      </w:r>
      <w:r>
        <w:rPr>
          <w:i/>
          <w:iCs/>
        </w:rPr>
        <w:t>YOUNG</w:t>
      </w:r>
      <w:r>
        <w:t>, 9(1), pp. 4–22. Available at: https://doi.org/10.1177/110330880100900102.</w:t>
      </w:r>
    </w:p>
    <w:p w14:paraId="313F4388" w14:textId="77777777" w:rsidR="00034DF1" w:rsidRDefault="00034DF1" w:rsidP="00034DF1">
      <w:pPr>
        <w:pStyle w:val="Bibliography"/>
      </w:pPr>
      <w:r>
        <w:t xml:space="preserve">Schoon, I. (2007) ‘Adaptations to changing times: Agency in context’, </w:t>
      </w:r>
      <w:r>
        <w:rPr>
          <w:i/>
          <w:iCs/>
        </w:rPr>
        <w:t>International Journal of Psychology</w:t>
      </w:r>
      <w:r>
        <w:t>, 42(2), pp. 94–101. Available at: https://doi.org/10.1080/00207590600991252.</w:t>
      </w:r>
    </w:p>
    <w:p w14:paraId="630E7E2A" w14:textId="77777777" w:rsidR="00034DF1" w:rsidRDefault="00034DF1" w:rsidP="00034DF1">
      <w:pPr>
        <w:pStyle w:val="Bibliography"/>
      </w:pPr>
      <w:r>
        <w:t xml:space="preserve">Schoon, I. (2010) ‘Becoming Adult: The Persisting Importance of Class and Gender’, in Scott, J., Crompton, R., and Lyonette, C., </w:t>
      </w:r>
      <w:r>
        <w:rPr>
          <w:i/>
          <w:iCs/>
        </w:rPr>
        <w:t>Gender Inequalities in the 21st Century</w:t>
      </w:r>
      <w:r>
        <w:t>. Edward Elgar Publishing, p. 13500. Available at: https://doi.org/10.4337/9781849805568.00008.</w:t>
      </w:r>
    </w:p>
    <w:p w14:paraId="3E0AEF38" w14:textId="77777777" w:rsidR="00034DF1" w:rsidRDefault="00034DF1" w:rsidP="00034DF1">
      <w:pPr>
        <w:pStyle w:val="Bibliography"/>
      </w:pPr>
      <w:r>
        <w:t xml:space="preserve">Schoon, I. (2020) ‘Navigating an Uncertain Labor Market in the UK: The Role of Structure and Agency in the Transition from School to Work’, </w:t>
      </w:r>
      <w:r>
        <w:rPr>
          <w:i/>
          <w:iCs/>
        </w:rPr>
        <w:t>The ANNALS of the American Academy of Political and Social Science</w:t>
      </w:r>
      <w:r>
        <w:t>, 688(1), pp. 77–92. Available at: https://doi.org/10.1177/0002716220905569.</w:t>
      </w:r>
    </w:p>
    <w:p w14:paraId="448808A4" w14:textId="77777777" w:rsidR="00034DF1" w:rsidRDefault="00034DF1" w:rsidP="00034DF1">
      <w:pPr>
        <w:pStyle w:val="Bibliography"/>
      </w:pPr>
      <w:r>
        <w:t>Schoon, I. (2022) ‘Planning for the Future: Changing Education Expectations in Three British Cohorts’, p. 22.</w:t>
      </w:r>
    </w:p>
    <w:p w14:paraId="31C0587E" w14:textId="77777777" w:rsidR="00034DF1" w:rsidRDefault="00034DF1" w:rsidP="00034DF1">
      <w:pPr>
        <w:pStyle w:val="Bibliography"/>
      </w:pPr>
      <w:r>
        <w:t xml:space="preserve">Schoon, I., Martin, P. and Ross, A. (2007) ‘Career transitions in times of social change. His and her story’, </w:t>
      </w:r>
      <w:r>
        <w:rPr>
          <w:i/>
          <w:iCs/>
        </w:rPr>
        <w:t>Journal of Vocational Behavior</w:t>
      </w:r>
      <w:r>
        <w:t>, 70(1), pp. 78–96. Available at: https://doi.org/10.1016/j.jvb.2006.04.009.</w:t>
      </w:r>
    </w:p>
    <w:p w14:paraId="3B0F963E" w14:textId="77777777" w:rsidR="00034DF1" w:rsidRDefault="00034DF1" w:rsidP="00034DF1">
      <w:pPr>
        <w:pStyle w:val="Bibliography"/>
      </w:pPr>
      <w:r>
        <w:t xml:space="preserve">Seaman, S.R. </w:t>
      </w:r>
      <w:r>
        <w:rPr>
          <w:i/>
          <w:iCs/>
        </w:rPr>
        <w:t>et al.</w:t>
      </w:r>
      <w:r>
        <w:t xml:space="preserve"> (2012) ‘Combining Multiple Imputation and Inverse‐Probability Weighting’, </w:t>
      </w:r>
      <w:r>
        <w:rPr>
          <w:i/>
          <w:iCs/>
        </w:rPr>
        <w:t>Biometrics</w:t>
      </w:r>
      <w:r>
        <w:t>, 68(1), pp. 129–137. Available at: https://doi.org/10.1111/j.1541-0420.2011.01666.x.</w:t>
      </w:r>
    </w:p>
    <w:p w14:paraId="60039267" w14:textId="77777777" w:rsidR="00034DF1" w:rsidRDefault="00034DF1" w:rsidP="00034DF1">
      <w:pPr>
        <w:pStyle w:val="Bibliography"/>
      </w:pPr>
      <w:r>
        <w:t xml:space="preserve">Seaman, S.R. and White, I.R. (2013) ‘Review of inverse probability weighting for dealing with missing data’, </w:t>
      </w:r>
      <w:r>
        <w:rPr>
          <w:i/>
          <w:iCs/>
        </w:rPr>
        <w:t>Statistical Methods in Medical Research</w:t>
      </w:r>
      <w:r>
        <w:t>, 22(3), pp. 278–295. Available at: https://doi.org/10.1177/0962280210395740.</w:t>
      </w:r>
    </w:p>
    <w:p w14:paraId="04145702" w14:textId="77777777" w:rsidR="00034DF1" w:rsidRDefault="00034DF1" w:rsidP="00034DF1">
      <w:pPr>
        <w:pStyle w:val="Bibliography"/>
      </w:pPr>
      <w:r>
        <w:lastRenderedPageBreak/>
        <w:t xml:space="preserve">Shanahan, M.J. (2000) ‘Pathways to Adulthood in Changing Societies: Variability and Mechanisms in Life Course Perspective’, </w:t>
      </w:r>
      <w:r>
        <w:rPr>
          <w:i/>
          <w:iCs/>
        </w:rPr>
        <w:t>Review of Sociology</w:t>
      </w:r>
      <w:r>
        <w:t>, 26(1), pp. 667–692. Available at: https://doi.org/10.1146/annurev.soc.26.1.667.</w:t>
      </w:r>
    </w:p>
    <w:p w14:paraId="1B5A962F" w14:textId="77777777" w:rsidR="00034DF1" w:rsidRDefault="00034DF1" w:rsidP="00034DF1">
      <w:pPr>
        <w:pStyle w:val="Bibliography"/>
      </w:pPr>
      <w:r>
        <w:t>Shepherd, P. (1995) ‘The National Child Development Study (NCDS)’.</w:t>
      </w:r>
    </w:p>
    <w:p w14:paraId="7D405439" w14:textId="77777777" w:rsidR="00034DF1" w:rsidRDefault="00034DF1" w:rsidP="00034DF1">
      <w:pPr>
        <w:pStyle w:val="Bibliography"/>
      </w:pPr>
      <w:r>
        <w:t xml:space="preserve">Sianesi, B., Dearden, L. and Blundell, R. (2003) </w:t>
      </w:r>
      <w:r>
        <w:rPr>
          <w:i/>
          <w:iCs/>
        </w:rPr>
        <w:t>Evaluating the impact of education on earnings in the UK: Models, methods and results from the NCDS</w:t>
      </w:r>
      <w:r>
        <w:t>. Working Paper Series. IFS. Available at: https://doi.org/10.1920/wp.ifs.2003.0320.</w:t>
      </w:r>
    </w:p>
    <w:p w14:paraId="27EC1608" w14:textId="77777777" w:rsidR="00034DF1" w:rsidRDefault="00034DF1" w:rsidP="00034DF1">
      <w:pPr>
        <w:pStyle w:val="Bibliography"/>
      </w:pPr>
      <w:r>
        <w:t xml:space="preserve">Silverwood, R. </w:t>
      </w:r>
      <w:r>
        <w:rPr>
          <w:i/>
          <w:iCs/>
        </w:rPr>
        <w:t>et al.</w:t>
      </w:r>
      <w:r>
        <w:t xml:space="preserve"> (2021) ‘Handling missing data in the National Child Development Study: User guide (Version 2).’</w:t>
      </w:r>
    </w:p>
    <w:p w14:paraId="2715E62F" w14:textId="77777777" w:rsidR="00034DF1" w:rsidRDefault="00034DF1" w:rsidP="00034DF1">
      <w:pPr>
        <w:pStyle w:val="Bibliography"/>
      </w:pPr>
      <w:r>
        <w:t>Smith, T.J. and McKenna, C.M. (2013) ‘A Comparison of Logistic Regression Pseudo R2 Indices’, 39.</w:t>
      </w:r>
    </w:p>
    <w:p w14:paraId="0E2C522C" w14:textId="77777777" w:rsidR="00034DF1" w:rsidRDefault="00034DF1" w:rsidP="00034DF1">
      <w:pPr>
        <w:pStyle w:val="Bibliography"/>
      </w:pPr>
      <w:r>
        <w:rPr>
          <w:i/>
          <w:iCs/>
        </w:rPr>
        <w:t>SOC 2000 - Office for National Statistics</w:t>
      </w:r>
      <w:r>
        <w:t xml:space="preserve"> (2000). Available at: https://www.ons.gov.uk/methodology/classificationsandstandards/standardoccupationalclassificationsoc/socarchive (Accessed: 8 January 2024).</w:t>
      </w:r>
    </w:p>
    <w:p w14:paraId="55592532" w14:textId="77777777" w:rsidR="00034DF1" w:rsidRDefault="00034DF1" w:rsidP="00034DF1">
      <w:pPr>
        <w:pStyle w:val="Bibliography"/>
      </w:pPr>
      <w:r>
        <w:t xml:space="preserve">Steiner, R., Hirschi, A. and Akkermans, J. (2021) ‘Many Roads Lead to Rome: Researching Antecedents and Outcomes of Contemporary School-To-Work Transitions’, </w:t>
      </w:r>
      <w:r>
        <w:rPr>
          <w:i/>
          <w:iCs/>
        </w:rPr>
        <w:t>Journal of Career Development</w:t>
      </w:r>
      <w:r>
        <w:t>, p. 089484532110635. Available at: https://doi.org/10.1177/08948453211063580.</w:t>
      </w:r>
    </w:p>
    <w:p w14:paraId="57F4C661" w14:textId="77777777" w:rsidR="00034DF1" w:rsidRDefault="00034DF1" w:rsidP="00034DF1">
      <w:pPr>
        <w:pStyle w:val="Bibliography"/>
      </w:pPr>
      <w:r>
        <w:t>Stevenson (1913) ‘Annual report for the 1911 of the registrar-general’, 182(4708), pp. 1491–1492. Available at: https://doi.org/10.1016/S0140-6736(01)78008-7.</w:t>
      </w:r>
    </w:p>
    <w:p w14:paraId="646B618F" w14:textId="77777777" w:rsidR="00034DF1" w:rsidRDefault="00034DF1" w:rsidP="00034DF1">
      <w:pPr>
        <w:pStyle w:val="Bibliography"/>
      </w:pPr>
      <w:r>
        <w:t xml:space="preserve">Stevenson, T.H.C. (1928) ‘The Vital Statistics of Wealth and Poverty’, </w:t>
      </w:r>
      <w:r>
        <w:rPr>
          <w:i/>
          <w:iCs/>
        </w:rPr>
        <w:t>Journal of the Royal Statistical Society</w:t>
      </w:r>
      <w:r>
        <w:t>, 91(2), p. 207. Available at: https://doi.org/10.2307/2341530.</w:t>
      </w:r>
    </w:p>
    <w:p w14:paraId="068AA17D" w14:textId="77777777" w:rsidR="00034DF1" w:rsidRDefault="00034DF1" w:rsidP="00034DF1">
      <w:pPr>
        <w:pStyle w:val="Bibliography"/>
      </w:pPr>
      <w:r>
        <w:t xml:space="preserve">Stewart, A., Prandy, K. and Blackburn, R.M. (1973) ‘Measuring the Class Structure’, </w:t>
      </w:r>
      <w:r>
        <w:rPr>
          <w:i/>
          <w:iCs/>
        </w:rPr>
        <w:t>Nature</w:t>
      </w:r>
      <w:r>
        <w:t>, 245(5426), pp. 415–417. Available at: https://doi.org/10.1038/245415a0.</w:t>
      </w:r>
    </w:p>
    <w:p w14:paraId="0F61F987" w14:textId="77777777" w:rsidR="00034DF1" w:rsidRDefault="00034DF1" w:rsidP="00034DF1">
      <w:pPr>
        <w:pStyle w:val="Bibliography"/>
      </w:pPr>
      <w:r>
        <w:t xml:space="preserve">Stewart, A., Prandy, K. and Blackburn, R.M. (1980) </w:t>
      </w:r>
      <w:r>
        <w:rPr>
          <w:i/>
          <w:iCs/>
        </w:rPr>
        <w:t>Social Stratification and Occupations</w:t>
      </w:r>
      <w:r>
        <w:t>. Springer.</w:t>
      </w:r>
    </w:p>
    <w:p w14:paraId="3CAE5D9A" w14:textId="77777777" w:rsidR="00034DF1" w:rsidRDefault="00034DF1" w:rsidP="00034DF1">
      <w:pPr>
        <w:pStyle w:val="Bibliography"/>
      </w:pPr>
      <w:r>
        <w:t xml:space="preserve">Szreter, S.R.S. (1984) ‘The Genesis of the Registrar-General’s Social Classification of Occupations’, </w:t>
      </w:r>
      <w:r>
        <w:rPr>
          <w:i/>
          <w:iCs/>
        </w:rPr>
        <w:t>The British Journal of Sociology</w:t>
      </w:r>
      <w:r>
        <w:t>, 35(4), p. 522. Available at: https://doi.org/10.2307/590433.</w:t>
      </w:r>
    </w:p>
    <w:p w14:paraId="0849A135" w14:textId="77777777" w:rsidR="00034DF1" w:rsidRDefault="00034DF1" w:rsidP="00034DF1">
      <w:pPr>
        <w:pStyle w:val="Bibliography"/>
      </w:pPr>
      <w:r>
        <w:t xml:space="preserve">Tjur, T. (2009) ‘Coefficients of Determination in Logistic Regression Models—A New Proposal: The Coefficient of Discrimination’, </w:t>
      </w:r>
      <w:r>
        <w:rPr>
          <w:i/>
          <w:iCs/>
        </w:rPr>
        <w:t>The American Statistician</w:t>
      </w:r>
      <w:r>
        <w:t>, 63(4), pp. 366–372. Available at: https://doi.org/10.1198/tast.2009.08210.</w:t>
      </w:r>
    </w:p>
    <w:p w14:paraId="0BBA33F1" w14:textId="77777777" w:rsidR="00034DF1" w:rsidRDefault="00034DF1" w:rsidP="00034DF1">
      <w:pPr>
        <w:pStyle w:val="Bibliography"/>
      </w:pPr>
      <w:r>
        <w:t xml:space="preserve">Treiman, D.J. (1977) ‘Developing the Scale’, in </w:t>
      </w:r>
      <w:r>
        <w:rPr>
          <w:i/>
          <w:iCs/>
        </w:rPr>
        <w:t>Occupational Prestige in Comparative Perspective</w:t>
      </w:r>
      <w:r>
        <w:t>. Elsevier, pp. 159–189. Available at: https://doi.org/10.1016/B978-0-12-698750-8.50016-4.</w:t>
      </w:r>
    </w:p>
    <w:p w14:paraId="0167552F" w14:textId="77777777" w:rsidR="00034DF1" w:rsidRDefault="00034DF1" w:rsidP="00034DF1">
      <w:pPr>
        <w:pStyle w:val="Bibliography"/>
      </w:pPr>
      <w:r>
        <w:t xml:space="preserve">Treiman, D.J. (2009) </w:t>
      </w:r>
      <w:r>
        <w:rPr>
          <w:i/>
          <w:iCs/>
        </w:rPr>
        <w:t>Quantitative data analysis doing social research to test ideas</w:t>
      </w:r>
      <w:r>
        <w:t>. Jossey-Bass.</w:t>
      </w:r>
    </w:p>
    <w:p w14:paraId="743B9B20" w14:textId="77777777" w:rsidR="00034DF1" w:rsidRDefault="00034DF1" w:rsidP="00034DF1">
      <w:pPr>
        <w:pStyle w:val="Bibliography"/>
      </w:pPr>
      <w:r>
        <w:t xml:space="preserve">University College London (2022) ‘1970 British Cohort Study: Activity Histories 1986-2016’, </w:t>
      </w:r>
      <w:r>
        <w:rPr>
          <w:i/>
          <w:iCs/>
        </w:rPr>
        <w:t>Centre for Longitudinal Studies</w:t>
      </w:r>
      <w:r>
        <w:t xml:space="preserve"> [Preprint]. Available at: https://doi.org/10.5255/UKDA-SN-6943-4.</w:t>
      </w:r>
    </w:p>
    <w:p w14:paraId="2DBB1D87" w14:textId="77777777" w:rsidR="00034DF1" w:rsidRDefault="00034DF1" w:rsidP="00034DF1">
      <w:pPr>
        <w:pStyle w:val="Bibliography"/>
      </w:pPr>
      <w:r>
        <w:t xml:space="preserve">University College London, UCL Institute of Education, and Centre for Longitudinal Studies (2023) ‘National Child Development Study.’, </w:t>
      </w:r>
      <w:r>
        <w:rPr>
          <w:i/>
          <w:iCs/>
        </w:rPr>
        <w:t>UK Data Service</w:t>
      </w:r>
      <w:r>
        <w:t xml:space="preserve"> [Preprint], (13th Release). Available at: https://doi.org/DOI: http://doi.org/10.5255/UKDA-Series-2000032.</w:t>
      </w:r>
    </w:p>
    <w:p w14:paraId="7E688FA4" w14:textId="77777777" w:rsidR="00034DF1" w:rsidRDefault="00034DF1" w:rsidP="00034DF1">
      <w:pPr>
        <w:pStyle w:val="Bibliography"/>
      </w:pPr>
      <w:r>
        <w:lastRenderedPageBreak/>
        <w:t xml:space="preserve">Vickerstaff, S.A. (2003) ‘Apprenticeship in the `Golden Age’: Were Youth Transitions Really Smooth and Unproblematic Back Then?’, </w:t>
      </w:r>
      <w:r>
        <w:rPr>
          <w:i/>
          <w:iCs/>
        </w:rPr>
        <w:t>Work, Employment and Society</w:t>
      </w:r>
      <w:r>
        <w:t>, 17(2), pp. 269–287. Available at: https://doi.org/10.1177/0950017003017002003.</w:t>
      </w:r>
    </w:p>
    <w:p w14:paraId="0C5B9159" w14:textId="77777777" w:rsidR="00034DF1" w:rsidRDefault="00034DF1" w:rsidP="00034DF1">
      <w:pPr>
        <w:pStyle w:val="Bibliography"/>
      </w:pPr>
      <w:r>
        <w:t xml:space="preserve">Von Hippel, P.T. (2009) ‘How to Impute Interactions, Squares, and Other Transformed Variables’, </w:t>
      </w:r>
      <w:r>
        <w:rPr>
          <w:i/>
          <w:iCs/>
        </w:rPr>
        <w:t>Sociological Methodology</w:t>
      </w:r>
      <w:r>
        <w:t>, 39(1), pp. 265–291. Available at: https://doi.org/10.1111/j.1467-9531.2009.01215.x.</w:t>
      </w:r>
    </w:p>
    <w:p w14:paraId="2FE3C618" w14:textId="77777777" w:rsidR="00034DF1" w:rsidRDefault="00034DF1" w:rsidP="00034DF1">
      <w:pPr>
        <w:pStyle w:val="Bibliography"/>
      </w:pPr>
      <w:r>
        <w:t xml:space="preserve">Wallace, C. and Cross, M. (1990) </w:t>
      </w:r>
      <w:r>
        <w:rPr>
          <w:i/>
          <w:iCs/>
        </w:rPr>
        <w:t>Youth in Transition: the sociology of youth and youth policy</w:t>
      </w:r>
      <w:r>
        <w:t>. Psychology Press.</w:t>
      </w:r>
    </w:p>
    <w:p w14:paraId="50335A7D" w14:textId="77777777" w:rsidR="00034DF1" w:rsidRDefault="00034DF1" w:rsidP="00034DF1">
      <w:pPr>
        <w:pStyle w:val="Bibliography"/>
      </w:pPr>
      <w:r>
        <w:t xml:space="preserve">White, I.R., Royston, P. and Wood, A.M. (2011) ‘Multiple imputation using chained equations: Issues and guidance for practice’, </w:t>
      </w:r>
      <w:r>
        <w:rPr>
          <w:i/>
          <w:iCs/>
        </w:rPr>
        <w:t>Statistics in Medicine</w:t>
      </w:r>
      <w:r>
        <w:t>, 30(4), pp. 377–399. Available at: https://doi.org/10.1002/sim.4067.</w:t>
      </w:r>
    </w:p>
    <w:p w14:paraId="5D234A18" w14:textId="77777777" w:rsidR="00034DF1" w:rsidRDefault="00034DF1" w:rsidP="00034DF1">
      <w:pPr>
        <w:pStyle w:val="Bibliography"/>
      </w:pPr>
      <w:r>
        <w:t xml:space="preserve">Williams, M. (2017) ‘An old model of social class? Job characteristics and the NS-SEC schema’, </w:t>
      </w:r>
      <w:r>
        <w:rPr>
          <w:i/>
          <w:iCs/>
        </w:rPr>
        <w:t>Work, Employment and Society</w:t>
      </w:r>
      <w:r>
        <w:t>, 31(1), pp. 153–165. Available at: https://doi.org/10.1177/0950017016653087.</w:t>
      </w:r>
    </w:p>
    <w:p w14:paraId="2DDE6F02" w14:textId="77777777" w:rsidR="00034DF1" w:rsidRDefault="00034DF1" w:rsidP="00034DF1">
      <w:pPr>
        <w:pStyle w:val="Bibliography"/>
      </w:pPr>
      <w:r>
        <w:t xml:space="preserve">Young, R. and Johnson, D.R. (2011) ‘Imputing the Missing Y’s: Implications for Survey Producers and Survey Users’, </w:t>
      </w:r>
      <w:r>
        <w:rPr>
          <w:i/>
          <w:iCs/>
        </w:rPr>
        <w:t>Proceedings of the AAPOR Conference Abstracts</w:t>
      </w:r>
      <w:r>
        <w:t xml:space="preserve"> [Preprint].</w:t>
      </w:r>
    </w:p>
    <w:p w14:paraId="376AE8CA" w14:textId="6E9B878E" w:rsidR="006655B4" w:rsidRPr="00837293" w:rsidRDefault="006655B4" w:rsidP="0030165A">
      <w:pPr>
        <w:spacing w:line="480" w:lineRule="auto"/>
        <w:rPr>
          <w:rFonts w:ascii="Book Antiqua" w:hAnsi="Book Antiqua" w:cs="Times New Roman"/>
          <w:sz w:val="24"/>
          <w:szCs w:val="24"/>
        </w:rPr>
      </w:pPr>
      <w:r w:rsidRPr="00837293">
        <w:rPr>
          <w:rFonts w:ascii="Book Antiqua" w:hAnsi="Book Antiqua" w:cs="Times New Roman"/>
          <w:sz w:val="24"/>
          <w:szCs w:val="24"/>
        </w:rPr>
        <w:fldChar w:fldCharType="end"/>
      </w:r>
    </w:p>
    <w:p w14:paraId="1C2805A3" w14:textId="77777777" w:rsidR="00B947F6" w:rsidRPr="00837293" w:rsidRDefault="00B947F6" w:rsidP="00B947F6">
      <w:pPr>
        <w:rPr>
          <w:rFonts w:ascii="Book Antiqua" w:hAnsi="Book Antiqua" w:cs="Times New Roman"/>
          <w:sz w:val="24"/>
          <w:szCs w:val="24"/>
        </w:rPr>
      </w:pPr>
    </w:p>
    <w:sectPr w:rsidR="00B947F6" w:rsidRPr="00837293" w:rsidSect="00BD7008">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AC326B" w14:textId="77777777" w:rsidR="00AE33A6" w:rsidRDefault="00AE33A6" w:rsidP="00B947F6">
      <w:pPr>
        <w:spacing w:after="0" w:line="240" w:lineRule="auto"/>
      </w:pPr>
      <w:r>
        <w:separator/>
      </w:r>
    </w:p>
    <w:p w14:paraId="5016F5DB" w14:textId="77777777" w:rsidR="00AE33A6" w:rsidRDefault="00AE33A6"/>
    <w:p w14:paraId="1BE2BB3C" w14:textId="77777777" w:rsidR="00AE33A6" w:rsidRDefault="00AE33A6" w:rsidP="00E124B0"/>
  </w:endnote>
  <w:endnote w:type="continuationSeparator" w:id="0">
    <w:p w14:paraId="7CA51D4F" w14:textId="77777777" w:rsidR="00AE33A6" w:rsidRDefault="00AE33A6" w:rsidP="00B947F6">
      <w:pPr>
        <w:spacing w:after="0" w:line="240" w:lineRule="auto"/>
      </w:pPr>
      <w:r>
        <w:continuationSeparator/>
      </w:r>
    </w:p>
    <w:p w14:paraId="656251BD" w14:textId="77777777" w:rsidR="00AE33A6" w:rsidRDefault="00AE33A6"/>
    <w:p w14:paraId="07E6AB30" w14:textId="77777777" w:rsidR="00AE33A6" w:rsidRDefault="00AE33A6" w:rsidP="00E124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µÈÏß"/>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8535617"/>
      <w:docPartObj>
        <w:docPartGallery w:val="Page Numbers (Bottom of Page)"/>
        <w:docPartUnique/>
      </w:docPartObj>
    </w:sdtPr>
    <w:sdtEndPr/>
    <w:sdtContent>
      <w:p w14:paraId="4003658E"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6</w:t>
        </w:r>
        <w:r>
          <w:rPr>
            <w:noProof/>
          </w:rPr>
          <w:fldChar w:fldCharType="end"/>
        </w:r>
        <w:r>
          <w:t xml:space="preserve"> </w:t>
        </w:r>
      </w:p>
    </w:sdtContent>
  </w:sdt>
  <w:p w14:paraId="5D5BE18F" w14:textId="77777777" w:rsidR="00192C0D" w:rsidRDefault="00192C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0322027"/>
      <w:docPartObj>
        <w:docPartGallery w:val="Page Numbers (Bottom of Page)"/>
        <w:docPartUnique/>
      </w:docPartObj>
    </w:sdtPr>
    <w:sdtEndPr/>
    <w:sdtContent>
      <w:p w14:paraId="3303E11B"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6DF8833" w14:textId="77777777" w:rsidR="00192C0D" w:rsidRDefault="00192C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2BD4D" w14:textId="77777777" w:rsidR="00AE33A6" w:rsidRDefault="00AE33A6" w:rsidP="00B947F6">
      <w:pPr>
        <w:spacing w:after="0" w:line="240" w:lineRule="auto"/>
      </w:pPr>
      <w:r>
        <w:separator/>
      </w:r>
    </w:p>
    <w:p w14:paraId="2DE511AF" w14:textId="77777777" w:rsidR="00AE33A6" w:rsidRDefault="00AE33A6"/>
    <w:p w14:paraId="47E430D4" w14:textId="77777777" w:rsidR="00AE33A6" w:rsidRDefault="00AE33A6" w:rsidP="00E124B0"/>
  </w:footnote>
  <w:footnote w:type="continuationSeparator" w:id="0">
    <w:p w14:paraId="537958D7" w14:textId="77777777" w:rsidR="00AE33A6" w:rsidRDefault="00AE33A6" w:rsidP="00B947F6">
      <w:pPr>
        <w:spacing w:after="0" w:line="240" w:lineRule="auto"/>
      </w:pPr>
      <w:r>
        <w:continuationSeparator/>
      </w:r>
    </w:p>
    <w:p w14:paraId="7152237E" w14:textId="77777777" w:rsidR="00AE33A6" w:rsidRDefault="00AE33A6"/>
    <w:p w14:paraId="77288E7C" w14:textId="77777777" w:rsidR="00AE33A6" w:rsidRDefault="00AE33A6" w:rsidP="00E124B0"/>
  </w:footnote>
  <w:footnote w:id="1">
    <w:p w14:paraId="2A83C577" w14:textId="3E7DC1DD" w:rsidR="00192C0D" w:rsidRDefault="00192C0D">
      <w:pPr>
        <w:pStyle w:val="FootnoteText"/>
      </w:pPr>
      <w:r>
        <w:rPr>
          <w:rStyle w:val="FootnoteReference"/>
        </w:rPr>
        <w:footnoteRef/>
      </w:r>
      <w:r>
        <w:t xml:space="preserve"> </w:t>
      </w:r>
      <w:proofErr w:type="spellStart"/>
      <w:r>
        <w:t>O’grades</w:t>
      </w:r>
      <w:proofErr w:type="spellEnd"/>
      <w:r>
        <w:t xml:space="preserve"> for Scotland</w:t>
      </w:r>
    </w:p>
  </w:footnote>
  <w:footnote w:id="2">
    <w:p w14:paraId="55960FE2" w14:textId="3DD4863E" w:rsidR="00054AF7" w:rsidRDefault="00054AF7">
      <w:pPr>
        <w:pStyle w:val="FootnoteText"/>
      </w:pPr>
      <w:r>
        <w:rPr>
          <w:rStyle w:val="FootnoteReference"/>
        </w:rPr>
        <w:footnoteRef/>
      </w:r>
      <w:r>
        <w:t xml:space="preserve"> Defined as non-traditional in this thesis as counter to the ‘traditional’ route to continuing education of going from O’levels straight into sixth-form college to take A’levels to then go to university. Non-traditional in this context means individuals that continued education or schooling in some format but did not go to a sixth form college to take A’levels etc. For this thesis non-traditional and non-academic are synonymous. </w:t>
      </w:r>
    </w:p>
  </w:footnote>
  <w:footnote w:id="3">
    <w:p w14:paraId="034F103D" w14:textId="2E4D1F20" w:rsidR="00192C0D" w:rsidRDefault="00192C0D">
      <w:pPr>
        <w:pStyle w:val="FootnoteText"/>
      </w:pPr>
      <w:r w:rsidRPr="001E00DD">
        <w:rPr>
          <w:rStyle w:val="FootnoteReference"/>
        </w:rPr>
        <w:footnoteRef/>
      </w:r>
      <w:r>
        <w:t xml:space="preserve"> 13</w:t>
      </w:r>
      <w:r w:rsidRPr="00552B06">
        <w:rPr>
          <w:vertAlign w:val="superscript"/>
        </w:rPr>
        <w:t>th</w:t>
      </w:r>
      <w:r>
        <w:t xml:space="preserve"> Release</w:t>
      </w:r>
    </w:p>
  </w:footnote>
  <w:footnote w:id="4">
    <w:p w14:paraId="4F1EAA15" w14:textId="77777777" w:rsidR="00192C0D" w:rsidRDefault="00192C0D" w:rsidP="00B947F6">
      <w:pPr>
        <w:pStyle w:val="FootnoteText"/>
      </w:pPr>
      <w:r w:rsidRPr="001E00DD">
        <w:rPr>
          <w:rStyle w:val="FootnoteReference"/>
        </w:rPr>
        <w:footnoteRef/>
      </w:r>
      <w:r>
        <w:t xml:space="preserve"> This latter category can be considered an ‘Other’ category.</w:t>
      </w:r>
    </w:p>
  </w:footnote>
  <w:footnote w:id="5">
    <w:p w14:paraId="7EA6FC7A" w14:textId="0A4C1CBB" w:rsidR="007A0574" w:rsidRDefault="007A0574" w:rsidP="007A0574">
      <w:pPr>
        <w:pStyle w:val="FootnoteText"/>
      </w:pPr>
      <w:r w:rsidRPr="001E00DD">
        <w:rPr>
          <w:rStyle w:val="FootnoteReference"/>
        </w:rPr>
        <w:footnoteRef/>
      </w:r>
      <w:r>
        <w:t xml:space="preserve"> ‘’Rule6’’ means N/A. </w:t>
      </w:r>
    </w:p>
  </w:footnote>
  <w:footnote w:id="6">
    <w:p w14:paraId="32250A3F" w14:textId="77777777" w:rsidR="00192C0D" w:rsidRDefault="00192C0D" w:rsidP="00B947F6">
      <w:pPr>
        <w:pStyle w:val="FootnoteText"/>
      </w:pPr>
      <w:r w:rsidRPr="001E00DD">
        <w:rPr>
          <w:rStyle w:val="FootnoteReference"/>
        </w:rPr>
        <w:footnoteRef/>
      </w:r>
      <w:r>
        <w:t xml:space="preserve"> Either in Social Housing or privately rented accommodation. </w:t>
      </w:r>
    </w:p>
  </w:footnote>
  <w:footnote w:id="7">
    <w:p w14:paraId="0A45A2D6" w14:textId="5594E4B5" w:rsidR="00635E2E" w:rsidRDefault="00635E2E">
      <w:pPr>
        <w:pStyle w:val="FootnoteText"/>
      </w:pPr>
      <w:r>
        <w:rPr>
          <w:rStyle w:val="FootnoteReference"/>
        </w:rPr>
        <w:footnoteRef/>
      </w:r>
      <w:r>
        <w:t xml:space="preserve"> Appendix 1, table 6.1.5 onwards</w:t>
      </w:r>
    </w:p>
  </w:footnote>
  <w:footnote w:id="8">
    <w:p w14:paraId="7C498215" w14:textId="0585CF0B" w:rsidR="00192C0D" w:rsidRDefault="00192C0D">
      <w:pPr>
        <w:pStyle w:val="FootnoteText"/>
      </w:pPr>
      <w:r w:rsidRPr="001E00DD">
        <w:rPr>
          <w:rStyle w:val="FootnoteReference"/>
        </w:rPr>
        <w:footnoteRef/>
      </w:r>
      <w:r>
        <w:t xml:space="preserve"> In the case of his 1928 paper </w:t>
      </w:r>
      <w:r w:rsidR="007A3636">
        <w:t xml:space="preserve">Stevenson was primarily focused with assessing the relative strength of class in understanding the phenomena of mortality rates – he found that a class-based approach was a much better approach compared to a study of income or wealth. </w:t>
      </w:r>
    </w:p>
  </w:footnote>
  <w:footnote w:id="9">
    <w:p w14:paraId="6F4CD407" w14:textId="26F7AC91" w:rsidR="00192C0D" w:rsidRDefault="00192C0D">
      <w:pPr>
        <w:pStyle w:val="FootnoteText"/>
      </w:pPr>
      <w:r w:rsidRPr="001E00DD">
        <w:rPr>
          <w:rStyle w:val="FootnoteReference"/>
        </w:rPr>
        <w:footnoteRef/>
      </w:r>
      <w:r>
        <w:t xml:space="preserve"> For these reasons when it comes to the sensitivity analysis, RGSC 2 will be used as the reference category of choice</w:t>
      </w:r>
    </w:p>
  </w:footnote>
  <w:footnote w:id="10">
    <w:p w14:paraId="6C317286" w14:textId="77777777" w:rsidR="00192C0D" w:rsidRDefault="00192C0D" w:rsidP="00B947F6">
      <w:pPr>
        <w:pStyle w:val="FootnoteText"/>
      </w:pPr>
      <w:r w:rsidRPr="001E00DD">
        <w:rPr>
          <w:rStyle w:val="FootnoteReference"/>
        </w:rPr>
        <w:footnoteRef/>
      </w:r>
      <w:r>
        <w:t xml:space="preserve"> </w:t>
      </w:r>
      <w:r w:rsidRPr="00B60D0A">
        <w:t>https://warwick.ac.uk/fac/sci/statistics/staff/academic-research/firth/software/qvcalc/kuvee/</w:t>
      </w:r>
    </w:p>
  </w:footnote>
  <w:footnote w:id="11">
    <w:p w14:paraId="51235965" w14:textId="56ACD52A" w:rsidR="00192C0D" w:rsidRDefault="00192C0D">
      <w:pPr>
        <w:pStyle w:val="FootnoteText"/>
      </w:pPr>
      <w:r w:rsidRPr="001E00DD">
        <w:rPr>
          <w:rStyle w:val="FootnoteReference"/>
        </w:rPr>
        <w:footnoteRef/>
      </w:r>
      <w:r>
        <w:t xml:space="preserve"> This refers to the housing tenure </w:t>
      </w:r>
      <w:proofErr w:type="spellStart"/>
      <w:r>
        <w:t>meausre</w:t>
      </w:r>
      <w:proofErr w:type="spellEnd"/>
      <w:r>
        <w:t xml:space="preserve"> for the employment category – in SOC 2000 the average </w:t>
      </w:r>
      <w:proofErr w:type="spellStart"/>
      <w:r>
        <w:t>margianl</w:t>
      </w:r>
      <w:proofErr w:type="spellEnd"/>
      <w:r>
        <w:t xml:space="preserve"> effect is 8 per cent and in the SOC 90 construction it is 9 per cent</w:t>
      </w:r>
    </w:p>
  </w:footnote>
  <w:footnote w:id="12">
    <w:p w14:paraId="6D5213A8" w14:textId="77777777" w:rsidR="00192C0D" w:rsidRDefault="00192C0D" w:rsidP="00B947F6">
      <w:pPr>
        <w:pStyle w:val="FootnoteText"/>
      </w:pPr>
      <w:r w:rsidRPr="001E00DD">
        <w:rPr>
          <w:rStyle w:val="FootnoteReference"/>
        </w:rPr>
        <w:footnoteRef/>
      </w:r>
      <w:r>
        <w:t xml:space="preserve"> Discussed at length in section below on Multiple Imputation</w:t>
      </w:r>
    </w:p>
  </w:footnote>
  <w:footnote w:id="13">
    <w:p w14:paraId="00C90BFF" w14:textId="77777777" w:rsidR="00192C0D" w:rsidRDefault="00192C0D" w:rsidP="00B947F6">
      <w:pPr>
        <w:pStyle w:val="FootnoteText"/>
      </w:pPr>
      <w:r w:rsidRPr="001E00DD">
        <w:rPr>
          <w:rStyle w:val="FootnoteReference"/>
        </w:rPr>
        <w:footnoteRef/>
      </w:r>
      <w:r>
        <w:t xml:space="preserve"> The seed for MI model is 12346, it can also be found in the .do file within the </w:t>
      </w:r>
      <w:proofErr w:type="spellStart"/>
      <w:r>
        <w:t>Github</w:t>
      </w:r>
      <w:proofErr w:type="spellEnd"/>
      <w:r>
        <w:t xml:space="preserve"> page. </w:t>
      </w:r>
    </w:p>
  </w:footnote>
  <w:footnote w:id="14">
    <w:p w14:paraId="3BDDE1C5" w14:textId="77777777" w:rsidR="00192C0D" w:rsidRDefault="00192C0D" w:rsidP="00B947F6">
      <w:pPr>
        <w:pStyle w:val="FootnoteText"/>
      </w:pPr>
      <w:r w:rsidRPr="001E00DD">
        <w:rPr>
          <w:rStyle w:val="FootnoteReference"/>
        </w:rPr>
        <w:footnoteRef/>
      </w:r>
      <w:r>
        <w:t xml:space="preserve"> 50 imputations were used in MI models.</w:t>
      </w:r>
    </w:p>
  </w:footnote>
  <w:footnote w:id="15">
    <w:p w14:paraId="4A2B1BE2" w14:textId="77777777" w:rsidR="00192C0D" w:rsidRDefault="00192C0D" w:rsidP="00B947F6">
      <w:pPr>
        <w:pStyle w:val="FootnoteText"/>
      </w:pPr>
      <w:r w:rsidRPr="001E00DD">
        <w:rPr>
          <w:rStyle w:val="FootnoteReference"/>
        </w:rPr>
        <w:footnoteRef/>
      </w:r>
      <w:r>
        <w:t xml:space="preserve"> Variable n4118 used</w:t>
      </w:r>
    </w:p>
  </w:footnote>
  <w:footnote w:id="16">
    <w:p w14:paraId="72D97FD2" w14:textId="77777777" w:rsidR="00192C0D" w:rsidRDefault="00192C0D" w:rsidP="00B947F6">
      <w:pPr>
        <w:pStyle w:val="FootnoteText"/>
      </w:pPr>
      <w:r w:rsidRPr="001E00DD">
        <w:rPr>
          <w:rStyle w:val="FootnoteReference"/>
        </w:rPr>
        <w:footnoteRef/>
      </w:r>
      <w:r>
        <w:t xml:space="preserve"> The variable in question was acatnn236, a categorical variable. </w:t>
      </w:r>
    </w:p>
  </w:footnote>
  <w:footnote w:id="17">
    <w:p w14:paraId="463F0CCC" w14:textId="4DB00D3A" w:rsidR="00192C0D" w:rsidRDefault="00192C0D">
      <w:pPr>
        <w:pStyle w:val="FootnoteText"/>
      </w:pPr>
      <w:r w:rsidRPr="001E00DD">
        <w:rPr>
          <w:rStyle w:val="FootnoteReference"/>
        </w:rPr>
        <w:footnoteRef/>
      </w:r>
      <w:r>
        <w:t xml:space="preserve"> Burn-in was 20 during imputation. </w:t>
      </w:r>
    </w:p>
  </w:footnote>
  <w:footnote w:id="18">
    <w:p w14:paraId="1B215398" w14:textId="16D0B032" w:rsidR="00192C0D" w:rsidRDefault="00192C0D">
      <w:pPr>
        <w:pStyle w:val="FootnoteText"/>
      </w:pPr>
      <w:r w:rsidRPr="001E00DD">
        <w:rPr>
          <w:rStyle w:val="FootnoteReference"/>
        </w:rPr>
        <w:footnoteRef/>
      </w:r>
      <w:r>
        <w:t xml:space="preserve"> Former President of the European Commission speaking about the dramatic change of British society in the Guardian.</w:t>
      </w:r>
    </w:p>
  </w:footnote>
  <w:footnote w:id="19">
    <w:p w14:paraId="6CCAA48F" w14:textId="77777777" w:rsidR="00192C0D" w:rsidRDefault="00192C0D" w:rsidP="004B17A9">
      <w:pPr>
        <w:pStyle w:val="FootnoteText"/>
      </w:pPr>
      <w:r w:rsidRPr="001E00DD">
        <w:rPr>
          <w:rStyle w:val="FootnoteReference"/>
        </w:rPr>
        <w:footnoteRef/>
      </w:r>
      <w:r>
        <w:t xml:space="preserve"> Other includes those respondents that cannot be accurately traced through any of the aforementioned categories.</w:t>
      </w:r>
    </w:p>
  </w:footnote>
  <w:footnote w:id="20">
    <w:p w14:paraId="3517FF75" w14:textId="77777777" w:rsidR="00192C0D" w:rsidRDefault="00192C0D" w:rsidP="004B17A9">
      <w:pPr>
        <w:pStyle w:val="FootnoteText"/>
      </w:pPr>
      <w:r w:rsidRPr="001E00DD">
        <w:rPr>
          <w:rStyle w:val="FootnoteReference"/>
        </w:rPr>
        <w:footnoteRef/>
      </w:r>
      <w:r>
        <w:t xml:space="preserve"> Percentages are based on the participants divided by total cohort.</w:t>
      </w:r>
    </w:p>
  </w:footnote>
  <w:footnote w:id="21">
    <w:p w14:paraId="74AFE891" w14:textId="77777777" w:rsidR="00192C0D" w:rsidRDefault="00192C0D" w:rsidP="004B17A9">
      <w:pPr>
        <w:pStyle w:val="FootnoteText"/>
      </w:pPr>
      <w:r w:rsidRPr="001E00DD">
        <w:rPr>
          <w:rStyle w:val="FootnoteReference"/>
        </w:rPr>
        <w:footnoteRef/>
      </w:r>
      <w:r>
        <w:t xml:space="preserve"> The reason </w:t>
      </w:r>
      <w:proofErr w:type="gramStart"/>
      <w:r>
        <w:t>sweep</w:t>
      </w:r>
      <w:proofErr w:type="gramEnd"/>
      <w:r>
        <w:t xml:space="preserve"> 3 has higher participant numbers than sweep 2 etc is due to the way tracking and sampling was handled. Across the BCS, difference organisations took control over this aspect of the survey. </w:t>
      </w:r>
    </w:p>
  </w:footnote>
  <w:footnote w:id="22">
    <w:p w14:paraId="1B7A044E" w14:textId="77777777" w:rsidR="00192C0D" w:rsidRDefault="00192C0D" w:rsidP="004B17A9">
      <w:pPr>
        <w:pStyle w:val="FootnoteText"/>
      </w:pPr>
      <w:r w:rsidRPr="001E00DD">
        <w:rPr>
          <w:rStyle w:val="FootnoteReference"/>
        </w:rPr>
        <w:footnoteRef/>
      </w:r>
      <w:r>
        <w:t xml:space="preserve"> Age 26 was the first time the cohort member themselves were in complete control of answering the survey itself</w:t>
      </w:r>
    </w:p>
  </w:footnote>
  <w:footnote w:id="23">
    <w:p w14:paraId="21D35811" w14:textId="57EE00E1" w:rsidR="00192C0D" w:rsidRDefault="00192C0D">
      <w:pPr>
        <w:pStyle w:val="FootnoteText"/>
      </w:pPr>
      <w:r w:rsidRPr="001E00DD">
        <w:rPr>
          <w:rStyle w:val="FootnoteReference"/>
        </w:rPr>
        <w:footnoteRef/>
      </w:r>
      <w:r>
        <w:t xml:space="preserve"> Up to age 16, cohort members were traced through school records. After many left the school environment, it became very difficult to accurately track their location. A large effort was put in for the age 30 sweep of the BCS to regain some of these lost cohort members. </w:t>
      </w:r>
    </w:p>
  </w:footnote>
  <w:footnote w:id="24">
    <w:p w14:paraId="38B60075" w14:textId="6F94A5FE" w:rsidR="00192C0D" w:rsidRDefault="00192C0D">
      <w:pPr>
        <w:pStyle w:val="FootnoteText"/>
      </w:pPr>
      <w:r w:rsidRPr="001E00DD">
        <w:rPr>
          <w:rStyle w:val="FootnoteReference"/>
        </w:rPr>
        <w:footnoteRef/>
      </w:r>
      <w:r>
        <w:t xml:space="preserve"> The </w:t>
      </w:r>
      <w:proofErr w:type="spellStart"/>
      <w:r>
        <w:t>rseed</w:t>
      </w:r>
      <w:proofErr w:type="spellEnd"/>
      <w:r>
        <w:t xml:space="preserve"> of the imputation is ‘12346’</w:t>
      </w:r>
    </w:p>
  </w:footnote>
  <w:footnote w:id="25">
    <w:p w14:paraId="0BAF2BA3" w14:textId="34424B0C" w:rsidR="00192C0D" w:rsidRDefault="00192C0D">
      <w:pPr>
        <w:pStyle w:val="FootnoteText"/>
      </w:pPr>
      <w:r w:rsidRPr="001E00DD">
        <w:rPr>
          <w:rStyle w:val="FootnoteReference"/>
        </w:rPr>
        <w:footnoteRef/>
      </w:r>
      <w:r>
        <w:t xml:space="preserve"> This is to be expected considering that missingness is being recoded as zero or one on the educational attainment variable for two of the models.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078B7"/>
    <w:multiLevelType w:val="hybridMultilevel"/>
    <w:tmpl w:val="B964CA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CC6EA5"/>
    <w:multiLevelType w:val="multilevel"/>
    <w:tmpl w:val="378A0150"/>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04945ABE"/>
    <w:multiLevelType w:val="multilevel"/>
    <w:tmpl w:val="86C0D56C"/>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val="0"/>
        <w:i/>
        <w:color w:val="auto"/>
        <w:sz w:val="28"/>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1ED45600"/>
    <w:multiLevelType w:val="hybridMultilevel"/>
    <w:tmpl w:val="26C00F44"/>
    <w:lvl w:ilvl="0" w:tplc="26364F8C">
      <w:start w:val="1"/>
      <w:numFmt w:val="decimal"/>
      <w:pStyle w:val="ChapterHeading"/>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2B3DB3"/>
    <w:multiLevelType w:val="hybridMultilevel"/>
    <w:tmpl w:val="6BF2AC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DC2FEC"/>
    <w:multiLevelType w:val="multilevel"/>
    <w:tmpl w:val="368C1712"/>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3F4C14FC"/>
    <w:multiLevelType w:val="multilevel"/>
    <w:tmpl w:val="25AC7A16"/>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b w:val="0"/>
        <w:i w:val="0"/>
        <w:color w:val="auto"/>
        <w:sz w:val="24"/>
      </w:rPr>
    </w:lvl>
    <w:lvl w:ilvl="6">
      <w:start w:val="1"/>
      <w:numFmt w:val="none"/>
      <w:suff w:val="space"/>
      <w:lvlText w:val="%7"/>
      <w:lvlJc w:val="left"/>
      <w:pPr>
        <w:ind w:left="0" w:firstLine="0"/>
      </w:pPr>
      <w:rPr>
        <w:rFonts w:ascii="Book Antiqua" w:hAnsi="Book Antiqua" w:hint="default"/>
        <w:b w:val="0"/>
        <w:i w:val="0"/>
        <w:color w:val="auto"/>
        <w:sz w:val="24"/>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4A211BC4"/>
    <w:multiLevelType w:val="hybridMultilevel"/>
    <w:tmpl w:val="D7A8F3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B21668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B857D15"/>
    <w:multiLevelType w:val="hybridMultilevel"/>
    <w:tmpl w:val="E31AEB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7412593"/>
    <w:multiLevelType w:val="multilevel"/>
    <w:tmpl w:val="66AC45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ascii="Book Antiqua" w:hAnsi="Book Antiqua"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7142326A"/>
    <w:multiLevelType w:val="multilevel"/>
    <w:tmpl w:val="13A879FA"/>
    <w:lvl w:ilvl="0">
      <w:start w:val="1"/>
      <w:numFmt w:val="decimal"/>
      <w:pStyle w:val="Heading1"/>
      <w:suff w:val="space"/>
      <w:lvlText w:val="Part %1"/>
      <w:lvlJc w:val="left"/>
      <w:pPr>
        <w:ind w:left="0" w:firstLine="0"/>
      </w:pPr>
      <w:rPr>
        <w:rFonts w:ascii="Book Antiqua" w:hAnsi="Book Antiqua" w:hint="default"/>
        <w:b/>
        <w:i w:val="0"/>
        <w:color w:val="auto"/>
        <w:sz w:val="32"/>
      </w:rPr>
    </w:lvl>
    <w:lvl w:ilvl="1">
      <w:start w:val="1"/>
      <w:numFmt w:val="decimal"/>
      <w:pStyle w:val="Heading2"/>
      <w:suff w:val="space"/>
      <w:lvlText w:val="Chapter %1.%2"/>
      <w:lvlJc w:val="left"/>
      <w:pPr>
        <w:ind w:left="0" w:firstLine="0"/>
      </w:pPr>
      <w:rPr>
        <w:rFonts w:ascii="Book Antiqua" w:hAnsi="Book Antiqua" w:hint="default"/>
        <w:b/>
        <w:i w:val="0"/>
        <w:color w:val="auto"/>
        <w:sz w:val="28"/>
      </w:rPr>
    </w:lvl>
    <w:lvl w:ilvl="2">
      <w:start w:val="1"/>
      <w:numFmt w:val="decimal"/>
      <w:pStyle w:val="Heading3"/>
      <w:suff w:val="space"/>
      <w:lvlText w:val="%1.%2.%3"/>
      <w:lvlJc w:val="left"/>
      <w:pPr>
        <w:ind w:left="0" w:firstLine="0"/>
      </w:pPr>
      <w:rPr>
        <w:rFonts w:ascii="Book Antiqua" w:hAnsi="Book Antiqua" w:hint="default"/>
        <w:b/>
        <w:i w:val="0"/>
        <w:sz w:val="24"/>
      </w:rPr>
    </w:lvl>
    <w:lvl w:ilvl="3">
      <w:start w:val="1"/>
      <w:numFmt w:val="decimal"/>
      <w:pStyle w:val="Heading4"/>
      <w:suff w:val="space"/>
      <w:lvlText w:val="%1.%2.%3.%4"/>
      <w:lvlJc w:val="left"/>
      <w:pPr>
        <w:ind w:left="0" w:firstLine="0"/>
      </w:pPr>
      <w:rPr>
        <w:rFonts w:ascii="Book Antiqua" w:hAnsi="Book Antiqua" w:hint="default"/>
        <w:b/>
        <w:i/>
        <w:color w:val="auto"/>
        <w:sz w:val="24"/>
      </w:rPr>
    </w:lvl>
    <w:lvl w:ilvl="4">
      <w:start w:val="1"/>
      <w:numFmt w:val="decimal"/>
      <w:pStyle w:val="Heading5"/>
      <w:suff w:val="space"/>
      <w:lvlText w:val="%1.%2.%3.%4.%5"/>
      <w:lvlJc w:val="left"/>
      <w:pPr>
        <w:ind w:left="0" w:firstLine="0"/>
      </w:pPr>
      <w:rPr>
        <w:rFonts w:ascii="Book Antiqua" w:hAnsi="Book Antiqua" w:hint="default"/>
        <w:b w:val="0"/>
        <w:i/>
        <w:color w:val="auto"/>
        <w:sz w:val="24"/>
      </w:rPr>
    </w:lvl>
    <w:lvl w:ilvl="5">
      <w:start w:val="1"/>
      <w:numFmt w:val="none"/>
      <w:pStyle w:val="Heading6"/>
      <w:suff w:val="space"/>
      <w:lvlText w:val="List"/>
      <w:lvlJc w:val="left"/>
      <w:pPr>
        <w:ind w:left="0" w:firstLine="0"/>
      </w:pPr>
      <w:rPr>
        <w:rFonts w:ascii="Book Antiqua" w:hAnsi="Book Antiqua" w:hint="default"/>
        <w:b w:val="0"/>
        <w:i w:val="0"/>
        <w:color w:val="auto"/>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abstractNumId w:val="0"/>
  </w:num>
  <w:num w:numId="2">
    <w:abstractNumId w:val="4"/>
  </w:num>
  <w:num w:numId="3">
    <w:abstractNumId w:val="3"/>
  </w:num>
  <w:num w:numId="4">
    <w:abstractNumId w:val="7"/>
  </w:num>
  <w:num w:numId="5">
    <w:abstractNumId w:val="2"/>
  </w:num>
  <w:num w:numId="6">
    <w:abstractNumId w:val="11"/>
  </w:num>
  <w:num w:numId="7">
    <w:abstractNumId w:val="11"/>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8"/>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lowerRoman"/>
        <w:pStyle w:val="Heading6"/>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8">
    <w:abstractNumId w:val="5"/>
  </w:num>
  <w:num w:numId="9">
    <w:abstractNumId w:val="1"/>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3">
    <w:abstractNumId w:val="11"/>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4">
    <w:abstractNumId w:val="6"/>
  </w:num>
  <w:num w:numId="15">
    <w:abstractNumId w:val="8"/>
  </w:num>
  <w:num w:numId="16">
    <w:abstractNumId w:val="10"/>
  </w:num>
  <w:num w:numId="17">
    <w:abstractNumId w:val="11"/>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7F6"/>
    <w:rsid w:val="0000383E"/>
    <w:rsid w:val="00003A36"/>
    <w:rsid w:val="00012DA7"/>
    <w:rsid w:val="00014E09"/>
    <w:rsid w:val="000203A7"/>
    <w:rsid w:val="00020D66"/>
    <w:rsid w:val="000230DB"/>
    <w:rsid w:val="00025060"/>
    <w:rsid w:val="000257C7"/>
    <w:rsid w:val="00025BBF"/>
    <w:rsid w:val="00025D47"/>
    <w:rsid w:val="00026E8A"/>
    <w:rsid w:val="000319AD"/>
    <w:rsid w:val="00033332"/>
    <w:rsid w:val="00033B74"/>
    <w:rsid w:val="00034652"/>
    <w:rsid w:val="00034DF1"/>
    <w:rsid w:val="000354FB"/>
    <w:rsid w:val="00035B88"/>
    <w:rsid w:val="0003610D"/>
    <w:rsid w:val="00036E59"/>
    <w:rsid w:val="00037683"/>
    <w:rsid w:val="000425D3"/>
    <w:rsid w:val="00047398"/>
    <w:rsid w:val="00052F0E"/>
    <w:rsid w:val="000531BC"/>
    <w:rsid w:val="00054AF7"/>
    <w:rsid w:val="0005588B"/>
    <w:rsid w:val="00057B53"/>
    <w:rsid w:val="00064963"/>
    <w:rsid w:val="000704E0"/>
    <w:rsid w:val="00072177"/>
    <w:rsid w:val="00072984"/>
    <w:rsid w:val="00073A57"/>
    <w:rsid w:val="00080633"/>
    <w:rsid w:val="0008068C"/>
    <w:rsid w:val="0008134F"/>
    <w:rsid w:val="0008260F"/>
    <w:rsid w:val="00084732"/>
    <w:rsid w:val="00085A02"/>
    <w:rsid w:val="0008602A"/>
    <w:rsid w:val="00092DEC"/>
    <w:rsid w:val="00092F52"/>
    <w:rsid w:val="000952CB"/>
    <w:rsid w:val="000A059B"/>
    <w:rsid w:val="000A1EAF"/>
    <w:rsid w:val="000A4643"/>
    <w:rsid w:val="000A7A63"/>
    <w:rsid w:val="000B03CE"/>
    <w:rsid w:val="000C2180"/>
    <w:rsid w:val="000C3057"/>
    <w:rsid w:val="000C4891"/>
    <w:rsid w:val="000D5E67"/>
    <w:rsid w:val="000D6ED0"/>
    <w:rsid w:val="000E0250"/>
    <w:rsid w:val="000E1310"/>
    <w:rsid w:val="000E592F"/>
    <w:rsid w:val="000F031B"/>
    <w:rsid w:val="000F3530"/>
    <w:rsid w:val="000F6D08"/>
    <w:rsid w:val="00101AE7"/>
    <w:rsid w:val="001069E0"/>
    <w:rsid w:val="00106FBA"/>
    <w:rsid w:val="00112E78"/>
    <w:rsid w:val="001131F2"/>
    <w:rsid w:val="001215AC"/>
    <w:rsid w:val="00122A80"/>
    <w:rsid w:val="001236EE"/>
    <w:rsid w:val="0013777D"/>
    <w:rsid w:val="00137E52"/>
    <w:rsid w:val="00144D7E"/>
    <w:rsid w:val="00150D74"/>
    <w:rsid w:val="0015369B"/>
    <w:rsid w:val="001549D2"/>
    <w:rsid w:val="00155B3D"/>
    <w:rsid w:val="00170E02"/>
    <w:rsid w:val="001744FF"/>
    <w:rsid w:val="00186B7F"/>
    <w:rsid w:val="00192C0D"/>
    <w:rsid w:val="0019758A"/>
    <w:rsid w:val="001A5650"/>
    <w:rsid w:val="001A752F"/>
    <w:rsid w:val="001B040D"/>
    <w:rsid w:val="001B15D7"/>
    <w:rsid w:val="001B63AA"/>
    <w:rsid w:val="001C1724"/>
    <w:rsid w:val="001C34FD"/>
    <w:rsid w:val="001C3B78"/>
    <w:rsid w:val="001D0316"/>
    <w:rsid w:val="001D0A56"/>
    <w:rsid w:val="001E00DD"/>
    <w:rsid w:val="001E15AD"/>
    <w:rsid w:val="001E2205"/>
    <w:rsid w:val="001E715F"/>
    <w:rsid w:val="001E7230"/>
    <w:rsid w:val="001E7501"/>
    <w:rsid w:val="001F0500"/>
    <w:rsid w:val="001F498E"/>
    <w:rsid w:val="002004B6"/>
    <w:rsid w:val="002022EE"/>
    <w:rsid w:val="002039C1"/>
    <w:rsid w:val="00205878"/>
    <w:rsid w:val="00205ABB"/>
    <w:rsid w:val="002128D7"/>
    <w:rsid w:val="0021308A"/>
    <w:rsid w:val="002139B9"/>
    <w:rsid w:val="00215410"/>
    <w:rsid w:val="00217BFE"/>
    <w:rsid w:val="002227D8"/>
    <w:rsid w:val="00223EED"/>
    <w:rsid w:val="00224718"/>
    <w:rsid w:val="002256FA"/>
    <w:rsid w:val="00240B3D"/>
    <w:rsid w:val="002434F7"/>
    <w:rsid w:val="00246E16"/>
    <w:rsid w:val="00247E06"/>
    <w:rsid w:val="00247EF1"/>
    <w:rsid w:val="002542DF"/>
    <w:rsid w:val="00257242"/>
    <w:rsid w:val="002637C0"/>
    <w:rsid w:val="0026748A"/>
    <w:rsid w:val="0027053C"/>
    <w:rsid w:val="00272AD7"/>
    <w:rsid w:val="00280DC8"/>
    <w:rsid w:val="00285AF9"/>
    <w:rsid w:val="00292139"/>
    <w:rsid w:val="002928A9"/>
    <w:rsid w:val="00295F87"/>
    <w:rsid w:val="002B0F26"/>
    <w:rsid w:val="002B383F"/>
    <w:rsid w:val="002B417C"/>
    <w:rsid w:val="002B5ACB"/>
    <w:rsid w:val="002C0DBD"/>
    <w:rsid w:val="002E03BC"/>
    <w:rsid w:val="002E1BA4"/>
    <w:rsid w:val="002E53AB"/>
    <w:rsid w:val="002E78F2"/>
    <w:rsid w:val="0030128F"/>
    <w:rsid w:val="0030165A"/>
    <w:rsid w:val="00303092"/>
    <w:rsid w:val="00303378"/>
    <w:rsid w:val="00305C29"/>
    <w:rsid w:val="00306DCD"/>
    <w:rsid w:val="00307063"/>
    <w:rsid w:val="0031011B"/>
    <w:rsid w:val="00311B38"/>
    <w:rsid w:val="00312B2E"/>
    <w:rsid w:val="0032020B"/>
    <w:rsid w:val="00323990"/>
    <w:rsid w:val="00326566"/>
    <w:rsid w:val="00336867"/>
    <w:rsid w:val="00347349"/>
    <w:rsid w:val="00351F42"/>
    <w:rsid w:val="00367581"/>
    <w:rsid w:val="0036769E"/>
    <w:rsid w:val="00367811"/>
    <w:rsid w:val="003700E0"/>
    <w:rsid w:val="00375B39"/>
    <w:rsid w:val="00383B19"/>
    <w:rsid w:val="00384105"/>
    <w:rsid w:val="00384425"/>
    <w:rsid w:val="00384C8E"/>
    <w:rsid w:val="00385B3B"/>
    <w:rsid w:val="00385C51"/>
    <w:rsid w:val="00387E9B"/>
    <w:rsid w:val="0039039F"/>
    <w:rsid w:val="003903CF"/>
    <w:rsid w:val="00390ED8"/>
    <w:rsid w:val="00395080"/>
    <w:rsid w:val="00395142"/>
    <w:rsid w:val="00397201"/>
    <w:rsid w:val="003A1A68"/>
    <w:rsid w:val="003A296A"/>
    <w:rsid w:val="003A3384"/>
    <w:rsid w:val="003A5D27"/>
    <w:rsid w:val="003A66BE"/>
    <w:rsid w:val="003B00BB"/>
    <w:rsid w:val="003B45B5"/>
    <w:rsid w:val="003C6FC2"/>
    <w:rsid w:val="003D2120"/>
    <w:rsid w:val="003D37EB"/>
    <w:rsid w:val="003D3BE8"/>
    <w:rsid w:val="003D4A7A"/>
    <w:rsid w:val="003D503B"/>
    <w:rsid w:val="003D639F"/>
    <w:rsid w:val="003D683B"/>
    <w:rsid w:val="003D7439"/>
    <w:rsid w:val="003E03BF"/>
    <w:rsid w:val="003E0B66"/>
    <w:rsid w:val="003E145B"/>
    <w:rsid w:val="003E3AFD"/>
    <w:rsid w:val="003E3FFF"/>
    <w:rsid w:val="003E6DA2"/>
    <w:rsid w:val="003F6F54"/>
    <w:rsid w:val="003F75BB"/>
    <w:rsid w:val="00401EDC"/>
    <w:rsid w:val="00403D89"/>
    <w:rsid w:val="00414A0D"/>
    <w:rsid w:val="004170B1"/>
    <w:rsid w:val="004218A3"/>
    <w:rsid w:val="00426DBB"/>
    <w:rsid w:val="00434392"/>
    <w:rsid w:val="00434515"/>
    <w:rsid w:val="00442635"/>
    <w:rsid w:val="00445E53"/>
    <w:rsid w:val="00446734"/>
    <w:rsid w:val="00455144"/>
    <w:rsid w:val="00455A0F"/>
    <w:rsid w:val="00457A46"/>
    <w:rsid w:val="00460A6A"/>
    <w:rsid w:val="0047562A"/>
    <w:rsid w:val="004774C2"/>
    <w:rsid w:val="00482C9C"/>
    <w:rsid w:val="004834D5"/>
    <w:rsid w:val="00495F13"/>
    <w:rsid w:val="004B17A9"/>
    <w:rsid w:val="004B2237"/>
    <w:rsid w:val="004B5C59"/>
    <w:rsid w:val="004B773C"/>
    <w:rsid w:val="004C0023"/>
    <w:rsid w:val="004C207D"/>
    <w:rsid w:val="004C44BA"/>
    <w:rsid w:val="004D1379"/>
    <w:rsid w:val="004D1C5D"/>
    <w:rsid w:val="004E13E2"/>
    <w:rsid w:val="004E2DC7"/>
    <w:rsid w:val="004E50B8"/>
    <w:rsid w:val="004E60BF"/>
    <w:rsid w:val="004F058F"/>
    <w:rsid w:val="004F1936"/>
    <w:rsid w:val="0050078B"/>
    <w:rsid w:val="00501792"/>
    <w:rsid w:val="00505F78"/>
    <w:rsid w:val="005125C5"/>
    <w:rsid w:val="00515BEC"/>
    <w:rsid w:val="005165A4"/>
    <w:rsid w:val="00517236"/>
    <w:rsid w:val="00524FCB"/>
    <w:rsid w:val="00531024"/>
    <w:rsid w:val="005408D7"/>
    <w:rsid w:val="00542CAB"/>
    <w:rsid w:val="0054760E"/>
    <w:rsid w:val="00552B06"/>
    <w:rsid w:val="0055440A"/>
    <w:rsid w:val="0056033B"/>
    <w:rsid w:val="00560C9C"/>
    <w:rsid w:val="00565E71"/>
    <w:rsid w:val="0057153D"/>
    <w:rsid w:val="00572129"/>
    <w:rsid w:val="0059040D"/>
    <w:rsid w:val="00592A12"/>
    <w:rsid w:val="00596051"/>
    <w:rsid w:val="0059679F"/>
    <w:rsid w:val="00596F52"/>
    <w:rsid w:val="005A2520"/>
    <w:rsid w:val="005A2767"/>
    <w:rsid w:val="005A5B59"/>
    <w:rsid w:val="005A6BAD"/>
    <w:rsid w:val="005B0D4A"/>
    <w:rsid w:val="005B13FB"/>
    <w:rsid w:val="005B20F7"/>
    <w:rsid w:val="005B54D4"/>
    <w:rsid w:val="005C2611"/>
    <w:rsid w:val="005C3043"/>
    <w:rsid w:val="005D0CC1"/>
    <w:rsid w:val="005D43B2"/>
    <w:rsid w:val="005D5810"/>
    <w:rsid w:val="005D6920"/>
    <w:rsid w:val="005D74D5"/>
    <w:rsid w:val="005E152E"/>
    <w:rsid w:val="005E222C"/>
    <w:rsid w:val="005E5223"/>
    <w:rsid w:val="005F06EF"/>
    <w:rsid w:val="005F3862"/>
    <w:rsid w:val="005F5AA7"/>
    <w:rsid w:val="005F6319"/>
    <w:rsid w:val="005F699C"/>
    <w:rsid w:val="005F79CC"/>
    <w:rsid w:val="00601793"/>
    <w:rsid w:val="00602CC0"/>
    <w:rsid w:val="00612658"/>
    <w:rsid w:val="006126D2"/>
    <w:rsid w:val="00614B2C"/>
    <w:rsid w:val="0062632F"/>
    <w:rsid w:val="00630939"/>
    <w:rsid w:val="00631820"/>
    <w:rsid w:val="0063298B"/>
    <w:rsid w:val="00632D8F"/>
    <w:rsid w:val="0063313B"/>
    <w:rsid w:val="00634464"/>
    <w:rsid w:val="00635E2E"/>
    <w:rsid w:val="006374F5"/>
    <w:rsid w:val="00641C4F"/>
    <w:rsid w:val="00650A0C"/>
    <w:rsid w:val="006609EB"/>
    <w:rsid w:val="00662A99"/>
    <w:rsid w:val="00662BD2"/>
    <w:rsid w:val="006655B4"/>
    <w:rsid w:val="00665F76"/>
    <w:rsid w:val="00667208"/>
    <w:rsid w:val="0067151A"/>
    <w:rsid w:val="00676CEB"/>
    <w:rsid w:val="00677149"/>
    <w:rsid w:val="00677357"/>
    <w:rsid w:val="00677419"/>
    <w:rsid w:val="0068441C"/>
    <w:rsid w:val="00686915"/>
    <w:rsid w:val="00686E08"/>
    <w:rsid w:val="006908BE"/>
    <w:rsid w:val="00692206"/>
    <w:rsid w:val="0069248F"/>
    <w:rsid w:val="0069279D"/>
    <w:rsid w:val="006A0C55"/>
    <w:rsid w:val="006A347E"/>
    <w:rsid w:val="006A4EA3"/>
    <w:rsid w:val="006A6676"/>
    <w:rsid w:val="006B027A"/>
    <w:rsid w:val="006B2A12"/>
    <w:rsid w:val="006B5C82"/>
    <w:rsid w:val="006B6BFB"/>
    <w:rsid w:val="006B6C10"/>
    <w:rsid w:val="006C1AF9"/>
    <w:rsid w:val="006C684B"/>
    <w:rsid w:val="006D6113"/>
    <w:rsid w:val="006E0E39"/>
    <w:rsid w:val="006E417F"/>
    <w:rsid w:val="006E5542"/>
    <w:rsid w:val="006E555A"/>
    <w:rsid w:val="006E5E1A"/>
    <w:rsid w:val="00700193"/>
    <w:rsid w:val="00701FC0"/>
    <w:rsid w:val="00705CD0"/>
    <w:rsid w:val="00706A0F"/>
    <w:rsid w:val="0071079D"/>
    <w:rsid w:val="00715CE6"/>
    <w:rsid w:val="00724626"/>
    <w:rsid w:val="007248B6"/>
    <w:rsid w:val="00725748"/>
    <w:rsid w:val="00726EE7"/>
    <w:rsid w:val="00732F3D"/>
    <w:rsid w:val="00733A8C"/>
    <w:rsid w:val="00740271"/>
    <w:rsid w:val="0074122E"/>
    <w:rsid w:val="007415F3"/>
    <w:rsid w:val="00741BBA"/>
    <w:rsid w:val="00744CCC"/>
    <w:rsid w:val="0075332C"/>
    <w:rsid w:val="0076428D"/>
    <w:rsid w:val="00767397"/>
    <w:rsid w:val="007708EF"/>
    <w:rsid w:val="007746EA"/>
    <w:rsid w:val="00776B19"/>
    <w:rsid w:val="007770EC"/>
    <w:rsid w:val="00781CF5"/>
    <w:rsid w:val="007823DA"/>
    <w:rsid w:val="00782EE1"/>
    <w:rsid w:val="00783B86"/>
    <w:rsid w:val="00784462"/>
    <w:rsid w:val="007873E9"/>
    <w:rsid w:val="007904B9"/>
    <w:rsid w:val="007A0574"/>
    <w:rsid w:val="007A22A9"/>
    <w:rsid w:val="007A3636"/>
    <w:rsid w:val="007A3BFD"/>
    <w:rsid w:val="007A41FC"/>
    <w:rsid w:val="007B0224"/>
    <w:rsid w:val="007B5C5E"/>
    <w:rsid w:val="007C3A14"/>
    <w:rsid w:val="007C565A"/>
    <w:rsid w:val="007C5E4E"/>
    <w:rsid w:val="007C6992"/>
    <w:rsid w:val="007C7CB9"/>
    <w:rsid w:val="007D4021"/>
    <w:rsid w:val="007D4BC9"/>
    <w:rsid w:val="007D7008"/>
    <w:rsid w:val="007E4112"/>
    <w:rsid w:val="007E4EE2"/>
    <w:rsid w:val="007E774C"/>
    <w:rsid w:val="007F0C73"/>
    <w:rsid w:val="007F157A"/>
    <w:rsid w:val="007F3B6E"/>
    <w:rsid w:val="00802586"/>
    <w:rsid w:val="008029EB"/>
    <w:rsid w:val="00804CFB"/>
    <w:rsid w:val="00807E62"/>
    <w:rsid w:val="00810625"/>
    <w:rsid w:val="0081280D"/>
    <w:rsid w:val="00821B1E"/>
    <w:rsid w:val="00825B47"/>
    <w:rsid w:val="00833B8F"/>
    <w:rsid w:val="00834C22"/>
    <w:rsid w:val="00837293"/>
    <w:rsid w:val="00843349"/>
    <w:rsid w:val="0084521C"/>
    <w:rsid w:val="0084630E"/>
    <w:rsid w:val="008502BA"/>
    <w:rsid w:val="00850CC3"/>
    <w:rsid w:val="00851945"/>
    <w:rsid w:val="00852BF7"/>
    <w:rsid w:val="00852D66"/>
    <w:rsid w:val="008632EB"/>
    <w:rsid w:val="00870719"/>
    <w:rsid w:val="00873DB3"/>
    <w:rsid w:val="00874185"/>
    <w:rsid w:val="008764EE"/>
    <w:rsid w:val="00876941"/>
    <w:rsid w:val="00881726"/>
    <w:rsid w:val="008866F4"/>
    <w:rsid w:val="00890767"/>
    <w:rsid w:val="0089188D"/>
    <w:rsid w:val="00891F1C"/>
    <w:rsid w:val="00894771"/>
    <w:rsid w:val="00897E6F"/>
    <w:rsid w:val="008A2DC6"/>
    <w:rsid w:val="008A5891"/>
    <w:rsid w:val="008A7D0C"/>
    <w:rsid w:val="008C0C0D"/>
    <w:rsid w:val="008C29FF"/>
    <w:rsid w:val="008C6EEF"/>
    <w:rsid w:val="008D1103"/>
    <w:rsid w:val="008D485E"/>
    <w:rsid w:val="008D5D07"/>
    <w:rsid w:val="008E2895"/>
    <w:rsid w:val="008E33E2"/>
    <w:rsid w:val="008E445E"/>
    <w:rsid w:val="008F0937"/>
    <w:rsid w:val="009036FE"/>
    <w:rsid w:val="00905AEB"/>
    <w:rsid w:val="00906AF7"/>
    <w:rsid w:val="009106F1"/>
    <w:rsid w:val="00913BD7"/>
    <w:rsid w:val="00917A40"/>
    <w:rsid w:val="00922FA3"/>
    <w:rsid w:val="0092373F"/>
    <w:rsid w:val="00924D18"/>
    <w:rsid w:val="00930F85"/>
    <w:rsid w:val="00935A6A"/>
    <w:rsid w:val="00947E24"/>
    <w:rsid w:val="00951ECC"/>
    <w:rsid w:val="00953B95"/>
    <w:rsid w:val="0096073F"/>
    <w:rsid w:val="009726A9"/>
    <w:rsid w:val="0097321B"/>
    <w:rsid w:val="00983B65"/>
    <w:rsid w:val="009864D1"/>
    <w:rsid w:val="00990C6E"/>
    <w:rsid w:val="009A3A34"/>
    <w:rsid w:val="009A4A27"/>
    <w:rsid w:val="009B14A7"/>
    <w:rsid w:val="009B1DCD"/>
    <w:rsid w:val="009C0BF5"/>
    <w:rsid w:val="009C7E8C"/>
    <w:rsid w:val="009D3E41"/>
    <w:rsid w:val="009D6FEF"/>
    <w:rsid w:val="009E193C"/>
    <w:rsid w:val="009E5221"/>
    <w:rsid w:val="009E69C8"/>
    <w:rsid w:val="009F2656"/>
    <w:rsid w:val="009F3F55"/>
    <w:rsid w:val="009F4529"/>
    <w:rsid w:val="009F67F9"/>
    <w:rsid w:val="00A055EA"/>
    <w:rsid w:val="00A074D3"/>
    <w:rsid w:val="00A07A02"/>
    <w:rsid w:val="00A07B00"/>
    <w:rsid w:val="00A123F2"/>
    <w:rsid w:val="00A12DB1"/>
    <w:rsid w:val="00A14854"/>
    <w:rsid w:val="00A15188"/>
    <w:rsid w:val="00A2336F"/>
    <w:rsid w:val="00A2402C"/>
    <w:rsid w:val="00A3526D"/>
    <w:rsid w:val="00A3711F"/>
    <w:rsid w:val="00A422EC"/>
    <w:rsid w:val="00A42303"/>
    <w:rsid w:val="00A43F93"/>
    <w:rsid w:val="00A52263"/>
    <w:rsid w:val="00A7146C"/>
    <w:rsid w:val="00A729F3"/>
    <w:rsid w:val="00A73C77"/>
    <w:rsid w:val="00A7475B"/>
    <w:rsid w:val="00A82802"/>
    <w:rsid w:val="00A835CB"/>
    <w:rsid w:val="00A93F59"/>
    <w:rsid w:val="00A96682"/>
    <w:rsid w:val="00AA6B39"/>
    <w:rsid w:val="00AB2408"/>
    <w:rsid w:val="00AB27A5"/>
    <w:rsid w:val="00AB46E7"/>
    <w:rsid w:val="00AC547E"/>
    <w:rsid w:val="00AE12A3"/>
    <w:rsid w:val="00AE22E5"/>
    <w:rsid w:val="00AE33A6"/>
    <w:rsid w:val="00AE35F0"/>
    <w:rsid w:val="00AE3B45"/>
    <w:rsid w:val="00AE585E"/>
    <w:rsid w:val="00AE661E"/>
    <w:rsid w:val="00AE76EC"/>
    <w:rsid w:val="00AF7627"/>
    <w:rsid w:val="00AF7F1C"/>
    <w:rsid w:val="00B06FD1"/>
    <w:rsid w:val="00B13E95"/>
    <w:rsid w:val="00B16ADF"/>
    <w:rsid w:val="00B30299"/>
    <w:rsid w:val="00B317E3"/>
    <w:rsid w:val="00B347F4"/>
    <w:rsid w:val="00B365B7"/>
    <w:rsid w:val="00B40B54"/>
    <w:rsid w:val="00B46172"/>
    <w:rsid w:val="00B47914"/>
    <w:rsid w:val="00B52E53"/>
    <w:rsid w:val="00B54E82"/>
    <w:rsid w:val="00B63F1E"/>
    <w:rsid w:val="00B65233"/>
    <w:rsid w:val="00B6643B"/>
    <w:rsid w:val="00B71027"/>
    <w:rsid w:val="00B7620D"/>
    <w:rsid w:val="00B86FC4"/>
    <w:rsid w:val="00B90EA8"/>
    <w:rsid w:val="00B9179F"/>
    <w:rsid w:val="00B947F6"/>
    <w:rsid w:val="00BA08FE"/>
    <w:rsid w:val="00BA16EA"/>
    <w:rsid w:val="00BA4FFE"/>
    <w:rsid w:val="00BB667A"/>
    <w:rsid w:val="00BB687D"/>
    <w:rsid w:val="00BB6983"/>
    <w:rsid w:val="00BB7B29"/>
    <w:rsid w:val="00BC019C"/>
    <w:rsid w:val="00BC05D0"/>
    <w:rsid w:val="00BC1894"/>
    <w:rsid w:val="00BC1956"/>
    <w:rsid w:val="00BD3334"/>
    <w:rsid w:val="00BD7008"/>
    <w:rsid w:val="00BE07BF"/>
    <w:rsid w:val="00BE2866"/>
    <w:rsid w:val="00BE45EF"/>
    <w:rsid w:val="00BE6176"/>
    <w:rsid w:val="00BE6D33"/>
    <w:rsid w:val="00C01EDC"/>
    <w:rsid w:val="00C12659"/>
    <w:rsid w:val="00C13B73"/>
    <w:rsid w:val="00C15CC9"/>
    <w:rsid w:val="00C2487E"/>
    <w:rsid w:val="00C255F9"/>
    <w:rsid w:val="00C3025C"/>
    <w:rsid w:val="00C33441"/>
    <w:rsid w:val="00C34B27"/>
    <w:rsid w:val="00C36FC6"/>
    <w:rsid w:val="00C40574"/>
    <w:rsid w:val="00C46242"/>
    <w:rsid w:val="00C4762D"/>
    <w:rsid w:val="00C47E6D"/>
    <w:rsid w:val="00C50869"/>
    <w:rsid w:val="00C53C36"/>
    <w:rsid w:val="00C547C6"/>
    <w:rsid w:val="00C55874"/>
    <w:rsid w:val="00C5594F"/>
    <w:rsid w:val="00C55F61"/>
    <w:rsid w:val="00C56984"/>
    <w:rsid w:val="00C57792"/>
    <w:rsid w:val="00C60686"/>
    <w:rsid w:val="00C6627A"/>
    <w:rsid w:val="00C676FF"/>
    <w:rsid w:val="00C70221"/>
    <w:rsid w:val="00C712EF"/>
    <w:rsid w:val="00C72851"/>
    <w:rsid w:val="00C73019"/>
    <w:rsid w:val="00C7428A"/>
    <w:rsid w:val="00C82668"/>
    <w:rsid w:val="00C86367"/>
    <w:rsid w:val="00C86FBC"/>
    <w:rsid w:val="00C873F0"/>
    <w:rsid w:val="00C90B44"/>
    <w:rsid w:val="00C90C3C"/>
    <w:rsid w:val="00C911AD"/>
    <w:rsid w:val="00C939A3"/>
    <w:rsid w:val="00C93BB5"/>
    <w:rsid w:val="00C96BAF"/>
    <w:rsid w:val="00C97A5A"/>
    <w:rsid w:val="00CA27F3"/>
    <w:rsid w:val="00CA2D12"/>
    <w:rsid w:val="00CA454D"/>
    <w:rsid w:val="00CA4E63"/>
    <w:rsid w:val="00CC3BF7"/>
    <w:rsid w:val="00CC4A6A"/>
    <w:rsid w:val="00CC4CBB"/>
    <w:rsid w:val="00CC5B1E"/>
    <w:rsid w:val="00CC6869"/>
    <w:rsid w:val="00CD06A6"/>
    <w:rsid w:val="00CD3DE6"/>
    <w:rsid w:val="00CE053C"/>
    <w:rsid w:val="00CE1424"/>
    <w:rsid w:val="00CE37BF"/>
    <w:rsid w:val="00CE4BE8"/>
    <w:rsid w:val="00CF1A3E"/>
    <w:rsid w:val="00CF7E70"/>
    <w:rsid w:val="00D0154A"/>
    <w:rsid w:val="00D11508"/>
    <w:rsid w:val="00D14046"/>
    <w:rsid w:val="00D160B9"/>
    <w:rsid w:val="00D17100"/>
    <w:rsid w:val="00D206DB"/>
    <w:rsid w:val="00D23B37"/>
    <w:rsid w:val="00D24434"/>
    <w:rsid w:val="00D2470F"/>
    <w:rsid w:val="00D26CB7"/>
    <w:rsid w:val="00D27B7E"/>
    <w:rsid w:val="00D357A8"/>
    <w:rsid w:val="00D505F8"/>
    <w:rsid w:val="00D50664"/>
    <w:rsid w:val="00D5094B"/>
    <w:rsid w:val="00D50D3A"/>
    <w:rsid w:val="00D52B0F"/>
    <w:rsid w:val="00D638AD"/>
    <w:rsid w:val="00D66E14"/>
    <w:rsid w:val="00D70F7B"/>
    <w:rsid w:val="00D82549"/>
    <w:rsid w:val="00D84879"/>
    <w:rsid w:val="00D84FAA"/>
    <w:rsid w:val="00D866C8"/>
    <w:rsid w:val="00D90843"/>
    <w:rsid w:val="00D97F6E"/>
    <w:rsid w:val="00DA057E"/>
    <w:rsid w:val="00DA17C6"/>
    <w:rsid w:val="00DA4B4C"/>
    <w:rsid w:val="00DA7BD8"/>
    <w:rsid w:val="00DB0098"/>
    <w:rsid w:val="00DB097B"/>
    <w:rsid w:val="00DB3877"/>
    <w:rsid w:val="00DB398F"/>
    <w:rsid w:val="00DC2CED"/>
    <w:rsid w:val="00DC4DE4"/>
    <w:rsid w:val="00DC6287"/>
    <w:rsid w:val="00DD1FFD"/>
    <w:rsid w:val="00DD2058"/>
    <w:rsid w:val="00DD6D7D"/>
    <w:rsid w:val="00DD6F4B"/>
    <w:rsid w:val="00DE1337"/>
    <w:rsid w:val="00DE37E5"/>
    <w:rsid w:val="00DE67D6"/>
    <w:rsid w:val="00DE6B98"/>
    <w:rsid w:val="00E02D00"/>
    <w:rsid w:val="00E05E9C"/>
    <w:rsid w:val="00E1045F"/>
    <w:rsid w:val="00E10F46"/>
    <w:rsid w:val="00E124B0"/>
    <w:rsid w:val="00E1481F"/>
    <w:rsid w:val="00E212F8"/>
    <w:rsid w:val="00E22BAF"/>
    <w:rsid w:val="00E45BB6"/>
    <w:rsid w:val="00E46D17"/>
    <w:rsid w:val="00E47A92"/>
    <w:rsid w:val="00E52EDD"/>
    <w:rsid w:val="00E666BC"/>
    <w:rsid w:val="00E726FC"/>
    <w:rsid w:val="00E74B5F"/>
    <w:rsid w:val="00E7546F"/>
    <w:rsid w:val="00E903FC"/>
    <w:rsid w:val="00E91802"/>
    <w:rsid w:val="00E9298D"/>
    <w:rsid w:val="00E9597B"/>
    <w:rsid w:val="00E9731A"/>
    <w:rsid w:val="00E977C5"/>
    <w:rsid w:val="00EC18FA"/>
    <w:rsid w:val="00EC51CA"/>
    <w:rsid w:val="00ED233C"/>
    <w:rsid w:val="00ED27D1"/>
    <w:rsid w:val="00ED784A"/>
    <w:rsid w:val="00EE40C6"/>
    <w:rsid w:val="00EE4A91"/>
    <w:rsid w:val="00EF1BF8"/>
    <w:rsid w:val="00EF4F53"/>
    <w:rsid w:val="00EF59A7"/>
    <w:rsid w:val="00F00497"/>
    <w:rsid w:val="00F00B5B"/>
    <w:rsid w:val="00F02206"/>
    <w:rsid w:val="00F02E9D"/>
    <w:rsid w:val="00F04363"/>
    <w:rsid w:val="00F048B5"/>
    <w:rsid w:val="00F05B4A"/>
    <w:rsid w:val="00F15E62"/>
    <w:rsid w:val="00F23559"/>
    <w:rsid w:val="00F3205A"/>
    <w:rsid w:val="00F32A89"/>
    <w:rsid w:val="00F353C4"/>
    <w:rsid w:val="00F4143E"/>
    <w:rsid w:val="00F45967"/>
    <w:rsid w:val="00F46A45"/>
    <w:rsid w:val="00F47356"/>
    <w:rsid w:val="00F47B19"/>
    <w:rsid w:val="00F5047C"/>
    <w:rsid w:val="00F536E7"/>
    <w:rsid w:val="00F54E17"/>
    <w:rsid w:val="00F54FA8"/>
    <w:rsid w:val="00F55AE6"/>
    <w:rsid w:val="00F63F1D"/>
    <w:rsid w:val="00F6766C"/>
    <w:rsid w:val="00F7199C"/>
    <w:rsid w:val="00F77E71"/>
    <w:rsid w:val="00F87056"/>
    <w:rsid w:val="00F94D1C"/>
    <w:rsid w:val="00FA7FA3"/>
    <w:rsid w:val="00FB09A6"/>
    <w:rsid w:val="00FC4A81"/>
    <w:rsid w:val="00FC5368"/>
    <w:rsid w:val="00FC663E"/>
    <w:rsid w:val="00FC6AC7"/>
    <w:rsid w:val="00FD1F58"/>
    <w:rsid w:val="00FD5CCC"/>
    <w:rsid w:val="00FD6E6B"/>
    <w:rsid w:val="00FD6F6A"/>
    <w:rsid w:val="00FE1B28"/>
    <w:rsid w:val="00FE2C35"/>
    <w:rsid w:val="00FF1824"/>
    <w:rsid w:val="00FF1DD2"/>
    <w:rsid w:val="00FF2ADB"/>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E8BF8D"/>
  <w15:docId w15:val="{B8770905-48A1-4063-9FE2-EAFE73519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7A9"/>
    <w:rPr>
      <w:kern w:val="0"/>
      <w14:ligatures w14:val="none"/>
    </w:rPr>
  </w:style>
  <w:style w:type="paragraph" w:styleId="Heading1">
    <w:name w:val="heading 1"/>
    <w:basedOn w:val="Normal"/>
    <w:next w:val="Normal"/>
    <w:link w:val="Heading1Char"/>
    <w:uiPriority w:val="9"/>
    <w:qFormat/>
    <w:rsid w:val="00D90843"/>
    <w:pPr>
      <w:keepNext/>
      <w:keepLines/>
      <w:numPr>
        <w:numId w:val="6"/>
      </w:numPr>
      <w:spacing w:before="240" w:after="240"/>
      <w:outlineLvl w:val="0"/>
    </w:pPr>
    <w:rPr>
      <w:rFonts w:ascii="Book Antiqua" w:eastAsiaTheme="majorEastAsia" w:hAnsi="Book Antiqua" w:cstheme="majorBidi"/>
      <w:b/>
      <w:bCs/>
      <w:sz w:val="32"/>
      <w:szCs w:val="32"/>
    </w:rPr>
  </w:style>
  <w:style w:type="paragraph" w:styleId="Heading2">
    <w:name w:val="heading 2"/>
    <w:basedOn w:val="Normal"/>
    <w:next w:val="Normal"/>
    <w:link w:val="Heading2Char"/>
    <w:uiPriority w:val="9"/>
    <w:qFormat/>
    <w:rsid w:val="00D90843"/>
    <w:pPr>
      <w:keepNext/>
      <w:keepLines/>
      <w:numPr>
        <w:ilvl w:val="1"/>
        <w:numId w:val="6"/>
      </w:numPr>
      <w:spacing w:before="40" w:after="240"/>
      <w:outlineLvl w:val="1"/>
    </w:pPr>
    <w:rPr>
      <w:rFonts w:ascii="Book Antiqua" w:eastAsiaTheme="majorEastAsia" w:hAnsi="Book Antiqua" w:cstheme="majorBidi"/>
      <w:b/>
      <w:bCs/>
      <w:sz w:val="28"/>
      <w:szCs w:val="28"/>
    </w:rPr>
  </w:style>
  <w:style w:type="paragraph" w:styleId="Heading3">
    <w:name w:val="heading 3"/>
    <w:basedOn w:val="Normal"/>
    <w:next w:val="Normal"/>
    <w:link w:val="Heading3Char"/>
    <w:uiPriority w:val="9"/>
    <w:qFormat/>
    <w:rsid w:val="00D90843"/>
    <w:pPr>
      <w:keepNext/>
      <w:keepLines/>
      <w:numPr>
        <w:ilvl w:val="2"/>
        <w:numId w:val="6"/>
      </w:numPr>
      <w:spacing w:before="40" w:after="240"/>
      <w:outlineLvl w:val="2"/>
    </w:pPr>
    <w:rPr>
      <w:rFonts w:ascii="Book Antiqua" w:eastAsiaTheme="majorEastAsia" w:hAnsi="Book Antiqua" w:cstheme="majorBidi"/>
      <w:b/>
      <w:bCs/>
      <w:sz w:val="24"/>
      <w:szCs w:val="24"/>
    </w:rPr>
  </w:style>
  <w:style w:type="paragraph" w:styleId="Heading4">
    <w:name w:val="heading 4"/>
    <w:basedOn w:val="Normal"/>
    <w:next w:val="Normal"/>
    <w:link w:val="Heading4Char"/>
    <w:uiPriority w:val="9"/>
    <w:qFormat/>
    <w:rsid w:val="00D90843"/>
    <w:pPr>
      <w:keepNext/>
      <w:keepLines/>
      <w:numPr>
        <w:ilvl w:val="3"/>
        <w:numId w:val="6"/>
      </w:numPr>
      <w:spacing w:before="40" w:after="0"/>
      <w:outlineLvl w:val="3"/>
    </w:pPr>
    <w:rPr>
      <w:rFonts w:ascii="Book Antiqua" w:eastAsiaTheme="majorEastAsia" w:hAnsi="Book Antiqua" w:cstheme="majorBidi"/>
      <w:b/>
      <w:bCs/>
      <w:i/>
      <w:iCs/>
      <w:sz w:val="24"/>
      <w:szCs w:val="24"/>
    </w:rPr>
  </w:style>
  <w:style w:type="paragraph" w:styleId="Heading5">
    <w:name w:val="heading 5"/>
    <w:basedOn w:val="Normal"/>
    <w:next w:val="Normal"/>
    <w:link w:val="Heading5Char"/>
    <w:uiPriority w:val="9"/>
    <w:qFormat/>
    <w:rsid w:val="00D90843"/>
    <w:pPr>
      <w:keepNext/>
      <w:keepLines/>
      <w:numPr>
        <w:ilvl w:val="4"/>
        <w:numId w:val="6"/>
      </w:numPr>
      <w:spacing w:before="40" w:after="0"/>
      <w:outlineLvl w:val="4"/>
    </w:pPr>
    <w:rPr>
      <w:rFonts w:ascii="Book Antiqua" w:eastAsiaTheme="majorEastAsia" w:hAnsi="Book Antiqua" w:cstheme="majorBidi"/>
      <w:i/>
      <w:iCs/>
      <w:sz w:val="24"/>
      <w:szCs w:val="24"/>
    </w:rPr>
  </w:style>
  <w:style w:type="paragraph" w:styleId="Heading6">
    <w:name w:val="heading 6"/>
    <w:basedOn w:val="Heading5"/>
    <w:next w:val="Normal"/>
    <w:link w:val="Heading6Char"/>
    <w:uiPriority w:val="9"/>
    <w:unhideWhenUsed/>
    <w:qFormat/>
    <w:rsid w:val="007D7008"/>
    <w:pPr>
      <w:numPr>
        <w:ilvl w:val="5"/>
        <w:numId w:val="12"/>
      </w:numPr>
      <w:outlineLvl w:val="5"/>
    </w:pPr>
    <w:rPr>
      <w:i w:val="0"/>
      <w:iCs w:val="0"/>
    </w:rPr>
  </w:style>
  <w:style w:type="paragraph" w:styleId="Heading7">
    <w:name w:val="heading 7"/>
    <w:basedOn w:val="Normal"/>
    <w:next w:val="Normal"/>
    <w:link w:val="Heading7Char"/>
    <w:uiPriority w:val="9"/>
    <w:unhideWhenUsed/>
    <w:qFormat/>
    <w:rsid w:val="00CC4A6A"/>
    <w:pPr>
      <w:keepNext/>
      <w:keepLines/>
      <w:spacing w:before="40" w:after="0"/>
      <w:outlineLvl w:val="6"/>
    </w:pPr>
    <w:rPr>
      <w:rFonts w:ascii="Book Antiqua" w:eastAsiaTheme="majorEastAsia" w:hAnsi="Book Antiqua" w:cstheme="majorBidi"/>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0843"/>
    <w:rPr>
      <w:rFonts w:ascii="Book Antiqua" w:eastAsiaTheme="majorEastAsia" w:hAnsi="Book Antiqua" w:cstheme="majorBidi"/>
      <w:b/>
      <w:bCs/>
      <w:kern w:val="0"/>
      <w:sz w:val="32"/>
      <w:szCs w:val="32"/>
      <w14:ligatures w14:val="none"/>
    </w:rPr>
  </w:style>
  <w:style w:type="character" w:customStyle="1" w:styleId="Heading2Char">
    <w:name w:val="Heading 2 Char"/>
    <w:basedOn w:val="DefaultParagraphFont"/>
    <w:link w:val="Heading2"/>
    <w:uiPriority w:val="9"/>
    <w:rsid w:val="00D90843"/>
    <w:rPr>
      <w:rFonts w:ascii="Book Antiqua" w:eastAsiaTheme="majorEastAsia" w:hAnsi="Book Antiqua" w:cstheme="majorBidi"/>
      <w:b/>
      <w:bCs/>
      <w:kern w:val="0"/>
      <w:sz w:val="28"/>
      <w:szCs w:val="28"/>
      <w14:ligatures w14:val="none"/>
    </w:rPr>
  </w:style>
  <w:style w:type="character" w:customStyle="1" w:styleId="Heading3Char">
    <w:name w:val="Heading 3 Char"/>
    <w:basedOn w:val="DefaultParagraphFont"/>
    <w:link w:val="Heading3"/>
    <w:uiPriority w:val="9"/>
    <w:rsid w:val="00D90843"/>
    <w:rPr>
      <w:rFonts w:ascii="Book Antiqua" w:eastAsiaTheme="majorEastAsia" w:hAnsi="Book Antiqua" w:cstheme="majorBidi"/>
      <w:b/>
      <w:bCs/>
      <w:kern w:val="0"/>
      <w:sz w:val="24"/>
      <w:szCs w:val="24"/>
      <w14:ligatures w14:val="none"/>
    </w:rPr>
  </w:style>
  <w:style w:type="character" w:customStyle="1" w:styleId="Heading4Char">
    <w:name w:val="Heading 4 Char"/>
    <w:basedOn w:val="DefaultParagraphFont"/>
    <w:link w:val="Heading4"/>
    <w:uiPriority w:val="9"/>
    <w:rsid w:val="00D90843"/>
    <w:rPr>
      <w:rFonts w:ascii="Book Antiqua" w:eastAsiaTheme="majorEastAsia" w:hAnsi="Book Antiqua" w:cstheme="majorBidi"/>
      <w:b/>
      <w:bCs/>
      <w:i/>
      <w:iCs/>
      <w:kern w:val="0"/>
      <w:sz w:val="24"/>
      <w:szCs w:val="24"/>
      <w14:ligatures w14:val="none"/>
    </w:rPr>
  </w:style>
  <w:style w:type="character" w:customStyle="1" w:styleId="Heading5Char">
    <w:name w:val="Heading 5 Char"/>
    <w:basedOn w:val="DefaultParagraphFont"/>
    <w:link w:val="Heading5"/>
    <w:uiPriority w:val="9"/>
    <w:rsid w:val="00D90843"/>
    <w:rPr>
      <w:rFonts w:ascii="Book Antiqua" w:eastAsiaTheme="majorEastAsia" w:hAnsi="Book Antiqua" w:cstheme="majorBidi"/>
      <w:i/>
      <w:iCs/>
      <w:kern w:val="0"/>
      <w:sz w:val="24"/>
      <w:szCs w:val="24"/>
      <w14:ligatures w14:val="none"/>
    </w:rPr>
  </w:style>
  <w:style w:type="paragraph" w:styleId="Subtitle">
    <w:name w:val="Subtitle"/>
    <w:basedOn w:val="Normal"/>
    <w:next w:val="Normal"/>
    <w:link w:val="SubtitleChar"/>
    <w:uiPriority w:val="11"/>
    <w:qFormat/>
    <w:rsid w:val="00B947F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947F6"/>
    <w:rPr>
      <w:rFonts w:eastAsiaTheme="minorEastAsia"/>
      <w:color w:val="5A5A5A" w:themeColor="text1" w:themeTint="A5"/>
      <w:spacing w:val="15"/>
      <w:kern w:val="0"/>
      <w14:ligatures w14:val="none"/>
    </w:rPr>
  </w:style>
  <w:style w:type="character" w:customStyle="1" w:styleId="highlight">
    <w:name w:val="highlight"/>
    <w:basedOn w:val="DefaultParagraphFont"/>
    <w:rsid w:val="00B947F6"/>
  </w:style>
  <w:style w:type="paragraph" w:styleId="BodyText">
    <w:name w:val="Body Text"/>
    <w:basedOn w:val="Normal"/>
    <w:link w:val="BodyTextChar"/>
    <w:uiPriority w:val="1"/>
    <w:qFormat/>
    <w:rsid w:val="00B947F6"/>
    <w:pPr>
      <w:widowControl w:val="0"/>
      <w:autoSpaceDE w:val="0"/>
      <w:autoSpaceDN w:val="0"/>
      <w:spacing w:after="0" w:line="240" w:lineRule="auto"/>
    </w:pPr>
    <w:rPr>
      <w:rFonts w:ascii="Arial Narrow" w:eastAsia="Arial Narrow" w:hAnsi="Arial Narrow" w:cs="Arial Narrow"/>
      <w:sz w:val="24"/>
      <w:szCs w:val="24"/>
      <w:lang w:eastAsia="en-GB" w:bidi="en-GB"/>
    </w:rPr>
  </w:style>
  <w:style w:type="character" w:customStyle="1" w:styleId="BodyTextChar">
    <w:name w:val="Body Text Char"/>
    <w:basedOn w:val="DefaultParagraphFont"/>
    <w:link w:val="BodyText"/>
    <w:uiPriority w:val="1"/>
    <w:rsid w:val="00B947F6"/>
    <w:rPr>
      <w:rFonts w:ascii="Arial Narrow" w:eastAsia="Arial Narrow" w:hAnsi="Arial Narrow" w:cs="Arial Narrow"/>
      <w:kern w:val="0"/>
      <w:sz w:val="24"/>
      <w:szCs w:val="24"/>
      <w:lang w:eastAsia="en-GB" w:bidi="en-GB"/>
      <w14:ligatures w14:val="none"/>
    </w:rPr>
  </w:style>
  <w:style w:type="paragraph" w:styleId="ListParagraph">
    <w:name w:val="List Paragraph"/>
    <w:basedOn w:val="Normal"/>
    <w:uiPriority w:val="1"/>
    <w:qFormat/>
    <w:rsid w:val="00B947F6"/>
    <w:pPr>
      <w:widowControl w:val="0"/>
      <w:autoSpaceDE w:val="0"/>
      <w:autoSpaceDN w:val="0"/>
      <w:spacing w:after="0" w:line="240" w:lineRule="auto"/>
      <w:ind w:left="950" w:hanging="360"/>
    </w:pPr>
    <w:rPr>
      <w:rFonts w:ascii="Arial Narrow" w:eastAsia="Arial Narrow" w:hAnsi="Arial Narrow" w:cs="Arial Narrow"/>
      <w:lang w:eastAsia="en-GB" w:bidi="en-GB"/>
    </w:rPr>
  </w:style>
  <w:style w:type="paragraph" w:styleId="Bibliography">
    <w:name w:val="Bibliography"/>
    <w:basedOn w:val="Normal"/>
    <w:next w:val="Normal"/>
    <w:uiPriority w:val="37"/>
    <w:unhideWhenUsed/>
    <w:rsid w:val="00B947F6"/>
    <w:pPr>
      <w:spacing w:after="240" w:line="240" w:lineRule="auto"/>
    </w:pPr>
  </w:style>
  <w:style w:type="paragraph" w:styleId="FootnoteText">
    <w:name w:val="footnote text"/>
    <w:basedOn w:val="Normal"/>
    <w:link w:val="FootnoteTextChar"/>
    <w:uiPriority w:val="99"/>
    <w:unhideWhenUsed/>
    <w:rsid w:val="00B947F6"/>
    <w:pPr>
      <w:spacing w:after="0" w:line="240" w:lineRule="auto"/>
    </w:pPr>
    <w:rPr>
      <w:sz w:val="20"/>
      <w:szCs w:val="20"/>
    </w:rPr>
  </w:style>
  <w:style w:type="character" w:customStyle="1" w:styleId="FootnoteTextChar">
    <w:name w:val="Footnote Text Char"/>
    <w:basedOn w:val="DefaultParagraphFont"/>
    <w:link w:val="FootnoteText"/>
    <w:uiPriority w:val="99"/>
    <w:rsid w:val="00B947F6"/>
    <w:rPr>
      <w:kern w:val="0"/>
      <w:sz w:val="20"/>
      <w:szCs w:val="20"/>
      <w14:ligatures w14:val="none"/>
    </w:rPr>
  </w:style>
  <w:style w:type="character" w:styleId="FootnoteReference">
    <w:name w:val="footnote reference"/>
    <w:basedOn w:val="DefaultParagraphFont"/>
    <w:uiPriority w:val="99"/>
    <w:semiHidden/>
    <w:unhideWhenUsed/>
    <w:rsid w:val="00B947F6"/>
    <w:rPr>
      <w:vertAlign w:val="superscript"/>
    </w:rPr>
  </w:style>
  <w:style w:type="table" w:styleId="TableGrid">
    <w:name w:val="Table Grid"/>
    <w:basedOn w:val="TableNormal"/>
    <w:uiPriority w:val="59"/>
    <w:rsid w:val="00B947F6"/>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B947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47F6"/>
    <w:rPr>
      <w:kern w:val="0"/>
      <w14:ligatures w14:val="none"/>
    </w:rPr>
  </w:style>
  <w:style w:type="paragraph" w:styleId="Footer">
    <w:name w:val="footer"/>
    <w:basedOn w:val="Normal"/>
    <w:link w:val="FooterChar"/>
    <w:uiPriority w:val="99"/>
    <w:unhideWhenUsed/>
    <w:rsid w:val="00B947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47F6"/>
    <w:rPr>
      <w:kern w:val="0"/>
      <w14:ligatures w14:val="none"/>
    </w:rPr>
  </w:style>
  <w:style w:type="paragraph" w:styleId="TOCHeading">
    <w:name w:val="TOC Heading"/>
    <w:basedOn w:val="Heading1"/>
    <w:next w:val="Normal"/>
    <w:uiPriority w:val="39"/>
    <w:unhideWhenUsed/>
    <w:qFormat/>
    <w:rsid w:val="00B947F6"/>
    <w:pPr>
      <w:outlineLvl w:val="9"/>
    </w:pPr>
    <w:rPr>
      <w:lang w:val="en-US"/>
    </w:rPr>
  </w:style>
  <w:style w:type="paragraph" w:styleId="TOC1">
    <w:name w:val="toc 1"/>
    <w:basedOn w:val="Normal"/>
    <w:next w:val="Normal"/>
    <w:autoRedefine/>
    <w:uiPriority w:val="39"/>
    <w:unhideWhenUsed/>
    <w:rsid w:val="006B2A12"/>
    <w:pPr>
      <w:tabs>
        <w:tab w:val="right" w:leader="dot" w:pos="9016"/>
      </w:tabs>
      <w:spacing w:after="100"/>
    </w:pPr>
    <w:rPr>
      <w:b/>
      <w:bCs/>
      <w:noProof/>
    </w:rPr>
  </w:style>
  <w:style w:type="paragraph" w:styleId="TOC2">
    <w:name w:val="toc 2"/>
    <w:basedOn w:val="Normal"/>
    <w:next w:val="Normal"/>
    <w:autoRedefine/>
    <w:uiPriority w:val="39"/>
    <w:unhideWhenUsed/>
    <w:rsid w:val="00B947F6"/>
    <w:pPr>
      <w:spacing w:after="100"/>
      <w:ind w:left="220"/>
    </w:pPr>
  </w:style>
  <w:style w:type="paragraph" w:styleId="TOC3">
    <w:name w:val="toc 3"/>
    <w:basedOn w:val="Normal"/>
    <w:next w:val="Normal"/>
    <w:autoRedefine/>
    <w:uiPriority w:val="39"/>
    <w:unhideWhenUsed/>
    <w:rsid w:val="00B947F6"/>
    <w:pPr>
      <w:spacing w:after="100"/>
      <w:ind w:left="440"/>
    </w:pPr>
    <w:rPr>
      <w:rFonts w:eastAsiaTheme="minorEastAsia"/>
      <w:lang w:eastAsia="en-GB"/>
    </w:rPr>
  </w:style>
  <w:style w:type="paragraph" w:styleId="TOC4">
    <w:name w:val="toc 4"/>
    <w:basedOn w:val="Normal"/>
    <w:next w:val="Normal"/>
    <w:autoRedefine/>
    <w:uiPriority w:val="39"/>
    <w:unhideWhenUsed/>
    <w:rsid w:val="00B947F6"/>
    <w:pPr>
      <w:spacing w:after="100"/>
      <w:ind w:left="660"/>
    </w:pPr>
    <w:rPr>
      <w:rFonts w:eastAsiaTheme="minorEastAsia"/>
      <w:lang w:eastAsia="en-GB"/>
    </w:rPr>
  </w:style>
  <w:style w:type="paragraph" w:styleId="TOC5">
    <w:name w:val="toc 5"/>
    <w:basedOn w:val="Normal"/>
    <w:next w:val="Normal"/>
    <w:autoRedefine/>
    <w:uiPriority w:val="39"/>
    <w:unhideWhenUsed/>
    <w:rsid w:val="00B947F6"/>
    <w:pPr>
      <w:spacing w:after="100"/>
      <w:ind w:left="880"/>
    </w:pPr>
    <w:rPr>
      <w:rFonts w:eastAsiaTheme="minorEastAsia"/>
      <w:lang w:eastAsia="en-GB"/>
    </w:rPr>
  </w:style>
  <w:style w:type="paragraph" w:styleId="TOC6">
    <w:name w:val="toc 6"/>
    <w:basedOn w:val="Normal"/>
    <w:next w:val="Normal"/>
    <w:autoRedefine/>
    <w:uiPriority w:val="39"/>
    <w:unhideWhenUsed/>
    <w:rsid w:val="00B947F6"/>
    <w:pPr>
      <w:spacing w:after="100"/>
      <w:ind w:left="1100"/>
    </w:pPr>
    <w:rPr>
      <w:rFonts w:eastAsiaTheme="minorEastAsia"/>
      <w:lang w:eastAsia="en-GB"/>
    </w:rPr>
  </w:style>
  <w:style w:type="paragraph" w:styleId="TOC7">
    <w:name w:val="toc 7"/>
    <w:basedOn w:val="Normal"/>
    <w:next w:val="Normal"/>
    <w:autoRedefine/>
    <w:uiPriority w:val="39"/>
    <w:unhideWhenUsed/>
    <w:rsid w:val="00B947F6"/>
    <w:pPr>
      <w:spacing w:after="100"/>
      <w:ind w:left="1320"/>
    </w:pPr>
    <w:rPr>
      <w:rFonts w:eastAsiaTheme="minorEastAsia"/>
      <w:lang w:eastAsia="en-GB"/>
    </w:rPr>
  </w:style>
  <w:style w:type="paragraph" w:styleId="TOC8">
    <w:name w:val="toc 8"/>
    <w:basedOn w:val="Normal"/>
    <w:next w:val="Normal"/>
    <w:autoRedefine/>
    <w:uiPriority w:val="39"/>
    <w:unhideWhenUsed/>
    <w:rsid w:val="00B947F6"/>
    <w:pPr>
      <w:spacing w:after="100"/>
      <w:ind w:left="1540"/>
    </w:pPr>
    <w:rPr>
      <w:rFonts w:eastAsiaTheme="minorEastAsia"/>
      <w:lang w:eastAsia="en-GB"/>
    </w:rPr>
  </w:style>
  <w:style w:type="paragraph" w:styleId="TOC9">
    <w:name w:val="toc 9"/>
    <w:basedOn w:val="Normal"/>
    <w:next w:val="Normal"/>
    <w:autoRedefine/>
    <w:uiPriority w:val="39"/>
    <w:unhideWhenUsed/>
    <w:rsid w:val="00B947F6"/>
    <w:pPr>
      <w:spacing w:after="100"/>
      <w:ind w:left="1760"/>
    </w:pPr>
    <w:rPr>
      <w:rFonts w:eastAsiaTheme="minorEastAsia"/>
      <w:lang w:eastAsia="en-GB"/>
    </w:rPr>
  </w:style>
  <w:style w:type="character" w:styleId="Hyperlink">
    <w:name w:val="Hyperlink"/>
    <w:basedOn w:val="DefaultParagraphFont"/>
    <w:uiPriority w:val="99"/>
    <w:unhideWhenUsed/>
    <w:rsid w:val="00B947F6"/>
    <w:rPr>
      <w:color w:val="0563C1" w:themeColor="hyperlink"/>
      <w:u w:val="single"/>
    </w:rPr>
  </w:style>
  <w:style w:type="character" w:customStyle="1" w:styleId="UnresolvedMention1">
    <w:name w:val="Unresolved Mention1"/>
    <w:basedOn w:val="DefaultParagraphFont"/>
    <w:uiPriority w:val="99"/>
    <w:semiHidden/>
    <w:unhideWhenUsed/>
    <w:rsid w:val="00B947F6"/>
    <w:rPr>
      <w:color w:val="605E5C"/>
      <w:shd w:val="clear" w:color="auto" w:fill="E1DFDD"/>
    </w:rPr>
  </w:style>
  <w:style w:type="table" w:styleId="GridTable2">
    <w:name w:val="Grid Table 2"/>
    <w:basedOn w:val="TableNormal"/>
    <w:uiPriority w:val="47"/>
    <w:rsid w:val="00B947F6"/>
    <w:pPr>
      <w:spacing w:after="0" w:line="240" w:lineRule="auto"/>
    </w:pPr>
    <w:rPr>
      <w:kern w:val="0"/>
      <w14:ligatures w14:val="none"/>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AE3B45"/>
    <w:pPr>
      <w:keepNext/>
      <w:spacing w:after="200" w:line="480" w:lineRule="auto"/>
    </w:pPr>
    <w:rPr>
      <w:rFonts w:ascii="Book Antiqua" w:hAnsi="Book Antiqua" w:cs="Times New Roman"/>
      <w:b/>
      <w:bCs/>
      <w:sz w:val="24"/>
      <w:szCs w:val="24"/>
      <w:lang w:val="en-US"/>
    </w:rPr>
  </w:style>
  <w:style w:type="character" w:styleId="PlaceholderText">
    <w:name w:val="Placeholder Text"/>
    <w:basedOn w:val="DefaultParagraphFont"/>
    <w:uiPriority w:val="99"/>
    <w:semiHidden/>
    <w:rsid w:val="00B947F6"/>
    <w:rPr>
      <w:color w:val="808080"/>
    </w:rPr>
  </w:style>
  <w:style w:type="paragraph" w:styleId="NormalWeb">
    <w:name w:val="Normal (Web)"/>
    <w:basedOn w:val="Normal"/>
    <w:uiPriority w:val="99"/>
    <w:unhideWhenUsed/>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B947F6"/>
    <w:rPr>
      <w:b/>
      <w:bCs/>
    </w:rPr>
  </w:style>
  <w:style w:type="character" w:styleId="CommentReference">
    <w:name w:val="annotation reference"/>
    <w:basedOn w:val="DefaultParagraphFont"/>
    <w:uiPriority w:val="99"/>
    <w:semiHidden/>
    <w:unhideWhenUsed/>
    <w:rsid w:val="00B947F6"/>
    <w:rPr>
      <w:sz w:val="16"/>
      <w:szCs w:val="16"/>
    </w:rPr>
  </w:style>
  <w:style w:type="paragraph" w:styleId="CommentText">
    <w:name w:val="annotation text"/>
    <w:basedOn w:val="Normal"/>
    <w:link w:val="CommentTextChar"/>
    <w:uiPriority w:val="99"/>
    <w:unhideWhenUsed/>
    <w:rsid w:val="00B947F6"/>
    <w:pPr>
      <w:spacing w:line="240" w:lineRule="auto"/>
    </w:pPr>
    <w:rPr>
      <w:sz w:val="20"/>
      <w:szCs w:val="20"/>
    </w:rPr>
  </w:style>
  <w:style w:type="character" w:customStyle="1" w:styleId="CommentTextChar">
    <w:name w:val="Comment Text Char"/>
    <w:basedOn w:val="DefaultParagraphFont"/>
    <w:link w:val="CommentText"/>
    <w:uiPriority w:val="99"/>
    <w:rsid w:val="00B947F6"/>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947F6"/>
    <w:rPr>
      <w:b/>
      <w:bCs/>
    </w:rPr>
  </w:style>
  <w:style w:type="character" w:customStyle="1" w:styleId="CommentSubjectChar">
    <w:name w:val="Comment Subject Char"/>
    <w:basedOn w:val="CommentTextChar"/>
    <w:link w:val="CommentSubject"/>
    <w:uiPriority w:val="99"/>
    <w:semiHidden/>
    <w:rsid w:val="00B947F6"/>
    <w:rPr>
      <w:b/>
      <w:bCs/>
      <w:kern w:val="0"/>
      <w:sz w:val="20"/>
      <w:szCs w:val="20"/>
      <w14:ligatures w14:val="none"/>
    </w:rPr>
  </w:style>
  <w:style w:type="paragraph" w:styleId="Revision">
    <w:name w:val="Revision"/>
    <w:hidden/>
    <w:uiPriority w:val="99"/>
    <w:semiHidden/>
    <w:rsid w:val="00B947F6"/>
    <w:pPr>
      <w:spacing w:after="0" w:line="240" w:lineRule="auto"/>
    </w:pPr>
    <w:rPr>
      <w:kern w:val="0"/>
      <w14:ligatures w14:val="none"/>
    </w:rPr>
  </w:style>
  <w:style w:type="paragraph" w:styleId="BalloonText">
    <w:name w:val="Balloon Text"/>
    <w:basedOn w:val="Normal"/>
    <w:link w:val="BalloonTextChar"/>
    <w:uiPriority w:val="99"/>
    <w:semiHidden/>
    <w:unhideWhenUsed/>
    <w:rsid w:val="00B947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47F6"/>
    <w:rPr>
      <w:rFonts w:ascii="Segoe UI" w:hAnsi="Segoe UI" w:cs="Segoe UI"/>
      <w:kern w:val="0"/>
      <w:sz w:val="18"/>
      <w:szCs w:val="18"/>
      <w14:ligatures w14:val="none"/>
    </w:rPr>
  </w:style>
  <w:style w:type="character" w:customStyle="1" w:styleId="UnresolvedMention2">
    <w:name w:val="Unresolved Mention2"/>
    <w:basedOn w:val="DefaultParagraphFont"/>
    <w:uiPriority w:val="99"/>
    <w:semiHidden/>
    <w:unhideWhenUsed/>
    <w:rsid w:val="00B947F6"/>
    <w:rPr>
      <w:color w:val="605E5C"/>
      <w:shd w:val="clear" w:color="auto" w:fill="E1DFDD"/>
    </w:rPr>
  </w:style>
  <w:style w:type="paragraph" w:customStyle="1" w:styleId="pf0">
    <w:name w:val="pf0"/>
    <w:basedOn w:val="Normal"/>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f01">
    <w:name w:val="cf01"/>
    <w:basedOn w:val="DefaultParagraphFont"/>
    <w:rsid w:val="00B947F6"/>
    <w:rPr>
      <w:rFonts w:ascii="Segoe UI" w:hAnsi="Segoe UI" w:cs="Segoe UI" w:hint="default"/>
      <w:sz w:val="18"/>
      <w:szCs w:val="18"/>
    </w:rPr>
  </w:style>
  <w:style w:type="character" w:styleId="EndnoteReference">
    <w:name w:val="endnote reference"/>
    <w:basedOn w:val="DefaultParagraphFont"/>
    <w:uiPriority w:val="99"/>
    <w:semiHidden/>
    <w:unhideWhenUsed/>
    <w:rsid w:val="00B947F6"/>
    <w:rPr>
      <w:vertAlign w:val="superscript"/>
    </w:rPr>
  </w:style>
  <w:style w:type="table" w:styleId="GridTable2-Accent1">
    <w:name w:val="Grid Table 2 Accent 1"/>
    <w:basedOn w:val="TableNormal"/>
    <w:uiPriority w:val="47"/>
    <w:rsid w:val="00B947F6"/>
    <w:pPr>
      <w:spacing w:after="0" w:line="240" w:lineRule="auto"/>
    </w:pPr>
    <w:rPr>
      <w:kern w:val="0"/>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3">
    <w:name w:val="Plain Table 3"/>
    <w:basedOn w:val="TableNormal"/>
    <w:uiPriority w:val="43"/>
    <w:rsid w:val="00B947F6"/>
    <w:pPr>
      <w:spacing w:after="0" w:line="240" w:lineRule="auto"/>
    </w:pPr>
    <w:rPr>
      <w:rFonts w:ascii="Helvetica" w:hAnsi="Helvetica"/>
      <w:kern w:val="0"/>
      <w:sz w:val="24"/>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B947F6"/>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B947F6"/>
    <w:pPr>
      <w:spacing w:after="0" w:line="240" w:lineRule="auto"/>
    </w:pPr>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947F6"/>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B947F6"/>
    <w:pPr>
      <w:spacing w:after="0" w:line="240" w:lineRule="auto"/>
    </w:pPr>
    <w:rPr>
      <w:kern w:val="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B947F6"/>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947F6"/>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6B5C82"/>
    <w:pPr>
      <w:spacing w:after="0"/>
    </w:pPr>
  </w:style>
  <w:style w:type="paragraph" w:customStyle="1" w:styleId="chapter">
    <w:name w:val="chapter"/>
    <w:basedOn w:val="Normal"/>
    <w:next w:val="ChapterHeading"/>
    <w:autoRedefine/>
    <w:qFormat/>
    <w:rsid w:val="0055440A"/>
    <w:pPr>
      <w:jc w:val="center"/>
    </w:pPr>
    <w:rPr>
      <w:rFonts w:ascii="Book Antiqua" w:hAnsi="Book Antiqua"/>
      <w:b/>
      <w:bCs/>
      <w:sz w:val="28"/>
    </w:rPr>
  </w:style>
  <w:style w:type="paragraph" w:customStyle="1" w:styleId="ChapterHeading">
    <w:name w:val="Chapter Heading"/>
    <w:basedOn w:val="chapter"/>
    <w:autoRedefine/>
    <w:qFormat/>
    <w:rsid w:val="008C6EEF"/>
    <w:pPr>
      <w:numPr>
        <w:numId w:val="3"/>
      </w:numPr>
      <w:jc w:val="both"/>
    </w:pPr>
  </w:style>
  <w:style w:type="paragraph" w:customStyle="1" w:styleId="meanings-body">
    <w:name w:val="meanings-body"/>
    <w:basedOn w:val="Normal"/>
    <w:rsid w:val="004C44B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0A059B"/>
    <w:rPr>
      <w:color w:val="605E5C"/>
      <w:shd w:val="clear" w:color="auto" w:fill="E1DFDD"/>
    </w:rPr>
  </w:style>
  <w:style w:type="table" w:styleId="ListTable1Light">
    <w:name w:val="List Table 1 Light"/>
    <w:basedOn w:val="TableNormal"/>
    <w:uiPriority w:val="46"/>
    <w:rsid w:val="006E0E3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C5698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C5698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Quote">
    <w:name w:val="Quote"/>
    <w:basedOn w:val="Normal"/>
    <w:next w:val="Normal"/>
    <w:link w:val="QuoteChar"/>
    <w:uiPriority w:val="29"/>
    <w:qFormat/>
    <w:rsid w:val="004B17A9"/>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4B17A9"/>
    <w:rPr>
      <w:i/>
      <w:iCs/>
      <w:color w:val="404040" w:themeColor="text1" w:themeTint="BF"/>
    </w:rPr>
  </w:style>
  <w:style w:type="table" w:styleId="ListTable7Colorful">
    <w:name w:val="List Table 7 Colorful"/>
    <w:basedOn w:val="TableNormal"/>
    <w:uiPriority w:val="52"/>
    <w:rsid w:val="004B17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4B17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B17A9"/>
    <w:rPr>
      <w:rFonts w:ascii="Courier New" w:eastAsia="Times New Roman" w:hAnsi="Courier New" w:cs="Courier New"/>
      <w:kern w:val="0"/>
      <w:sz w:val="20"/>
      <w:szCs w:val="20"/>
      <w:lang w:eastAsia="en-GB"/>
      <w14:ligatures w14:val="none"/>
    </w:rPr>
  </w:style>
  <w:style w:type="character" w:customStyle="1" w:styleId="Heading6Char">
    <w:name w:val="Heading 6 Char"/>
    <w:basedOn w:val="DefaultParagraphFont"/>
    <w:link w:val="Heading6"/>
    <w:uiPriority w:val="9"/>
    <w:rsid w:val="007D7008"/>
    <w:rPr>
      <w:rFonts w:ascii="Book Antiqua" w:eastAsiaTheme="majorEastAsia" w:hAnsi="Book Antiqua" w:cstheme="majorBidi"/>
      <w:kern w:val="0"/>
      <w:sz w:val="24"/>
      <w:szCs w:val="24"/>
      <w14:ligatures w14:val="none"/>
    </w:rPr>
  </w:style>
  <w:style w:type="character" w:customStyle="1" w:styleId="Heading7Char">
    <w:name w:val="Heading 7 Char"/>
    <w:basedOn w:val="DefaultParagraphFont"/>
    <w:link w:val="Heading7"/>
    <w:uiPriority w:val="9"/>
    <w:rsid w:val="00CC4A6A"/>
    <w:rPr>
      <w:rFonts w:ascii="Book Antiqua" w:eastAsiaTheme="majorEastAsia" w:hAnsi="Book Antiqua" w:cstheme="majorBidi"/>
      <w:kern w:val="0"/>
      <w:sz w:val="24"/>
      <w:szCs w:val="24"/>
      <w14:ligatures w14:val="none"/>
    </w:rPr>
  </w:style>
  <w:style w:type="character" w:styleId="FollowedHyperlink">
    <w:name w:val="FollowedHyperlink"/>
    <w:basedOn w:val="DefaultParagraphFont"/>
    <w:uiPriority w:val="99"/>
    <w:semiHidden/>
    <w:unhideWhenUsed/>
    <w:rsid w:val="005E222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146431">
      <w:bodyDiv w:val="1"/>
      <w:marLeft w:val="0"/>
      <w:marRight w:val="0"/>
      <w:marTop w:val="0"/>
      <w:marBottom w:val="0"/>
      <w:divBdr>
        <w:top w:val="none" w:sz="0" w:space="0" w:color="auto"/>
        <w:left w:val="none" w:sz="0" w:space="0" w:color="auto"/>
        <w:bottom w:val="none" w:sz="0" w:space="0" w:color="auto"/>
        <w:right w:val="none" w:sz="0" w:space="0" w:color="auto"/>
      </w:divBdr>
    </w:div>
    <w:div w:id="213589411">
      <w:bodyDiv w:val="1"/>
      <w:marLeft w:val="0"/>
      <w:marRight w:val="0"/>
      <w:marTop w:val="0"/>
      <w:marBottom w:val="0"/>
      <w:divBdr>
        <w:top w:val="none" w:sz="0" w:space="0" w:color="auto"/>
        <w:left w:val="none" w:sz="0" w:space="0" w:color="auto"/>
        <w:bottom w:val="none" w:sz="0" w:space="0" w:color="auto"/>
        <w:right w:val="none" w:sz="0" w:space="0" w:color="auto"/>
      </w:divBdr>
    </w:div>
    <w:div w:id="232129759">
      <w:bodyDiv w:val="1"/>
      <w:marLeft w:val="0"/>
      <w:marRight w:val="0"/>
      <w:marTop w:val="0"/>
      <w:marBottom w:val="0"/>
      <w:divBdr>
        <w:top w:val="none" w:sz="0" w:space="0" w:color="auto"/>
        <w:left w:val="none" w:sz="0" w:space="0" w:color="auto"/>
        <w:bottom w:val="none" w:sz="0" w:space="0" w:color="auto"/>
        <w:right w:val="none" w:sz="0" w:space="0" w:color="auto"/>
      </w:divBdr>
    </w:div>
    <w:div w:id="315106830">
      <w:bodyDiv w:val="1"/>
      <w:marLeft w:val="0"/>
      <w:marRight w:val="0"/>
      <w:marTop w:val="0"/>
      <w:marBottom w:val="0"/>
      <w:divBdr>
        <w:top w:val="none" w:sz="0" w:space="0" w:color="auto"/>
        <w:left w:val="none" w:sz="0" w:space="0" w:color="auto"/>
        <w:bottom w:val="none" w:sz="0" w:space="0" w:color="auto"/>
        <w:right w:val="none" w:sz="0" w:space="0" w:color="auto"/>
      </w:divBdr>
      <w:divsChild>
        <w:div w:id="160434519">
          <w:marLeft w:val="0"/>
          <w:marRight w:val="0"/>
          <w:marTop w:val="0"/>
          <w:marBottom w:val="300"/>
          <w:divBdr>
            <w:top w:val="single" w:sz="6" w:space="15" w:color="DDDDDD"/>
            <w:left w:val="single" w:sz="6" w:space="15" w:color="DDDDDD"/>
            <w:bottom w:val="single" w:sz="6" w:space="15" w:color="DDDDDD"/>
            <w:right w:val="single" w:sz="6" w:space="15" w:color="DDDDDD"/>
          </w:divBdr>
        </w:div>
        <w:div w:id="1360815679">
          <w:marLeft w:val="-225"/>
          <w:marRight w:val="-225"/>
          <w:marTop w:val="0"/>
          <w:marBottom w:val="0"/>
          <w:divBdr>
            <w:top w:val="none" w:sz="0" w:space="0" w:color="auto"/>
            <w:left w:val="none" w:sz="0" w:space="0" w:color="auto"/>
            <w:bottom w:val="none" w:sz="0" w:space="0" w:color="auto"/>
            <w:right w:val="none" w:sz="0" w:space="0" w:color="auto"/>
          </w:divBdr>
          <w:divsChild>
            <w:div w:id="134246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343362">
      <w:bodyDiv w:val="1"/>
      <w:marLeft w:val="0"/>
      <w:marRight w:val="0"/>
      <w:marTop w:val="0"/>
      <w:marBottom w:val="0"/>
      <w:divBdr>
        <w:top w:val="none" w:sz="0" w:space="0" w:color="auto"/>
        <w:left w:val="none" w:sz="0" w:space="0" w:color="auto"/>
        <w:bottom w:val="none" w:sz="0" w:space="0" w:color="auto"/>
        <w:right w:val="none" w:sz="0" w:space="0" w:color="auto"/>
      </w:divBdr>
    </w:div>
    <w:div w:id="633750600">
      <w:bodyDiv w:val="1"/>
      <w:marLeft w:val="0"/>
      <w:marRight w:val="0"/>
      <w:marTop w:val="0"/>
      <w:marBottom w:val="0"/>
      <w:divBdr>
        <w:top w:val="none" w:sz="0" w:space="0" w:color="auto"/>
        <w:left w:val="none" w:sz="0" w:space="0" w:color="auto"/>
        <w:bottom w:val="none" w:sz="0" w:space="0" w:color="auto"/>
        <w:right w:val="none" w:sz="0" w:space="0" w:color="auto"/>
      </w:divBdr>
      <w:divsChild>
        <w:div w:id="69685879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743335560">
      <w:bodyDiv w:val="1"/>
      <w:marLeft w:val="0"/>
      <w:marRight w:val="0"/>
      <w:marTop w:val="0"/>
      <w:marBottom w:val="0"/>
      <w:divBdr>
        <w:top w:val="none" w:sz="0" w:space="0" w:color="auto"/>
        <w:left w:val="none" w:sz="0" w:space="0" w:color="auto"/>
        <w:bottom w:val="none" w:sz="0" w:space="0" w:color="auto"/>
        <w:right w:val="none" w:sz="0" w:space="0" w:color="auto"/>
      </w:divBdr>
      <w:divsChild>
        <w:div w:id="1079600492">
          <w:marLeft w:val="0"/>
          <w:marRight w:val="0"/>
          <w:marTop w:val="0"/>
          <w:marBottom w:val="300"/>
          <w:divBdr>
            <w:top w:val="single" w:sz="6" w:space="15" w:color="DDDDDD"/>
            <w:left w:val="single" w:sz="6" w:space="15" w:color="DDDDDD"/>
            <w:bottom w:val="single" w:sz="6" w:space="15" w:color="DDDDDD"/>
            <w:right w:val="single" w:sz="6" w:space="15" w:color="DDDDDD"/>
          </w:divBdr>
        </w:div>
        <w:div w:id="2002848406">
          <w:marLeft w:val="-225"/>
          <w:marRight w:val="-225"/>
          <w:marTop w:val="0"/>
          <w:marBottom w:val="0"/>
          <w:divBdr>
            <w:top w:val="none" w:sz="0" w:space="0" w:color="auto"/>
            <w:left w:val="none" w:sz="0" w:space="0" w:color="auto"/>
            <w:bottom w:val="none" w:sz="0" w:space="0" w:color="auto"/>
            <w:right w:val="none" w:sz="0" w:space="0" w:color="auto"/>
          </w:divBdr>
          <w:divsChild>
            <w:div w:id="19370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02192">
      <w:bodyDiv w:val="1"/>
      <w:marLeft w:val="0"/>
      <w:marRight w:val="0"/>
      <w:marTop w:val="0"/>
      <w:marBottom w:val="0"/>
      <w:divBdr>
        <w:top w:val="none" w:sz="0" w:space="0" w:color="auto"/>
        <w:left w:val="none" w:sz="0" w:space="0" w:color="auto"/>
        <w:bottom w:val="none" w:sz="0" w:space="0" w:color="auto"/>
        <w:right w:val="none" w:sz="0" w:space="0" w:color="auto"/>
      </w:divBdr>
    </w:div>
    <w:div w:id="984428339">
      <w:bodyDiv w:val="1"/>
      <w:marLeft w:val="0"/>
      <w:marRight w:val="0"/>
      <w:marTop w:val="0"/>
      <w:marBottom w:val="0"/>
      <w:divBdr>
        <w:top w:val="none" w:sz="0" w:space="0" w:color="auto"/>
        <w:left w:val="none" w:sz="0" w:space="0" w:color="auto"/>
        <w:bottom w:val="none" w:sz="0" w:space="0" w:color="auto"/>
        <w:right w:val="none" w:sz="0" w:space="0" w:color="auto"/>
      </w:divBdr>
    </w:div>
    <w:div w:id="991107765">
      <w:bodyDiv w:val="1"/>
      <w:marLeft w:val="0"/>
      <w:marRight w:val="0"/>
      <w:marTop w:val="0"/>
      <w:marBottom w:val="0"/>
      <w:divBdr>
        <w:top w:val="none" w:sz="0" w:space="0" w:color="auto"/>
        <w:left w:val="none" w:sz="0" w:space="0" w:color="auto"/>
        <w:bottom w:val="none" w:sz="0" w:space="0" w:color="auto"/>
        <w:right w:val="none" w:sz="0" w:space="0" w:color="auto"/>
      </w:divBdr>
    </w:div>
    <w:div w:id="1058555613">
      <w:bodyDiv w:val="1"/>
      <w:marLeft w:val="0"/>
      <w:marRight w:val="0"/>
      <w:marTop w:val="0"/>
      <w:marBottom w:val="0"/>
      <w:divBdr>
        <w:top w:val="none" w:sz="0" w:space="0" w:color="auto"/>
        <w:left w:val="none" w:sz="0" w:space="0" w:color="auto"/>
        <w:bottom w:val="none" w:sz="0" w:space="0" w:color="auto"/>
        <w:right w:val="none" w:sz="0" w:space="0" w:color="auto"/>
      </w:divBdr>
    </w:div>
    <w:div w:id="1155298699">
      <w:bodyDiv w:val="1"/>
      <w:marLeft w:val="0"/>
      <w:marRight w:val="0"/>
      <w:marTop w:val="0"/>
      <w:marBottom w:val="0"/>
      <w:divBdr>
        <w:top w:val="none" w:sz="0" w:space="0" w:color="auto"/>
        <w:left w:val="none" w:sz="0" w:space="0" w:color="auto"/>
        <w:bottom w:val="none" w:sz="0" w:space="0" w:color="auto"/>
        <w:right w:val="none" w:sz="0" w:space="0" w:color="auto"/>
      </w:divBdr>
    </w:div>
    <w:div w:id="1234196215">
      <w:bodyDiv w:val="1"/>
      <w:marLeft w:val="0"/>
      <w:marRight w:val="0"/>
      <w:marTop w:val="0"/>
      <w:marBottom w:val="0"/>
      <w:divBdr>
        <w:top w:val="none" w:sz="0" w:space="0" w:color="auto"/>
        <w:left w:val="none" w:sz="0" w:space="0" w:color="auto"/>
        <w:bottom w:val="none" w:sz="0" w:space="0" w:color="auto"/>
        <w:right w:val="none" w:sz="0" w:space="0" w:color="auto"/>
      </w:divBdr>
      <w:divsChild>
        <w:div w:id="2144538450">
          <w:marLeft w:val="0"/>
          <w:marRight w:val="0"/>
          <w:marTop w:val="0"/>
          <w:marBottom w:val="300"/>
          <w:divBdr>
            <w:top w:val="single" w:sz="6" w:space="15" w:color="DDDDDD"/>
            <w:left w:val="single" w:sz="6" w:space="15" w:color="DDDDDD"/>
            <w:bottom w:val="single" w:sz="6" w:space="15" w:color="DDDDDD"/>
            <w:right w:val="single" w:sz="6" w:space="15" w:color="DDDDDD"/>
          </w:divBdr>
        </w:div>
        <w:div w:id="1024282525">
          <w:marLeft w:val="-225"/>
          <w:marRight w:val="-225"/>
          <w:marTop w:val="0"/>
          <w:marBottom w:val="0"/>
          <w:divBdr>
            <w:top w:val="none" w:sz="0" w:space="0" w:color="auto"/>
            <w:left w:val="none" w:sz="0" w:space="0" w:color="auto"/>
            <w:bottom w:val="none" w:sz="0" w:space="0" w:color="auto"/>
            <w:right w:val="none" w:sz="0" w:space="0" w:color="auto"/>
          </w:divBdr>
          <w:divsChild>
            <w:div w:id="112769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60286">
      <w:bodyDiv w:val="1"/>
      <w:marLeft w:val="0"/>
      <w:marRight w:val="0"/>
      <w:marTop w:val="0"/>
      <w:marBottom w:val="0"/>
      <w:divBdr>
        <w:top w:val="none" w:sz="0" w:space="0" w:color="auto"/>
        <w:left w:val="none" w:sz="0" w:space="0" w:color="auto"/>
        <w:bottom w:val="none" w:sz="0" w:space="0" w:color="auto"/>
        <w:right w:val="none" w:sz="0" w:space="0" w:color="auto"/>
      </w:divBdr>
      <w:divsChild>
        <w:div w:id="1886065731">
          <w:marLeft w:val="0"/>
          <w:marRight w:val="0"/>
          <w:marTop w:val="0"/>
          <w:marBottom w:val="300"/>
          <w:divBdr>
            <w:top w:val="single" w:sz="6" w:space="15" w:color="DDDDDD"/>
            <w:left w:val="single" w:sz="6" w:space="15" w:color="DDDDDD"/>
            <w:bottom w:val="single" w:sz="6" w:space="15" w:color="DDDDDD"/>
            <w:right w:val="single" w:sz="6" w:space="15" w:color="DDDDDD"/>
          </w:divBdr>
        </w:div>
        <w:div w:id="1601599138">
          <w:marLeft w:val="-225"/>
          <w:marRight w:val="-225"/>
          <w:marTop w:val="0"/>
          <w:marBottom w:val="0"/>
          <w:divBdr>
            <w:top w:val="none" w:sz="0" w:space="0" w:color="auto"/>
            <w:left w:val="none" w:sz="0" w:space="0" w:color="auto"/>
            <w:bottom w:val="none" w:sz="0" w:space="0" w:color="auto"/>
            <w:right w:val="none" w:sz="0" w:space="0" w:color="auto"/>
          </w:divBdr>
          <w:divsChild>
            <w:div w:id="182354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5806">
      <w:bodyDiv w:val="1"/>
      <w:marLeft w:val="0"/>
      <w:marRight w:val="0"/>
      <w:marTop w:val="0"/>
      <w:marBottom w:val="0"/>
      <w:divBdr>
        <w:top w:val="none" w:sz="0" w:space="0" w:color="auto"/>
        <w:left w:val="none" w:sz="0" w:space="0" w:color="auto"/>
        <w:bottom w:val="none" w:sz="0" w:space="0" w:color="auto"/>
        <w:right w:val="none" w:sz="0" w:space="0" w:color="auto"/>
      </w:divBdr>
    </w:div>
    <w:div w:id="1241983682">
      <w:bodyDiv w:val="1"/>
      <w:marLeft w:val="0"/>
      <w:marRight w:val="0"/>
      <w:marTop w:val="0"/>
      <w:marBottom w:val="0"/>
      <w:divBdr>
        <w:top w:val="none" w:sz="0" w:space="0" w:color="auto"/>
        <w:left w:val="none" w:sz="0" w:space="0" w:color="auto"/>
        <w:bottom w:val="none" w:sz="0" w:space="0" w:color="auto"/>
        <w:right w:val="none" w:sz="0" w:space="0" w:color="auto"/>
      </w:divBdr>
    </w:div>
    <w:div w:id="1251965378">
      <w:bodyDiv w:val="1"/>
      <w:marLeft w:val="0"/>
      <w:marRight w:val="0"/>
      <w:marTop w:val="0"/>
      <w:marBottom w:val="0"/>
      <w:divBdr>
        <w:top w:val="none" w:sz="0" w:space="0" w:color="auto"/>
        <w:left w:val="none" w:sz="0" w:space="0" w:color="auto"/>
        <w:bottom w:val="none" w:sz="0" w:space="0" w:color="auto"/>
        <w:right w:val="none" w:sz="0" w:space="0" w:color="auto"/>
      </w:divBdr>
      <w:divsChild>
        <w:div w:id="2020504734">
          <w:marLeft w:val="0"/>
          <w:marRight w:val="0"/>
          <w:marTop w:val="0"/>
          <w:marBottom w:val="300"/>
          <w:divBdr>
            <w:top w:val="single" w:sz="6" w:space="15" w:color="DDDDDD"/>
            <w:left w:val="single" w:sz="6" w:space="15" w:color="DDDDDD"/>
            <w:bottom w:val="single" w:sz="6" w:space="15" w:color="DDDDDD"/>
            <w:right w:val="single" w:sz="6" w:space="15" w:color="DDDDDD"/>
          </w:divBdr>
        </w:div>
        <w:div w:id="202986213">
          <w:marLeft w:val="-225"/>
          <w:marRight w:val="-225"/>
          <w:marTop w:val="0"/>
          <w:marBottom w:val="0"/>
          <w:divBdr>
            <w:top w:val="none" w:sz="0" w:space="0" w:color="auto"/>
            <w:left w:val="none" w:sz="0" w:space="0" w:color="auto"/>
            <w:bottom w:val="none" w:sz="0" w:space="0" w:color="auto"/>
            <w:right w:val="none" w:sz="0" w:space="0" w:color="auto"/>
          </w:divBdr>
          <w:divsChild>
            <w:div w:id="212140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3568">
      <w:bodyDiv w:val="1"/>
      <w:marLeft w:val="0"/>
      <w:marRight w:val="0"/>
      <w:marTop w:val="0"/>
      <w:marBottom w:val="0"/>
      <w:divBdr>
        <w:top w:val="none" w:sz="0" w:space="0" w:color="auto"/>
        <w:left w:val="none" w:sz="0" w:space="0" w:color="auto"/>
        <w:bottom w:val="none" w:sz="0" w:space="0" w:color="auto"/>
        <w:right w:val="none" w:sz="0" w:space="0" w:color="auto"/>
      </w:divBdr>
    </w:div>
    <w:div w:id="1339311107">
      <w:bodyDiv w:val="1"/>
      <w:marLeft w:val="0"/>
      <w:marRight w:val="0"/>
      <w:marTop w:val="0"/>
      <w:marBottom w:val="0"/>
      <w:divBdr>
        <w:top w:val="none" w:sz="0" w:space="0" w:color="auto"/>
        <w:left w:val="none" w:sz="0" w:space="0" w:color="auto"/>
        <w:bottom w:val="none" w:sz="0" w:space="0" w:color="auto"/>
        <w:right w:val="none" w:sz="0" w:space="0" w:color="auto"/>
      </w:divBdr>
      <w:divsChild>
        <w:div w:id="1164541930">
          <w:marLeft w:val="0"/>
          <w:marRight w:val="0"/>
          <w:marTop w:val="0"/>
          <w:marBottom w:val="300"/>
          <w:divBdr>
            <w:top w:val="single" w:sz="6" w:space="15" w:color="DDDDDD"/>
            <w:left w:val="single" w:sz="6" w:space="15" w:color="DDDDDD"/>
            <w:bottom w:val="single" w:sz="6" w:space="15" w:color="DDDDDD"/>
            <w:right w:val="single" w:sz="6" w:space="15" w:color="DDDDDD"/>
          </w:divBdr>
        </w:div>
        <w:div w:id="179515170">
          <w:marLeft w:val="-225"/>
          <w:marRight w:val="-225"/>
          <w:marTop w:val="0"/>
          <w:marBottom w:val="0"/>
          <w:divBdr>
            <w:top w:val="none" w:sz="0" w:space="0" w:color="auto"/>
            <w:left w:val="none" w:sz="0" w:space="0" w:color="auto"/>
            <w:bottom w:val="none" w:sz="0" w:space="0" w:color="auto"/>
            <w:right w:val="none" w:sz="0" w:space="0" w:color="auto"/>
          </w:divBdr>
          <w:divsChild>
            <w:div w:id="140510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80800">
      <w:bodyDiv w:val="1"/>
      <w:marLeft w:val="0"/>
      <w:marRight w:val="0"/>
      <w:marTop w:val="0"/>
      <w:marBottom w:val="0"/>
      <w:divBdr>
        <w:top w:val="none" w:sz="0" w:space="0" w:color="auto"/>
        <w:left w:val="none" w:sz="0" w:space="0" w:color="auto"/>
        <w:bottom w:val="none" w:sz="0" w:space="0" w:color="auto"/>
        <w:right w:val="none" w:sz="0" w:space="0" w:color="auto"/>
      </w:divBdr>
    </w:div>
    <w:div w:id="1562137344">
      <w:bodyDiv w:val="1"/>
      <w:marLeft w:val="0"/>
      <w:marRight w:val="0"/>
      <w:marTop w:val="0"/>
      <w:marBottom w:val="0"/>
      <w:divBdr>
        <w:top w:val="none" w:sz="0" w:space="0" w:color="auto"/>
        <w:left w:val="none" w:sz="0" w:space="0" w:color="auto"/>
        <w:bottom w:val="none" w:sz="0" w:space="0" w:color="auto"/>
        <w:right w:val="none" w:sz="0" w:space="0" w:color="auto"/>
      </w:divBdr>
      <w:divsChild>
        <w:div w:id="1416436319">
          <w:marLeft w:val="0"/>
          <w:marRight w:val="0"/>
          <w:marTop w:val="0"/>
          <w:marBottom w:val="300"/>
          <w:divBdr>
            <w:top w:val="single" w:sz="6" w:space="15" w:color="DDDDDD"/>
            <w:left w:val="single" w:sz="6" w:space="15" w:color="DDDDDD"/>
            <w:bottom w:val="single" w:sz="6" w:space="15" w:color="DDDDDD"/>
            <w:right w:val="single" w:sz="6" w:space="15" w:color="DDDDDD"/>
          </w:divBdr>
        </w:div>
        <w:div w:id="1397700628">
          <w:marLeft w:val="-225"/>
          <w:marRight w:val="-225"/>
          <w:marTop w:val="0"/>
          <w:marBottom w:val="0"/>
          <w:divBdr>
            <w:top w:val="none" w:sz="0" w:space="0" w:color="auto"/>
            <w:left w:val="none" w:sz="0" w:space="0" w:color="auto"/>
            <w:bottom w:val="none" w:sz="0" w:space="0" w:color="auto"/>
            <w:right w:val="none" w:sz="0" w:space="0" w:color="auto"/>
          </w:divBdr>
          <w:divsChild>
            <w:div w:id="129683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98948">
      <w:bodyDiv w:val="1"/>
      <w:marLeft w:val="0"/>
      <w:marRight w:val="0"/>
      <w:marTop w:val="0"/>
      <w:marBottom w:val="0"/>
      <w:divBdr>
        <w:top w:val="none" w:sz="0" w:space="0" w:color="auto"/>
        <w:left w:val="none" w:sz="0" w:space="0" w:color="auto"/>
        <w:bottom w:val="none" w:sz="0" w:space="0" w:color="auto"/>
        <w:right w:val="none" w:sz="0" w:space="0" w:color="auto"/>
      </w:divBdr>
      <w:divsChild>
        <w:div w:id="818426927">
          <w:marLeft w:val="0"/>
          <w:marRight w:val="0"/>
          <w:marTop w:val="0"/>
          <w:marBottom w:val="300"/>
          <w:divBdr>
            <w:top w:val="single" w:sz="6" w:space="15" w:color="DDDDDD"/>
            <w:left w:val="single" w:sz="6" w:space="15" w:color="DDDDDD"/>
            <w:bottom w:val="single" w:sz="6" w:space="15" w:color="DDDDDD"/>
            <w:right w:val="single" w:sz="6" w:space="15" w:color="DDDDDD"/>
          </w:divBdr>
        </w:div>
        <w:div w:id="762721750">
          <w:marLeft w:val="-225"/>
          <w:marRight w:val="-225"/>
          <w:marTop w:val="0"/>
          <w:marBottom w:val="0"/>
          <w:divBdr>
            <w:top w:val="none" w:sz="0" w:space="0" w:color="auto"/>
            <w:left w:val="none" w:sz="0" w:space="0" w:color="auto"/>
            <w:bottom w:val="none" w:sz="0" w:space="0" w:color="auto"/>
            <w:right w:val="none" w:sz="0" w:space="0" w:color="auto"/>
          </w:divBdr>
          <w:divsChild>
            <w:div w:id="21439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5385">
      <w:bodyDiv w:val="1"/>
      <w:marLeft w:val="0"/>
      <w:marRight w:val="0"/>
      <w:marTop w:val="0"/>
      <w:marBottom w:val="0"/>
      <w:divBdr>
        <w:top w:val="none" w:sz="0" w:space="0" w:color="auto"/>
        <w:left w:val="none" w:sz="0" w:space="0" w:color="auto"/>
        <w:bottom w:val="none" w:sz="0" w:space="0" w:color="auto"/>
        <w:right w:val="none" w:sz="0" w:space="0" w:color="auto"/>
      </w:divBdr>
    </w:div>
    <w:div w:id="1641572454">
      <w:bodyDiv w:val="1"/>
      <w:marLeft w:val="0"/>
      <w:marRight w:val="0"/>
      <w:marTop w:val="0"/>
      <w:marBottom w:val="0"/>
      <w:divBdr>
        <w:top w:val="none" w:sz="0" w:space="0" w:color="auto"/>
        <w:left w:val="none" w:sz="0" w:space="0" w:color="auto"/>
        <w:bottom w:val="none" w:sz="0" w:space="0" w:color="auto"/>
        <w:right w:val="none" w:sz="0" w:space="0" w:color="auto"/>
      </w:divBdr>
    </w:div>
    <w:div w:id="1815678014">
      <w:bodyDiv w:val="1"/>
      <w:marLeft w:val="0"/>
      <w:marRight w:val="0"/>
      <w:marTop w:val="0"/>
      <w:marBottom w:val="0"/>
      <w:divBdr>
        <w:top w:val="none" w:sz="0" w:space="0" w:color="auto"/>
        <w:left w:val="none" w:sz="0" w:space="0" w:color="auto"/>
        <w:bottom w:val="none" w:sz="0" w:space="0" w:color="auto"/>
        <w:right w:val="none" w:sz="0" w:space="0" w:color="auto"/>
      </w:divBdr>
      <w:divsChild>
        <w:div w:id="1043750726">
          <w:marLeft w:val="0"/>
          <w:marRight w:val="0"/>
          <w:marTop w:val="0"/>
          <w:marBottom w:val="300"/>
          <w:divBdr>
            <w:top w:val="single" w:sz="6" w:space="15" w:color="DDDDDD"/>
            <w:left w:val="single" w:sz="6" w:space="15" w:color="DDDDDD"/>
            <w:bottom w:val="single" w:sz="6" w:space="15" w:color="DDDDDD"/>
            <w:right w:val="single" w:sz="6" w:space="15" w:color="DDDDDD"/>
          </w:divBdr>
        </w:div>
        <w:div w:id="1688479459">
          <w:marLeft w:val="-225"/>
          <w:marRight w:val="-225"/>
          <w:marTop w:val="0"/>
          <w:marBottom w:val="0"/>
          <w:divBdr>
            <w:top w:val="none" w:sz="0" w:space="0" w:color="auto"/>
            <w:left w:val="none" w:sz="0" w:space="0" w:color="auto"/>
            <w:bottom w:val="none" w:sz="0" w:space="0" w:color="auto"/>
            <w:right w:val="none" w:sz="0" w:space="0" w:color="auto"/>
          </w:divBdr>
          <w:divsChild>
            <w:div w:id="4294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15425">
      <w:bodyDiv w:val="1"/>
      <w:marLeft w:val="0"/>
      <w:marRight w:val="0"/>
      <w:marTop w:val="0"/>
      <w:marBottom w:val="0"/>
      <w:divBdr>
        <w:top w:val="none" w:sz="0" w:space="0" w:color="auto"/>
        <w:left w:val="none" w:sz="0" w:space="0" w:color="auto"/>
        <w:bottom w:val="none" w:sz="0" w:space="0" w:color="auto"/>
        <w:right w:val="none" w:sz="0" w:space="0" w:color="auto"/>
      </w:divBdr>
      <w:divsChild>
        <w:div w:id="1154030398">
          <w:marLeft w:val="0"/>
          <w:marRight w:val="0"/>
          <w:marTop w:val="0"/>
          <w:marBottom w:val="300"/>
          <w:divBdr>
            <w:top w:val="single" w:sz="6" w:space="15" w:color="DDDDDD"/>
            <w:left w:val="single" w:sz="6" w:space="15" w:color="DDDDDD"/>
            <w:bottom w:val="single" w:sz="6" w:space="15" w:color="DDDDDD"/>
            <w:right w:val="single" w:sz="6" w:space="15" w:color="DDDDDD"/>
          </w:divBdr>
        </w:div>
        <w:div w:id="2130196950">
          <w:marLeft w:val="-225"/>
          <w:marRight w:val="-225"/>
          <w:marTop w:val="0"/>
          <w:marBottom w:val="0"/>
          <w:divBdr>
            <w:top w:val="none" w:sz="0" w:space="0" w:color="auto"/>
            <w:left w:val="none" w:sz="0" w:space="0" w:color="auto"/>
            <w:bottom w:val="none" w:sz="0" w:space="0" w:color="auto"/>
            <w:right w:val="none" w:sz="0" w:space="0" w:color="auto"/>
          </w:divBdr>
          <w:divsChild>
            <w:div w:id="8242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81745">
      <w:bodyDiv w:val="1"/>
      <w:marLeft w:val="0"/>
      <w:marRight w:val="0"/>
      <w:marTop w:val="0"/>
      <w:marBottom w:val="0"/>
      <w:divBdr>
        <w:top w:val="none" w:sz="0" w:space="0" w:color="auto"/>
        <w:left w:val="none" w:sz="0" w:space="0" w:color="auto"/>
        <w:bottom w:val="none" w:sz="0" w:space="0" w:color="auto"/>
        <w:right w:val="none" w:sz="0" w:space="0" w:color="auto"/>
      </w:divBdr>
      <w:divsChild>
        <w:div w:id="1077047630">
          <w:marLeft w:val="0"/>
          <w:marRight w:val="0"/>
          <w:marTop w:val="0"/>
          <w:marBottom w:val="300"/>
          <w:divBdr>
            <w:top w:val="single" w:sz="6" w:space="15" w:color="DDDDDD"/>
            <w:left w:val="single" w:sz="6" w:space="15" w:color="DDDDDD"/>
            <w:bottom w:val="single" w:sz="6" w:space="15" w:color="DDDDDD"/>
            <w:right w:val="single" w:sz="6" w:space="15" w:color="DDDDDD"/>
          </w:divBdr>
        </w:div>
        <w:div w:id="727650104">
          <w:marLeft w:val="-225"/>
          <w:marRight w:val="-225"/>
          <w:marTop w:val="0"/>
          <w:marBottom w:val="0"/>
          <w:divBdr>
            <w:top w:val="none" w:sz="0" w:space="0" w:color="auto"/>
            <w:left w:val="none" w:sz="0" w:space="0" w:color="auto"/>
            <w:bottom w:val="none" w:sz="0" w:space="0" w:color="auto"/>
            <w:right w:val="none" w:sz="0" w:space="0" w:color="auto"/>
          </w:divBdr>
          <w:divsChild>
            <w:div w:id="148743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23202">
      <w:bodyDiv w:val="1"/>
      <w:marLeft w:val="0"/>
      <w:marRight w:val="0"/>
      <w:marTop w:val="0"/>
      <w:marBottom w:val="0"/>
      <w:divBdr>
        <w:top w:val="none" w:sz="0" w:space="0" w:color="auto"/>
        <w:left w:val="none" w:sz="0" w:space="0" w:color="auto"/>
        <w:bottom w:val="none" w:sz="0" w:space="0" w:color="auto"/>
        <w:right w:val="none" w:sz="0" w:space="0" w:color="auto"/>
      </w:divBdr>
    </w:div>
    <w:div w:id="1968966879">
      <w:bodyDiv w:val="1"/>
      <w:marLeft w:val="0"/>
      <w:marRight w:val="0"/>
      <w:marTop w:val="0"/>
      <w:marBottom w:val="0"/>
      <w:divBdr>
        <w:top w:val="none" w:sz="0" w:space="0" w:color="auto"/>
        <w:left w:val="none" w:sz="0" w:space="0" w:color="auto"/>
        <w:bottom w:val="none" w:sz="0" w:space="0" w:color="auto"/>
        <w:right w:val="none" w:sz="0" w:space="0" w:color="auto"/>
      </w:divBdr>
      <w:divsChild>
        <w:div w:id="1200779753">
          <w:marLeft w:val="0"/>
          <w:marRight w:val="0"/>
          <w:marTop w:val="0"/>
          <w:marBottom w:val="300"/>
          <w:divBdr>
            <w:top w:val="single" w:sz="6" w:space="15" w:color="DDDDDD"/>
            <w:left w:val="single" w:sz="6" w:space="15" w:color="DDDDDD"/>
            <w:bottom w:val="single" w:sz="6" w:space="15" w:color="DDDDDD"/>
            <w:right w:val="single" w:sz="6" w:space="15" w:color="DDDDDD"/>
          </w:divBdr>
        </w:div>
        <w:div w:id="1546868415">
          <w:marLeft w:val="-225"/>
          <w:marRight w:val="-225"/>
          <w:marTop w:val="0"/>
          <w:marBottom w:val="0"/>
          <w:divBdr>
            <w:top w:val="none" w:sz="0" w:space="0" w:color="auto"/>
            <w:left w:val="none" w:sz="0" w:space="0" w:color="auto"/>
            <w:bottom w:val="none" w:sz="0" w:space="0" w:color="auto"/>
            <w:right w:val="none" w:sz="0" w:space="0" w:color="auto"/>
          </w:divBdr>
          <w:divsChild>
            <w:div w:id="8632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242531">
      <w:bodyDiv w:val="1"/>
      <w:marLeft w:val="0"/>
      <w:marRight w:val="0"/>
      <w:marTop w:val="0"/>
      <w:marBottom w:val="0"/>
      <w:divBdr>
        <w:top w:val="none" w:sz="0" w:space="0" w:color="auto"/>
        <w:left w:val="none" w:sz="0" w:space="0" w:color="auto"/>
        <w:bottom w:val="none" w:sz="0" w:space="0" w:color="auto"/>
        <w:right w:val="none" w:sz="0" w:space="0" w:color="auto"/>
      </w:divBdr>
    </w:div>
    <w:div w:id="21344428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eg"/><Relationship Id="rId39" Type="http://schemas.openxmlformats.org/officeDocument/2006/relationships/image" Target="media/image30.jpg"/><Relationship Id="rId21" Type="http://schemas.openxmlformats.org/officeDocument/2006/relationships/image" Target="media/image13.jpe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hyperlink" Target="http://doi.org/10.5255/UKDA-SN-3723-8" TargetMode="External"/><Relationship Id="rId50" Type="http://schemas.openxmlformats.org/officeDocument/2006/relationships/hyperlink" Target="http://doi.org/10.5255/UKDA-SN-3833-3"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hyperlink" Target="http://doi.org/10.5255/UKDA-SN-5566-1" TargetMode="External"/><Relationship Id="rId53" Type="http://schemas.openxmlformats.org/officeDocument/2006/relationships/hyperlink" Target="http://doi.org/10.5255/UKDA-SN-5545-8" TargetMode="Externa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footer" Target="footer2.xml"/><Relationship Id="rId44" Type="http://schemas.openxmlformats.org/officeDocument/2006/relationships/hyperlink" Target="http://doi.org/10.5255/UKDA-SN-5565-2" TargetMode="External"/><Relationship Id="rId52" Type="http://schemas.openxmlformats.org/officeDocument/2006/relationships/hyperlink" Target="http://doi.org/10.5255/UKDA-SN-6943-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6.jpg"/><Relationship Id="rId43" Type="http://schemas.openxmlformats.org/officeDocument/2006/relationships/hyperlink" Target="http://doi.org/10.5255/UKDA-SN-7023-1" TargetMode="External"/><Relationship Id="rId48" Type="http://schemas.openxmlformats.org/officeDocument/2006/relationships/hyperlink" Target="http://doi.org/10.5255/UKDA-SN-3535-6" TargetMode="External"/><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doi.org/10.5255/UKDA-SN-5558-3"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hyperlink" Target="http://doi.org/10.5255/UKDA-SN-2666-2" TargetMode="External"/><Relationship Id="rId20" Type="http://schemas.openxmlformats.org/officeDocument/2006/relationships/image" Target="media/image12.jpeg"/><Relationship Id="rId41" Type="http://schemas.openxmlformats.org/officeDocument/2006/relationships/image" Target="media/image32.jpg"/><Relationship Id="rId54" Type="http://schemas.openxmlformats.org/officeDocument/2006/relationships/hyperlink" Target="http://doi.org/10.5255/UKDA-SN-7642-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jpg"/><Relationship Id="rId36" Type="http://schemas.openxmlformats.org/officeDocument/2006/relationships/image" Target="media/image27.jpg"/><Relationship Id="rId49" Type="http://schemas.openxmlformats.org/officeDocument/2006/relationships/hyperlink" Target="http://doi.org/10.5255/UKDA-SN-4715-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00EE1CA-F931-4F03-8F39-008E6A727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308</Pages>
  <Words>64760</Words>
  <Characters>881488</Characters>
  <Application>Microsoft Office Word</Application>
  <DocSecurity>0</DocSecurity>
  <Lines>7345</Lines>
  <Paragraphs>1888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Oatley</dc:creator>
  <cp:keywords/>
  <dc:description/>
  <cp:lastModifiedBy>Scott Oatley</cp:lastModifiedBy>
  <cp:revision>2</cp:revision>
  <dcterms:created xsi:type="dcterms:W3CDTF">2024-03-07T14:46:00Z</dcterms:created>
  <dcterms:modified xsi:type="dcterms:W3CDTF">2024-03-07T14:46:00Z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id="izHp6PlS"/&gt;&lt;style id="http://www.zotero.org/styles/harvard-cite-them-right" hasBibliography="1" bibliographyStyleHasBeenSet="1"/&gt;&lt;prefs&gt;&lt;pref name="fieldType" value="Field"/&gt;&lt;pref name="dontAskDe</vt:lpwstr>
  </property>
  <property fmtid="{D5CDD505-2E9C-101B-9397-08002B2CF9AE}" pid="3" name="ZOTERO_PREF_2">
    <vt:lpwstr>layCitationUpdates" value="true"/&gt;&lt;/prefs&gt;&lt;/data&gt;</vt:lpwstr>
  </property>
  <property fmtid="{D5CDD505-2E9C-101B-9397-08002B2CF9AE}" pid="4" name="GrammarlyDocumentId">
    <vt:lpwstr>be318ca145d01cecc279bf4efd17fb328ab0b1cc5cde4d9030071405783e728a</vt:lpwstr>
  </property>
</Properties>
</file>